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B57" w:rsidRDefault="00717B5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17B57" w:rsidRDefault="00717B57">
      <w:pPr>
        <w:widowControl w:val="0"/>
        <w:autoSpaceDE w:val="0"/>
        <w:autoSpaceDN w:val="0"/>
        <w:adjustRightInd w:val="0"/>
        <w:spacing w:after="0" w:line="240" w:lineRule="auto"/>
        <w:jc w:val="both"/>
        <w:outlineLvl w:val="0"/>
        <w:rPr>
          <w:rFonts w:ascii="Calibri" w:hAnsi="Calibri" w:cs="Calibri"/>
        </w:rPr>
      </w:pPr>
    </w:p>
    <w:p w:rsidR="00717B57" w:rsidRDefault="00717B5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26 февраля 2015 г. N 36255</w:t>
      </w:r>
    </w:p>
    <w:p w:rsidR="00717B57" w:rsidRDefault="00717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РОССИЙСКОЙ ФЕДЕРАЦИИ</w:t>
      </w:r>
    </w:p>
    <w:p w:rsidR="00717B57" w:rsidRDefault="00717B57">
      <w:pPr>
        <w:widowControl w:val="0"/>
        <w:autoSpaceDE w:val="0"/>
        <w:autoSpaceDN w:val="0"/>
        <w:adjustRightInd w:val="0"/>
        <w:spacing w:after="0" w:line="240" w:lineRule="auto"/>
        <w:jc w:val="center"/>
        <w:rPr>
          <w:rFonts w:ascii="Calibri" w:hAnsi="Calibri" w:cs="Calibri"/>
          <w:b/>
          <w:bCs/>
        </w:rPr>
      </w:pPr>
    </w:p>
    <w:p w:rsidR="00717B57" w:rsidRDefault="00717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17B57" w:rsidRDefault="00717B57">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от 23 января 2015 г. N 12н</w:t>
      </w:r>
    </w:p>
    <w:bookmarkEnd w:id="1"/>
    <w:p w:rsidR="00717B57" w:rsidRDefault="00717B57">
      <w:pPr>
        <w:widowControl w:val="0"/>
        <w:autoSpaceDE w:val="0"/>
        <w:autoSpaceDN w:val="0"/>
        <w:adjustRightInd w:val="0"/>
        <w:spacing w:after="0" w:line="240" w:lineRule="auto"/>
        <w:jc w:val="center"/>
        <w:rPr>
          <w:rFonts w:ascii="Calibri" w:hAnsi="Calibri" w:cs="Calibri"/>
          <w:b/>
          <w:bCs/>
        </w:rPr>
      </w:pPr>
    </w:p>
    <w:p w:rsidR="00717B57" w:rsidRDefault="00717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717B57" w:rsidRDefault="00717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СЛУЖБЫ ПО НАДЗОРУ В СФЕРЕ ЗДРАВООХРАНЕНИЯ</w:t>
      </w:r>
    </w:p>
    <w:p w:rsidR="00717B57" w:rsidRDefault="00717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ИСПОЛНЕНИЮ ГОСУДАРСТВЕННОЙ ФУНКЦИИ ПО ОСУЩЕСТВЛЕНИЮ</w:t>
      </w:r>
    </w:p>
    <w:p w:rsidR="00717B57" w:rsidRDefault="00717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КАЧЕСТВА И БЕЗОПАСНОСТИ</w:t>
      </w:r>
    </w:p>
    <w:p w:rsidR="00717B57" w:rsidRDefault="00717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ДЕЯТЕЛЬНОСТИ ПУТЕМ ПРОВЕДЕНИЯ ПРОВЕРОК</w:t>
      </w:r>
    </w:p>
    <w:p w:rsidR="00717B57" w:rsidRDefault="00717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ПРИМЕНЕНИЯ ОСУЩЕСТВЛЯЮЩИМИ МЕДИЦИНСКУЮ ДЕЯТЕЛЬНОСТЬ</w:t>
      </w:r>
    </w:p>
    <w:p w:rsidR="00717B57" w:rsidRDefault="00717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И ИНДИВИДУАЛЬНЫМИ ПРЕДПРИНИМАТЕЛЯМИ ПОРЯДКОВ</w:t>
      </w:r>
    </w:p>
    <w:p w:rsidR="00717B57" w:rsidRDefault="00717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И СТАНДАРТОВ МЕДИЦИНСКОЙ ПОМОЩИ</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2015, N 1, ст. 67) и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4" w:history="1">
        <w:r>
          <w:rPr>
            <w:rFonts w:ascii="Calibri" w:hAnsi="Calibri" w:cs="Calibri"/>
            <w:color w:val="0000FF"/>
          </w:rPr>
          <w:t>Административный регламент</w:t>
        </w:r>
      </w:hyperlink>
      <w:r>
        <w:rPr>
          <w:rFonts w:ascii="Calibri" w:hAnsi="Calibri" w:cs="Calibri"/>
        </w:rPr>
        <w:t xml:space="preserve">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31 декабря 2006 г. N 905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осуществлению контроля за соблюдением стандартов качества медицинской помощи" (зарегистрирован Министерством юстиции Российской Федерации 12 марта 2007 г., регистрационный N 9079).</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Утвержден</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здравоохранения</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от 23 января 2015 г. N 12н</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АДМИНИСТРАТИВНЫЙ РЕГЛАМЕНТ</w:t>
      </w:r>
    </w:p>
    <w:p w:rsidR="00717B57" w:rsidRDefault="00717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СЛУЖБЫ ПО НАДЗОРУ В СФЕРЕ ЗДРАВООХРАНЕНИЯ</w:t>
      </w:r>
    </w:p>
    <w:p w:rsidR="00717B57" w:rsidRDefault="00717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ИСПОЛНЕНИЮ ГОСУДАРСТВЕННОЙ ФУНКЦИИ ПО ОСУЩЕСТВЛЕНИЮ</w:t>
      </w:r>
    </w:p>
    <w:p w:rsidR="00717B57" w:rsidRDefault="00717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КАЧЕСТВА И БЕЗОПАСНОСТИ</w:t>
      </w:r>
    </w:p>
    <w:p w:rsidR="00717B57" w:rsidRDefault="00717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ДЕЯТЕЛЬНОСТИ ПУТЕМ ПРОВЕДЕНИЯ ПРОВЕРОК</w:t>
      </w:r>
    </w:p>
    <w:p w:rsidR="00717B57" w:rsidRDefault="00717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ПРИМЕНЕНИЯ ОСУЩЕСТВЛЯЮЩИМИ МЕДИЦИНСКУЮ ДЕЯТЕЛЬНОСТЬ</w:t>
      </w:r>
    </w:p>
    <w:p w:rsidR="00717B57" w:rsidRDefault="00717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И ИНДИВИДУАЛЬНЫМИ ПРЕДПРИНИМАТЕЛЯМИ ПОРЯДКОВ</w:t>
      </w:r>
    </w:p>
    <w:p w:rsidR="00717B57" w:rsidRDefault="00717B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И СТАНДАРТОВ МЕДИЦИНСКОЙ ПОМОЩИ</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center"/>
        <w:outlineLvl w:val="1"/>
        <w:rPr>
          <w:rFonts w:ascii="Calibri" w:hAnsi="Calibri" w:cs="Calibri"/>
        </w:rPr>
      </w:pPr>
      <w:bookmarkStart w:id="4" w:name="Par43"/>
      <w:bookmarkEnd w:id="4"/>
      <w:r>
        <w:rPr>
          <w:rFonts w:ascii="Calibri" w:hAnsi="Calibri" w:cs="Calibri"/>
        </w:rPr>
        <w:t>I. Общие положения</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(далее - Административный регламент) устанавливает сроки и последовательность административных процедур (действий), порядок взаимодействия между структурными подразделениями Федеральной службы по надзору в сфере здравоохранения и ее территориальных органов при исполнении государственной функции.</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5" w:name="Par47"/>
      <w:bookmarkEnd w:id="5"/>
      <w:r>
        <w:rPr>
          <w:rFonts w:ascii="Calibri" w:hAnsi="Calibri" w:cs="Calibri"/>
        </w:rPr>
        <w:t>Наименование государственной функции</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Государственной функцией, регулируемой Административным регламентом, является проведение проверок применения осуществляющими медицинскую деятельность организациями и индивидуальными предпринимателями </w:t>
      </w:r>
      <w:hyperlink r:id="rId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9" w:history="1">
        <w:r>
          <w:rPr>
            <w:rFonts w:ascii="Calibri" w:hAnsi="Calibri" w:cs="Calibri"/>
            <w:color w:val="0000FF"/>
          </w:rPr>
          <w:t>стандартов</w:t>
        </w:r>
      </w:hyperlink>
      <w:r>
        <w:rPr>
          <w:rFonts w:ascii="Calibri" w:hAnsi="Calibri" w:cs="Calibri"/>
        </w:rPr>
        <w:t xml:space="preserve"> медицинской помощи (далее - государственная функция).</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6" w:name="Par51"/>
      <w:bookmarkEnd w:id="6"/>
      <w:r>
        <w:rPr>
          <w:rFonts w:ascii="Calibri" w:hAnsi="Calibri" w:cs="Calibri"/>
        </w:rPr>
        <w:t>Наименование федерального органа исполнительной власти,</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исполняющего государственную функцию</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государственной функции осуществляется Федеральной службой по надзору в сфере здравоохранения (далее - Росздравнадзор) и территориальными органами Росздравнадзора (далее - территориальные органы), перечень которых приведен в </w:t>
      </w:r>
      <w:hyperlink w:anchor="Par465"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контроль осуществляется должностными лицами Федеральной службы по надзору в сфере здравоохранения и ее территориальных органов в соответствии с </w:t>
      </w:r>
      <w:hyperlink r:id="rId10" w:history="1">
        <w:r>
          <w:rPr>
            <w:rFonts w:ascii="Calibri" w:hAnsi="Calibri" w:cs="Calibri"/>
            <w:color w:val="0000FF"/>
          </w:rPr>
          <w:t>пунктом 6</w:t>
        </w:r>
      </w:hyperlink>
      <w:r>
        <w:rPr>
          <w:rFonts w:ascii="Calibri" w:hAnsi="Calibri" w:cs="Calibri"/>
        </w:rPr>
        <w:t xml:space="preserve">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 ноября 2012 г. N 1152 (Собрание законодательства Российской Федерации, 2012, N 47, ст. 6501) (далее - Положение).</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7" w:name="Par57"/>
      <w:bookmarkEnd w:id="7"/>
      <w:r>
        <w:rPr>
          <w:rFonts w:ascii="Calibri" w:hAnsi="Calibri" w:cs="Calibri"/>
        </w:rPr>
        <w:t>Перечень нормативных правовых актов, регулирующих</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государственной функции</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государственной функции осуществляется в соответствии со следующими нормативными правовыми актами: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w:t>
      </w:r>
      <w:r>
        <w:rPr>
          <w:rFonts w:ascii="Calibri" w:hAnsi="Calibri" w:cs="Calibri"/>
        </w:rPr>
        <w:lastRenderedPageBreak/>
        <w:t>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N 31, ст.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3739; N 45, ст. 5265, 5267; N 48, ст. 5711, 5724, 5755; N 52, ст. 6406, 6412; 2010, N 1, ст. 1; N 11, ст. 1169, 1176; N 15, 1743, 1751; N 18, ст. 2145; N 19, ст. 2291; N 21, ст. 2524, 2525, 2526, 2530; N 23, ст. 2790; N 25, ст. 3070; N 27, ст. 3416, 3429; N 28, ст. 3553; N 29, ст. 3983; N 30, ст. 4000, 4002, 4005, 4006, 4007; N 31, ст. 4155, 4158, 4164, 4191, 4192, 4193, 4195, 4198, 4206, 4207, 4208; N 32, ст. 4298; N 41, ст. 5192, 5193; N 46, ст. 5918; N 49, ст. 6409; N 50, ст. 6605; N 52, ст. 6984, 6995, 6996; 2011, N 1, ст. 10, 23, 29, 33, 47, 54; N 7, ст. 901, 905; N 15, ст. 2039, 2041; N 17, ст. 2310, 2312; N 19, ст. 2714, 2715, 2769; N 23, ст. 3260, 3267; N 27, ст. 3873, 3881; N 29, ст. 4284, 4289, 4290, 4291, 4298; N 30, ст. 4573, 4574, 4584, 4585, 4590, 4591, 4598, 4600, 4601, 4605; N 45, ст. 6325, 6326, 6334; N 46, ст. 6406; N 47, ст. 6601, 6602; N 48, ст. 6728, 6730, 6732; N 49, ст. 7025, 7042, 7056, 7061; N 50, ст. 7342, 7345, 7346, 7351, 7352, 7355, 7362, 7366; 2012, N 6, ст. 621; N 10, ст. 1166; N 15, ст. 1723, 1724; N 18, ст. 2126, 2128; N 19, ст. 2278, 2281; N 24, ст. 3068, 3069, 3082; N 25, ст. 3268; N 29, ст. 3996; N 31, ст. 4320, 4322, 4329, 4330; N 41, ст. 5523; N 47, ст. 6402, 6403, 6404, 6405; N 49, ст. 6752, 6757; N 50, ст. 6967; N 53, ст. 7577, 7580, 7602, 7639, 7640, 7641, 7643; 2013, N 8, ст. 717, 718, 719, 720; N 14, ст. 1641, 1642, 1651, 1657, 1658, 1666; N 17, ст. 2029; N 19, ст. 2307, 2318, 2319, 2323, 2325; N 23, ст. 2871, 2875; N 26, ст. 3207, 3208, 3209; N 27, ст. 3442, 3454, 3458, 3465, 3469, 3470, 3477, 3478; N 30, ст. 4025, 4026, 4027, 4028, 4029, 4030, 4031, 4032, 4033, 4034, 4035, 4036, 4040, 4044, 4059, 4078, 4081, 4082; N 31, ст. 4191; N 40, ст. 5032; N 43, ст. 5443, 5444, 5445, 5446, 5452; N 44, ст. 5624, 5633, 5643, 5644; N 48, ст. 6161, 6158, 6159, 6163, 6164, 6165; N 49, ст. 6327, 6341, 6342, 6343, 6344, 6345; N 51, ст. 6683, 6685, 6695, 6696; N 52, ст. 6948, 6953, 6961, 6980, 6981, 6986, 6994, 6995, 6999, 7002, 7010; 2014, N 6, ст. 557, 558, 559, 566; N 10, ст. 1087; N 11, ст. 1092, 1096, 1097, 1098; N 14, ст. 1553, 1561; N 16, ст. 1834, 1921; N 19, ст. 2317, 2324, 2325, 2326, 2327, 2330, 2333, 2335; N 23, ст. 2927, 2928; N 26, ст. 3366, 3368, 3377, 3379; N 30, ст. 4211, 4214, 4218, 4224, 4228, 4233, 4244, 4248, 4256, 4259, 4264, 4278, 5615; N 43, ст. 5801; N 45, ст. 6142; N 48, ст. 6636, 6638, 6642, 6651, 6653, 6654; N 52, ст. 7541, ст. 7545, 7547, 7549, 7550, 7557; 2015, N 1, ст. 37, 47, 67, 68, 74, 83, 85);</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12" w:history="1">
        <w:r>
          <w:rPr>
            <w:rFonts w:ascii="Calibri" w:hAnsi="Calibri" w:cs="Calibri"/>
            <w:color w:val="0000FF"/>
          </w:rPr>
          <w:t>законом</w:t>
        </w:r>
      </w:hyperlink>
      <w:r>
        <w:rPr>
          <w:rFonts w:ascii="Calibri" w:hAnsi="Calibri" w:cs="Calibri"/>
        </w:rPr>
        <w:t xml:space="preserve">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85);</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 </w:t>
      </w:r>
      <w:hyperlink r:id="rId13" w:history="1">
        <w:r>
          <w:rPr>
            <w:rFonts w:ascii="Calibri" w:hAnsi="Calibri" w:cs="Calibri"/>
            <w:color w:val="0000FF"/>
          </w:rPr>
          <w:t>законом</w:t>
        </w:r>
      </w:hyperlink>
      <w:r>
        <w:rPr>
          <w:rFonts w:ascii="Calibri" w:hAnsi="Calibri" w:cs="Calibri"/>
        </w:rPr>
        <w:t xml:space="preserve">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w:t>
      </w:r>
      <w:hyperlink r:id="rId14" w:history="1">
        <w:r>
          <w:rPr>
            <w:rFonts w:ascii="Calibri" w:hAnsi="Calibri" w:cs="Calibri"/>
            <w:color w:val="0000FF"/>
          </w:rPr>
          <w:t>законом</w:t>
        </w:r>
      </w:hyperlink>
      <w:r>
        <w:rPr>
          <w:rFonts w:ascii="Calibri" w:hAnsi="Calibri" w:cs="Calibri"/>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Федеральным </w:t>
      </w:r>
      <w:hyperlink r:id="rId15" w:history="1">
        <w:r>
          <w:rPr>
            <w:rFonts w:ascii="Calibri" w:hAnsi="Calibri" w:cs="Calibri"/>
            <w:color w:val="0000FF"/>
          </w:rPr>
          <w:t>законом</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17, ст. 2310; N 23, ст. 3263; N 27, ст. 3880; N 30, ст. 4590; N 48, ст. 6728; 2012, N 19, ст. 2281; N 26, ст. 3446; N 31, ст. 4320, 4322; N 47, ст. 6402; 2013, N 9, ст. 874; N 27, ст. 3477; N 30, ст. 4041, 4243; N 44, ст. 5633; N 48, ст. 6165; N 49, ст. 6338; N 52, ст. 6961, 6979, 6981; 2014, N 11, ст. 1092, 1098; N 26, ст. 3366; N 30, ст. 4220, 4235, 4243, 4256; N 42, ст. 5615; N 48, ст. 6659; 2015, N 1, ст. 53, N 85);</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Федеральным </w:t>
      </w:r>
      <w:hyperlink r:id="rId16"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w:t>
      </w:r>
      <w:hyperlink r:id="rId17"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49, ст. 7333; N 50, ст. 6954, 7337; 2012, N 48, ст. 6744; N 52, ст. 7571; N 53, ст. 7620, 7652; 2013, N 14, ст. 1665; N 19, ст. 2326, 2329; N 23, ст. 2874; N 27, ст. 3441, 3462, 3477; N 43, ст. 5454; N 48, ст. 6165; N 49, ст. 6351; N 52, ст. 6961; 2014, N 14, ст. 1545; N 49, ст. 6905; N 52, ст. 7542; 2015, N 1, ст. 62, 63);</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 ноября 2012 г. N 1152 "Об утверждении Положения о государственном контроле качества и безопасности медицинской деятельности" (Собрание законодательства Российской Федерации, 2012, N 47, ст. 6501);</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июня 2004 г. N 323 "Об утверждении Положения о Федеральной службе по надзору в сфере здравоохранения" (Собрание законодательства Российской Федерации, 2004, N 28, ст. 2900, N 33, ст. 3499; 2006, N 52, ст. 5587; 2007, N 12, ст. 1414, N 35, ст. 4310; 2008, N 46, ст. 5337; 2009, N 2, ст. 244, N 6, ст. 738, N 33, ст. 4081, 4086; 2010, N 26, ст. 3350, N 35, ст. 4574, N 45, ст. 5851; 2011, N 2, ст. 339, N 14, ст. 1935; 2012, N 1, ст. 171, N 20, ст. 2528, N 26, ст. 3531; 2013, N 20, ст. 2477; N 45, ст. 5822, 2014, N 37, ст. 4969; Официальный интернет-портал правовой информации http://www.pravo.gov.ru, 8 января 2015 г., N 0001201501080007);</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3"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13 декабря 2012 г. N 1040н "Об утверждении Положения о территориальном органе Федеральной службы по надзору в сфере здравоохранения" (зарегистрирован Министерством юстиции Российской Федерации 15 февраля 2013 г., регистрационный N 27112);</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4"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и от 30 сентября 2011 г. N 532 (зарегистрирован Министерством юстиции Российской Федерации 10 ноября 2011 г., регистрационный N 22264) (далее - приказ Министерства экономического развития Российской Федерации от 30 апреля 2009 г. N 141).</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8" w:name="Par76"/>
      <w:bookmarkEnd w:id="8"/>
      <w:r>
        <w:rPr>
          <w:rFonts w:ascii="Calibri" w:hAnsi="Calibri" w:cs="Calibri"/>
        </w:rPr>
        <w:lastRenderedPageBreak/>
        <w:t>Предмет государственного контроля (надзора)</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Предметом государственного контроля является применение осуществляющими медицинскую деятельность организациями и индивидуальными предпринимателями </w:t>
      </w:r>
      <w:hyperlink r:id="rId25"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6" w:history="1">
        <w:r>
          <w:rPr>
            <w:rFonts w:ascii="Calibri" w:hAnsi="Calibri" w:cs="Calibri"/>
            <w:color w:val="0000FF"/>
          </w:rPr>
          <w:t>стандартов</w:t>
        </w:r>
      </w:hyperlink>
      <w:r>
        <w:rPr>
          <w:rFonts w:ascii="Calibri" w:hAnsi="Calibri" w:cs="Calibri"/>
        </w:rPr>
        <w:t xml:space="preserve"> медицинской помощи (далее - обязательные требования).</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9" w:name="Par80"/>
      <w:bookmarkEnd w:id="9"/>
      <w:r>
        <w:rPr>
          <w:rFonts w:ascii="Calibri" w:hAnsi="Calibri" w:cs="Calibri"/>
        </w:rPr>
        <w:t>Права и обязанности должностных лиц при осуществлении</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Права должностных лиц Росздравнадзора (территориальных органов) при осуществлении государственного контроля: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сведения, необходимые для принятия решения по вопросам, отнесенным к компетенции Росздравнадзора (территориального органа);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привлекать в установленном порядке для проработки вопросов в сфере охраны здоровья граждан научные и иные организации, ученых и специалистов;</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беспрепятственно получать доступ на территорию проверяемых юридических лиц или индивидуальных предпринимателей либо в используемые ими при осуществлении медицинской (фармацевтической) деятельности здания, строения, сооружения и помещения, а также к используемым ими оборудованию, подобным объектам и транспортным средствам. При воспрепятствовании доступу должностных лиц, проводящих проверку, на территорию или в помещение проверяемых юридических лиц, индивидуальных предпринимателей, этими должностными лицами составляется акт в порядке, установленном Росздравнадзором;</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с оформлением соответствующих протоколов отбор проб и образцов материалов и организовывать проведение необходимых исследований, испытаний, экспертиз, анализов и оценок, в том числе экспертиз качества медицинской помощи;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снимать копии с документов, необходимых для проведения государственного контроля, в установленном законодательством Российской Федерации порядке, а также производить в необходимых случаях фото- и видеосъемку при осуществлении осмотра и обследования;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обязательных требований в соответствии с установленными полномочиями Росздравнадзора (территориального органа);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давать юридическим и физическим лицам разъяснения по вопросам, отнесенным к компетенции Росздравнадзора (территориального органа).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Обязанности должностных лиц Росздравнадзора (территориальных органов) при осуществлении государственного контроля: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охраны здоровья граждан;</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приказа руководителя (заместителя руководителя) Росздравнадзора, территориальных органов о ее проведении в соответствии с ее назначением;</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 проведении проверки, а в случае причинения вреда жизни, здоровью граждан, а также возникновения угрозы причинения вреда жизни, здоровью граждан, копии документа о согласовании проведения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w:t>
      </w:r>
      <w:r>
        <w:rPr>
          <w:rFonts w:ascii="Calibri" w:hAnsi="Calibri" w:cs="Calibri"/>
        </w:rPr>
        <w:lastRenderedPageBreak/>
        <w:t>проведении проверки, информацию и документы, относящиеся к предмету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обязательных требований,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установленные законодательством Российской Федерации сроки проведения плановых и внеплановых проверок;</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положениями настоящего административного регламента;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 &lt;1&gt;.</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Типовая форма</w:t>
        </w:r>
      </w:hyperlink>
      <w:r>
        <w:rPr>
          <w:rFonts w:ascii="Calibri" w:hAnsi="Calibri" w:cs="Calibri"/>
        </w:rPr>
        <w:t xml:space="preserve"> журнала учета проверок утверждена приказом Министерства экономического развития Российской Федерации от 30 апреля 2009 г. N 141.</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10" w:name="Par108"/>
      <w:bookmarkEnd w:id="10"/>
      <w:r>
        <w:rPr>
          <w:rFonts w:ascii="Calibri" w:hAnsi="Calibri" w:cs="Calibri"/>
        </w:rPr>
        <w:t>Права и обязанности лиц, в отношении которых осуществляются</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контролю</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Руководитель, иное должностное лицо или уполномоченный представитель юридического лица, индивидуального предпринимателя (проверяемые лица) при проведении проверки имеют право:</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от Росздравнадзора (территориального органа), их должностных лиц информацию, которая относится к предмету проверки, предоставление которой предусмотрено Федеральным </w:t>
      </w:r>
      <w:hyperlink r:id="rId28" w:history="1">
        <w:r>
          <w:rPr>
            <w:rFonts w:ascii="Calibri" w:hAnsi="Calibri" w:cs="Calibri"/>
            <w:color w:val="0000FF"/>
          </w:rPr>
          <w:t>законом</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Росздравнадзора (территориального органа);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возмещение вреда, причиненного при осуществлении государственного контроля;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обжаловать действия (бездействие) должностных лиц Росздравнадзора (территориального органа),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вести журнал учета проверок.</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Обязанности юридических лиц и индивидуальных предпринимателей при проведении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должностным лицам Росздравнадзора (территориальных органов), проводящим выездную проверку, возможность ознакомиться с документами, связанными с целями, задачами и предметом выездной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bookmarkStart w:id="11" w:name="Par121"/>
      <w:bookmarkEnd w:id="11"/>
      <w:r>
        <w:rPr>
          <w:rFonts w:ascii="Calibri" w:hAnsi="Calibri" w:cs="Calibri"/>
        </w:rPr>
        <w:t xml:space="preserve">2) в течение десяти рабочих дней со дня получения мотивированного запроса проверяемые </w:t>
      </w:r>
      <w:r>
        <w:rPr>
          <w:rFonts w:ascii="Calibri" w:hAnsi="Calibri" w:cs="Calibri"/>
        </w:rPr>
        <w:lastRenderedPageBreak/>
        <w:t>лица обязаны направить в Росздравнадзор (территориальные органы) указанные в запросе документы (при проведении документарной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12" w:name="Par125"/>
      <w:bookmarkEnd w:id="12"/>
      <w:r>
        <w:rPr>
          <w:rFonts w:ascii="Calibri" w:hAnsi="Calibri" w:cs="Calibri"/>
        </w:rPr>
        <w:t>Описание результата исполнения государственной функции</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Результатом исполнения государственной функции являются: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акта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предписания об устранении выявленного нарушения.</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center"/>
        <w:outlineLvl w:val="1"/>
        <w:rPr>
          <w:rFonts w:ascii="Calibri" w:hAnsi="Calibri" w:cs="Calibri"/>
        </w:rPr>
      </w:pPr>
      <w:bookmarkStart w:id="13" w:name="Par131"/>
      <w:bookmarkEnd w:id="13"/>
      <w:r>
        <w:rPr>
          <w:rFonts w:ascii="Calibri" w:hAnsi="Calibri" w:cs="Calibri"/>
        </w:rPr>
        <w:t>II. Требования к порядку исполнения государственной функции</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14" w:name="Par133"/>
      <w:bookmarkEnd w:id="14"/>
      <w:r>
        <w:rPr>
          <w:rFonts w:ascii="Calibri" w:hAnsi="Calibri" w:cs="Calibri"/>
        </w:rPr>
        <w:t>Порядок информирования об исполнении</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Информирование об исполнении государственной функции осуществляется Росздравнадзором (территориальными органами) посредством размещения информации, в том числе о месте нахождения Росздравнадзора, его территориальных органов, о графике и месте приема заявителей и номерах телефонов для справок (консультаций), о порядке предоставления государственной функции и перечне нормативных правовых актов, регламентирующих ее предоставление:</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информационно-телекоммуникационной сети "Интернет" на официальном сайте Росздравнадзора http://www.roszdravnadzor.ru, его территориальных органов;</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Едином портале государственных и муниципальных услуг (функций) www.gosuslugi.ru (далее - Единый портал);</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информационных стендах в помещении приемной Росздравнадзора по работе с обращениями граждан и территориальных органов;</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телефонам для справок;</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средствах массовой информации.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государственной услуги и информирование о порядке ее предоставления производится Росздравнадзором по адресу:</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109074, Москва, Славянская площадь д. 4, строение 1.</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в будние дни с 9-00 часов до 18-00 часов (по пятницам с 9-00 часов до 16 часов 45 минут). Обеденный перерыв с 13-00 часов до 13 часов 45 минут. Выходные дни - суббота, воскресенье.</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для справок: +7(495) 698-45-38, +7(499) 578-02-90, +7(499) 578-01-75. Адрес электронной почты: info@roszdravnadzor.ru.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справочная служба: +7(495) 698-45-38, +7(499) 578-02-30.</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Адреса, телефоны для справок территориальных органов указаны в </w:t>
      </w:r>
      <w:hyperlink w:anchor="Par465"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Режим работы территориальных органов устанавливается с учетом особенностей режима работы органов исполнительной власти субъектов Российской Федерации.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Информирование о порядке исполнения государственной функции осуществляется в помещениях, обеспечиваемых необходимым оборудованием, канцелярскими принадлежностями, офисной мебелью, системой кондиционирования воздуха, системой оповещения об очереди, </w:t>
      </w:r>
      <w:r>
        <w:rPr>
          <w:rFonts w:ascii="Calibri" w:hAnsi="Calibri" w:cs="Calibri"/>
        </w:rPr>
        <w:lastRenderedPageBreak/>
        <w:t>телефоном, компьютером с возможностью печати и выхода в информационно-телекоммуникационную сеть "Интернет", доступом к гардеробу, информационными стендами.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и передвижение по помещениям, в которых проводится прием сведений, оборудуются пандусами, расширенными проходами, позволяющими обеспечить беспрепятственный доступ инвалидов, включая граждан с ограниченными возможностями.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информационных стендах Росздравнадзора (территориальных органов) размещаются следующие информационные материалы:</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порядке предоставления государственной услуги, в том числе информация о месте приема заявителей и установленных для приема заявителей днях и часах;</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нормативных правовых актов, в соответствии с которыми осуществляется исполнение государственной функции;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месте приема, днях и часах приема специалистов Росздравнадзора (территориальных органов) по вопросам порядка исполнения государственной функции;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досудебном (внесудебном) порядке обжалования решений и действий (бездействия) Росздравнадзора (территориального органа), а также их должностных лиц.</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информационно-телекоммуникационной сети "Интернет" на официальном сайте Росздравнадзора (территориальных органов) размещаются следующие информационные материалы:</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общая информация;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участии Росздравнадзора в целевых и иных программах, международном сотрудничестве, в том числе сведения об официальных визитах и о рабочих поездках руководителей и официальных делегаций Росздравнадзора;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результатах проверок, проведенных Росздравнадзором (территориальными органами);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тексты официальных выступлений и заявлений руководителей и заместителей руководителей Росздравнадзора (территориальных органов);</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статистическая информация о деятельности Росздравнадзора (территориальных органов);</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кадровом обеспечении Росздравнадзора (территориальных органов);</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работе Росздравнадзора (территориальных органов)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15" w:name="Par165"/>
      <w:bookmarkEnd w:id="15"/>
      <w:r>
        <w:rPr>
          <w:rFonts w:ascii="Calibri" w:hAnsi="Calibri" w:cs="Calibri"/>
        </w:rPr>
        <w:t>Сведения о размере платы за услуги организации</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участвующей (участвующих) в исполнении</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Исполнение государственной функции осуществляется бесплатно.</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16" w:name="Par171"/>
      <w:bookmarkEnd w:id="16"/>
      <w:r>
        <w:rPr>
          <w:rFonts w:ascii="Calibri" w:hAnsi="Calibri" w:cs="Calibri"/>
        </w:rPr>
        <w:t>Сроки исполнения государственной функции</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Срок исполнения государственной функции (срок проведения проверки) не может превышать двадцать рабочих дней.</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Росздравнадзора (территориальных органов), проводящих выездную плановую проверку, срок проведения выездной плановой проверки может быть продлен руководителем (заместителем руководителя) Росздравнадзора (территориального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проверяемого лица, являющегося субъектом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проведения каждой из проверок, предусмотренных Административным регламентом, в отношении проверяемого лица, которое осуществляет свою деятельность на территориях </w:t>
      </w:r>
      <w:r>
        <w:rPr>
          <w:rFonts w:ascii="Calibri" w:hAnsi="Calibri" w:cs="Calibri"/>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проверяемого лица, при этом общий срок проведения проверки не может превышать шестьдесят рабочих дней.</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вынесения предписания об устранении нарушений законодательства Российской Федерации - в день подписания акта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jc w:val="center"/>
        <w:outlineLvl w:val="1"/>
        <w:rPr>
          <w:rFonts w:ascii="Calibri" w:hAnsi="Calibri" w:cs="Calibri"/>
        </w:rPr>
      </w:pPr>
      <w:bookmarkStart w:id="17" w:name="Par179"/>
      <w:bookmarkEnd w:id="17"/>
      <w:r>
        <w:rPr>
          <w:rFonts w:ascii="Calibri" w:hAnsi="Calibri" w:cs="Calibri"/>
        </w:rPr>
        <w:t>III. Состав, последовательность и сроки</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 требования</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 выполнения</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717B57" w:rsidRDefault="00717B57">
      <w:pPr>
        <w:widowControl w:val="0"/>
        <w:autoSpaceDE w:val="0"/>
        <w:autoSpaceDN w:val="0"/>
        <w:adjustRightInd w:val="0"/>
        <w:spacing w:after="0" w:line="240" w:lineRule="auto"/>
        <w:jc w:val="center"/>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18" w:name="Par184"/>
      <w:bookmarkEnd w:id="18"/>
      <w:r>
        <w:rPr>
          <w:rFonts w:ascii="Calibri" w:hAnsi="Calibri" w:cs="Calibri"/>
        </w:rPr>
        <w:t>Перечень административных процедур</w:t>
      </w:r>
    </w:p>
    <w:p w:rsidR="00717B57" w:rsidRDefault="00717B57">
      <w:pPr>
        <w:widowControl w:val="0"/>
        <w:autoSpaceDE w:val="0"/>
        <w:autoSpaceDN w:val="0"/>
        <w:adjustRightInd w:val="0"/>
        <w:spacing w:after="0" w:line="240" w:lineRule="auto"/>
        <w:jc w:val="center"/>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исполнении государственной функции осуществляются следующие административные процедуры:</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проведения мероприятий по контролю;</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проведении мероприятий по контролю;</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мероприятий по контролю;</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оформление результатов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принимаемые по результатам мероприятий по контролю.</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Блок-схема исполнения государственной функции приведена в </w:t>
      </w:r>
      <w:hyperlink w:anchor="Par571"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717B57" w:rsidRDefault="00717B57">
      <w:pPr>
        <w:widowControl w:val="0"/>
        <w:autoSpaceDE w:val="0"/>
        <w:autoSpaceDN w:val="0"/>
        <w:adjustRightInd w:val="0"/>
        <w:spacing w:after="0" w:line="240" w:lineRule="auto"/>
        <w:jc w:val="center"/>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19" w:name="Par194"/>
      <w:bookmarkEnd w:id="19"/>
      <w:r>
        <w:rPr>
          <w:rFonts w:ascii="Calibri" w:hAnsi="Calibri" w:cs="Calibri"/>
        </w:rPr>
        <w:t>Планирование проведения мероприятий по контролю</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Государственная функция осуществляется посредством плановых и внеплановых документарных и (или) выездных проверок в порядке, предусмотренном Федеральным </w:t>
      </w:r>
      <w:hyperlink r:id="rId29" w:history="1">
        <w:r>
          <w:rPr>
            <w:rFonts w:ascii="Calibri" w:hAnsi="Calibri" w:cs="Calibri"/>
            <w:color w:val="0000FF"/>
          </w:rPr>
          <w:t>законом</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Основанием для проведения плановой проверки является ежегодный план проведения плановых проверок.</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включения плановой проверки в ежегодный план проведения плановых проверок является истечение трех лет со дня: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проверяемого лица;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проверяемого лица.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срок до 1 сентября года, предшествующего году проведения плановых проверок, Росздравнадзор (территориальные органы) направляет проект ежегодных планов проведения плановых проверок в органы прокуратуры.</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и в срок до 1 октября года, предшествующего году проведения плановых проверок, вносят предложения о проведении совместных плановых проверок руководителю Росздравнадзора (территориальных органов), который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Разрабатываемый Росздравнадзором ежегодный план должен включать представленный территориальными органами Росздравнадзора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 на территориях субъектов Российской Федерации и федеральных округов.</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ежегодный план разрабатывается Росздравнадзором до 31 декабря года, предшествующего году проведения плановых проверок.</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Утвержденный руководителем Росздравнадзора ежегодный план доводится до сведения заинтересованных лиц посредством его размещения на официальном сайте Росздравнадзора в информационно-телекоммуникационной сети "Интернет": www.roszdravnadzor.ru.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Плановые проверки проводятся не чаще чем один раз в три года.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видов деятельности, </w:t>
      </w:r>
      <w:hyperlink r:id="rId30" w:history="1">
        <w:r>
          <w:rPr>
            <w:rFonts w:ascii="Calibri" w:hAnsi="Calibri" w:cs="Calibri"/>
            <w:color w:val="0000FF"/>
          </w:rPr>
          <w:t>перечень</w:t>
        </w:r>
      </w:hyperlink>
      <w:r>
        <w:rPr>
          <w:rFonts w:ascii="Calibri" w:hAnsi="Calibri" w:cs="Calibri"/>
        </w:rPr>
        <w:t xml:space="preserve"> которых установлен постановлением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плановые проверки могут проводиться два и более раза в три года.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Основанием для проведения внеплановой проверки является: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предписания об устранении выявленного у осуществляющих медицинскую деятельность организаций и индивидуальных предпринимателей нарушения порядков оказания медицинской помощи и стандартов медицинской помощи;</w:t>
      </w:r>
    </w:p>
    <w:p w:rsidR="00717B57" w:rsidRDefault="00717B57">
      <w:pPr>
        <w:widowControl w:val="0"/>
        <w:autoSpaceDE w:val="0"/>
        <w:autoSpaceDN w:val="0"/>
        <w:adjustRightInd w:val="0"/>
        <w:spacing w:after="0" w:line="240" w:lineRule="auto"/>
        <w:ind w:firstLine="540"/>
        <w:jc w:val="both"/>
        <w:rPr>
          <w:rFonts w:ascii="Calibri" w:hAnsi="Calibri" w:cs="Calibri"/>
        </w:rPr>
      </w:pPr>
      <w:bookmarkStart w:id="20" w:name="Par210"/>
      <w:bookmarkEnd w:id="20"/>
      <w:r>
        <w:rPr>
          <w:rFonts w:ascii="Calibri" w:hAnsi="Calibri" w:cs="Calibri"/>
        </w:rPr>
        <w:t>2) потступление в Росздравнадзор (территориальные органы) обращений и заявлений граждан, организаций, в том числе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причинения вреда жизни, здоровью граждан.</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руководителя Росздравнадзора (территориального органа),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Обращения и заявления, не позволяющие установить лицо, обратившееся в Росздравнадзор (территориальный орган), а также обращения и заявления, не содержащие сведений о фактах, указанных в </w:t>
      </w:r>
      <w:hyperlink w:anchor="Par210" w:history="1">
        <w:r>
          <w:rPr>
            <w:rFonts w:ascii="Calibri" w:hAnsi="Calibri" w:cs="Calibri"/>
            <w:color w:val="0000FF"/>
          </w:rPr>
          <w:t>подпункте 2 пункта 26</w:t>
        </w:r>
      </w:hyperlink>
      <w:r>
        <w:rPr>
          <w:rFonts w:ascii="Calibri" w:hAnsi="Calibri" w:cs="Calibri"/>
        </w:rPr>
        <w:t xml:space="preserve"> Административного регламента, не могут служить основанием для проведения внеплановой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21" w:name="Par214"/>
      <w:bookmarkEnd w:id="21"/>
      <w:r>
        <w:rPr>
          <w:rFonts w:ascii="Calibri" w:hAnsi="Calibri" w:cs="Calibri"/>
        </w:rPr>
        <w:t>Принятие решений о проведении мероприятий по контролю</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наступлении срока проведения проверки, предусмотренного ежегодным планом, ответственное должностное лицо Росздравнадзора (территориального органа) готовит проект приказа о проведении плановой документарной и (или) выездной проверки и направляет на подпись руководителю Росздравнадзора (территориального органа).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истечения срока исполнения юридическим лицом, индивидуальным предпринимателем ранее выданного предписания об устранении выявленных нарушений порядков оказания медицинской помощи и стандартов медицинской помощи должностное лицо Росздравнадзора (территориального органа) в порядке, установленном Административным регламентом, готовит проект приказа о проведении внеплановой документарной и (или) выездной проверки и направляет его на подпись руководителю Росздравнадзора (территориального органа).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Внеплановая выездная проверка юридических лиц и индивидуальных предпринимателей по основаниям, указанным в </w:t>
      </w:r>
      <w:hyperlink w:anchor="Par210" w:history="1">
        <w:r>
          <w:rPr>
            <w:rFonts w:ascii="Calibri" w:hAnsi="Calibri" w:cs="Calibri"/>
            <w:color w:val="0000FF"/>
          </w:rPr>
          <w:t>подпункте 2 пункта 26</w:t>
        </w:r>
      </w:hyperlink>
      <w:r>
        <w:rPr>
          <w:rFonts w:ascii="Calibri" w:hAnsi="Calibri" w:cs="Calibri"/>
        </w:rPr>
        <w:t xml:space="preserve"> Административного регламента может быть проведена после согласования с органом прокуратуры по месту осуществления деятельности таких юридических лиц и индивидуальных предпринимателей.</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Основанием для начала проверки является приказ руководителя (заместителя руководителя) Росздравнадзора (территориального органа) о проведении плановой и (или) внеплановой документарной и (или) выездной проверки &lt;1&gt;.</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1"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утверждена приказом Министерства экономического развития Российской Федерации от 30 апреля 2009 г. N 141.</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приказе руководителя (заместителя руководителя) Росздравнадзора (территориального </w:t>
      </w:r>
      <w:r>
        <w:rPr>
          <w:rFonts w:ascii="Calibri" w:hAnsi="Calibri" w:cs="Calibri"/>
        </w:rPr>
        <w:lastRenderedPageBreak/>
        <w:t>органа) указываются: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проверяемом юридическом лице, индивидуальном предпринимателе (наименование юридического лица, индивидуального предпринимателя, его местонахождение);</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установленные требования;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проведения мероприятий по контролю;</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проверяемого юридического лица, индивидуального предпринимателя, представление которых необходимо для достижения целей и задач проведения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22" w:name="Par234"/>
      <w:bookmarkEnd w:id="22"/>
      <w:r>
        <w:rPr>
          <w:rFonts w:ascii="Calibri" w:hAnsi="Calibri" w:cs="Calibri"/>
        </w:rPr>
        <w:t>Проведение мероприятий по контролю</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Предметом выездной проверки являются содержащиеся в документах юридического лица, индивидуального предпринимателя сведения, выполняемые работы, предоставляемые услуги и принимаемые ими меры по исполнению обязательных требований.</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Проведение проверки вправе осуществлять только те должностные лица Росздравнадзора (территориального органа), которые указаны в приказе о проведении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Ответственное должностное лицо Росздравнадзора (территориального органа) направляет копию приказа о проведении выездной проверки проверяемому юридическому лицу, индивидуальному предпринимателю.</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Копия указанного приказа направляется проверяемому юридическому лицу, индивидуальному предпринимателю:</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внеплановой выездной проверки, за исключением внеплановой выездной проверки, основания проведения которой предусмотрены </w:t>
      </w:r>
      <w:hyperlink r:id="rId32" w:history="1">
        <w:r>
          <w:rPr>
            <w:rFonts w:ascii="Calibri" w:hAnsi="Calibri" w:cs="Calibri"/>
            <w:color w:val="0000FF"/>
          </w:rPr>
          <w:t>пунктом 2 части 2 статьи 10</w:t>
        </w:r>
      </w:hyperlink>
      <w:r>
        <w:rPr>
          <w:rFonts w:ascii="Calibri" w:hAnsi="Calibri" w:cs="Calibri"/>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плановой проверки - не позднее чем за 3 рабочих дня до начала проведения проверки любым доступным способом.</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плановой проверки членов саморегулируемой организации Росздравнадзор (территориальный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Внеплановая проверка проводится в форме документарной проверки и (или) выездной проверки в порядке, предусмотренном Административным регламентом.</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проведении проверок осуществляются следующие мероприятия: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рассмотрение документов и материалов, характеризующих организацию работы и оказание медицинской помощи в соответствии с требованиями порядков оказания медицинской </w:t>
      </w:r>
      <w:r>
        <w:rPr>
          <w:rFonts w:ascii="Calibri" w:hAnsi="Calibri" w:cs="Calibri"/>
        </w:rPr>
        <w:lastRenderedPageBreak/>
        <w:t>помощи и стандартов медицинской помощи;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и анализ жалоб граждан, связанных с оказанием им медицинской помощи, в том числе содержащих сведения о непредоставлении информации о возможности оказания медицинских услуг, наличии лекарственных препаратов и медицинских изделий, включенных в стандарт медицинской помощи;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осмотр используемых при осуществлении медицинской деятельности зданий, строений, сооружений, помещений и территорий;</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применения порядков оказания медицинской помощи, в том числе в части: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деятельности медицинской организации (ее структурного подразделения, врача), индивидуальных предпринимателей;</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стандарта оснащения медицинской организации, ее структурных подразделений, индивидуальных предпринимателей;</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рекомендуемых штатных нормативов медицинской организации, ее структурных подразделений, индивидуальных предпринимателей;</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применения стандартов медицинской помощи, в том числе в части: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обоснованности назначения медицинских услуг, имеющих усредненную частоту предоставления менее 1, а также полноты выполнения медицинских услуг с усредненной частотой предоставления 1;</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обоснованности и полноты назначения лекарственных препаратов, имплантируемых в организм человека медицинских изделий, компонентов крови, лечебного питания, включая специализированные продукты лечебного питания;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оказанной пациенту.</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процессе проведения документарной проверки должностными лицами Росздравнадзора (территориального органа) рассматриваются документы юридического лица, индивидуального предпринимателя, имеющиеся в распоряжении Росздравнадзора (территориального органа), в том числе акты предыдущих проверок, предписания об устранении выявленных нарушений, материалы рассмотрения дел об административных правонарушениях.</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если достоверность сведений, содержащихся в документах, имеющихся в распоряжении Росздравнадзора (территориального органа), вызывает обоснованные сомнения либо эти сведения не позволяют оценить применение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Росздравнадзором (территориальным органом) направляется в адрес такого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Росздравнадзора (территориального органа) о проведении документарной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Указанные в запросе документы представляются в Росздравнадзор (территориальный орган) в установленный </w:t>
      </w:r>
      <w:hyperlink w:anchor="Par121" w:history="1">
        <w:r>
          <w:rPr>
            <w:rFonts w:ascii="Calibri" w:hAnsi="Calibri" w:cs="Calibri"/>
            <w:color w:val="0000FF"/>
          </w:rPr>
          <w:t>подпунктом 2 пункта 10</w:t>
        </w:r>
      </w:hyperlink>
      <w:r>
        <w:rPr>
          <w:rFonts w:ascii="Calibri" w:hAnsi="Calibri" w:cs="Calibri"/>
        </w:rPr>
        <w:t xml:space="preserve"> Административного регламента срок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 допускается требовать нотариального удостоверения копий документов, представляемых в Росздравнадзор (территориальный орган), если иное не предусмотрено законодательством Российской Федерации.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если в ходе документарной проверки выявлены ошибки и (или) противоречия в документах, представленных юридическим лицом, индивидуальным предпринимателем, либо несоответствие сведений, содержащихся в этих документах, сведениям, содержащимся в имеющихся у Росздравнадзора (территориального органа) документах и (или) полученным в ходе осуществления государственного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Юридическое лицо, индивидуальный предприниматель, представляющий в Росздравнадзор (территориальный орган) пояснения относительно выявленных ошибок и (или) противоречий в представленных документах либо относительно несоответствия содержащихся в </w:t>
      </w:r>
      <w:r>
        <w:rPr>
          <w:rFonts w:ascii="Calibri" w:hAnsi="Calibri" w:cs="Calibri"/>
        </w:rPr>
        <w:lastRenderedPageBreak/>
        <w:t>документах сведений, вправе представить дополнительно в Росздравнадзор (территориальный орган) документы, подтверждающие достоверность ранее представленных документов.</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Должностное лицо, которое проводит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индивидуального предпринимателя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Росздравнадзор (территориальный орган) установит признаки нарушения обязательных требований, должностные лица Росздравнадзора (территориального органа) вправе провести выездную проверку.</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Выездная проверка проводится в случае, если при документарной проверке не представляется возможным:</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Росздравнадзора (территориального органа);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При наступлении оснований, указанных в </w:t>
      </w:r>
      <w:hyperlink w:anchor="Par210" w:history="1">
        <w:r>
          <w:rPr>
            <w:rFonts w:ascii="Calibri" w:hAnsi="Calibri" w:cs="Calibri"/>
            <w:color w:val="0000FF"/>
          </w:rPr>
          <w:t>подпункте 2 пункта 26</w:t>
        </w:r>
      </w:hyperlink>
      <w:r>
        <w:rPr>
          <w:rFonts w:ascii="Calibri" w:hAnsi="Calibri" w:cs="Calibri"/>
        </w:rPr>
        <w:t xml:space="preserve"> Административного регламента, должностное лицо Росздравнадзора (территориального органа) в течение одного дня готовит проект приказа о проведении внеплановой выездной проверки, а также заявления о согласовании проведения внеплановой проверки &lt;1&gt;, которые подписываются руководителем, заместителем руководителя Росздравнадзора (территориального органа).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3"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N 141.</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день подписания приказа о проведении внеплановой выездной проверки в целях согласования ее проведения должностное лицо Росздравнадзора (территориального органа)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приказа руководителя (заместителя руководителя) Росздравнадзора (территориального органа) о проведении внеплановой выездной проверки и документы, которые содержат сведения, послужившие основанием ее проведения.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Росздравнадзор (территориальный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4" w:history="1">
        <w:r>
          <w:rPr>
            <w:rFonts w:ascii="Calibri" w:hAnsi="Calibri" w:cs="Calibri"/>
            <w:color w:val="0000FF"/>
          </w:rPr>
          <w:t>частями 6</w:t>
        </w:r>
      </w:hyperlink>
      <w:r>
        <w:rPr>
          <w:rFonts w:ascii="Calibri" w:hAnsi="Calibri" w:cs="Calibri"/>
        </w:rPr>
        <w:t xml:space="preserve"> и </w:t>
      </w:r>
      <w:hyperlink r:id="rId35" w:history="1">
        <w:r>
          <w:rPr>
            <w:rFonts w:ascii="Calibri" w:hAnsi="Calibri" w:cs="Calibri"/>
            <w:color w:val="0000FF"/>
          </w:rPr>
          <w:t>7 статьи 9</w:t>
        </w:r>
      </w:hyperlink>
      <w:r>
        <w:rPr>
          <w:rFonts w:ascii="Calibri" w:hAnsi="Calibri" w:cs="Calibri"/>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Выездная проверка начинается с предъявления служебного удостоверения должностными лицами Росздравнадзора (территориального органа), обязательного ознакомления руководителя, иного должностного лица или уполномоченного представителя юридического лица, </w:t>
      </w:r>
      <w:r>
        <w:rPr>
          <w:rFonts w:ascii="Calibri" w:hAnsi="Calibri" w:cs="Calibri"/>
        </w:rPr>
        <w:lastRenderedPageBreak/>
        <w:t>индивидуального предпринимателя с приказом руководителя (заместителя руководителя) Росздравнадзора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Росздравнадзором (территориальным органом) привлекаются к проведению выездной проверки аттестованные в установленном законодательством Российской Федерации порядке эксперты, аккредитованные в установленном порядке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проводится проверка, и не являющиеся аффилированными лицами проверяемого юридического лица, индивидуального предпринимателя.</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23" w:name="Par278"/>
      <w:bookmarkEnd w:id="23"/>
      <w:r>
        <w:rPr>
          <w:rFonts w:ascii="Calibri" w:hAnsi="Calibri" w:cs="Calibri"/>
        </w:rPr>
        <w:t>Оформление результатов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 результатам проверки должностными лицами Росздравнадзора (территориального органа), проводящими проверку, составляется акт проверки &lt;1&gt;.</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Типовая форма</w:t>
        </w:r>
      </w:hyperlink>
      <w:r>
        <w:rPr>
          <w:rFonts w:ascii="Calibri" w:hAnsi="Calibri" w:cs="Calibri"/>
        </w:rPr>
        <w:t xml:space="preserve"> акта проверки утверждена приказом Министерства экономического развития Российской Федерации от 30 апреля 2009 г. N 141.</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акте проверки указываются: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(Росздравнадзор или территориальный орган);</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номер приказа руководителя (заместителя руководителя) Росздравнадзора (территориального органа);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проверяемом юридическом лице, индивидуальном предпринимателе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Росздравнадзора </w:t>
      </w:r>
      <w:r>
        <w:rPr>
          <w:rFonts w:ascii="Calibri" w:hAnsi="Calibri" w:cs="Calibri"/>
        </w:rPr>
        <w:lastRenderedPageBreak/>
        <w:t>(территориального органа).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лицом, уполномоченным на проведение проверки, руководителю, иному должностному лицу или уполномоченному представителю юридического лица, индивидуального предпринимателя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Росздравнадзора (территориального органа).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24" w:name="Par300"/>
      <w:bookmarkEnd w:id="24"/>
      <w:r>
        <w:rPr>
          <w:rFonts w:ascii="Calibri" w:hAnsi="Calibri" w:cs="Calibri"/>
        </w:rPr>
        <w:t>Меры, принимаемые по результатам мероприятий по контролю</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случае выявления при проведении мероприятий по контролю нарушений обязательных требований должностные лица Росздравнадзора (территориального органа), проводившие проверку, в пределах полномочий, предусмотренных законодательством Российской Федерации, обязаны:</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(в том числе путем проведения внеплановых проверок),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наличия признаков административного правонарушения, предусмотренных </w:t>
      </w:r>
      <w:hyperlink r:id="rId3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составить протокол об административном правонарушении.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если при проведении мероприятий по контролю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или такой вред причинен, Росздравнадзор (территориальный орган) в рамках компетенции обязан незамедлительно принять меры по недопущению причинения вреда или прекращению его причинения и довести до сведения граждан, а также юридических лиц и индивидуальных предпринимателей любым доступным способом информацию о наличии угрозы причинения вреда и способах его предотвращения.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выявления нарушения обязательных требований, содержащего признаки преступлений, в соответствии с законодательством Российской Федерации Росздравнадзор (территориальный орган) обязан направить материалы проверки в органы прокуратуры, правоохранительные органы.</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Росздравнадзор (территориальный орган) размещает на своем официальном сайте в информационно-телекоммуникационной сети "Интернет":</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плановых и внеплановых проверок, проведенных Росздравнадзором (территориальными органами) в пределах их полномочий, а также результаты проверок, проведенных в Росздравнадзоре (территориальных органах) и подведомственных организациях;</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статистическая информация, сформированная Росздравнадзором в соответствии с федеральным планом статистических работ, а также статистическая информация по результатам проведенных плановых и внеплановых проверок;</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иная общедоступная информация о деятельности федеральных органов исполнительной власти, подлежащая размещению в информационно-телекоммуникационной сети "Интернет" в форме открытых данных в соответствии с федеральными законами, актами Президента Российской Федерации, Правительства Российской Федерации, решениями Правительственной комиссии по координации деятельности открытого правительства.</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jc w:val="center"/>
        <w:outlineLvl w:val="1"/>
        <w:rPr>
          <w:rFonts w:ascii="Calibri" w:hAnsi="Calibri" w:cs="Calibri"/>
        </w:rPr>
      </w:pPr>
      <w:bookmarkStart w:id="25" w:name="Par313"/>
      <w:bookmarkEnd w:id="25"/>
      <w:r>
        <w:rPr>
          <w:rFonts w:ascii="Calibri" w:hAnsi="Calibri" w:cs="Calibri"/>
        </w:rPr>
        <w:t>IV. Порядок и формы контроля за исполнением</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717B57" w:rsidRDefault="00717B57">
      <w:pPr>
        <w:widowControl w:val="0"/>
        <w:autoSpaceDE w:val="0"/>
        <w:autoSpaceDN w:val="0"/>
        <w:adjustRightInd w:val="0"/>
        <w:spacing w:after="0" w:line="240" w:lineRule="auto"/>
        <w:jc w:val="center"/>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26" w:name="Par316"/>
      <w:bookmarkEnd w:id="26"/>
      <w:r>
        <w:rPr>
          <w:rFonts w:ascii="Calibri" w:hAnsi="Calibri" w:cs="Calibri"/>
        </w:rPr>
        <w:t>Порядок осуществления текущего контроля</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должностными лицами</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Административного регламента и иных нормативных</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устанавливающих требования к исполнению</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а также принятием им решений</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Текущий контроль за соблюдением порядка исполнения государственной функции, принятием решений должностными лицами Росздравнадзора (территориального органа)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исполнению государственной функции, в соответствии с установленными Административным регламентом содержанием действий и сроками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Должностные лица, осуществляющие текущий контроль за исполнением государственной функции, устанавливаются приказами Росздравнадзора (территориального органа).</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27" w:name="Par325"/>
      <w:bookmarkEnd w:id="27"/>
      <w:r>
        <w:rPr>
          <w:rFonts w:ascii="Calibri" w:hAnsi="Calibri" w:cs="Calibri"/>
        </w:rPr>
        <w:t>Порядок и периодичность осуществления плановых</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исполнения</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в том числе порядок и формы</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исполнения</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Росздравнадзор организует и осуществляет контроль за исполнением государственной функции территориальными органами.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Росздравнадзором проводятся плановые и внеплановые проверки полноты и качества исполнения государственной функции.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проведении плановой проверки могут рассматриваться все вопросы, связанные с исполнением государственной функции (комплексные проверки), или вопросы, связанные с исполнением той или иной административной процедуры (тематические проверки).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Внеплановые проверки проводятся по конкретному обращению (жалобе) граждан и юридических лиц.</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Периодичность осуществления плановых проверок устанавливается руководителем Росздравнадзора.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Плановые и внеплановые проверки проводятся на основании приказов Росздравнадзора.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717B57" w:rsidRDefault="00717B57">
      <w:pPr>
        <w:widowControl w:val="0"/>
        <w:autoSpaceDE w:val="0"/>
        <w:autoSpaceDN w:val="0"/>
        <w:adjustRightInd w:val="0"/>
        <w:spacing w:after="0" w:line="240" w:lineRule="auto"/>
        <w:jc w:val="center"/>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28" w:name="Par339"/>
      <w:bookmarkEnd w:id="28"/>
      <w:r>
        <w:rPr>
          <w:rFonts w:ascii="Calibri" w:hAnsi="Calibri" w:cs="Calibri"/>
        </w:rPr>
        <w:t>Ответственность должностных лиц</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Росздравнадзора (территориального органа) за решения</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ими в ходе исполнения государственной функции</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 результатам проведенных проверок в случае выявления нарушений положений </w:t>
      </w:r>
      <w:r>
        <w:rPr>
          <w:rFonts w:ascii="Calibri" w:hAnsi="Calibri" w:cs="Calibri"/>
        </w:rPr>
        <w:lastRenderedPageBreak/>
        <w:t>Административного регламента и иных нормативных правовых актов, устанавливающих требования к исполнению государственной функции, виновные лица привлекаются к ответственности в соответствии с законодательством Российской Федерации.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Персональная ответственность должностных лиц Росздравнадзора (территориального органа) закрепляется в их должностных регламентах в соответствии с требованиями законодательства Российской Федерации.</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29" w:name="Par347"/>
      <w:bookmarkEnd w:id="29"/>
      <w:r>
        <w:rPr>
          <w:rFonts w:ascii="Calibri" w:hAnsi="Calibri" w:cs="Calibri"/>
        </w:rPr>
        <w:t>Положения, характеризующие требования</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 формам контроля за исполнением государственной</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функции, в том числе со стороны граждан,</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Для осуществления контроля за исполнением государственной функции граждане, их объединения и организации имеют право направлять в Росздравнадзор (территориальный орган) индивидуальные и коллективные обращения с предложениями, рекомендациями по совершенствованию порядка исполнения государственной функции, а также жалобы и заявления на решения и действия (бездействие) должностных лиц Росздравнадзора (территориальных органов), принимаемые (осуществляемые) ими в ходе исполнения государственной функции.</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jc w:val="center"/>
        <w:outlineLvl w:val="1"/>
        <w:rPr>
          <w:rFonts w:ascii="Calibri" w:hAnsi="Calibri" w:cs="Calibri"/>
        </w:rPr>
      </w:pPr>
      <w:bookmarkStart w:id="30" w:name="Par354"/>
      <w:bookmarkEnd w:id="30"/>
      <w:r>
        <w:rPr>
          <w:rFonts w:ascii="Calibri" w:hAnsi="Calibri" w:cs="Calibri"/>
        </w:rPr>
        <w:t>V. Досудебный (внесудебный) порядок обжалования</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Росздравнадзора</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(территориального органа), исполняющих государственную</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функцию, а также их должностных лиц</w:t>
      </w:r>
    </w:p>
    <w:p w:rsidR="00717B57" w:rsidRDefault="00717B57">
      <w:pPr>
        <w:widowControl w:val="0"/>
        <w:autoSpaceDE w:val="0"/>
        <w:autoSpaceDN w:val="0"/>
        <w:adjustRightInd w:val="0"/>
        <w:spacing w:after="0" w:line="240" w:lineRule="auto"/>
        <w:jc w:val="center"/>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31" w:name="Par359"/>
      <w:bookmarkEnd w:id="31"/>
      <w:r>
        <w:rPr>
          <w:rFonts w:ascii="Calibri" w:hAnsi="Calibri" w:cs="Calibri"/>
        </w:rPr>
        <w:t>Информация для заинтересованных лиц об их праве</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на досудебное (внесудебное) обжалование решений и действий</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(бездействия) и принятых (осуществляемых) Росздравнадзором</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(территориальными органами) и их должностными лицами</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в ходе исполнения государственной функции</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Заинтересованное лицо (заявитель) имеет право на досудебное (внесудебное) обжалование решений, действий (бездействия), принятых (осуществляемых) Росздравнадзором (территориальным органом) и их должностными лицами в ходе исполнения государственной функции.</w:t>
      </w:r>
    </w:p>
    <w:p w:rsidR="00717B57" w:rsidRDefault="00717B57">
      <w:pPr>
        <w:widowControl w:val="0"/>
        <w:autoSpaceDE w:val="0"/>
        <w:autoSpaceDN w:val="0"/>
        <w:adjustRightInd w:val="0"/>
        <w:spacing w:after="0" w:line="240" w:lineRule="auto"/>
        <w:jc w:val="center"/>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32" w:name="Par367"/>
      <w:bookmarkEnd w:id="32"/>
      <w:r>
        <w:rPr>
          <w:rFonts w:ascii="Calibri" w:hAnsi="Calibri" w:cs="Calibri"/>
        </w:rPr>
        <w:t>Предмет досудебного (внесудебного) обжалования</w:t>
      </w:r>
    </w:p>
    <w:p w:rsidR="00717B57" w:rsidRDefault="00717B57">
      <w:pPr>
        <w:widowControl w:val="0"/>
        <w:autoSpaceDE w:val="0"/>
        <w:autoSpaceDN w:val="0"/>
        <w:adjustRightInd w:val="0"/>
        <w:spacing w:after="0" w:line="240" w:lineRule="auto"/>
        <w:jc w:val="center"/>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Предметом досудебного (внесудебного) обжалования являются решения и действия (бездействие), принятые (осуществленные) Росздравнадзором (территориальным органом) и их должностными лицами в ходе исполнения государственной функции.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Заявитель может обратиться с жалобой, в том числе в следующих случаях:</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заявления, обращения, жалобы заявителя при исполнении государственной функции;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исполнения государственной функции;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исполнения государственной функции;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заявления, обращения, жалобы заявителя;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исполнении государственной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затребование с заявителя при исполнении государственной функции платы, не предусмотренной нормативными правовыми актами Российской Федерации, нормативными </w:t>
      </w:r>
      <w:r>
        <w:rPr>
          <w:rFonts w:ascii="Calibri" w:hAnsi="Calibri" w:cs="Calibri"/>
        </w:rPr>
        <w:lastRenderedPageBreak/>
        <w:t>правовыми актами субъектов Российской Федерации;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исполняющего государственную функцию, должностного лица органа, исполняющего государственную функцию, в исправлении допущенных опечаток и ошибок в выданных в результате исполнения государственной функции документах либо нарушение установленного срока таких исправлений.</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33" w:name="Par379"/>
      <w:bookmarkEnd w:id="33"/>
      <w:r>
        <w:rPr>
          <w:rFonts w:ascii="Calibri" w:hAnsi="Calibri" w:cs="Calibri"/>
        </w:rPr>
        <w:t>Исчерпывающий перечень оснований</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для приостановления рассмотрения жалобы и случаев,</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в которых ответ на жалобу не дается</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Приостановление рассмотрения жалобы не допускается.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Ответ на жалобу не дается в случае, если не указаны фамилия лица (в случае, если заявитель - физическое лицо) или наименование юридического лица, индивидуального предпринимателя, направившего жалобу, или почтовый адрес (анонимное обращение), по которому должен быть направлен ответ.</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Жалоба на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Росздравнадзор (территориальный орган)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Если текст жалобы не поддается прочтению, ответ на нее не дается, и она не подлежит направлению на рассмотрение в Росздравнадзор (территориальный орган), иной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(в случае, если заявитель - физическое лицо) или наименование юридического лица, индивидуального предпринимателя и почтовый адрес поддаются прочтению.</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случае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Росздравнадзора (территориального органа), должностное лицо Росздравнадзора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в Росздравнадзор (территориальный орган) или одному и тому же должностному лицу. О данном решении в течение 7 дней со дня регистрации жалобы уведомляется заявитель, направивший ее.</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В случае если ответ по существу жалобы не может быть дан без разглашения сведений, составляющих государственную или иную охраняемую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тайну, заявителю, направившему жалобу, сообщается в течение 7 дней со дня регистрации жалобы о невозможности дать ответ по существу жалобы в связи с недопустимостью разглашения указанных сведений.</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случае, если причины, по которым ответ по существу жалобы не мог быть дан, в последующем были устранены, заявитель вправе вновь направить жалобу в Росздравнадзор (территориальный орган) или соответствующему должностному лицу.</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34" w:name="Par393"/>
      <w:bookmarkEnd w:id="34"/>
      <w:r>
        <w:rPr>
          <w:rFonts w:ascii="Calibri" w:hAnsi="Calibri" w:cs="Calibri"/>
        </w:rPr>
        <w:t>Основания для начала процедуры досудебного</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(внесудебного) обжалования</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88. Основанием для начала процедуры досудебного (внесудебного) обжалования является жалоба, поступившая в Росздравнадзор (территориальный орган), на действия (бездействие) Росздравнадзора (территориального органа), должностного лица Росздравнадзора (территориального органа) и (или) принятые решения в ходе исполнения государственной функции.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Жалоба подается в письменной форме на бумажном носителе или в форме электронного документа.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Жалоба может быть направлена по почте, с использованием информационно-телекоммуникационной сети Интернет, официального сайта Росздравнадзора (территориального органа), Единого портала, а также может быть принята при личном приеме заявителя.</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Жалоба должна содержать:</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государственного органа, в который направляется письменное обращение, фамилию, имя, отчество (при его наличии) должностного лица;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сведения о месте нахождения организации,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исполняющего государственную функцию, должностного лица органа, исполняющего государственную функцию;</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исполняющего государственную функцию, должностного лица органа, исполняющего государственную функцию.</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Жалоба также может содержать документы (при наличии), подтверждающие доводы заявителя, либо их копии.</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35" w:name="Par406"/>
      <w:bookmarkEnd w:id="35"/>
      <w:r>
        <w:rPr>
          <w:rFonts w:ascii="Calibri" w:hAnsi="Calibri" w:cs="Calibri"/>
        </w:rPr>
        <w:t>Права заявителей на получение информации и документов,</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обоснования и рассмотрения жалобы</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При рассмотрении жалобы заявители имеют право:</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дополнительные документы и материалы либо обращаться с просьбой об их истребовании, в том числе в электронной форме;</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получение копий документов и материалов, касающихся существа его жалобы, подтверждающих правоту и достоверность фактов, изложенных в жалобе и необходимых для обоснования и рассмотрения жалобы;</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39" w:history="1">
        <w:r>
          <w:rPr>
            <w:rFonts w:ascii="Calibri" w:hAnsi="Calibri" w:cs="Calibri"/>
            <w:color w:val="0000FF"/>
          </w:rPr>
          <w:t>законом</w:t>
        </w:r>
      </w:hyperlink>
      <w:r>
        <w:rPr>
          <w:rFonts w:ascii="Calibri" w:hAnsi="Calibri" w:cs="Calibri"/>
        </w:rPr>
        <w:t xml:space="preserve"> тайну;</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письменный ответ по существу жалобы,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с жалобой на принятое по обращению решение или на действие (бездействие) в связи с рассмотрением обращения в административном порядке в соответствии с законодательством Российской Федерации;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с заявлением о прекращении рассмотрения жалобы.</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36" w:name="Par417"/>
      <w:bookmarkEnd w:id="36"/>
      <w:r>
        <w:rPr>
          <w:rFonts w:ascii="Calibri" w:hAnsi="Calibri" w:cs="Calibri"/>
        </w:rPr>
        <w:t>Органы государственной власти и должностные лица,</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которым может быть направлена жалоба заявителя в досудебном</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(внесудебном) порядке</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Заявители могут обратиться в досудебном (внесудебном) порядке с жалобой к:</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руководителю территориального органа на решения и действия (бездействие) подчиненных ему специалистов;</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руководителю Росздравнадзора на решения и действия (бездействие) руководителя территориального органа;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Министру здравоохранения Российской Федерации на решения и действия (бездействие) </w:t>
      </w:r>
      <w:r>
        <w:rPr>
          <w:rFonts w:ascii="Calibri" w:hAnsi="Calibri" w:cs="Calibri"/>
        </w:rPr>
        <w:lastRenderedPageBreak/>
        <w:t>руководителя Росздравнадзора.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случае обжалования действий (бездействия) должностного лица структурного подразделения Росздравнадзора жалоба подается на имя руководителя соответствующего структурного подразделения Росздравнадзора.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действий (бездействия) руководителя структурного подразделения Росздравнадзора жалоба подается на имя заместителя руководителя Росздравнадзора, курирующего данное структурное подразделение в соответствии с распределением обязанностей, установленным приказом Росздравнадзора.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действий (бездействия) заместителя руководителя Росздравнадзора жалоба подается на имя руководителя Росздравнадзора.</w:t>
      </w:r>
    </w:p>
    <w:p w:rsidR="00717B57" w:rsidRDefault="00717B57">
      <w:pPr>
        <w:widowControl w:val="0"/>
        <w:autoSpaceDE w:val="0"/>
        <w:autoSpaceDN w:val="0"/>
        <w:adjustRightInd w:val="0"/>
        <w:spacing w:after="0" w:line="240" w:lineRule="auto"/>
        <w:jc w:val="center"/>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37" w:name="Par429"/>
      <w:bookmarkEnd w:id="37"/>
      <w:r>
        <w:rPr>
          <w:rFonts w:ascii="Calibri" w:hAnsi="Calibri" w:cs="Calibri"/>
        </w:rPr>
        <w:t>Сроки рассмотрения жалобы</w:t>
      </w:r>
    </w:p>
    <w:p w:rsidR="00717B57" w:rsidRDefault="00717B57">
      <w:pPr>
        <w:widowControl w:val="0"/>
        <w:autoSpaceDE w:val="0"/>
        <w:autoSpaceDN w:val="0"/>
        <w:adjustRightInd w:val="0"/>
        <w:spacing w:after="0" w:line="240" w:lineRule="auto"/>
        <w:jc w:val="center"/>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Жалоба рассматривается в течение 30 дней со дня ее регистрации в Росздравнадзоре (территориальном органе).</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исключительных случаях руководитель Росздравнадзора (территориального органа), в который поступила жалоба, вправе продлить срок рассмотрения жалобы не более чем на 30 дней, уведомив о продлении срока ее рассмотрения заявителя.</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jc w:val="center"/>
        <w:outlineLvl w:val="2"/>
        <w:rPr>
          <w:rFonts w:ascii="Calibri" w:hAnsi="Calibri" w:cs="Calibri"/>
        </w:rPr>
      </w:pPr>
      <w:bookmarkStart w:id="38" w:name="Par434"/>
      <w:bookmarkEnd w:id="38"/>
      <w:r>
        <w:rPr>
          <w:rFonts w:ascii="Calibri" w:hAnsi="Calibri" w:cs="Calibri"/>
        </w:rPr>
        <w:t>Результат досудебного (внесудебного) обжалования</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применительно к каждой процедуре либо инстанции обжалования</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По результатам рассмотрения жалобы на решения и действия (бездействие), принятые (осуществляемые) в ходе исполнения государственной функции, руководитель (заместитель руководителя) Росздравнадзора (территориального органа):</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признает правомерными решения и действия (бездействие), принятые (осуществляемые) в ходе исполнения государственной функции;</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признает действия (бездействие) и решения, принятые (осуществляемые) в ходе исполнения государственной функции, неправомерными и определяет меры, которые должны быть приняты с целью устранения допущенных нарушений.</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Если в результате рассмотрения жалобы доводы заявителя признаны обоснованными, к должностным лицам применяются меры дисциплинарной ответственности, предусмотренные Федеральным </w:t>
      </w:r>
      <w:hyperlink r:id="rId40"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о чем сообщается заявителю.</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По итогам рассмотрения жалобы заявителю в письменной форме и по желанию заявителя в электронной форме направляется мотивированный ответ, содержащий результаты рассмотрения жалобы, в том числе с указанием мер дисциплинарного воздействия, принятых в отношении должностных лиц, допустивших нарушения Административного регламента (в случае, если они были приняты).</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Письменное обращение, содержащее вопросы, решение которых не входит в компетенцию Росздравнадзора (территориального органа) или должностного лица, направляется в течение семи дней со дня регистрации обращения в Росздравнадзоре (территориальном органе)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указанного в </w:t>
      </w:r>
      <w:hyperlink r:id="rId41" w:history="1">
        <w:r>
          <w:rPr>
            <w:rFonts w:ascii="Calibri" w:hAnsi="Calibri" w:cs="Calibri"/>
            <w:color w:val="0000FF"/>
          </w:rPr>
          <w:t>части 4 статьи 11</w:t>
        </w:r>
      </w:hyperlink>
      <w:r>
        <w:rPr>
          <w:rFonts w:ascii="Calibri" w:hAnsi="Calibri" w:cs="Calibri"/>
        </w:rPr>
        <w:t xml:space="preserve"> Федерального закона от 2 мая 2006 г. N 59-ФЗ "О порядке рассмотрения обращений граждан Российской Федерации".</w:t>
      </w: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p>
    <w:p w:rsidR="00717B57" w:rsidRDefault="00717B57">
      <w:pPr>
        <w:widowControl w:val="0"/>
        <w:autoSpaceDE w:val="0"/>
        <w:autoSpaceDN w:val="0"/>
        <w:adjustRightInd w:val="0"/>
        <w:spacing w:after="0" w:line="240" w:lineRule="auto"/>
        <w:jc w:val="right"/>
        <w:outlineLvl w:val="1"/>
        <w:rPr>
          <w:rFonts w:ascii="Calibri" w:hAnsi="Calibri" w:cs="Calibri"/>
        </w:rPr>
      </w:pPr>
      <w:bookmarkStart w:id="39" w:name="Par448"/>
      <w:bookmarkEnd w:id="39"/>
      <w:r>
        <w:rPr>
          <w:rFonts w:ascii="Calibri" w:hAnsi="Calibri" w:cs="Calibri"/>
        </w:rPr>
        <w:t>Приложение N 1</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Федеральной службы по надзору в сфере</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по исполнению</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функции по осуществлению</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контроля качества</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и безопасности медицинской деятельности</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путем проведения проверок применения</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осуществляющими медицинскую деятельность</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организациями и индивидуальными</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предпринимателями порядков оказания</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и стандартов</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утвержденному</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здравоохранения</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от 23 января 2015 г. N 12н</w:t>
      </w:r>
    </w:p>
    <w:p w:rsidR="00717B57" w:rsidRDefault="00717B57">
      <w:pPr>
        <w:widowControl w:val="0"/>
        <w:autoSpaceDE w:val="0"/>
        <w:autoSpaceDN w:val="0"/>
        <w:adjustRightInd w:val="0"/>
        <w:spacing w:after="0" w:line="240" w:lineRule="auto"/>
        <w:jc w:val="center"/>
        <w:rPr>
          <w:rFonts w:ascii="Calibri" w:hAnsi="Calibri" w:cs="Calibri"/>
        </w:rPr>
      </w:pPr>
    </w:p>
    <w:p w:rsidR="00717B57" w:rsidRDefault="00717B57">
      <w:pPr>
        <w:widowControl w:val="0"/>
        <w:autoSpaceDE w:val="0"/>
        <w:autoSpaceDN w:val="0"/>
        <w:adjustRightInd w:val="0"/>
        <w:spacing w:after="0" w:line="240" w:lineRule="auto"/>
        <w:jc w:val="center"/>
        <w:rPr>
          <w:rFonts w:ascii="Calibri" w:hAnsi="Calibri" w:cs="Calibri"/>
        </w:rPr>
      </w:pPr>
      <w:bookmarkStart w:id="40" w:name="Par465"/>
      <w:bookmarkEnd w:id="40"/>
      <w:r>
        <w:rPr>
          <w:rFonts w:ascii="Calibri" w:hAnsi="Calibri" w:cs="Calibri"/>
        </w:rPr>
        <w:t>СВЕДЕНИЯ</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О ТЕРРИТОРИАЛЬНЫХ ОРГАНАХ ФЕДЕРАЛЬНОЙ СЛУЖБЫ ПО НАДЗОРУ</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ЗДРАВООХРАНЕНИЯ:</w:t>
      </w:r>
    </w:p>
    <w:p w:rsidR="00717B57" w:rsidRDefault="00717B57">
      <w:pPr>
        <w:widowControl w:val="0"/>
        <w:autoSpaceDE w:val="0"/>
        <w:autoSpaceDN w:val="0"/>
        <w:adjustRightInd w:val="0"/>
        <w:spacing w:after="0" w:line="240" w:lineRule="auto"/>
        <w:jc w:val="center"/>
        <w:rPr>
          <w:rFonts w:ascii="Calibri" w:hAnsi="Calibri" w:cs="Calibri"/>
        </w:rPr>
      </w:pP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территориальный орган Росздравнадзора по Алтайскому краю: тел. 8-3852-22-65-48, адрес: 656011, Алтайский край, г. Барнаул, проспект Ленина, д. 145, www.22reg.roszdravnadzor.ru, roszdravak@gmail.com;</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территориальный орган Росздравнадзора по Амурской области: тел. 8-4162-53-21-01, адрес: 675000, Амурская область, г. Благовещенск, ул. Мухина, д. 31, www.28reg.roszdravnadzor.ru, amurzdrav@mail.ru;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орган Росздравнадзора по Астраханской области: тел. 8-8512-61-29-61, адрес: 414040, Астраханская область, г. Астрахань, ул. Коммунистическая, www.30reg.roszdravnadzor.ru, roszdrav_n@astranet.ru, roszdrav_a@astranet.ru;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территориальный орган Росздравнадзора по Архангельской области и Ненецкому автономному округу: т/ф. 8-8182-46-22-27, адрес: 163002, г. Архангельск, пр. Новгородский, д. 32, оф. 17, www.29reg.roszdravnadzor.ru, nadzor29@mail.ru;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орган Росздравнадзора по Белгородской области: т/ф. 8-4722-32-82-54, адрес: 308002, Белгородская область, г. Белгород, пр. Богдана Хмельницкого, д. 62, www.31reg.roszdravnadzor.ru, roszdravnadzor31@belnet.ru;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орган Росздравнадзора по Брянской области: тел: 8-4832-64-66-95, адрес: 241050, г. Брянск, ул. Трудовая, д. 1, www.3lreg.roszdravnadzor.ru, info@reg32.roszdravnadzor.ru;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орган Росздравнадзора по Владимирской области: тел. 8-4922-53-73-67, адрес: 600005, г. Владимир, ул. Горького, д. 58а, www.33reg.roszdravnadzor.ru, 33@vladimirroszdravnadzor.elcom.ru;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территориальный орган Росздравнадзора по Волгоградской области: тел. 8-8442-33-09-45, адрес: 400131, г. Волгоград, ул. Краснознаменская, д. 12, www.34reg.roszdravnadzor.ru, info@reg34.roszdravnadzor.ru;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территориальный орган Росздравнадзора по Вологодской области: тел. 8-8172-76-25-99, адрес: 160001, г. Вологда, пр-т Победы, д. 33, www.35reg.roszdravnadzor.ru, info@35reg.roszdravnadzor.ru;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территориальный орган Росздравнадзора по Воронежской области: тел. 8-4732-76-53-99, адрес: 394018, Воронежская область, г. Воронеж, ул. 9 Января, д. 36, www.36reg.roszdravnadzor.ru, info@36reg.roszdravnadzor.ru;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территориальный орган Росздравнадзора по г. Москве и Московской области: тел. 8-495-611-47-74, адрес: 127006, г. Москва, ул. Вучетича, д. 12а, www.77reg.roszdravnadzor.ru, info@77reg.roszdravnadzor.ru;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территориальный орган Росздравнадзора по г. Санкт-Петербургу и Ленинградской области: тел. 8-812-314-67-89, адрес: 190068, г. Санкт-Петербург, Набережная канала Грибоедова, 88/90, www.roszdravnadzor.spb.ru, info@roszdravnadzor.spb.ru;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территориальный орган Росздравнадзора по Еврейской автономной области: тел. 8-42622-35-6-76, адрес: 679017, г. Биробиджан, ул. Парковая, д. 4, www.79reg.roszdravnadzor.ru, rznadzor_eao@mail.ru;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территориальный орган Росздравнадзора по Ивановской области: тел. 8-4932-41-36-50, адрес: 153012, г. Иваново, ул. Советская, д. 49, www.37reg.roszdravnadzor.ru, ivzdravnadzor@mail.ru;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территориальный орган Росздравнадзора по Иркутской области: тел. 8-3952-24-14-40, адрес: 664011, г. Иркутск, ул. Горького, д. 36, www.37reg.roszdravnadzor.ru, lge.roszdrav38@yandex.ru;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территориальный орган Росздравнадзора по Кабардино-Балкарской Республике: тел. 8-8662-44-12-75, адрес: 360006, г. Нальчик, ул. Суворова, д. 127, www.07reg.roszdravnadzor.ru, zdravnadzorkbr@yandex.ru;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территориальный орган Росздравнадзора по Калининградской области: тел. 8-4012-53-52-02, адрес: 236006, г. Калининград, ул. Кирпичная, д. 7 - 9, www.39reg.roszdravnadzor.ru, kldzn@pochta.ru, info@roszdravnadzor39.ru;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орган Росздравнадзора по Калужской области: тел. 8-4842-56-67-00, адрес: 248600 г. Калуга, ул. Вилонова, д. 46, www.40reg.roszdravnadzor.ru, rzd@kaluga.net;</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территориальный орган Росздравнадзора по Камчатскому краю: тел. 8-4152-49-01-10, адрес: 683023, г. Петропавловск-Камчатский, пр. Победы, д. 63, www.41reg.roszdravnadzor.ru, roszdrav@mail.kamchatka.ru;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территориальный орган Росздравнадзора по Карачаево-Черкесской Республике: тел. 8-87822-26-16-06, адрес: 369000, г. Черкесск, ул. Комсомольская, д. 31, www.09reg.roszdravnadzor.ru, info@reg9.roszdravnadzor.ru;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территориальный орган Росздравнадзора по Кемеровской области: тел. 8-3842-44-10-91, адрес: 650060, г. Кемерово, ул. Сарыгина, д. 29, www.42reg.roszdravnadzor.ru, rzn42@kuzdrav.ru;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территориальный орган Росздравнадзора по Кировской области: тел. 8-8332-64-63-71, адрес: 610027, г. Киров, ул. Карла Маркса, д. 99, www.43reg.roszdravnadzor.ru, rzn.kirov@mail.ru;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территориальный орган Росздравнадзора по Костромской области: тел. 8-4942-42-15-00, адрес: 156005, г. Кострома, ул. Советская, д. 107а, www.44reg.roszdravnadzor.ru, info@44reg.roszdravnadzor.ru;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территориальный орган Росздравнадзора по Краснодарскому краю: тел. 8-8612-75-39-00, адрес: 350059, г. Краснодар, ул. Васнецова, д. 39, www.23reg.roszdravnadzor.ru, fs@rznkk.org, info@reg23.roszdravnadzor.ru;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территориальный орган Росздравнадзора по Красноярскому краю: тел. 8-3912-21-11-41, адрес: 660021, г. Красноярск, пр. Мира, д. 132, www.24reg.roszdravnadzor.ru, info@reg24.roszdravnadzor.ru;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территориальный орган Росздравнадзора по Курганской области: тел. 8-3522-65-00-67, адрес: 640000, г. Курган, ул. Тобольная, д. 56, www.45reg.roszdravnadzor.ru, agaevnn@mail.ru;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территориальный орган Росздравнадзора по Курской области: тел. 8-4712-58-12-52, адрес: 305029, г. Курск, ул. Карла Маркса, д. 66 Б, www.46reg.roszdravnadzor.ru, info@reg46.roszdravnadzor.ru;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территориальный орган Росздравнадзора по Липецкой области: тел. 8-4742-23-07-35, адрес: 398001, г. Липецк, ул. Ворошилова, д. 1, www.48reg.roszdravnadzor.ru,info@reg48.roszdravnadzor.ru;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территориальный орган Росздравнадзора по Магаданской области: тел. 8-4132-63-98-93, адрес: 685000, г. Магадан, ул. Набережная реки Магаданки, д. 7, www.zdravnadzor.ru, info@reg49.roszdravnadzor.ru;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территориальный орган Росздравнадзора по Мурманской области: тел. 8-8152-24-44-55, адрес: 183008, г. Мурманск, ул. Зои Космодемьянской, д. 33, www.51reg.roszdravnadzor.ru, info@reg51.roszdravnadzor.ru;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территориальный орган Росздравнадзора по Нижегородской области: тел. 8-831-419-92-04, адрес: 603006, г. Нижний Новгород, ул. Варварская, д. 32, www.52reg.roszdravnadzor.ru, zdravnadzornnov@yandex.ru;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территориальный орган Росздравнадзора Управление Росздравнадзора по Новгородской области: тел. 8-8162-77-21-73, адрес: 173001, Новгородская обл., г. Великий Новгород, ул. Яковлева, </w:t>
      </w:r>
      <w:r>
        <w:rPr>
          <w:rFonts w:ascii="Calibri" w:hAnsi="Calibri" w:cs="Calibri"/>
        </w:rPr>
        <w:lastRenderedPageBreak/>
        <w:t>д. 13, офис 50, www.53reg.roszdravnadzor.ru, info@reg53.roszdravnadzor.ru;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территориальный орган Росздравнадзора по Новосибирской области: тел. 8-3832-10-01-02, адрес: 630007, г. Новосибирск, ул. Красный проспект, д. 11, www.54reg.roszdravnadzor.ru, priemnaya@reg54.roszdravnadzor.ru;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территориальный орган Росздравнадзора по Омской области: тел. 8-3812-21-31-05, адрес: 644033, г. Омск, ул. Красный путь, д. 127, www.55reg.roszdravnadzor.ru, upravlenie@reg55.roszdravnadzor.ru;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территориальный орган Росздравнадзора по Оренбургской области: тел. 8-3532-77-57-88, адрес: 460000, г. Оренбург, ул. Гая, д. 14, www.56reg.roszdravnadzor.ru, info@reg56.roszdravnadzor.ru;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территориальный орган Росздравнадзора по Орловской области: тел. 8-4862-42-65-55, адрес: 302001, г. Орел, ул. Комсомольская, д. 33, www.57reg.roszdravnadzor.ru, orel@reg57.roszdravnadzor.ru, urzn@reg57.roszdravnadzor.ru;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территориальный орган Росздравнадзора по Пензенской области: тел. 8-8412-44-74-93, адрес: 440047, г. Пенза, ул. Ульяновская, д. 1, www.58reg.roszdravnadzor.ru, roszdravnadzor58@mail.ru, olga@reg58.roszdravnadzor.ru, iya@reg58.roszdravnadzor.ru;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территориальный орган Росздравнадзора по Пермскому краю: тел. 8-3422-37-01-57, адрес: 614068, г. Пермь, ул. Петропавловская, д. 111, www.59reg.roszdravnadzor.ru, info@reg59.roszdravnadzor.ru;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территориальный орган Росздравнадзора по Приморскому краю: тел. 8-4232-22-42-46, адрес: 690091, г. Владивосток, ул. Мордовцева, д. 3, www.25reg.roszdravnadzor.ru, federal_licenz@mail.ru;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территориальный орган Росздравнадзора по Псковской области: тел. 8-8112-56-60-60, адрес: 180007, г. Псков, ул. Розы Люксембург, д. 12, www.60reg.roszdravnadzor.ru, info@reg60.roszdravnadzor.ru;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территориальный орган Росздравнадзора по Республике Адыгея: тел. 8-8772-57-17-52, адрес: 385000, г. Майкоп, ул. Советская, д. 166, www.01reg.roszdravnadzor.ru, rzn.01@yandex.ru;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территориальный орган Росздравнадзора по Республике Алтай: тел. 8-38822-2-72-60, адрес: 649000, г. Горно-Алтайск, ул. Улагашева, д. 13, www.02reg.roszdravnadzor.ru, info@reg2.roszdravnadzor.ru;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территориальный орган Росздравнадзора по Республике Башкортостан: тел. 8-347-251-15-27, адрес: 450076, г. Уфа, ул. Аксакова, д. 62, www.03reg.roszdravnadzor.ru, info@reg3.roszdravmadzor.ru;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территориальный орган Росздравнадзора по Республике Бурятия: тел. 8-3012-22-10-45, адрес: 670000, г. Улан-Удэ, ул. Некрасова, д. 20, www.04reg.roszdravnadzor.ru, info@reg4.roszdravnadzor.ru;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территориальный орган Росздравнадзора по Республике Дагестан: тел. 8-8722-56-11-18, адрес: 367027, г. Махачкала, ул. Буганова, д. 17б, www.05reg.roszdravnadzor.ru, info@reg5.roszdravnadzor.ru;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территориальный орган Росздравнадзора по Республике Ингушетия: тел. 8-8732-22-16-04, адрес: 386101, г. Назрань, ул. Чеченская, д. 14, www.06reg.roszdravnadzor.ru, rznri@mail.ru;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территориальный орган Росздравнадзора по Республике Калмыкия: тел. 8-84722-40-972, адрес: 358000, г. Элиста, ул. Ленина, д. 255, www.08reg.roszdravnadzor.ru, roszdravnadzor@elista.ru, info@reg8.roszdravnadzor.ru;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территориальный орган Росздравнадзора по Республике Карелия: тел. 8-8142-78-54-02, адрес: 185035, г. Петрозаводск, ул. Анохина, д. 29а, www.10reg.roszdravnadzor.ru, rznkarel@onego.ru;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территориальный орган Росздравнадзора по Республике Коми: тел. 8-8212-24-08-96, адрес: 167000, г. Сыктывкар, ул. Куратова, д. 18, www.11reg.roszdravnadzor.ru, roszn-komi@mail.ru;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территориальный орган Росздравнадзора по Республике Крым и городу федерального значения Севастополю: тел. +38-0652-540-460, адрес: 295024, г. Симферополь, ул. 60 лет Октября, д. 30, roszdravkrimsev@yandex.ru;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территориальный орган Росздравнадзора по Республике Марий Эл: тел. 8-8362-42-67-04, адрес: 434000, Республика Марий Эл, г. Йошкар-Ола, пр. Ленина, 24а, www.12reg.roszdravnadzor.ru, </w:t>
      </w:r>
      <w:r>
        <w:rPr>
          <w:rFonts w:ascii="Calibri" w:hAnsi="Calibri" w:cs="Calibri"/>
        </w:rPr>
        <w:lastRenderedPageBreak/>
        <w:t>rznrme@mail.ru, roszdravnadzor@mari-el.ru;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территориальный орган Росздравнадзора по Республике Мордовия: тел. 8-8342-23-28-06, адрес: 430030, г. Саранск, ул. Васенко, д. 13, www.13reg.roszdravnadzor.ru, UVG@regl3.roszdravnadzor.ru;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территориальный орган Росздравнадзора по Республике Саха (Якутия): тел. 8-4112-42-50-41, адрес: 677980, г. Якутск, ул. Короленко, д. 2, www.14reg.roszdravnadzor.ru, regl4rzn.sakha@mail.ru;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территориальный орган Росздравнадзора по Республике Северная Осетия - Алания: тел. 8-8672-54-39-79, адрес: 362040, г. Владикавказ, ул. Джанаева, д. 22, www.15reg.roszdravnadzor.ru, roszdravnadzorl5@mail.ru;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территориальный орган Росздравнадзора по Республике Татарстан: тел. 8-843-292-54-37, адрес: 420021, г. Казань, ул. Нариманова, д. 63, www.16reg.roszdravnadzor.ru, info@regl6.roszdravnadzor.ru;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территориальный орган Росздравнадзора по Республике Тыва: тел. 8-39422-5-03-34, адрес: 667010, г. Кызыл, ул. Московская, д. 107, www.17reg.roszdravnadzor.ru, tuva@regl7.roszdravnadzor.ru;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территориальный орган Росздравнадзора по Республике Хакасия: тел. 8-3902-34-77-45, адрес: 655017, г. Абакан, ул. Крылова, д. 47а, www.19reg.roszdravnadzor.ru, regl9@regl9.roszdravnadzor.ru;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территориальный орган Росздравнадзора по Ростовской области: тел. 8-863-286-98-16, адрес: 344010, г. Ростов-на-Дону, пр. Соколова, д. 81, www.61reg.roszdravnadzor.ru, rzn_ro@mail.ru;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территориальный орган Росздравнадзора по Рязанской области: тел. 8-4912-25-96-66, адрес: 390000, г. Рязань, Соборная пл., д. 13, www.62reg.roszdravnadzor.ru, roszdrav@mail.ryazan.ru;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территориальный орган Росздравнадзора по Самарской области: тел. 8-8463-40-60-61, адрес: 443041, г. Самара, ул. Арцыбушевская, д. 13, www.63reg.roszdravnadzor.ru, info@reg63.roszdravnadzor.ru;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территориальный орган Росздравнадзора по Саратовской области: тел. 8-8452-50-93-94, адрес: 410012, г. Саратов, ул. Рабочая, д. 145/155, www.64reg.roszdravnadzor.ru, sarzdravn@renet.ru, zdravn@bk.ru;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территориальный орган Росздравнадзора по Сахалинской области: тел. 8-4242-50-53-25, адрес: 693020, г. Южно-Сахалинск, ул. Дзержинского, д. 15, www.65reg.roszdravnadzor.ru, roszdravnadzr@sakhalin.ru;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территориальный орган Росздравнадзора по Свердловской области: тел. 8-3433-71-06-88, адрес: 620014, г. Екатеринбург, ул. Попова, д. 30, www.66reg.roszdravnadzor.ru, zdravnadzor@ru66.ru;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территориальный орган Росздравнадзора по Смоленской области: тел. 8-4812-27-91-19, адрес: 214012, г. Смоленск, ул. Кашена, д. 1, www.67reg.roszdravnadzor.ru, info@reg67.roszdravnadzor.ru;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территориальный орган Росздравнадзора по Ставропольскому краю: тел. 8-8652-29-60-27, адрес: 355012, г. Ставрополь, ул. Голенева, д. 67б, www.26reg.roszdravnadzor.ru, roszdravnadzor26@mail.ru;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территориальный орган Росздравнадзора по Тамбовской области: тел. 8-4752-63-32-14, адрес: 392030, г. Тамбов, ул. Урожайная, д. 2ж, www.68reg.roszdravnadzor.ru, tmb.zdravnadzor@mail.ru;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территориальный орган Росздравнадзора по Тверской области: тел. 8-4822-35-85-88, адрес: 170008, г. Тверь, пр-т Победы, д. 27, www.69reg.roszdravnadzor.ru, info@reg69.roszdravnadzor.ru;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территориальный орган Росздравнадзора по Томской области: тел. 8-3822-53-46-25, адрес: 634029, г. Томск, ул. Белинского, д. 19, www.70reg.roszdravnadzor.ru, info@reg70.roszdravnadzor.ru;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территориальный орган Росздравнадзора по Тульской области: тел. 8-4872-25-15-37, адрес: 300028, г. Тула, ул. 9 Мая, д. 1, www.71reg.roszdravnadzor.ru, info@reg71.roszdravnadzor.ru;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территориальный орган Росздравнадзора по Тюменской области: тел. 8-3452-20-23-51, адрес: 625023, г. Тюмень, ул. Энергетиков, д. 26, www.72reg.roszdravnadzor.ru, rzn_tmn@mail.ru;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территориальный орган Росздравнадзора по Ульяновской области: тел. 8-8422-27-89-55, адрес: 432063, г. Ульяновск, ул. Красноармейская, д. 38, www.73reg.roszdravnadzor.ru, ulrzn73@yandex.ru;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территориальный орган Росздравнадзора по Удмуртской Республике: тел. 8-3412-40-27-47, адрес: 426039, г. Ижевск, ул. Дзержинского, д. 3, www.18reg.roszdravnadzor.ru, info@regl8.roszdravnadzor.ru;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территориальный орган Росздравнадзора по Хабаровскому краю: тел. 8-4212-75-22-30, адрес: 680000, г. Хабаровск, ул. Петра Комарова, д. 6, www.27reg.roszdravnadzor.ru, info@rzn27.ru, info@reg27.roszdravnadzor.ru;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территориальный орган Росздравнадзора по Ханты-Мансийскому автономному округу и Ямало-Ненецкому автономному округу: тел. 8-34673-56-573, адрес: 628011, г. Ханты-Мансийск, ул. Карла Маркса, д. 18, www.86reg.roszdravnadzor.ru, info@reg86.roszdravnadzor.ru;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территориальный орган Росздравнадзора по Чеченской Республике: тел. 8-8712-22-61-65, адрес: 364024, г. Грозный, пр. Исаева, д. 36, www.20reg.roszdravnadzor.ru, info@reg20.roszdravnadzor.ru;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территориальный орган Росздравнадзора по Челябинской области: тел. 8-3512-63-21-22, адрес: 454091, г. Челябинск, пл. МОПРа, д. 8а, www.74reg.roszdravnadzor.ru, rzn74@mail.ru;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территориальный орган Росздравнадзора по Забайкальскому краю: тел. 8-3022-35-31-24, адрес: г. Чита, ул. Костюшко-Григоровича, д. 4, www.75reg.roszdravnadzor.ru, priemnay@reg75.roszdravnadzor.ru;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территориальный орган Росздравнадзора по Чувашской Республике: тел. 8-8352-58-21-10, адрес: 428018, г. Чебоксары, Московский пр., д. 36, www.21reg.roszdravnadzor.ru, terorgan21@cbx.ru;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территориальный орган Росздравнадзора по Чукотскому автономному округу: тел.: 8-4272-26-88-80, адрес: 689000, г. Анадырь, ул. Отке, д. 11, www.87reg.roszdravnadzor.ru, chaoroszdrav@mail.ru;</w:t>
      </w:r>
    </w:p>
    <w:p w:rsidR="00717B57" w:rsidRDefault="00717B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территориальный орган Росздравнадзора по Ярославской области: тел. 8-4852-31-48-07, адрес: 150002, г. Ярославль, ул. Калмыковых, д. 20, www.76reg.roszdravnadzor.ru, info@reg76.roszdravnadzor.ru.</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right"/>
        <w:outlineLvl w:val="1"/>
        <w:rPr>
          <w:rFonts w:ascii="Calibri" w:hAnsi="Calibri" w:cs="Calibri"/>
        </w:rPr>
      </w:pPr>
      <w:bookmarkStart w:id="41" w:name="Par554"/>
      <w:bookmarkEnd w:id="41"/>
      <w:r>
        <w:rPr>
          <w:rFonts w:ascii="Calibri" w:hAnsi="Calibri" w:cs="Calibri"/>
        </w:rPr>
        <w:t>Приложение N 2</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 в сфере</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по исполнению</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функции по осуществлению</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контроля качества</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и безопасности медицинской деятельности</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путем проведения проверок соблюдения</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осуществляющими медицинскую деятельность</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организациями и индивидуальными</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предпринимателями порядков оказания</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и стандартов</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утвержденному</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здравоохранения</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17B57" w:rsidRDefault="00717B57">
      <w:pPr>
        <w:widowControl w:val="0"/>
        <w:autoSpaceDE w:val="0"/>
        <w:autoSpaceDN w:val="0"/>
        <w:adjustRightInd w:val="0"/>
        <w:spacing w:after="0" w:line="240" w:lineRule="auto"/>
        <w:jc w:val="right"/>
        <w:rPr>
          <w:rFonts w:ascii="Calibri" w:hAnsi="Calibri" w:cs="Calibri"/>
        </w:rPr>
      </w:pPr>
      <w:r>
        <w:rPr>
          <w:rFonts w:ascii="Calibri" w:hAnsi="Calibri" w:cs="Calibri"/>
        </w:rPr>
        <w:t>от 23 января 2015 г. N 12н</w:t>
      </w:r>
    </w:p>
    <w:p w:rsidR="00717B57" w:rsidRDefault="00717B57">
      <w:pPr>
        <w:widowControl w:val="0"/>
        <w:autoSpaceDE w:val="0"/>
        <w:autoSpaceDN w:val="0"/>
        <w:adjustRightInd w:val="0"/>
        <w:spacing w:after="0" w:line="240" w:lineRule="auto"/>
        <w:jc w:val="right"/>
        <w:rPr>
          <w:rFonts w:ascii="Calibri" w:hAnsi="Calibri" w:cs="Calibri"/>
        </w:rPr>
        <w:sectPr w:rsidR="00717B57" w:rsidSect="003943B6">
          <w:pgSz w:w="11906" w:h="16838"/>
          <w:pgMar w:top="1134" w:right="850" w:bottom="1134" w:left="1701" w:header="708" w:footer="708" w:gutter="0"/>
          <w:cols w:space="708"/>
          <w:docGrid w:linePitch="360"/>
        </w:sectPr>
      </w:pPr>
    </w:p>
    <w:p w:rsidR="00717B57" w:rsidRDefault="00717B57">
      <w:pPr>
        <w:widowControl w:val="0"/>
        <w:autoSpaceDE w:val="0"/>
        <w:autoSpaceDN w:val="0"/>
        <w:adjustRightInd w:val="0"/>
        <w:spacing w:after="0" w:line="240" w:lineRule="auto"/>
        <w:jc w:val="right"/>
        <w:rPr>
          <w:rFonts w:ascii="Calibri" w:hAnsi="Calibri" w:cs="Calibri"/>
        </w:rPr>
      </w:pPr>
    </w:p>
    <w:p w:rsidR="00717B57" w:rsidRDefault="00717B57">
      <w:pPr>
        <w:widowControl w:val="0"/>
        <w:autoSpaceDE w:val="0"/>
        <w:autoSpaceDN w:val="0"/>
        <w:adjustRightInd w:val="0"/>
        <w:spacing w:after="0" w:line="240" w:lineRule="auto"/>
        <w:jc w:val="center"/>
        <w:rPr>
          <w:rFonts w:ascii="Calibri" w:hAnsi="Calibri" w:cs="Calibri"/>
        </w:rPr>
      </w:pPr>
      <w:bookmarkStart w:id="42" w:name="Par571"/>
      <w:bookmarkEnd w:id="42"/>
      <w:r>
        <w:rPr>
          <w:rFonts w:ascii="Calibri" w:hAnsi="Calibri" w:cs="Calibri"/>
        </w:rPr>
        <w:t>БЛОК-СХЕМА</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ГОСУДАРСТВЕННОЙ ФУНКЦИИ ПО ОСУЩЕСТВЛЕНИЮ</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 КАЧЕСТВА И БЕЗОПАСНОСТИ</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ДЕЯТЕЛЬНОСТИ ПУТЕМ ПРОВЕДЕНИЯ ПРОВЕРОК</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СОБЛЮДЕНИЯ ОСУЩЕСТВЛЯЮЩИМИ МЕДИЦИНСКУЮ ДЕЯТЕЛЬНОСТЬ</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 ИНДИВИДУАЛЬНЫМИ ПРЕДПРИНИМАТЕЛЯМИ ПОРЯДКОВ</w:t>
      </w:r>
    </w:p>
    <w:p w:rsidR="00717B57" w:rsidRDefault="00717B57">
      <w:pPr>
        <w:widowControl w:val="0"/>
        <w:autoSpaceDE w:val="0"/>
        <w:autoSpaceDN w:val="0"/>
        <w:adjustRightInd w:val="0"/>
        <w:spacing w:after="0" w:line="240" w:lineRule="auto"/>
        <w:jc w:val="center"/>
        <w:rPr>
          <w:rFonts w:ascii="Calibri" w:hAnsi="Calibri" w:cs="Calibri"/>
        </w:rPr>
      </w:pPr>
      <w:r>
        <w:rPr>
          <w:rFonts w:ascii="Calibri" w:hAnsi="Calibri" w:cs="Calibri"/>
        </w:rPr>
        <w:t>ОКАЗАНИЯ МЕДИЦИНСКОЙ ПОМОЩИ И СТАНДАРТОВ МЕДИЦИНСКОЙ ПОМОЩИ</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pStyle w:val="ConsPlusNonformat"/>
        <w:jc w:val="both"/>
        <w:rPr>
          <w:sz w:val="18"/>
          <w:szCs w:val="18"/>
        </w:rPr>
      </w:pPr>
      <w:r>
        <w:rPr>
          <w:sz w:val="18"/>
          <w:szCs w:val="18"/>
        </w:rPr>
        <w:t>┌──────┬──────────────────────────────────────────────────────────────────────────────────────────────────────────────────────┐</w:t>
      </w:r>
    </w:p>
    <w:p w:rsidR="00717B57" w:rsidRDefault="00717B57">
      <w:pPr>
        <w:pStyle w:val="ConsPlusNonformat"/>
        <w:jc w:val="both"/>
        <w:rPr>
          <w:sz w:val="18"/>
          <w:szCs w:val="18"/>
        </w:rPr>
      </w:pPr>
      <w:r>
        <w:rPr>
          <w:sz w:val="18"/>
          <w:szCs w:val="18"/>
        </w:rPr>
        <w:t>│Управ-│             │\                                                                                                       │</w:t>
      </w:r>
    </w:p>
    <w:p w:rsidR="00717B57" w:rsidRDefault="00717B57">
      <w:pPr>
        <w:pStyle w:val="ConsPlusNonformat"/>
        <w:jc w:val="both"/>
        <w:rPr>
          <w:sz w:val="18"/>
          <w:szCs w:val="18"/>
        </w:rPr>
      </w:pPr>
      <w:r>
        <w:rPr>
          <w:sz w:val="18"/>
          <w:szCs w:val="18"/>
        </w:rPr>
        <w:t>│ление │ ┌───────────┘ \            ┌──────────────────────────┐                                                              │</w:t>
      </w:r>
    </w:p>
    <w:p w:rsidR="00717B57" w:rsidRDefault="00717B57">
      <w:pPr>
        <w:pStyle w:val="ConsPlusNonformat"/>
        <w:jc w:val="both"/>
        <w:rPr>
          <w:sz w:val="18"/>
          <w:szCs w:val="18"/>
        </w:rPr>
      </w:pPr>
      <w:r>
        <w:rPr>
          <w:sz w:val="18"/>
          <w:szCs w:val="18"/>
        </w:rPr>
        <w:t>│орга- │ │Наступление   \           │     Подготовка проекта   │                                                              │</w:t>
      </w:r>
    </w:p>
    <w:p w:rsidR="00717B57" w:rsidRDefault="00717B57">
      <w:pPr>
        <w:pStyle w:val="ConsPlusNonformat"/>
        <w:jc w:val="both"/>
        <w:rPr>
          <w:sz w:val="18"/>
          <w:szCs w:val="18"/>
        </w:rPr>
      </w:pPr>
      <w:r>
        <w:rPr>
          <w:sz w:val="18"/>
          <w:szCs w:val="18"/>
        </w:rPr>
        <w:t>│низа- │ │очередного     \          │   приказа о проведении   │                                               │\             │</w:t>
      </w:r>
    </w:p>
    <w:p w:rsidR="00717B57" w:rsidRDefault="00717B57">
      <w:pPr>
        <w:pStyle w:val="ConsPlusNonformat"/>
        <w:jc w:val="both"/>
        <w:rPr>
          <w:sz w:val="18"/>
          <w:szCs w:val="18"/>
        </w:rPr>
      </w:pPr>
      <w:r>
        <w:rPr>
          <w:sz w:val="18"/>
          <w:szCs w:val="18"/>
        </w:rPr>
        <w:t>│ции   │ │этапа           \────────&gt;│         проверки         │                                 ┌─────────────┘ \            │</w:t>
      </w:r>
    </w:p>
    <w:p w:rsidR="00717B57" w:rsidRDefault="00717B57">
      <w:pPr>
        <w:pStyle w:val="ConsPlusNonformat"/>
        <w:jc w:val="both"/>
        <w:rPr>
          <w:sz w:val="18"/>
          <w:szCs w:val="18"/>
        </w:rPr>
      </w:pPr>
      <w:r>
        <w:rPr>
          <w:sz w:val="18"/>
          <w:szCs w:val="18"/>
        </w:rPr>
        <w:t>│госу- │ │мероприятий    /          │                          │                                 │ Приобщение     \           │</w:t>
      </w:r>
    </w:p>
    <w:p w:rsidR="00717B57" w:rsidRDefault="00717B57">
      <w:pPr>
        <w:pStyle w:val="ConsPlusNonformat"/>
        <w:jc w:val="both"/>
        <w:rPr>
          <w:sz w:val="18"/>
          <w:szCs w:val="18"/>
        </w:rPr>
      </w:pPr>
      <w:r>
        <w:rPr>
          <w:sz w:val="18"/>
          <w:szCs w:val="18"/>
        </w:rPr>
        <w:t>│дарст-│ │по контролю   /           │                          │                                 │ предписания,    \          │</w:t>
      </w:r>
    </w:p>
    <w:p w:rsidR="00717B57" w:rsidRDefault="00717B57">
      <w:pPr>
        <w:pStyle w:val="ConsPlusNonformat"/>
        <w:jc w:val="both"/>
        <w:rPr>
          <w:sz w:val="18"/>
          <w:szCs w:val="18"/>
        </w:rPr>
      </w:pPr>
      <w:r>
        <w:rPr>
          <w:sz w:val="18"/>
          <w:szCs w:val="18"/>
        </w:rPr>
        <w:t>│венно-│ └───────────┐ /     ┌─────&gt;│ Согласование, утверждение│                ┌───────────────&gt;│ протокола и      \         │</w:t>
      </w:r>
    </w:p>
    <w:p w:rsidR="00717B57" w:rsidRDefault="00717B57">
      <w:pPr>
        <w:pStyle w:val="ConsPlusNonformat"/>
        <w:jc w:val="both"/>
        <w:rPr>
          <w:sz w:val="18"/>
          <w:szCs w:val="18"/>
        </w:rPr>
      </w:pPr>
      <w:r>
        <w:rPr>
          <w:sz w:val="18"/>
          <w:szCs w:val="18"/>
        </w:rPr>
        <w:t>│го    │             │/      │      │      руководителем       │                │                │акта проверки      \        │</w:t>
      </w:r>
    </w:p>
    <w:p w:rsidR="00717B57" w:rsidRDefault="00717B57">
      <w:pPr>
        <w:pStyle w:val="ConsPlusNonformat"/>
        <w:jc w:val="both"/>
        <w:rPr>
          <w:sz w:val="18"/>
          <w:szCs w:val="18"/>
        </w:rPr>
      </w:pPr>
      <w:r>
        <w:rPr>
          <w:sz w:val="18"/>
          <w:szCs w:val="18"/>
        </w:rPr>
        <w:t>│конт- │                     │      │      Росздравнадзора     │                │                │о проведении      /         │</w:t>
      </w:r>
    </w:p>
    <w:p w:rsidR="00717B57" w:rsidRDefault="00717B57">
      <w:pPr>
        <w:pStyle w:val="ConsPlusNonformat"/>
        <w:jc w:val="both"/>
        <w:rPr>
          <w:sz w:val="18"/>
          <w:szCs w:val="18"/>
        </w:rPr>
      </w:pPr>
      <w:r>
        <w:rPr>
          <w:sz w:val="18"/>
          <w:szCs w:val="18"/>
        </w:rPr>
        <w:t>│роля  │                     │      └────────────┬─────────────┘                │                │ мероприятия     /          │</w:t>
      </w:r>
    </w:p>
    <w:p w:rsidR="00717B57" w:rsidRDefault="00717B57">
      <w:pPr>
        <w:pStyle w:val="ConsPlusNonformat"/>
        <w:jc w:val="both"/>
        <w:rPr>
          <w:sz w:val="18"/>
          <w:szCs w:val="18"/>
        </w:rPr>
      </w:pPr>
      <w:r>
        <w:rPr>
          <w:sz w:val="18"/>
          <w:szCs w:val="18"/>
        </w:rPr>
        <w:t>│ка-   │                     │                   │                              │                │ по контролю    /           │</w:t>
      </w:r>
    </w:p>
    <w:p w:rsidR="00717B57" w:rsidRDefault="00717B57">
      <w:pPr>
        <w:pStyle w:val="ConsPlusNonformat"/>
        <w:jc w:val="both"/>
        <w:rPr>
          <w:sz w:val="18"/>
          <w:szCs w:val="18"/>
        </w:rPr>
      </w:pPr>
      <w:r>
        <w:rPr>
          <w:sz w:val="18"/>
          <w:szCs w:val="18"/>
        </w:rPr>
        <w:t>│чества│                     │                   │                              │                └─────────────┐ /            │</w:t>
      </w:r>
    </w:p>
    <w:p w:rsidR="00717B57" w:rsidRDefault="00717B57">
      <w:pPr>
        <w:pStyle w:val="ConsPlusNonformat"/>
        <w:jc w:val="both"/>
        <w:rPr>
          <w:sz w:val="18"/>
          <w:szCs w:val="18"/>
        </w:rPr>
      </w:pPr>
      <w:r>
        <w:rPr>
          <w:sz w:val="18"/>
          <w:szCs w:val="18"/>
        </w:rPr>
        <w:t>│оказа-│                     │                   │                  ┌───────────┴─────────────┐                │/             │</w:t>
      </w:r>
    </w:p>
    <w:p w:rsidR="00717B57" w:rsidRDefault="00717B57">
      <w:pPr>
        <w:pStyle w:val="ConsPlusNonformat"/>
        <w:jc w:val="both"/>
        <w:rPr>
          <w:sz w:val="18"/>
          <w:szCs w:val="18"/>
        </w:rPr>
      </w:pPr>
      <w:r>
        <w:rPr>
          <w:sz w:val="18"/>
          <w:szCs w:val="18"/>
        </w:rPr>
        <w:t>│ния   │             │\      │                   │                  │  Выдача предписаний об  │                               │</w:t>
      </w:r>
    </w:p>
    <w:p w:rsidR="00717B57" w:rsidRDefault="00717B57">
      <w:pPr>
        <w:pStyle w:val="ConsPlusNonformat"/>
        <w:jc w:val="both"/>
        <w:rPr>
          <w:sz w:val="18"/>
          <w:szCs w:val="18"/>
        </w:rPr>
      </w:pPr>
      <w:r>
        <w:rPr>
          <w:sz w:val="18"/>
          <w:szCs w:val="18"/>
        </w:rPr>
        <w:t>│меди- │ ┌───────────┘ \     │                   │                  │  устранении выявленных  │                               │</w:t>
      </w:r>
    </w:p>
    <w:p w:rsidR="00717B57" w:rsidRDefault="00717B57">
      <w:pPr>
        <w:pStyle w:val="ConsPlusNonformat"/>
        <w:jc w:val="both"/>
        <w:rPr>
          <w:sz w:val="18"/>
          <w:szCs w:val="18"/>
        </w:rPr>
      </w:pPr>
      <w:r>
        <w:rPr>
          <w:sz w:val="18"/>
          <w:szCs w:val="18"/>
        </w:rPr>
        <w:t>│цинс- │ │ Решение о    \    │                   \/                 │  нарушений, составление ├────────────┐                  │</w:t>
      </w:r>
    </w:p>
    <w:p w:rsidR="00717B57" w:rsidRDefault="00717B57">
      <w:pPr>
        <w:pStyle w:val="ConsPlusNonformat"/>
        <w:jc w:val="both"/>
        <w:rPr>
          <w:sz w:val="18"/>
          <w:szCs w:val="18"/>
        </w:rPr>
      </w:pPr>
      <w:r>
        <w:rPr>
          <w:sz w:val="18"/>
          <w:szCs w:val="18"/>
        </w:rPr>
        <w:t>│кой   │ │проведении     \───┘      ┌──────────────────────────┐    │       протокола об      │            │                  │</w:t>
      </w:r>
    </w:p>
    <w:p w:rsidR="00717B57" w:rsidRDefault="00717B57">
      <w:pPr>
        <w:pStyle w:val="ConsPlusNonformat"/>
        <w:jc w:val="both"/>
        <w:rPr>
          <w:sz w:val="18"/>
          <w:szCs w:val="18"/>
        </w:rPr>
      </w:pPr>
      <w:r>
        <w:rPr>
          <w:sz w:val="18"/>
          <w:szCs w:val="18"/>
        </w:rPr>
        <w:t>│помощи│ │внеплановой    /          │Проведение мероприятий по ├───&gt;│     административном    │            │                  │</w:t>
      </w:r>
    </w:p>
    <w:p w:rsidR="00717B57" w:rsidRDefault="00717B57">
      <w:pPr>
        <w:pStyle w:val="ConsPlusNonformat"/>
        <w:jc w:val="both"/>
        <w:rPr>
          <w:sz w:val="18"/>
          <w:szCs w:val="18"/>
        </w:rPr>
      </w:pPr>
      <w:r>
        <w:rPr>
          <w:sz w:val="18"/>
          <w:szCs w:val="18"/>
        </w:rPr>
        <w:t>│насе- │ │ проверки     /           │         контролю         │    │      правонарушении     │            │                  │</w:t>
      </w:r>
    </w:p>
    <w:p w:rsidR="00717B57" w:rsidRDefault="00717B57">
      <w:pPr>
        <w:pStyle w:val="ConsPlusNonformat"/>
        <w:jc w:val="both"/>
        <w:rPr>
          <w:sz w:val="18"/>
          <w:szCs w:val="18"/>
        </w:rPr>
      </w:pPr>
      <w:r>
        <w:rPr>
          <w:sz w:val="18"/>
          <w:szCs w:val="18"/>
        </w:rPr>
        <w:t>│лению │ └───────────┐ /            │                          │    └─────────────────────────┘            │                  │</w:t>
      </w:r>
    </w:p>
    <w:p w:rsidR="00717B57" w:rsidRDefault="00717B57">
      <w:pPr>
        <w:pStyle w:val="ConsPlusNonformat"/>
        <w:jc w:val="both"/>
        <w:rPr>
          <w:sz w:val="18"/>
          <w:szCs w:val="18"/>
        </w:rPr>
      </w:pPr>
      <w:r>
        <w:rPr>
          <w:sz w:val="18"/>
          <w:szCs w:val="18"/>
        </w:rPr>
        <w:t>│      │             │/             │  (не более 20-ти дней)   │                                           │                  │</w:t>
      </w:r>
    </w:p>
    <w:p w:rsidR="00717B57" w:rsidRDefault="00717B57">
      <w:pPr>
        <w:pStyle w:val="ConsPlusNonformat"/>
        <w:jc w:val="both"/>
        <w:rPr>
          <w:sz w:val="18"/>
          <w:szCs w:val="18"/>
        </w:rPr>
      </w:pPr>
      <w:r>
        <w:rPr>
          <w:sz w:val="18"/>
          <w:szCs w:val="18"/>
        </w:rPr>
        <w:t>│      │                            └────────────┬─────────────┘                                           \/          │\     │</w:t>
      </w:r>
    </w:p>
    <w:p w:rsidR="00717B57" w:rsidRDefault="00717B57">
      <w:pPr>
        <w:pStyle w:val="ConsPlusNonformat"/>
        <w:jc w:val="both"/>
        <w:rPr>
          <w:sz w:val="18"/>
          <w:szCs w:val="18"/>
        </w:rPr>
      </w:pPr>
      <w:r>
        <w:rPr>
          <w:sz w:val="18"/>
          <w:szCs w:val="18"/>
        </w:rPr>
        <w:t>│      │                                         │                                               ┌─────────────────────┘ \    │</w:t>
      </w:r>
    </w:p>
    <w:p w:rsidR="00717B57" w:rsidRDefault="00717B57">
      <w:pPr>
        <w:pStyle w:val="ConsPlusNonformat"/>
        <w:jc w:val="both"/>
        <w:rPr>
          <w:sz w:val="18"/>
          <w:szCs w:val="18"/>
        </w:rPr>
      </w:pPr>
      <w:r>
        <w:rPr>
          <w:sz w:val="18"/>
          <w:szCs w:val="18"/>
        </w:rPr>
        <w:t>│      │                                         \/                                              │Вручение руководителю   \   │</w:t>
      </w:r>
    </w:p>
    <w:p w:rsidR="00717B57" w:rsidRDefault="00717B57">
      <w:pPr>
        <w:pStyle w:val="ConsPlusNonformat"/>
        <w:jc w:val="both"/>
        <w:rPr>
          <w:sz w:val="18"/>
          <w:szCs w:val="18"/>
        </w:rPr>
      </w:pPr>
      <w:r>
        <w:rPr>
          <w:sz w:val="18"/>
          <w:szCs w:val="18"/>
        </w:rPr>
        <w:t>│      │                            ┌──────────────────────────┐                                 │    (заместителю,        \  │</w:t>
      </w:r>
    </w:p>
    <w:p w:rsidR="00717B57" w:rsidRDefault="00717B57">
      <w:pPr>
        <w:pStyle w:val="ConsPlusNonformat"/>
        <w:jc w:val="both"/>
        <w:rPr>
          <w:sz w:val="18"/>
          <w:szCs w:val="18"/>
        </w:rPr>
      </w:pPr>
      <w:r>
        <w:rPr>
          <w:sz w:val="18"/>
          <w:szCs w:val="18"/>
        </w:rPr>
        <w:t>│      │                            │    Составление акта по   │                                 │    представителю         \ │</w:t>
      </w:r>
    </w:p>
    <w:p w:rsidR="00717B57" w:rsidRDefault="00717B57">
      <w:pPr>
        <w:pStyle w:val="ConsPlusNonformat"/>
        <w:jc w:val="both"/>
        <w:rPr>
          <w:sz w:val="18"/>
          <w:szCs w:val="18"/>
        </w:rPr>
      </w:pPr>
      <w:r>
        <w:rPr>
          <w:sz w:val="18"/>
          <w:szCs w:val="18"/>
        </w:rPr>
        <w:t>│      │                            │результатам мероприятий по│                                 │  проверяемого лица)      / │</w:t>
      </w:r>
    </w:p>
    <w:p w:rsidR="00717B57" w:rsidRDefault="00717B57">
      <w:pPr>
        <w:pStyle w:val="ConsPlusNonformat"/>
        <w:jc w:val="both"/>
        <w:rPr>
          <w:sz w:val="18"/>
          <w:szCs w:val="18"/>
        </w:rPr>
      </w:pPr>
      <w:r>
        <w:rPr>
          <w:sz w:val="18"/>
          <w:szCs w:val="18"/>
        </w:rPr>
        <w:t>│      │                            │  контролю с приложением  │                                 │   экземпляра акта       /  │</w:t>
      </w:r>
    </w:p>
    <w:p w:rsidR="00717B57" w:rsidRDefault="00717B57">
      <w:pPr>
        <w:pStyle w:val="ConsPlusNonformat"/>
        <w:jc w:val="both"/>
        <w:rPr>
          <w:sz w:val="18"/>
          <w:szCs w:val="18"/>
        </w:rPr>
      </w:pPr>
      <w:r>
        <w:rPr>
          <w:sz w:val="18"/>
          <w:szCs w:val="18"/>
        </w:rPr>
        <w:t>│      │                            │  необходимых документов  │                                 │с копиями приложений    /   │</w:t>
      </w:r>
    </w:p>
    <w:p w:rsidR="00717B57" w:rsidRDefault="00717B57">
      <w:pPr>
        <w:pStyle w:val="ConsPlusNonformat"/>
        <w:jc w:val="both"/>
        <w:rPr>
          <w:sz w:val="18"/>
          <w:szCs w:val="18"/>
        </w:rPr>
      </w:pPr>
      <w:r>
        <w:rPr>
          <w:sz w:val="18"/>
          <w:szCs w:val="18"/>
        </w:rPr>
        <w:t>│      │                            │                          │                                 └─────────────────────┐ /    │</w:t>
      </w:r>
    </w:p>
    <w:p w:rsidR="00717B57" w:rsidRDefault="00717B57">
      <w:pPr>
        <w:pStyle w:val="ConsPlusNonformat"/>
        <w:jc w:val="both"/>
        <w:rPr>
          <w:sz w:val="18"/>
          <w:szCs w:val="18"/>
        </w:rPr>
      </w:pPr>
      <w:r>
        <w:rPr>
          <w:sz w:val="18"/>
          <w:szCs w:val="18"/>
        </w:rPr>
        <w:t>│      │                            └────────────┬─────────────┘                                             /\        │/     │</w:t>
      </w:r>
    </w:p>
    <w:p w:rsidR="00717B57" w:rsidRDefault="00717B57">
      <w:pPr>
        <w:pStyle w:val="ConsPlusNonformat"/>
        <w:jc w:val="both"/>
        <w:rPr>
          <w:sz w:val="18"/>
          <w:szCs w:val="18"/>
        </w:rPr>
      </w:pPr>
      <w:r>
        <w:rPr>
          <w:sz w:val="18"/>
          <w:szCs w:val="18"/>
        </w:rPr>
        <w:t>│      │                                         │                                                           │                │</w:t>
      </w:r>
    </w:p>
    <w:p w:rsidR="00717B57" w:rsidRDefault="00717B57">
      <w:pPr>
        <w:pStyle w:val="ConsPlusNonformat"/>
        <w:jc w:val="both"/>
        <w:rPr>
          <w:sz w:val="18"/>
          <w:szCs w:val="18"/>
        </w:rPr>
      </w:pPr>
      <w:r>
        <w:rPr>
          <w:sz w:val="18"/>
          <w:szCs w:val="18"/>
        </w:rPr>
        <w:lastRenderedPageBreak/>
        <w:t>│      │                                         └───────────────────────────────────────────────────────────┘                │</w:t>
      </w:r>
    </w:p>
    <w:p w:rsidR="00717B57" w:rsidRDefault="00717B57">
      <w:pPr>
        <w:pStyle w:val="ConsPlusNonformat"/>
        <w:jc w:val="both"/>
        <w:rPr>
          <w:sz w:val="18"/>
          <w:szCs w:val="18"/>
        </w:rPr>
      </w:pPr>
      <w:r>
        <w:rPr>
          <w:sz w:val="18"/>
          <w:szCs w:val="18"/>
        </w:rPr>
        <w:t>└──────┴──────────────────────────────────────────────────────────────────────────────────────────────────────────────────────┘</w:t>
      </w: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autoSpaceDE w:val="0"/>
        <w:autoSpaceDN w:val="0"/>
        <w:adjustRightInd w:val="0"/>
        <w:spacing w:after="0" w:line="240" w:lineRule="auto"/>
        <w:jc w:val="both"/>
        <w:rPr>
          <w:rFonts w:ascii="Calibri" w:hAnsi="Calibri" w:cs="Calibri"/>
        </w:rPr>
      </w:pPr>
    </w:p>
    <w:p w:rsidR="00717B57" w:rsidRDefault="00717B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11FA" w:rsidRDefault="00D011FA"/>
    <w:sectPr w:rsidR="00D011F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57"/>
    <w:rsid w:val="00717B57"/>
    <w:rsid w:val="00D01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FACB8-3FF6-4B88-B0D5-20FFC45F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1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F68E14328ABC0F9832A0EF9805A2F4D6DFD18854573D8EF0B958434E5B266A9EB87B61FDC7C439hEC6J" TargetMode="External"/><Relationship Id="rId13" Type="http://schemas.openxmlformats.org/officeDocument/2006/relationships/hyperlink" Target="consultantplus://offline/ref=A2F68E14328ABC0F9832A0EF9805A2F4D6DCD68C53573D8EF0B958434E5B266A9EB87B61FDC7C539hECDJ" TargetMode="External"/><Relationship Id="rId18" Type="http://schemas.openxmlformats.org/officeDocument/2006/relationships/hyperlink" Target="consultantplus://offline/ref=A2F68E14328ABC0F9832A0EF9805A2F4D6D8D78953553D8EF0B958434E5B266A9EB87B61FDC7C43BhECDJ" TargetMode="External"/><Relationship Id="rId26" Type="http://schemas.openxmlformats.org/officeDocument/2006/relationships/hyperlink" Target="consultantplus://offline/ref=A2F68E14328ABC0F9832A0EF9805A2F4D6DFD18854573D8EF0B958434E5B266A9EB87B61FDC7C439hEC0J" TargetMode="External"/><Relationship Id="rId39" Type="http://schemas.openxmlformats.org/officeDocument/2006/relationships/hyperlink" Target="consultantplus://offline/ref=A2F68E14328ABC0F9832A0EF9805A2F4DED8D987555D6084F8E05441h4C9J" TargetMode="External"/><Relationship Id="rId3" Type="http://schemas.openxmlformats.org/officeDocument/2006/relationships/webSettings" Target="webSettings.xml"/><Relationship Id="rId21" Type="http://schemas.openxmlformats.org/officeDocument/2006/relationships/hyperlink" Target="consultantplus://offline/ref=A2F68E14328ABC0F9832A0EF9805A2F4D6DBD98953503D8EF0B958434Eh5CBJ" TargetMode="External"/><Relationship Id="rId34" Type="http://schemas.openxmlformats.org/officeDocument/2006/relationships/hyperlink" Target="consultantplus://offline/ref=A2F68E14328ABC0F9832A0EF9805A2F4D6DCD38B53503D8EF0B958434E5B266A9EB87B61FDC7C73BhEC6J" TargetMode="External"/><Relationship Id="rId42" Type="http://schemas.openxmlformats.org/officeDocument/2006/relationships/fontTable" Target="fontTable.xml"/><Relationship Id="rId7" Type="http://schemas.openxmlformats.org/officeDocument/2006/relationships/hyperlink" Target="consultantplus://offline/ref=A2F68E14328ABC0F9832A0EF9805A2F4D1DDD88B515D6084F8E05441h4C9J" TargetMode="External"/><Relationship Id="rId12" Type="http://schemas.openxmlformats.org/officeDocument/2006/relationships/hyperlink" Target="consultantplus://offline/ref=A2F68E14328ABC0F9832A0EF9805A2F4D6DCD68C55503D8EF0B958434E5B266A9EB87B61FDC7CD3AhEC4J" TargetMode="External"/><Relationship Id="rId17" Type="http://schemas.openxmlformats.org/officeDocument/2006/relationships/hyperlink" Target="consultantplus://offline/ref=A2F68E14328ABC0F9832A0EF9805A2F4D6DCD38C54563D8EF0B958434Eh5CBJ" TargetMode="External"/><Relationship Id="rId25" Type="http://schemas.openxmlformats.org/officeDocument/2006/relationships/hyperlink" Target="consultantplus://offline/ref=A2F68E14328ABC0F9832A0EF9805A2F4D6DFD18854573D8EF0B958434E5B266A9EB87B61FDC7C439hEC6J" TargetMode="External"/><Relationship Id="rId33" Type="http://schemas.openxmlformats.org/officeDocument/2006/relationships/hyperlink" Target="consultantplus://offline/ref=A2F68E14328ABC0F9832A0EF9805A2F4D6D9D18953543D8EF0B958434E5B266A9EB87B62hFCCJ" TargetMode="External"/><Relationship Id="rId38" Type="http://schemas.openxmlformats.org/officeDocument/2006/relationships/hyperlink" Target="consultantplus://offline/ref=A2F68E14328ABC0F9832A0EF9805A2F4DED8D987555D6084F8E05441h4C9J" TargetMode="External"/><Relationship Id="rId2" Type="http://schemas.openxmlformats.org/officeDocument/2006/relationships/settings" Target="settings.xml"/><Relationship Id="rId16" Type="http://schemas.openxmlformats.org/officeDocument/2006/relationships/hyperlink" Target="consultantplus://offline/ref=A2F68E14328ABC0F9832A0EF9805A2F4D6DCD18D50523D8EF0B958434Eh5CBJ" TargetMode="External"/><Relationship Id="rId20" Type="http://schemas.openxmlformats.org/officeDocument/2006/relationships/hyperlink" Target="consultantplus://offline/ref=A2F68E14328ABC0F9832A0EF9805A2F4D6DFD08F51543D8EF0B958434Eh5CBJ" TargetMode="External"/><Relationship Id="rId29" Type="http://schemas.openxmlformats.org/officeDocument/2006/relationships/hyperlink" Target="consultantplus://offline/ref=A2F68E14328ABC0F9832A0EF9805A2F4D6DCD38B53503D8EF0B958434Eh5CBJ" TargetMode="External"/><Relationship Id="rId41" Type="http://schemas.openxmlformats.org/officeDocument/2006/relationships/hyperlink" Target="consultantplus://offline/ref=A2F68E14328ABC0F9832A0EF9805A2F4D6DCD18D50523D8EF0B958434E5B266A9EB87Bh6C2J" TargetMode="External"/><Relationship Id="rId1" Type="http://schemas.openxmlformats.org/officeDocument/2006/relationships/styles" Target="styles.xml"/><Relationship Id="rId6" Type="http://schemas.openxmlformats.org/officeDocument/2006/relationships/hyperlink" Target="consultantplus://offline/ref=A2F68E14328ABC0F9832A0EF9805A2F4D6DED88E515E3D8EF0B958434E5B266A9EB87B61FDC7C43AhEC3J" TargetMode="External"/><Relationship Id="rId11" Type="http://schemas.openxmlformats.org/officeDocument/2006/relationships/hyperlink" Target="consultantplus://offline/ref=A2F68E14328ABC0F9832A0EF9805A2F4D6DCD68D50523D8EF0B958434Eh5CBJ" TargetMode="External"/><Relationship Id="rId24" Type="http://schemas.openxmlformats.org/officeDocument/2006/relationships/hyperlink" Target="consultantplus://offline/ref=A2F68E14328ABC0F9832A0EF9805A2F4D6D9D18953543D8EF0B958434Eh5CBJ" TargetMode="External"/><Relationship Id="rId32" Type="http://schemas.openxmlformats.org/officeDocument/2006/relationships/hyperlink" Target="consultantplus://offline/ref=A2F68E14328ABC0F9832A0EF9805A2F4D6DCD38B53503D8EF0B958434E5B266A9EB87B61FChCC7J" TargetMode="External"/><Relationship Id="rId37" Type="http://schemas.openxmlformats.org/officeDocument/2006/relationships/hyperlink" Target="consultantplus://offline/ref=A2F68E14328ABC0F9832A0EF9805A2F4D6DCD68D50523D8EF0B958434Eh5CBJ" TargetMode="External"/><Relationship Id="rId40" Type="http://schemas.openxmlformats.org/officeDocument/2006/relationships/hyperlink" Target="consultantplus://offline/ref=A2F68E14328ABC0F9832A0EF9805A2F4D6DCD38C54563D8EF0B958434Eh5CBJ" TargetMode="External"/><Relationship Id="rId5" Type="http://schemas.openxmlformats.org/officeDocument/2006/relationships/hyperlink" Target="consultantplus://offline/ref=A2F68E14328ABC0F9832A0EF9805A2F4D6DDD58C55533D8EF0B958434E5B266A9EB87B61FDC7C430hEC1J" TargetMode="External"/><Relationship Id="rId15" Type="http://schemas.openxmlformats.org/officeDocument/2006/relationships/hyperlink" Target="consultantplus://offline/ref=A2F68E14328ABC0F9832A0EF9805A2F4D6DCD38B53503D8EF0B958434E5B266A9EB87B61F8hCCFJ" TargetMode="External"/><Relationship Id="rId23" Type="http://schemas.openxmlformats.org/officeDocument/2006/relationships/hyperlink" Target="consultantplus://offline/ref=A2F68E14328ABC0F9832A0EF9805A2F4D6DFD28A57503D8EF0B958434E5B266A9EB87B61FDC7C43BhECCJ" TargetMode="External"/><Relationship Id="rId28" Type="http://schemas.openxmlformats.org/officeDocument/2006/relationships/hyperlink" Target="consultantplus://offline/ref=A2F68E14328ABC0F9832A0EF9805A2F4D6DCD38B53503D8EF0B958434Eh5CBJ" TargetMode="External"/><Relationship Id="rId36" Type="http://schemas.openxmlformats.org/officeDocument/2006/relationships/hyperlink" Target="consultantplus://offline/ref=A2F68E14328ABC0F9832A0EF9805A2F4D6D9D18953543D8EF0B958434E5B266A9EB87B61FDhCC5J" TargetMode="External"/><Relationship Id="rId10" Type="http://schemas.openxmlformats.org/officeDocument/2006/relationships/hyperlink" Target="consultantplus://offline/ref=A2F68E14328ABC0F9832A0EF9805A2F4D6D8D78953553D8EF0B958434E5B266A9EB87B61FDC7C43BhECDJ" TargetMode="External"/><Relationship Id="rId19" Type="http://schemas.openxmlformats.org/officeDocument/2006/relationships/hyperlink" Target="consultantplus://offline/ref=A2F68E14328ABC0F9832A0EF9805A2F4D6DED88E515E3D8EF0B958434E5B266A9EB87B61FDC7C43AhEC3J" TargetMode="External"/><Relationship Id="rId31" Type="http://schemas.openxmlformats.org/officeDocument/2006/relationships/hyperlink" Target="consultantplus://offline/ref=A2F68E14328ABC0F9832A0EF9805A2F4D6D9D18953543D8EF0B958434E5B266A9EB87B66hFC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F68E14328ABC0F9832A0EF9805A2F4D6DFD18854573D8EF0B958434E5B266A9EB87B61FDC7C439hEC0J" TargetMode="External"/><Relationship Id="rId14" Type="http://schemas.openxmlformats.org/officeDocument/2006/relationships/hyperlink" Target="consultantplus://offline/ref=A2F68E14328ABC0F9832A0EF9805A2F4D6DED68F57543D8EF0B958434E5B266A9EB87B61FDC7C430hEC1J" TargetMode="External"/><Relationship Id="rId22" Type="http://schemas.openxmlformats.org/officeDocument/2006/relationships/hyperlink" Target="consultantplus://offline/ref=A2F68E14328ABC0F9832A0EF9805A2F4D6DCD38850563D8EF0B958434Eh5CBJ" TargetMode="External"/><Relationship Id="rId27" Type="http://schemas.openxmlformats.org/officeDocument/2006/relationships/hyperlink" Target="consultantplus://offline/ref=A2F68E14328ABC0F9832A0EF9805A2F4D6D9D18953543D8EF0B958434E5B266A9EB87B64hFC8J" TargetMode="External"/><Relationship Id="rId30" Type="http://schemas.openxmlformats.org/officeDocument/2006/relationships/hyperlink" Target="consultantplus://offline/ref=A2F68E14328ABC0F9832A0EF9805A2F4D6DBD98953503D8EF0B958434E5B266A9EB87B61FDC7C439hECDJ" TargetMode="External"/><Relationship Id="rId35" Type="http://schemas.openxmlformats.org/officeDocument/2006/relationships/hyperlink" Target="consultantplus://offline/ref=A2F68E14328ABC0F9832A0EF9805A2F4D6DCD38B53503D8EF0B958434E5B266A9EB87B61FDC7C73BhECD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11769</Words>
  <Characters>86624</Characters>
  <Application>Microsoft Office Word</Application>
  <DocSecurity>0</DocSecurity>
  <Lines>1493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Дружинина</dc:creator>
  <cp:keywords/>
  <dc:description/>
  <cp:lastModifiedBy>Ирина Владимировна Дружинина</cp:lastModifiedBy>
  <cp:revision>1</cp:revision>
  <dcterms:created xsi:type="dcterms:W3CDTF">2015-03-18T09:02:00Z</dcterms:created>
  <dcterms:modified xsi:type="dcterms:W3CDTF">2015-03-18T09:03:00Z</dcterms:modified>
</cp:coreProperties>
</file>