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60" w:rsidRPr="00C01F00" w:rsidRDefault="00792660" w:rsidP="00371399">
      <w:pPr>
        <w:jc w:val="right"/>
        <w:rPr>
          <w:sz w:val="24"/>
          <w:szCs w:val="24"/>
        </w:rPr>
      </w:pPr>
      <w:r w:rsidRPr="00C01F00">
        <w:rPr>
          <w:sz w:val="24"/>
          <w:szCs w:val="24"/>
        </w:rPr>
        <w:t>Приложение</w:t>
      </w:r>
    </w:p>
    <w:p w:rsidR="00792660" w:rsidRPr="00C01F00" w:rsidRDefault="00792660" w:rsidP="00986765">
      <w:pPr>
        <w:jc w:val="right"/>
        <w:rPr>
          <w:sz w:val="24"/>
          <w:szCs w:val="24"/>
        </w:rPr>
      </w:pPr>
      <w:r w:rsidRPr="00C01F00">
        <w:rPr>
          <w:sz w:val="24"/>
          <w:szCs w:val="24"/>
        </w:rPr>
        <w:t>к приказу ТФОМС Томской области</w:t>
      </w:r>
    </w:p>
    <w:p w:rsidR="007328E1" w:rsidRPr="00C01F00" w:rsidRDefault="00792660" w:rsidP="00986765">
      <w:pPr>
        <w:jc w:val="right"/>
        <w:rPr>
          <w:sz w:val="24"/>
          <w:szCs w:val="24"/>
        </w:rPr>
      </w:pPr>
      <w:r w:rsidRPr="00C01F00">
        <w:rPr>
          <w:sz w:val="24"/>
          <w:szCs w:val="24"/>
        </w:rPr>
        <w:t>от</w:t>
      </w:r>
      <w:r w:rsidR="007B1036" w:rsidRPr="00C01F00">
        <w:rPr>
          <w:sz w:val="24"/>
          <w:szCs w:val="24"/>
        </w:rPr>
        <w:t xml:space="preserve"> </w:t>
      </w:r>
      <w:r w:rsidR="00366170" w:rsidRPr="00C01F00">
        <w:rPr>
          <w:sz w:val="24"/>
          <w:szCs w:val="24"/>
          <w:u w:val="single"/>
          <w:lang w:val="en-US"/>
        </w:rPr>
        <w:t> </w:t>
      </w:r>
      <w:r w:rsidR="008C575A" w:rsidRPr="008C575A">
        <w:rPr>
          <w:sz w:val="24"/>
          <w:szCs w:val="24"/>
          <w:u w:val="single"/>
        </w:rPr>
        <w:t>22.01.</w:t>
      </w:r>
      <w:r w:rsidR="008C575A" w:rsidRPr="006C25BD">
        <w:rPr>
          <w:sz w:val="24"/>
          <w:szCs w:val="24"/>
          <w:u w:val="single"/>
        </w:rPr>
        <w:t>2021</w:t>
      </w:r>
      <w:r w:rsidR="00302391">
        <w:rPr>
          <w:sz w:val="24"/>
          <w:szCs w:val="24"/>
          <w:u w:val="single"/>
        </w:rPr>
        <w:t>_</w:t>
      </w:r>
      <w:r w:rsidR="007B1036" w:rsidRPr="00C01F00">
        <w:rPr>
          <w:sz w:val="24"/>
          <w:szCs w:val="24"/>
          <w:u w:val="single"/>
          <w:lang w:val="en-US"/>
        </w:rPr>
        <w:t> </w:t>
      </w:r>
      <w:r w:rsidRPr="00C01F00">
        <w:rPr>
          <w:sz w:val="24"/>
          <w:szCs w:val="24"/>
        </w:rPr>
        <w:t>№</w:t>
      </w:r>
      <w:r w:rsidR="00366170" w:rsidRPr="00C01F00">
        <w:rPr>
          <w:sz w:val="24"/>
          <w:szCs w:val="24"/>
          <w:u w:val="single"/>
          <w:lang w:val="en-US"/>
        </w:rPr>
        <w:t> </w:t>
      </w:r>
      <w:r w:rsidR="00302391">
        <w:rPr>
          <w:sz w:val="24"/>
          <w:szCs w:val="24"/>
          <w:u w:val="single"/>
        </w:rPr>
        <w:t>_</w:t>
      </w:r>
      <w:r w:rsidR="008C575A" w:rsidRPr="006C25BD">
        <w:rPr>
          <w:sz w:val="24"/>
          <w:szCs w:val="24"/>
          <w:u w:val="single"/>
        </w:rPr>
        <w:t>21</w:t>
      </w:r>
      <w:r w:rsidR="00302391">
        <w:rPr>
          <w:sz w:val="24"/>
          <w:szCs w:val="24"/>
          <w:u w:val="single"/>
        </w:rPr>
        <w:t>_</w:t>
      </w:r>
      <w:r w:rsidR="00366170" w:rsidRPr="00C01F00">
        <w:rPr>
          <w:sz w:val="24"/>
          <w:szCs w:val="24"/>
          <w:u w:val="single"/>
          <w:lang w:val="en-US"/>
        </w:rPr>
        <w:t>  </w:t>
      </w:r>
    </w:p>
    <w:p w:rsidR="005E3DCD" w:rsidRPr="00C01F00" w:rsidRDefault="005E3DCD" w:rsidP="00986765">
      <w:pPr>
        <w:jc w:val="right"/>
        <w:rPr>
          <w:sz w:val="24"/>
          <w:szCs w:val="24"/>
        </w:rPr>
      </w:pPr>
    </w:p>
    <w:p w:rsidR="00792660" w:rsidRPr="00C01F00" w:rsidRDefault="00792660" w:rsidP="003374C7">
      <w:pPr>
        <w:pStyle w:val="1"/>
        <w:rPr>
          <w:lang w:val="ru-RU"/>
        </w:rPr>
      </w:pPr>
      <w:r w:rsidRPr="00C01F00">
        <w:rPr>
          <w:lang w:val="ru-RU"/>
        </w:rPr>
        <w:t>ТРЕБОВАНИЯ К ИНФОРМАЦИИ,</w:t>
      </w:r>
      <w:r w:rsidRPr="00C01F00">
        <w:rPr>
          <w:lang w:val="ru-RU"/>
        </w:rPr>
        <w:br/>
        <w:t>предоставляемой в электронном виде,</w:t>
      </w:r>
      <w:r w:rsidRPr="00C01F00">
        <w:rPr>
          <w:lang w:val="ru-RU"/>
        </w:rPr>
        <w:br/>
        <w:t>в том числе по каналам связи и на отчуждаемых носителях</w:t>
      </w:r>
    </w:p>
    <w:p w:rsidR="00792660" w:rsidRPr="00FB2C01" w:rsidRDefault="00792660" w:rsidP="00477BD2">
      <w:pPr>
        <w:pStyle w:val="2"/>
        <w:spacing w:before="120" w:after="240"/>
        <w:rPr>
          <w:b/>
          <w:lang w:val="ru-RU"/>
        </w:rPr>
      </w:pPr>
      <w:r w:rsidRPr="00C01F00">
        <w:rPr>
          <w:b/>
          <w:caps w:val="0"/>
          <w:lang w:val="ru-RU"/>
        </w:rPr>
        <w:t>Общие положени</w:t>
      </w:r>
      <w:r w:rsidR="00FB2C01">
        <w:rPr>
          <w:b/>
          <w:caps w:val="0"/>
          <w:lang w:val="ru-RU"/>
        </w:rPr>
        <w:t>я</w:t>
      </w:r>
      <w:bookmarkStart w:id="0" w:name="_GoBack"/>
      <w:bookmarkEnd w:id="0"/>
    </w:p>
    <w:p w:rsidR="00792660" w:rsidRPr="00C01F00" w:rsidRDefault="00792660" w:rsidP="00F0219A">
      <w:pPr>
        <w:ind w:firstLine="720"/>
        <w:jc w:val="both"/>
        <w:rPr>
          <w:sz w:val="24"/>
          <w:szCs w:val="24"/>
        </w:rPr>
      </w:pPr>
      <w:r w:rsidRPr="00C01F00">
        <w:rPr>
          <w:sz w:val="24"/>
          <w:szCs w:val="24"/>
        </w:rPr>
        <w:t xml:space="preserve">Настоящий документ разработан на основе и в соответствии </w:t>
      </w:r>
      <w:r w:rsidRPr="00C01F00">
        <w:rPr>
          <w:sz w:val="24"/>
          <w:szCs w:val="24"/>
          <w:lang w:val="en-US"/>
        </w:rPr>
        <w:t>c</w:t>
      </w:r>
      <w:r w:rsidRPr="00C01F00">
        <w:rPr>
          <w:sz w:val="24"/>
          <w:szCs w:val="24"/>
        </w:rPr>
        <w:t xml:space="preserve"> Общими принципами построения и функционирования</w:t>
      </w:r>
      <w:r w:rsidR="00652B58" w:rsidRPr="00C01F00">
        <w:rPr>
          <w:sz w:val="24"/>
          <w:szCs w:val="24"/>
        </w:rPr>
        <w:t xml:space="preserve"> информацио</w:t>
      </w:r>
      <w:r w:rsidR="00652B58" w:rsidRPr="00C01F00">
        <w:rPr>
          <w:sz w:val="24"/>
          <w:szCs w:val="24"/>
        </w:rPr>
        <w:t>н</w:t>
      </w:r>
      <w:r w:rsidR="00652B58" w:rsidRPr="00C01F00">
        <w:rPr>
          <w:sz w:val="24"/>
          <w:szCs w:val="24"/>
        </w:rPr>
        <w:t>ных систем и порядком</w:t>
      </w:r>
      <w:r w:rsidRPr="00C01F00">
        <w:rPr>
          <w:sz w:val="24"/>
          <w:szCs w:val="24"/>
        </w:rPr>
        <w:t xml:space="preserve"> информационного взаимодействия в сфере обязательного медицинского страхования, утвержденными приказом ФФОМС от 7 апреля 2011 № 79</w:t>
      </w:r>
      <w:r w:rsidR="00313E8B" w:rsidRPr="00C01F00">
        <w:rPr>
          <w:sz w:val="24"/>
          <w:szCs w:val="24"/>
        </w:rPr>
        <w:t xml:space="preserve"> (в ред.  приказа ФФОМС от </w:t>
      </w:r>
      <w:r w:rsidR="008E6CEA" w:rsidRPr="00FB2C01">
        <w:rPr>
          <w:sz w:val="24"/>
          <w:szCs w:val="24"/>
        </w:rPr>
        <w:t>05</w:t>
      </w:r>
      <w:r w:rsidR="00EF53F9" w:rsidRPr="00C01F00">
        <w:rPr>
          <w:sz w:val="24"/>
          <w:szCs w:val="24"/>
        </w:rPr>
        <w:t>.</w:t>
      </w:r>
      <w:r w:rsidR="008E6CEA" w:rsidRPr="00FB2C01">
        <w:rPr>
          <w:sz w:val="24"/>
          <w:szCs w:val="24"/>
        </w:rPr>
        <w:t>03</w:t>
      </w:r>
      <w:r w:rsidR="00EF53F9" w:rsidRPr="00C01F00">
        <w:rPr>
          <w:sz w:val="24"/>
          <w:szCs w:val="24"/>
        </w:rPr>
        <w:t>.</w:t>
      </w:r>
      <w:r w:rsidR="00313E8B" w:rsidRPr="00C01F00">
        <w:rPr>
          <w:sz w:val="24"/>
          <w:szCs w:val="24"/>
        </w:rPr>
        <w:t>20</w:t>
      </w:r>
      <w:r w:rsidR="008E6CEA" w:rsidRPr="00FB2C01">
        <w:rPr>
          <w:sz w:val="24"/>
          <w:szCs w:val="24"/>
        </w:rPr>
        <w:t>20</w:t>
      </w:r>
      <w:r w:rsidR="00EF53F9" w:rsidRPr="00C01F00">
        <w:rPr>
          <w:sz w:val="24"/>
          <w:szCs w:val="24"/>
        </w:rPr>
        <w:t xml:space="preserve"> </w:t>
      </w:r>
      <w:r w:rsidR="00313E8B" w:rsidRPr="00C01F00">
        <w:rPr>
          <w:sz w:val="24"/>
          <w:szCs w:val="24"/>
        </w:rPr>
        <w:t>№</w:t>
      </w:r>
      <w:r w:rsidR="00EF53F9" w:rsidRPr="00C01F00">
        <w:rPr>
          <w:sz w:val="24"/>
          <w:szCs w:val="24"/>
          <w:lang w:val="en-US"/>
        </w:rPr>
        <w:t> </w:t>
      </w:r>
      <w:r w:rsidR="008E6CEA" w:rsidRPr="00FB2C01">
        <w:rPr>
          <w:sz w:val="24"/>
          <w:szCs w:val="24"/>
        </w:rPr>
        <w:t>49</w:t>
      </w:r>
      <w:r w:rsidR="00313E8B" w:rsidRPr="00C01F00">
        <w:rPr>
          <w:sz w:val="24"/>
          <w:szCs w:val="24"/>
        </w:rPr>
        <w:t>)</w:t>
      </w:r>
      <w:r w:rsidRPr="00C01F00">
        <w:rPr>
          <w:sz w:val="24"/>
          <w:szCs w:val="24"/>
        </w:rPr>
        <w:t xml:space="preserve"> (далее – Общие принципы).</w:t>
      </w:r>
    </w:p>
    <w:p w:rsidR="00792660" w:rsidRPr="00C01F00" w:rsidRDefault="00792660" w:rsidP="00F0219A">
      <w:pPr>
        <w:ind w:firstLine="720"/>
        <w:jc w:val="both"/>
        <w:rPr>
          <w:sz w:val="24"/>
          <w:szCs w:val="24"/>
        </w:rPr>
      </w:pPr>
      <w:r w:rsidRPr="00C01F00">
        <w:rPr>
          <w:sz w:val="24"/>
          <w:szCs w:val="24"/>
        </w:rPr>
        <w:t>Настоящий документ регламентирует обмен информацией в электронном виде, в том числе в виде информационных сообщений и файлов, при информационном взаимодействии между участниками обязательного медицинского страхования – страховыми медицинскими организациями (далее – СМО), медицинскими организациями (далее – МО), осуществляющими деятельность в сфере ОМС на территории Томской области</w:t>
      </w:r>
      <w:r w:rsidR="000B79B1" w:rsidRPr="00C01F00">
        <w:rPr>
          <w:sz w:val="24"/>
          <w:szCs w:val="24"/>
        </w:rPr>
        <w:t>,</w:t>
      </w:r>
      <w:r w:rsidRPr="00C01F00">
        <w:rPr>
          <w:sz w:val="24"/>
          <w:szCs w:val="24"/>
        </w:rPr>
        <w:t xml:space="preserve"> и Территориальным фондом обязательного медицинского страхования Томской области (далее – ТФОМС), а также фо</w:t>
      </w:r>
      <w:r w:rsidRPr="00C01F00">
        <w:rPr>
          <w:sz w:val="24"/>
          <w:szCs w:val="24"/>
        </w:rPr>
        <w:t>р</w:t>
      </w:r>
      <w:r w:rsidRPr="00C01F00">
        <w:rPr>
          <w:sz w:val="24"/>
          <w:szCs w:val="24"/>
        </w:rPr>
        <w:t xml:space="preserve">маты и </w:t>
      </w:r>
      <w:r w:rsidR="00DC4F05" w:rsidRPr="00C01F00">
        <w:rPr>
          <w:sz w:val="24"/>
          <w:szCs w:val="24"/>
        </w:rPr>
        <w:t>правила именования</w:t>
      </w:r>
      <w:r w:rsidRPr="00C01F00">
        <w:rPr>
          <w:sz w:val="24"/>
          <w:szCs w:val="24"/>
        </w:rPr>
        <w:t xml:space="preserve"> файлов информационного обмена, набор нормативно-справочной информации (далее - НСИ), используемой при подготовк</w:t>
      </w:r>
      <w:r w:rsidR="00FB037A" w:rsidRPr="00C01F00">
        <w:rPr>
          <w:sz w:val="24"/>
          <w:szCs w:val="24"/>
        </w:rPr>
        <w:t>е файлов информационного обмена, сроки</w:t>
      </w:r>
      <w:r w:rsidR="00E711A8" w:rsidRPr="00C01F00">
        <w:rPr>
          <w:sz w:val="24"/>
          <w:szCs w:val="24"/>
        </w:rPr>
        <w:t xml:space="preserve"> предоставления</w:t>
      </w:r>
      <w:r w:rsidR="00FB037A" w:rsidRPr="00C01F00">
        <w:rPr>
          <w:sz w:val="24"/>
          <w:szCs w:val="24"/>
        </w:rPr>
        <w:t xml:space="preserve"> и количество файлов информационного обмена, предоставляемых МО и СМО на автоматизированную обработку в ТФОМС в целях идентификации застрахованных лиц и проведения медико-экономического контроля реестров счетов на оплату медицинской помощи, оказанной застрахованным лицам.</w:t>
      </w:r>
    </w:p>
    <w:p w:rsidR="00792660" w:rsidRPr="00C01F00" w:rsidRDefault="00792660" w:rsidP="001066D6">
      <w:pPr>
        <w:ind w:firstLine="720"/>
        <w:jc w:val="both"/>
        <w:rPr>
          <w:sz w:val="24"/>
          <w:szCs w:val="24"/>
        </w:rPr>
      </w:pPr>
      <w:r w:rsidRPr="00C01F00">
        <w:rPr>
          <w:sz w:val="24"/>
          <w:szCs w:val="24"/>
        </w:rPr>
        <w:t xml:space="preserve">Информационное взаимодействие между </w:t>
      </w:r>
      <w:r w:rsidR="00652B58" w:rsidRPr="00C01F00">
        <w:rPr>
          <w:sz w:val="24"/>
          <w:szCs w:val="24"/>
        </w:rPr>
        <w:t xml:space="preserve">участниками ОМС </w:t>
      </w:r>
      <w:r w:rsidR="00464276" w:rsidRPr="00C01F00">
        <w:rPr>
          <w:sz w:val="24"/>
          <w:szCs w:val="24"/>
        </w:rPr>
        <w:t>осуществляется в соответствии с Порядком ведения персонифицирова</w:t>
      </w:r>
      <w:r w:rsidR="00464276" w:rsidRPr="00C01F00">
        <w:rPr>
          <w:sz w:val="24"/>
          <w:szCs w:val="24"/>
        </w:rPr>
        <w:t>н</w:t>
      </w:r>
      <w:r w:rsidR="00464276" w:rsidRPr="00C01F00">
        <w:rPr>
          <w:sz w:val="24"/>
          <w:szCs w:val="24"/>
        </w:rPr>
        <w:t>ного учета в сфере обязательного медицинского страхования, утвержденным приказом Минздравсоцразвития России от 25.01.2011 № 29н (далее – Порядок веде</w:t>
      </w:r>
      <w:r w:rsidR="005E0F4F" w:rsidRPr="00C01F00">
        <w:rPr>
          <w:sz w:val="24"/>
          <w:szCs w:val="24"/>
        </w:rPr>
        <w:t>ния персонифицированного учета)</w:t>
      </w:r>
      <w:r w:rsidRPr="00C01F00">
        <w:rPr>
          <w:sz w:val="24"/>
          <w:szCs w:val="24"/>
        </w:rPr>
        <w:t xml:space="preserve">, Правилами обязательного медицинского страхования, утвержденными приказом Минздравсоцразвития </w:t>
      </w:r>
      <w:r w:rsidR="00464276" w:rsidRPr="00C01F00">
        <w:rPr>
          <w:sz w:val="24"/>
          <w:szCs w:val="24"/>
        </w:rPr>
        <w:t xml:space="preserve">России </w:t>
      </w:r>
      <w:r w:rsidRPr="00C01F00">
        <w:rPr>
          <w:sz w:val="24"/>
          <w:szCs w:val="24"/>
        </w:rPr>
        <w:t>от 28.02.201</w:t>
      </w:r>
      <w:r w:rsidR="00E711A8" w:rsidRPr="00C01F00">
        <w:rPr>
          <w:sz w:val="24"/>
          <w:szCs w:val="24"/>
        </w:rPr>
        <w:t>9</w:t>
      </w:r>
      <w:r w:rsidRPr="00C01F00">
        <w:rPr>
          <w:sz w:val="24"/>
          <w:szCs w:val="24"/>
        </w:rPr>
        <w:t xml:space="preserve"> № 1</w:t>
      </w:r>
      <w:r w:rsidR="00E711A8" w:rsidRPr="00C01F00">
        <w:rPr>
          <w:sz w:val="24"/>
          <w:szCs w:val="24"/>
        </w:rPr>
        <w:t>0</w:t>
      </w:r>
      <w:r w:rsidRPr="00C01F00">
        <w:rPr>
          <w:sz w:val="24"/>
          <w:szCs w:val="24"/>
        </w:rPr>
        <w:t xml:space="preserve">8н (далее – Правила ОМС), </w:t>
      </w:r>
      <w:r w:rsidR="001066D6" w:rsidRPr="00C01F00">
        <w:rPr>
          <w:sz w:val="24"/>
          <w:szCs w:val="24"/>
        </w:rPr>
        <w:t>техническими требованиями по доработке информационных систем ТФОМС для обеспечения возможности использования гражданами сервисов личного кабинета пациента «Мое здоровье», направле</w:t>
      </w:r>
      <w:r w:rsidR="001066D6" w:rsidRPr="00C01F00">
        <w:rPr>
          <w:sz w:val="24"/>
          <w:szCs w:val="24"/>
        </w:rPr>
        <w:t>н</w:t>
      </w:r>
      <w:r w:rsidR="001066D6" w:rsidRPr="00C01F00">
        <w:rPr>
          <w:sz w:val="24"/>
          <w:szCs w:val="24"/>
        </w:rPr>
        <w:t>ными письмом ФФОМС от 07.12.2017 №14351/91/и.</w:t>
      </w:r>
    </w:p>
    <w:p w:rsidR="00D919EB" w:rsidRPr="00C01F00" w:rsidRDefault="00D919EB" w:rsidP="00F0219A">
      <w:pPr>
        <w:ind w:firstLine="720"/>
        <w:jc w:val="both"/>
        <w:rPr>
          <w:sz w:val="24"/>
          <w:szCs w:val="24"/>
        </w:rPr>
      </w:pPr>
    </w:p>
    <w:p w:rsidR="00792660" w:rsidRPr="00C01F00" w:rsidRDefault="00F213D2" w:rsidP="00C53409">
      <w:pPr>
        <w:pStyle w:val="2"/>
        <w:numPr>
          <w:ilvl w:val="1"/>
          <w:numId w:val="10"/>
        </w:numPr>
        <w:tabs>
          <w:tab w:val="left" w:pos="426"/>
        </w:tabs>
        <w:spacing w:before="120" w:after="240"/>
        <w:ind w:left="426" w:hanging="426"/>
        <w:rPr>
          <w:b/>
          <w:lang w:val="ru-RU"/>
        </w:rPr>
      </w:pPr>
      <w:bookmarkStart w:id="1" w:name="_Toc289876615"/>
      <w:r w:rsidRPr="00C01F00">
        <w:rPr>
          <w:b/>
          <w:caps w:val="0"/>
          <w:lang w:val="ru-RU"/>
        </w:rPr>
        <w:t xml:space="preserve"> </w:t>
      </w:r>
      <w:r w:rsidR="00792660" w:rsidRPr="00C01F00">
        <w:rPr>
          <w:b/>
          <w:caps w:val="0"/>
          <w:lang w:val="ru-RU"/>
        </w:rPr>
        <w:t>Информационное взаимодействие между ТФОМС</w:t>
      </w:r>
      <w:r w:rsidR="006842F4" w:rsidRPr="00C01F00">
        <w:rPr>
          <w:b/>
          <w:caps w:val="0"/>
          <w:lang w:val="ru-RU"/>
        </w:rPr>
        <w:t xml:space="preserve">, </w:t>
      </w:r>
      <w:r w:rsidR="00792660" w:rsidRPr="00C01F00">
        <w:rPr>
          <w:b/>
          <w:caps w:val="0"/>
          <w:lang w:val="ru-RU"/>
        </w:rPr>
        <w:t>СМО</w:t>
      </w:r>
      <w:r w:rsidR="006842F4" w:rsidRPr="00C01F00">
        <w:rPr>
          <w:b/>
          <w:caps w:val="0"/>
          <w:lang w:val="ru-RU"/>
        </w:rPr>
        <w:t xml:space="preserve"> и МО</w:t>
      </w:r>
      <w:r w:rsidR="00792660" w:rsidRPr="00C01F00">
        <w:rPr>
          <w:b/>
          <w:caps w:val="0"/>
          <w:lang w:val="ru-RU"/>
        </w:rPr>
        <w:t xml:space="preserve"> при ведении</w:t>
      </w:r>
      <w:r w:rsidR="00792660" w:rsidRPr="00C01F00">
        <w:rPr>
          <w:b/>
          <w:lang w:val="ru-RU"/>
        </w:rPr>
        <w:t xml:space="preserve"> </w:t>
      </w:r>
      <w:r w:rsidR="0068695B" w:rsidRPr="00C01F00">
        <w:rPr>
          <w:b/>
          <w:caps w:val="0"/>
          <w:lang w:val="ru-RU"/>
        </w:rPr>
        <w:t>Р</w:t>
      </w:r>
      <w:r w:rsidR="00792660" w:rsidRPr="00C01F00">
        <w:rPr>
          <w:b/>
          <w:caps w:val="0"/>
          <w:lang w:val="ru-RU"/>
        </w:rPr>
        <w:t>егионального сегмента единого регистра застрах</w:t>
      </w:r>
      <w:r w:rsidR="00792660" w:rsidRPr="00C01F00">
        <w:rPr>
          <w:b/>
          <w:caps w:val="0"/>
          <w:lang w:val="ru-RU"/>
        </w:rPr>
        <w:t>о</w:t>
      </w:r>
      <w:r w:rsidR="00792660" w:rsidRPr="00C01F00">
        <w:rPr>
          <w:b/>
          <w:caps w:val="0"/>
          <w:lang w:val="ru-RU"/>
        </w:rPr>
        <w:t>ванных лиц (РС ЕРЗЛ)</w:t>
      </w:r>
      <w:bookmarkEnd w:id="1"/>
    </w:p>
    <w:p w:rsidR="00792660" w:rsidRPr="00C01F00" w:rsidRDefault="00792660" w:rsidP="00C53409">
      <w:pPr>
        <w:pStyle w:val="3"/>
        <w:numPr>
          <w:ilvl w:val="2"/>
          <w:numId w:val="9"/>
        </w:numPr>
        <w:jc w:val="left"/>
        <w:rPr>
          <w:u w:val="single"/>
        </w:rPr>
      </w:pPr>
      <w:r w:rsidRPr="00C01F00">
        <w:rPr>
          <w:u w:val="single"/>
        </w:rPr>
        <w:t>Алгоритм расчета контрольного числа номера полиса ОМС</w:t>
      </w:r>
    </w:p>
    <w:p w:rsidR="00792660" w:rsidRPr="00C01F00" w:rsidRDefault="00792660" w:rsidP="00713E52">
      <w:pPr>
        <w:ind w:firstLine="720"/>
        <w:jc w:val="both"/>
      </w:pPr>
      <w:r w:rsidRPr="00C01F00">
        <w:t>К - контрольный разряд номера полиса обязательного медицинского страхования, вычисляется арифметически в соответствии с методикой расчета, описанной в международном стандарте ISO/HL7 27931:2009 (алгоритм Mod10):</w:t>
      </w:r>
    </w:p>
    <w:p w:rsidR="00792660" w:rsidRPr="00C01F00" w:rsidRDefault="00792660" w:rsidP="00713E52">
      <w:pPr>
        <w:ind w:firstLine="720"/>
        <w:jc w:val="both"/>
      </w:pPr>
      <w:r w:rsidRPr="00C01F00">
        <w:t>а) Выбираются цифры, стоящие в нечётных позициях, по порядку, начиная справа, записываются в виде числа. П</w:t>
      </w:r>
      <w:r w:rsidR="00FF1520" w:rsidRPr="00C01F00">
        <w:t>олученное число умножается на 2;</w:t>
      </w:r>
    </w:p>
    <w:p w:rsidR="00792660" w:rsidRPr="00C01F00" w:rsidRDefault="00792660" w:rsidP="00713E52">
      <w:pPr>
        <w:ind w:firstLine="720"/>
        <w:jc w:val="both"/>
      </w:pPr>
      <w:r w:rsidRPr="00C01F00">
        <w:t>б) Выбираются цифры, стоящие в чётных позициях, по порядку, начиная справа, записываются в виде числа. Полученное число приписывается слева от</w:t>
      </w:r>
      <w:r w:rsidR="00FF1520" w:rsidRPr="00C01F00">
        <w:t xml:space="preserve"> числа, полученного в пункте а);</w:t>
      </w:r>
    </w:p>
    <w:p w:rsidR="00792660" w:rsidRPr="00C01F00" w:rsidRDefault="00792660" w:rsidP="00713E52">
      <w:pPr>
        <w:ind w:firstLine="720"/>
        <w:jc w:val="both"/>
      </w:pPr>
      <w:r w:rsidRPr="00C01F00">
        <w:t>в) Складываются все цифр</w:t>
      </w:r>
      <w:r w:rsidR="00FF1520" w:rsidRPr="00C01F00">
        <w:t>ы полученного в пункте б) числа;</w:t>
      </w:r>
    </w:p>
    <w:p w:rsidR="00792660" w:rsidRPr="00C01F00" w:rsidRDefault="00792660" w:rsidP="00713E52">
      <w:pPr>
        <w:ind w:firstLine="720"/>
        <w:jc w:val="both"/>
      </w:pPr>
      <w:r w:rsidRPr="00C01F00">
        <w:lastRenderedPageBreak/>
        <w:t>г) Полученное в пункте в) число вычитается из ближайшего большего или равного числа, кратного 10. В результате получается искомая контрольная цифра.</w:t>
      </w:r>
    </w:p>
    <w:p w:rsidR="00792660" w:rsidRPr="00C01F00" w:rsidRDefault="00792660" w:rsidP="00713E52">
      <w:pPr>
        <w:ind w:firstLine="720"/>
        <w:jc w:val="both"/>
      </w:pPr>
    </w:p>
    <w:p w:rsidR="00CC3FC7" w:rsidRPr="00C01F00" w:rsidRDefault="00CC3FC7" w:rsidP="00C53409">
      <w:pPr>
        <w:pStyle w:val="3"/>
        <w:numPr>
          <w:ilvl w:val="2"/>
          <w:numId w:val="9"/>
        </w:numPr>
        <w:jc w:val="left"/>
        <w:rPr>
          <w:u w:val="single"/>
        </w:rPr>
      </w:pPr>
      <w:r w:rsidRPr="00C01F00">
        <w:rPr>
          <w:u w:val="single"/>
        </w:rPr>
        <w:t>Правила именования файлов информационного обмена</w:t>
      </w:r>
    </w:p>
    <w:p w:rsidR="00CC3FC7" w:rsidRPr="00C01F00" w:rsidRDefault="00CC3FC7" w:rsidP="00CC3FC7">
      <w:pPr>
        <w:ind w:firstLine="720"/>
        <w:jc w:val="both"/>
      </w:pPr>
      <w:r w:rsidRPr="00C01F00">
        <w:t>Имя файла должно соответствовать следующему шаблону: «TQQQQQ _N_MMGGZ.XML», где:</w:t>
      </w:r>
    </w:p>
    <w:p w:rsidR="00CC3FC7" w:rsidRPr="00C01F00" w:rsidRDefault="00CC3FC7" w:rsidP="00D919EB">
      <w:pPr>
        <w:tabs>
          <w:tab w:val="left" w:pos="1560"/>
        </w:tabs>
        <w:ind w:left="709" w:firstLine="709"/>
        <w:jc w:val="both"/>
        <w:rPr>
          <w:sz w:val="18"/>
          <w:szCs w:val="18"/>
        </w:rPr>
      </w:pPr>
      <w:r w:rsidRPr="00C01F00">
        <w:rPr>
          <w:sz w:val="18"/>
          <w:szCs w:val="18"/>
        </w:rPr>
        <w:t>«T» - символ, определяющий тип файла. Принимает значения:</w:t>
      </w:r>
    </w:p>
    <w:p w:rsidR="00CC3FC7" w:rsidRPr="00C01F00" w:rsidRDefault="00CC3FC7" w:rsidP="00D919EB">
      <w:pPr>
        <w:numPr>
          <w:ilvl w:val="0"/>
          <w:numId w:val="1"/>
        </w:numPr>
        <w:tabs>
          <w:tab w:val="left" w:pos="1560"/>
        </w:tabs>
        <w:ind w:left="709" w:firstLine="709"/>
        <w:rPr>
          <w:sz w:val="18"/>
          <w:szCs w:val="18"/>
        </w:rPr>
      </w:pPr>
      <w:r w:rsidRPr="00C01F00">
        <w:rPr>
          <w:sz w:val="18"/>
          <w:szCs w:val="18"/>
        </w:rPr>
        <w:t>«i» - для файлов с изменениями от СМО;</w:t>
      </w:r>
    </w:p>
    <w:p w:rsidR="00CC3FC7" w:rsidRPr="00C01F00" w:rsidRDefault="00CC3FC7" w:rsidP="00D919EB">
      <w:pPr>
        <w:numPr>
          <w:ilvl w:val="0"/>
          <w:numId w:val="1"/>
        </w:numPr>
        <w:tabs>
          <w:tab w:val="left" w:pos="1560"/>
        </w:tabs>
        <w:ind w:left="709" w:firstLine="709"/>
        <w:rPr>
          <w:sz w:val="18"/>
          <w:szCs w:val="18"/>
        </w:rPr>
      </w:pPr>
      <w:r w:rsidRPr="00C01F00">
        <w:rPr>
          <w:sz w:val="18"/>
          <w:szCs w:val="18"/>
        </w:rPr>
        <w:t>для файлов подтверждения/отклонения изменений:</w:t>
      </w:r>
    </w:p>
    <w:p w:rsidR="00CC3FC7" w:rsidRPr="00C01F00" w:rsidRDefault="00CC3FC7" w:rsidP="00D919EB">
      <w:pPr>
        <w:numPr>
          <w:ilvl w:val="0"/>
          <w:numId w:val="1"/>
        </w:numPr>
        <w:tabs>
          <w:tab w:val="left" w:pos="1560"/>
        </w:tabs>
        <w:ind w:left="709" w:firstLine="709"/>
        <w:rPr>
          <w:sz w:val="18"/>
          <w:szCs w:val="18"/>
        </w:rPr>
      </w:pPr>
      <w:r w:rsidRPr="00C01F00">
        <w:rPr>
          <w:sz w:val="18"/>
          <w:szCs w:val="18"/>
        </w:rPr>
        <w:t>«p» - для протокола обработки файла с изменениями;</w:t>
      </w:r>
    </w:p>
    <w:p w:rsidR="00CC3FC7" w:rsidRPr="00C01F00" w:rsidRDefault="00CC3FC7" w:rsidP="00D919EB">
      <w:pPr>
        <w:numPr>
          <w:ilvl w:val="0"/>
          <w:numId w:val="1"/>
        </w:numPr>
        <w:tabs>
          <w:tab w:val="left" w:pos="1560"/>
        </w:tabs>
        <w:ind w:left="709" w:firstLine="709"/>
        <w:rPr>
          <w:sz w:val="18"/>
          <w:szCs w:val="18"/>
        </w:rPr>
      </w:pPr>
      <w:r w:rsidRPr="00C01F00">
        <w:rPr>
          <w:sz w:val="18"/>
          <w:szCs w:val="18"/>
        </w:rPr>
        <w:t>«s» - файлы от ТФОМС с извещениями СМО о прекращении страхования;</w:t>
      </w:r>
    </w:p>
    <w:p w:rsidR="00CC3FC7" w:rsidRPr="00C01F00" w:rsidRDefault="00CC3FC7" w:rsidP="00D919EB">
      <w:pPr>
        <w:numPr>
          <w:ilvl w:val="0"/>
          <w:numId w:val="1"/>
        </w:numPr>
        <w:tabs>
          <w:tab w:val="left" w:pos="1560"/>
        </w:tabs>
        <w:ind w:left="709" w:firstLine="709"/>
        <w:rPr>
          <w:sz w:val="18"/>
          <w:szCs w:val="18"/>
        </w:rPr>
      </w:pPr>
      <w:r w:rsidRPr="00C01F00">
        <w:rPr>
          <w:sz w:val="18"/>
          <w:szCs w:val="18"/>
        </w:rPr>
        <w:t>«k» - файлы корректировки данных от ТФОМС по отдельным записям или группам записей;</w:t>
      </w:r>
    </w:p>
    <w:p w:rsidR="00CC3FC7" w:rsidRPr="00C01F00" w:rsidRDefault="00CC3FC7" w:rsidP="00D919EB">
      <w:pPr>
        <w:numPr>
          <w:ilvl w:val="0"/>
          <w:numId w:val="1"/>
        </w:numPr>
        <w:tabs>
          <w:tab w:val="left" w:pos="1560"/>
        </w:tabs>
        <w:ind w:left="709" w:firstLine="709"/>
        <w:rPr>
          <w:sz w:val="18"/>
          <w:szCs w:val="18"/>
        </w:rPr>
      </w:pPr>
      <w:r w:rsidRPr="00C01F00">
        <w:rPr>
          <w:sz w:val="18"/>
          <w:szCs w:val="18"/>
        </w:rPr>
        <w:t>«f» - протокол форматно-логического контроля;</w:t>
      </w:r>
    </w:p>
    <w:p w:rsidR="00CC3FC7" w:rsidRPr="00C01F00" w:rsidRDefault="00CC3FC7" w:rsidP="00D919EB">
      <w:pPr>
        <w:tabs>
          <w:tab w:val="left" w:pos="1560"/>
        </w:tabs>
        <w:ind w:left="709" w:firstLine="709"/>
        <w:jc w:val="both"/>
        <w:rPr>
          <w:sz w:val="18"/>
          <w:szCs w:val="18"/>
        </w:rPr>
      </w:pPr>
      <w:r w:rsidRPr="00C01F00">
        <w:rPr>
          <w:sz w:val="18"/>
          <w:szCs w:val="18"/>
        </w:rPr>
        <w:t xml:space="preserve"> «QQQQQ» - пятизначный код СМО, в соответствии с Единым реестром страховых медицинских организаций, осуществляющих деятельность в сфере обязательного м</w:t>
      </w:r>
      <w:r w:rsidRPr="00C01F00">
        <w:rPr>
          <w:sz w:val="18"/>
          <w:szCs w:val="18"/>
        </w:rPr>
        <w:t>е</w:t>
      </w:r>
      <w:r w:rsidRPr="00C01F00">
        <w:rPr>
          <w:sz w:val="18"/>
          <w:szCs w:val="18"/>
        </w:rPr>
        <w:t>дицинского страхования;</w:t>
      </w:r>
    </w:p>
    <w:p w:rsidR="00CC3FC7" w:rsidRPr="00C01F00" w:rsidRDefault="00CC3FC7" w:rsidP="00D919EB">
      <w:pPr>
        <w:tabs>
          <w:tab w:val="left" w:pos="1560"/>
        </w:tabs>
        <w:ind w:left="709" w:firstLine="709"/>
        <w:jc w:val="both"/>
        <w:rPr>
          <w:sz w:val="18"/>
          <w:szCs w:val="18"/>
        </w:rPr>
      </w:pPr>
      <w:r w:rsidRPr="00C01F00">
        <w:rPr>
          <w:sz w:val="18"/>
          <w:szCs w:val="18"/>
        </w:rPr>
        <w:t>Символы «_» (подчеркивание) являются разделителями и обязательно присутствуют в имени файла;</w:t>
      </w:r>
    </w:p>
    <w:p w:rsidR="00CC3FC7" w:rsidRPr="00C01F00" w:rsidRDefault="00CC3FC7" w:rsidP="00D919EB">
      <w:pPr>
        <w:tabs>
          <w:tab w:val="left" w:pos="1560"/>
        </w:tabs>
        <w:ind w:left="709" w:firstLine="709"/>
        <w:jc w:val="both"/>
        <w:rPr>
          <w:sz w:val="18"/>
          <w:szCs w:val="18"/>
        </w:rPr>
      </w:pPr>
      <w:r w:rsidRPr="00C01F00">
        <w:rPr>
          <w:sz w:val="18"/>
          <w:szCs w:val="18"/>
        </w:rPr>
        <w:t>«N» - номер пункта выдачи СМО, в соответствии с реестром пунктов выдачи (до трех знаков). Если страховая медицинская организация не имеет пунктов выдачи пол</w:t>
      </w:r>
      <w:r w:rsidRPr="00C01F00">
        <w:rPr>
          <w:sz w:val="18"/>
          <w:szCs w:val="18"/>
        </w:rPr>
        <w:t>и</w:t>
      </w:r>
      <w:r w:rsidRPr="00C01F00">
        <w:rPr>
          <w:sz w:val="18"/>
          <w:szCs w:val="18"/>
        </w:rPr>
        <w:t>сов, то указывается 0;</w:t>
      </w:r>
    </w:p>
    <w:p w:rsidR="00CC3FC7" w:rsidRPr="00C01F00" w:rsidRDefault="00CC3FC7" w:rsidP="00D919EB">
      <w:pPr>
        <w:tabs>
          <w:tab w:val="left" w:pos="1560"/>
        </w:tabs>
        <w:ind w:left="709" w:firstLine="709"/>
        <w:jc w:val="both"/>
        <w:rPr>
          <w:sz w:val="18"/>
          <w:szCs w:val="18"/>
        </w:rPr>
      </w:pPr>
      <w:r w:rsidRPr="00C01F00">
        <w:rPr>
          <w:sz w:val="18"/>
          <w:szCs w:val="18"/>
        </w:rPr>
        <w:t>«ММ» - двухзначный код, равный порядковому номеру месяца, в котором сформирован файл с изменениями;</w:t>
      </w:r>
    </w:p>
    <w:p w:rsidR="00CC3FC7" w:rsidRPr="00C01F00" w:rsidRDefault="00CC3FC7" w:rsidP="00D919EB">
      <w:pPr>
        <w:tabs>
          <w:tab w:val="left" w:pos="1560"/>
        </w:tabs>
        <w:ind w:left="709" w:firstLine="709"/>
        <w:jc w:val="both"/>
        <w:rPr>
          <w:sz w:val="18"/>
          <w:szCs w:val="18"/>
        </w:rPr>
      </w:pPr>
      <w:r w:rsidRPr="00C01F00">
        <w:rPr>
          <w:sz w:val="18"/>
          <w:szCs w:val="18"/>
        </w:rPr>
        <w:t>«GG» - двухзначный код, равный двум последним цифрам календарного года, в котором сформирован файл с изменениями;</w:t>
      </w:r>
    </w:p>
    <w:p w:rsidR="00CC3FC7" w:rsidRPr="00C01F00" w:rsidRDefault="00CC3FC7" w:rsidP="00D919EB">
      <w:pPr>
        <w:tabs>
          <w:tab w:val="left" w:pos="1560"/>
        </w:tabs>
        <w:ind w:left="709" w:firstLine="709"/>
        <w:jc w:val="both"/>
        <w:rPr>
          <w:sz w:val="18"/>
          <w:szCs w:val="18"/>
        </w:rPr>
      </w:pPr>
      <w:r w:rsidRPr="00C01F00">
        <w:rPr>
          <w:sz w:val="18"/>
          <w:szCs w:val="18"/>
        </w:rPr>
        <w:t>«Z» - порядковый номер файла с изменениями (в пределах месяца), формируемого СМО. Без незначащих левых нулей. Размерность - не более 5 знаков;</w:t>
      </w:r>
    </w:p>
    <w:p w:rsidR="00CC3FC7" w:rsidRPr="00C01F00" w:rsidRDefault="00CC3FC7" w:rsidP="00CC3FC7">
      <w:pPr>
        <w:ind w:firstLine="720"/>
        <w:jc w:val="both"/>
        <w:rPr>
          <w:sz w:val="24"/>
          <w:szCs w:val="24"/>
        </w:rPr>
      </w:pPr>
    </w:p>
    <w:p w:rsidR="00792660" w:rsidRPr="00C01F00" w:rsidRDefault="00792660" w:rsidP="00C53409">
      <w:pPr>
        <w:pStyle w:val="3"/>
        <w:numPr>
          <w:ilvl w:val="2"/>
          <w:numId w:val="9"/>
        </w:numPr>
        <w:jc w:val="left"/>
        <w:rPr>
          <w:u w:val="single"/>
        </w:rPr>
      </w:pPr>
      <w:r w:rsidRPr="00C01F00">
        <w:rPr>
          <w:u w:val="single"/>
        </w:rPr>
        <w:t>Порядок заполнения файла</w:t>
      </w:r>
    </w:p>
    <w:p w:rsidR="00792660" w:rsidRPr="00C01F00" w:rsidRDefault="00792660" w:rsidP="00713E52">
      <w:pPr>
        <w:ind w:firstLine="720"/>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792660" w:rsidRPr="00C01F00" w:rsidRDefault="00792660" w:rsidP="00F24B3E">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792660" w:rsidRPr="00C01F00" w:rsidRDefault="00792660" w:rsidP="00F24B3E">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792660" w:rsidRPr="00C01F00" w:rsidRDefault="00792660" w:rsidP="00F24B3E">
      <w:pPr>
        <w:ind w:left="720" w:firstLine="720"/>
        <w:jc w:val="both"/>
        <w:rPr>
          <w:sz w:val="18"/>
          <w:szCs w:val="18"/>
        </w:rPr>
      </w:pPr>
      <w:r w:rsidRPr="00C01F00">
        <w:rPr>
          <w:sz w:val="18"/>
          <w:szCs w:val="18"/>
        </w:rPr>
        <w:t>У – условно-обязательный реквизит. При отсутствии, не передается.</w:t>
      </w:r>
    </w:p>
    <w:p w:rsidR="00792660" w:rsidRPr="00C01F00" w:rsidRDefault="00792660" w:rsidP="00F24B3E">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792660" w:rsidRPr="00C01F00" w:rsidRDefault="00792660" w:rsidP="00713E52">
      <w:pPr>
        <w:ind w:firstLine="720"/>
        <w:jc w:val="both"/>
      </w:pPr>
      <w:r w:rsidRPr="00C01F00">
        <w:t>В столбце «Формат» для каждого атрибута указывается – символ формата, а вслед за ним в круглых скобках – максимальная длина атрибута.</w:t>
      </w:r>
    </w:p>
    <w:p w:rsidR="00792660" w:rsidRPr="00C01F00" w:rsidRDefault="00792660" w:rsidP="00713E52">
      <w:pPr>
        <w:ind w:firstLine="720"/>
        <w:jc w:val="both"/>
      </w:pPr>
      <w:r w:rsidRPr="00C01F00">
        <w:t>Символы формата соответствуют вышеописанным обозначениям:</w:t>
      </w:r>
    </w:p>
    <w:p w:rsidR="00792660" w:rsidRPr="00C01F00" w:rsidRDefault="00792660" w:rsidP="00F24B3E">
      <w:pPr>
        <w:ind w:left="720" w:firstLine="720"/>
        <w:jc w:val="both"/>
        <w:rPr>
          <w:sz w:val="18"/>
          <w:szCs w:val="18"/>
        </w:rPr>
      </w:pPr>
      <w:r w:rsidRPr="00C01F00">
        <w:rPr>
          <w:sz w:val="18"/>
          <w:szCs w:val="18"/>
        </w:rPr>
        <w:t xml:space="preserve">Char – &lt;текст&gt;; </w:t>
      </w:r>
    </w:p>
    <w:p w:rsidR="00792660" w:rsidRPr="00C01F00" w:rsidRDefault="00792660" w:rsidP="00F24B3E">
      <w:pPr>
        <w:ind w:left="720" w:firstLine="720"/>
        <w:jc w:val="both"/>
        <w:rPr>
          <w:sz w:val="18"/>
          <w:szCs w:val="18"/>
        </w:rPr>
      </w:pPr>
      <w:r w:rsidRPr="00C01F00">
        <w:rPr>
          <w:sz w:val="18"/>
          <w:szCs w:val="18"/>
        </w:rPr>
        <w:t>Num – &lt;число&gt;;</w:t>
      </w:r>
    </w:p>
    <w:p w:rsidR="00792660" w:rsidRPr="00C01F00" w:rsidRDefault="00792660" w:rsidP="00F24B3E">
      <w:pPr>
        <w:ind w:left="720" w:firstLine="720"/>
        <w:jc w:val="both"/>
        <w:rPr>
          <w:sz w:val="18"/>
          <w:szCs w:val="18"/>
        </w:rPr>
      </w:pPr>
      <w:r w:rsidRPr="00C01F00">
        <w:rPr>
          <w:sz w:val="18"/>
          <w:szCs w:val="18"/>
        </w:rPr>
        <w:t>Date – &lt;дата&gt; в формате ГГГГ-ММ-ДД;</w:t>
      </w:r>
    </w:p>
    <w:p w:rsidR="00792660" w:rsidRPr="00C01F00" w:rsidRDefault="00792660" w:rsidP="00F24B3E">
      <w:pPr>
        <w:ind w:left="720" w:firstLine="720"/>
        <w:jc w:val="both"/>
        <w:rPr>
          <w:sz w:val="18"/>
          <w:szCs w:val="18"/>
        </w:rPr>
      </w:pPr>
      <w:r w:rsidRPr="00C01F00">
        <w:rPr>
          <w:sz w:val="18"/>
          <w:szCs w:val="18"/>
        </w:rPr>
        <w:t>Bin –&lt;бинарные данные&gt; в формате Base64.</w:t>
      </w:r>
    </w:p>
    <w:p w:rsidR="00792660" w:rsidRPr="00C01F00" w:rsidRDefault="00792660" w:rsidP="00F24B3E">
      <w:pPr>
        <w:ind w:left="720" w:firstLine="720"/>
        <w:jc w:val="both"/>
        <w:rPr>
          <w:sz w:val="18"/>
          <w:szCs w:val="18"/>
        </w:rPr>
      </w:pPr>
      <w:r w:rsidRPr="00C01F00">
        <w:rPr>
          <w:sz w:val="18"/>
          <w:szCs w:val="18"/>
        </w:rPr>
        <w:t>S – &lt;элемент&gt;; составно</w:t>
      </w:r>
      <w:r w:rsidR="00587269" w:rsidRPr="00C01F00">
        <w:rPr>
          <w:sz w:val="18"/>
          <w:szCs w:val="18"/>
        </w:rPr>
        <w:t>й элемент, описывается отдельно.</w:t>
      </w:r>
    </w:p>
    <w:p w:rsidR="00792660" w:rsidRPr="00C01F00" w:rsidRDefault="00792660" w:rsidP="00F24B3E">
      <w:pPr>
        <w:ind w:firstLine="720"/>
        <w:jc w:val="both"/>
      </w:pPr>
      <w:r w:rsidRPr="00C01F00">
        <w:t>В столбце «Наименование» указывается наименование элемента или атрибута (Общие принципы, Приложение А).</w:t>
      </w:r>
    </w:p>
    <w:p w:rsidR="00792660" w:rsidRPr="00C01F00" w:rsidRDefault="00792660" w:rsidP="00E04EFD">
      <w:pPr>
        <w:ind w:firstLine="720"/>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792660" w:rsidRPr="00C01F00" w:rsidTr="00E04EFD">
        <w:trPr>
          <w:jc w:val="center"/>
        </w:trPr>
        <w:tc>
          <w:tcPr>
            <w:tcW w:w="3168" w:type="dxa"/>
            <w:tcBorders>
              <w:bottom w:val="single" w:sz="4" w:space="0" w:color="auto"/>
              <w:right w:val="single" w:sz="4" w:space="0" w:color="auto"/>
            </w:tcBorders>
            <w:vAlign w:val="center"/>
          </w:tcPr>
          <w:p w:rsidR="00792660" w:rsidRPr="00C01F00" w:rsidRDefault="00792660" w:rsidP="00D862E2">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792660" w:rsidRPr="00C01F00" w:rsidRDefault="00792660" w:rsidP="00D862E2">
            <w:pPr>
              <w:rPr>
                <w:sz w:val="18"/>
                <w:szCs w:val="18"/>
              </w:rPr>
            </w:pPr>
            <w:r w:rsidRPr="00C01F00">
              <w:rPr>
                <w:sz w:val="18"/>
                <w:szCs w:val="18"/>
              </w:rPr>
              <w:t>Способ кодирования</w:t>
            </w:r>
          </w:p>
        </w:tc>
      </w:tr>
      <w:tr w:rsidR="00792660" w:rsidRPr="00C01F00" w:rsidTr="00E04EFD">
        <w:trPr>
          <w:jc w:val="center"/>
        </w:trPr>
        <w:tc>
          <w:tcPr>
            <w:tcW w:w="3168" w:type="dxa"/>
            <w:tcBorders>
              <w:top w:val="single" w:sz="4" w:space="0" w:color="auto"/>
              <w:right w:val="single" w:sz="4" w:space="0" w:color="auto"/>
            </w:tcBorders>
          </w:tcPr>
          <w:p w:rsidR="00792660" w:rsidRPr="00C01F00" w:rsidRDefault="00792660" w:rsidP="00D862E2">
            <w:pPr>
              <w:rPr>
                <w:sz w:val="18"/>
                <w:szCs w:val="18"/>
              </w:rPr>
            </w:pPr>
            <w:r w:rsidRPr="00C01F00">
              <w:rPr>
                <w:sz w:val="18"/>
                <w:szCs w:val="18"/>
              </w:rPr>
              <w:t>двойная кавычка (")</w:t>
            </w:r>
          </w:p>
        </w:tc>
        <w:tc>
          <w:tcPr>
            <w:tcW w:w="3240" w:type="dxa"/>
            <w:tcBorders>
              <w:top w:val="single" w:sz="4" w:space="0" w:color="auto"/>
              <w:left w:val="single" w:sz="4" w:space="0" w:color="auto"/>
            </w:tcBorders>
          </w:tcPr>
          <w:p w:rsidR="00792660" w:rsidRPr="00C01F00" w:rsidRDefault="00792660" w:rsidP="00D862E2">
            <w:pPr>
              <w:rPr>
                <w:sz w:val="18"/>
                <w:szCs w:val="18"/>
              </w:rPr>
            </w:pPr>
            <w:r w:rsidRPr="00C01F00">
              <w:rPr>
                <w:sz w:val="18"/>
                <w:szCs w:val="18"/>
              </w:rPr>
              <w:t>&amp;quot;</w:t>
            </w:r>
          </w:p>
        </w:tc>
      </w:tr>
      <w:tr w:rsidR="00792660" w:rsidRPr="00C01F00" w:rsidTr="00E04EFD">
        <w:trPr>
          <w:jc w:val="center"/>
        </w:trPr>
        <w:tc>
          <w:tcPr>
            <w:tcW w:w="3168" w:type="dxa"/>
            <w:tcBorders>
              <w:right w:val="single" w:sz="4" w:space="0" w:color="auto"/>
            </w:tcBorders>
          </w:tcPr>
          <w:p w:rsidR="00792660" w:rsidRPr="00C01F00" w:rsidRDefault="00792660" w:rsidP="00D862E2">
            <w:pPr>
              <w:rPr>
                <w:sz w:val="18"/>
                <w:szCs w:val="18"/>
              </w:rPr>
            </w:pPr>
            <w:r w:rsidRPr="00C01F00">
              <w:rPr>
                <w:sz w:val="18"/>
                <w:szCs w:val="18"/>
              </w:rPr>
              <w:t>одинарная кавычка (')</w:t>
            </w:r>
          </w:p>
        </w:tc>
        <w:tc>
          <w:tcPr>
            <w:tcW w:w="3240" w:type="dxa"/>
            <w:tcBorders>
              <w:left w:val="single" w:sz="4" w:space="0" w:color="auto"/>
            </w:tcBorders>
          </w:tcPr>
          <w:p w:rsidR="00792660" w:rsidRPr="00C01F00" w:rsidRDefault="00792660" w:rsidP="00D862E2">
            <w:pPr>
              <w:rPr>
                <w:sz w:val="18"/>
                <w:szCs w:val="18"/>
              </w:rPr>
            </w:pPr>
            <w:r w:rsidRPr="00C01F00">
              <w:rPr>
                <w:sz w:val="18"/>
                <w:szCs w:val="18"/>
              </w:rPr>
              <w:t>&amp;apos;</w:t>
            </w:r>
          </w:p>
        </w:tc>
      </w:tr>
      <w:tr w:rsidR="00792660" w:rsidRPr="00C01F00" w:rsidTr="00E04EFD">
        <w:trPr>
          <w:jc w:val="center"/>
        </w:trPr>
        <w:tc>
          <w:tcPr>
            <w:tcW w:w="3168" w:type="dxa"/>
            <w:tcBorders>
              <w:right w:val="single" w:sz="4" w:space="0" w:color="auto"/>
            </w:tcBorders>
          </w:tcPr>
          <w:p w:rsidR="00792660" w:rsidRPr="00C01F00" w:rsidRDefault="00792660" w:rsidP="00D862E2">
            <w:pPr>
              <w:rPr>
                <w:sz w:val="18"/>
                <w:szCs w:val="18"/>
              </w:rPr>
            </w:pPr>
            <w:r w:rsidRPr="00C01F00">
              <w:rPr>
                <w:sz w:val="18"/>
                <w:szCs w:val="18"/>
              </w:rPr>
              <w:t>левая угловая скобка ("&lt;")</w:t>
            </w:r>
          </w:p>
        </w:tc>
        <w:tc>
          <w:tcPr>
            <w:tcW w:w="3240" w:type="dxa"/>
            <w:tcBorders>
              <w:left w:val="single" w:sz="4" w:space="0" w:color="auto"/>
            </w:tcBorders>
          </w:tcPr>
          <w:p w:rsidR="00792660" w:rsidRPr="00C01F00" w:rsidRDefault="00792660" w:rsidP="00D862E2">
            <w:pPr>
              <w:rPr>
                <w:sz w:val="18"/>
                <w:szCs w:val="18"/>
              </w:rPr>
            </w:pPr>
            <w:r w:rsidRPr="00C01F00">
              <w:rPr>
                <w:sz w:val="18"/>
                <w:szCs w:val="18"/>
              </w:rPr>
              <w:t>&amp;lt;</w:t>
            </w:r>
          </w:p>
        </w:tc>
      </w:tr>
      <w:tr w:rsidR="00792660" w:rsidRPr="00C01F00" w:rsidTr="00E04EFD">
        <w:trPr>
          <w:jc w:val="center"/>
        </w:trPr>
        <w:tc>
          <w:tcPr>
            <w:tcW w:w="3168" w:type="dxa"/>
            <w:tcBorders>
              <w:right w:val="single" w:sz="4" w:space="0" w:color="auto"/>
            </w:tcBorders>
          </w:tcPr>
          <w:p w:rsidR="00792660" w:rsidRPr="00C01F00" w:rsidRDefault="00792660" w:rsidP="00D862E2">
            <w:pPr>
              <w:rPr>
                <w:sz w:val="18"/>
                <w:szCs w:val="18"/>
              </w:rPr>
            </w:pPr>
            <w:r w:rsidRPr="00C01F00">
              <w:rPr>
                <w:sz w:val="18"/>
                <w:szCs w:val="18"/>
              </w:rPr>
              <w:t>правая угловая скобка ("&gt;")</w:t>
            </w:r>
          </w:p>
        </w:tc>
        <w:tc>
          <w:tcPr>
            <w:tcW w:w="3240" w:type="dxa"/>
            <w:tcBorders>
              <w:left w:val="single" w:sz="4" w:space="0" w:color="auto"/>
            </w:tcBorders>
          </w:tcPr>
          <w:p w:rsidR="00792660" w:rsidRPr="00C01F00" w:rsidRDefault="00792660" w:rsidP="00D862E2">
            <w:pPr>
              <w:rPr>
                <w:sz w:val="18"/>
                <w:szCs w:val="18"/>
              </w:rPr>
            </w:pPr>
            <w:r w:rsidRPr="00C01F00">
              <w:rPr>
                <w:sz w:val="18"/>
                <w:szCs w:val="18"/>
              </w:rPr>
              <w:t>&amp;gt;</w:t>
            </w:r>
          </w:p>
        </w:tc>
      </w:tr>
      <w:tr w:rsidR="00792660" w:rsidRPr="00C01F00" w:rsidTr="00E04EFD">
        <w:trPr>
          <w:jc w:val="center"/>
        </w:trPr>
        <w:tc>
          <w:tcPr>
            <w:tcW w:w="3168" w:type="dxa"/>
            <w:tcBorders>
              <w:bottom w:val="single" w:sz="4" w:space="0" w:color="auto"/>
              <w:right w:val="single" w:sz="4" w:space="0" w:color="auto"/>
            </w:tcBorders>
          </w:tcPr>
          <w:p w:rsidR="00792660" w:rsidRPr="00C01F00" w:rsidRDefault="00792660" w:rsidP="00D862E2">
            <w:pPr>
              <w:rPr>
                <w:sz w:val="18"/>
                <w:szCs w:val="18"/>
              </w:rPr>
            </w:pPr>
            <w:r w:rsidRPr="00C01F00">
              <w:rPr>
                <w:sz w:val="18"/>
                <w:szCs w:val="18"/>
              </w:rPr>
              <w:t>амперсант ("&amp;")</w:t>
            </w:r>
          </w:p>
        </w:tc>
        <w:tc>
          <w:tcPr>
            <w:tcW w:w="3240" w:type="dxa"/>
            <w:tcBorders>
              <w:left w:val="single" w:sz="4" w:space="0" w:color="auto"/>
              <w:bottom w:val="single" w:sz="4" w:space="0" w:color="auto"/>
            </w:tcBorders>
          </w:tcPr>
          <w:p w:rsidR="00792660" w:rsidRPr="00C01F00" w:rsidRDefault="00792660" w:rsidP="00D862E2">
            <w:pPr>
              <w:rPr>
                <w:sz w:val="18"/>
                <w:szCs w:val="18"/>
              </w:rPr>
            </w:pPr>
            <w:r w:rsidRPr="00C01F00">
              <w:rPr>
                <w:sz w:val="18"/>
                <w:szCs w:val="18"/>
              </w:rPr>
              <w:t>&amp;amp;</w:t>
            </w:r>
          </w:p>
        </w:tc>
      </w:tr>
    </w:tbl>
    <w:p w:rsidR="00792660" w:rsidRPr="00C01F00" w:rsidRDefault="00792660" w:rsidP="00D862E2"/>
    <w:p w:rsidR="00792660" w:rsidRPr="00C01F00" w:rsidRDefault="00792660" w:rsidP="00D862E2">
      <w:r w:rsidRPr="00C01F00">
        <w:t>Для обмена информацией используется кодировка CP1251.</w:t>
      </w:r>
    </w:p>
    <w:p w:rsidR="00792660" w:rsidRPr="00C01F00" w:rsidRDefault="00792660" w:rsidP="00D862E2">
      <w:r w:rsidRPr="00C01F00">
        <w:lastRenderedPageBreak/>
        <w:t>Для всех таблиц в данном разделе номер строки по порядку (столбец №1) не входит в структуру фа</w:t>
      </w:r>
      <w:r w:rsidR="004B2377" w:rsidRPr="00C01F00">
        <w:t>й</w:t>
      </w:r>
      <w:r w:rsidRPr="00C01F00">
        <w:t xml:space="preserve">ла </w:t>
      </w:r>
      <w:r w:rsidRPr="00C01F00">
        <w:rPr>
          <w:lang w:val="en-US"/>
        </w:rPr>
        <w:t>XML</w:t>
      </w:r>
      <w:r w:rsidRPr="00C01F00">
        <w:t>.</w:t>
      </w:r>
    </w:p>
    <w:p w:rsidR="003567DA" w:rsidRPr="00C01F00" w:rsidRDefault="003567DA" w:rsidP="003567DA">
      <w:pPr>
        <w:ind w:firstLine="720"/>
        <w:jc w:val="both"/>
      </w:pPr>
    </w:p>
    <w:p w:rsidR="003567DA" w:rsidRPr="00C01F00" w:rsidRDefault="003567DA" w:rsidP="003567DA">
      <w:pPr>
        <w:ind w:firstLine="720"/>
        <w:jc w:val="both"/>
      </w:pPr>
      <w:r w:rsidRPr="00C01F00">
        <w:t xml:space="preserve">При </w:t>
      </w:r>
      <w:r w:rsidR="00D15D42" w:rsidRPr="00C01F00">
        <w:t xml:space="preserve">информационном </w:t>
      </w:r>
      <w:r w:rsidRPr="00C01F00">
        <w:t>обмене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Имя архива совпадает с именем файла информационного обмена и имеет расширение «.zip».</w:t>
      </w:r>
    </w:p>
    <w:p w:rsidR="003567DA" w:rsidRPr="00C01F00" w:rsidRDefault="003567DA" w:rsidP="00D862E2"/>
    <w:p w:rsidR="00792660" w:rsidRPr="00C01F00" w:rsidRDefault="00792660" w:rsidP="00D862E2">
      <w:pPr>
        <w:rPr>
          <w:sz w:val="24"/>
          <w:szCs w:val="24"/>
        </w:rPr>
      </w:pPr>
    </w:p>
    <w:p w:rsidR="006C6F82" w:rsidRPr="00C01F00" w:rsidRDefault="006C6F82" w:rsidP="00C53409">
      <w:pPr>
        <w:pStyle w:val="3"/>
        <w:numPr>
          <w:ilvl w:val="2"/>
          <w:numId w:val="9"/>
        </w:numPr>
        <w:jc w:val="left"/>
        <w:rPr>
          <w:u w:val="single"/>
        </w:rPr>
      </w:pPr>
      <w:r w:rsidRPr="00C01F00">
        <w:rPr>
          <w:u w:val="single"/>
        </w:rPr>
        <w:t>Структуры файлов обмена</w:t>
      </w:r>
    </w:p>
    <w:p w:rsidR="00451826" w:rsidRPr="00C01F00" w:rsidRDefault="00451826" w:rsidP="00451826">
      <w:pPr>
        <w:pStyle w:val="af3"/>
        <w:keepNext/>
        <w:jc w:val="right"/>
        <w:rPr>
          <w:sz w:val="18"/>
          <w:szCs w:val="18"/>
        </w:rPr>
      </w:pPr>
      <w:r w:rsidRPr="00C01F00">
        <w:rPr>
          <w:sz w:val="18"/>
          <w:szCs w:val="18"/>
        </w:rPr>
        <w:t>Таблица 1. Структура файла с изменениями в РС ЕРЗЛ от СМО в ТФОМС</w:t>
      </w:r>
    </w:p>
    <w:tbl>
      <w:tblPr>
        <w:tblW w:w="14827" w:type="dxa"/>
        <w:tblLayout w:type="fixed"/>
        <w:tblCellMar>
          <w:top w:w="28" w:type="dxa"/>
          <w:left w:w="85" w:type="dxa"/>
          <w:bottom w:w="28" w:type="dxa"/>
          <w:right w:w="85" w:type="dxa"/>
        </w:tblCellMar>
        <w:tblLook w:val="0000" w:firstRow="0" w:lastRow="0" w:firstColumn="0" w:lastColumn="0" w:noHBand="0" w:noVBand="0"/>
      </w:tblPr>
      <w:tblGrid>
        <w:gridCol w:w="1110"/>
        <w:gridCol w:w="1808"/>
        <w:gridCol w:w="1703"/>
        <w:gridCol w:w="708"/>
        <w:gridCol w:w="851"/>
        <w:gridCol w:w="709"/>
        <w:gridCol w:w="2693"/>
        <w:gridCol w:w="1530"/>
        <w:gridCol w:w="1873"/>
        <w:gridCol w:w="687"/>
        <w:gridCol w:w="1155"/>
      </w:tblGrid>
      <w:tr w:rsidR="00D079FB" w:rsidRPr="00C01F00" w:rsidTr="0089618D">
        <w:trPr>
          <w:trHeight w:val="169"/>
          <w:tblHeader/>
        </w:trPr>
        <w:tc>
          <w:tcPr>
            <w:tcW w:w="1110"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89618D">
            <w:pPr>
              <w:jc w:val="center"/>
              <w:rPr>
                <w:sz w:val="18"/>
                <w:szCs w:val="18"/>
              </w:rPr>
            </w:pPr>
            <w:r w:rsidRPr="00C01F00">
              <w:rPr>
                <w:sz w:val="18"/>
                <w:szCs w:val="18"/>
              </w:rPr>
              <w:t>№ п/п</w:t>
            </w:r>
          </w:p>
        </w:tc>
        <w:tc>
          <w:tcPr>
            <w:tcW w:w="18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89618D">
            <w:pPr>
              <w:jc w:val="center"/>
              <w:rPr>
                <w:sz w:val="18"/>
                <w:szCs w:val="18"/>
              </w:rPr>
            </w:pPr>
            <w:r w:rsidRPr="00C01F00">
              <w:rPr>
                <w:sz w:val="18"/>
                <w:szCs w:val="18"/>
              </w:rPr>
              <w:t>Код элемента</w:t>
            </w:r>
          </w:p>
        </w:tc>
        <w:tc>
          <w:tcPr>
            <w:tcW w:w="170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89618D">
            <w:pPr>
              <w:jc w:val="center"/>
              <w:rPr>
                <w:sz w:val="18"/>
                <w:szCs w:val="18"/>
              </w:rPr>
            </w:pPr>
            <w:r w:rsidRPr="00C01F00">
              <w:rPr>
                <w:sz w:val="18"/>
                <w:szCs w:val="18"/>
              </w:rPr>
              <w:t>Содержание эл</w:t>
            </w:r>
            <w:r w:rsidRPr="00C01F00">
              <w:rPr>
                <w:sz w:val="18"/>
                <w:szCs w:val="18"/>
              </w:rPr>
              <w:t>е</w:t>
            </w:r>
            <w:r w:rsidRPr="00C01F00">
              <w:rPr>
                <w:sz w:val="18"/>
                <w:szCs w:val="18"/>
              </w:rPr>
              <w:t>мента</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89618D">
            <w:pPr>
              <w:jc w:val="center"/>
              <w:rPr>
                <w:sz w:val="18"/>
                <w:szCs w:val="18"/>
              </w:rPr>
            </w:pPr>
            <w:r w:rsidRPr="00C01F00">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89618D">
            <w:pPr>
              <w:jc w:val="center"/>
              <w:rPr>
                <w:sz w:val="18"/>
                <w:szCs w:val="18"/>
              </w:rPr>
            </w:pPr>
            <w:r w:rsidRPr="00C01F00">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89618D">
            <w:pPr>
              <w:jc w:val="center"/>
              <w:rPr>
                <w:sz w:val="18"/>
                <w:szCs w:val="18"/>
              </w:rPr>
            </w:pPr>
            <w:r w:rsidRPr="00C01F00">
              <w:rPr>
                <w:sz w:val="18"/>
                <w:szCs w:val="18"/>
              </w:rPr>
              <w:t>Обяз.</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89618D">
            <w:pPr>
              <w:jc w:val="center"/>
              <w:rPr>
                <w:sz w:val="18"/>
                <w:szCs w:val="18"/>
              </w:rPr>
            </w:pPr>
            <w:r w:rsidRPr="00C01F00">
              <w:rPr>
                <w:sz w:val="18"/>
                <w:szCs w:val="18"/>
              </w:rPr>
              <w:t>Наименование</w:t>
            </w:r>
          </w:p>
        </w:tc>
        <w:tc>
          <w:tcPr>
            <w:tcW w:w="3403"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89618D">
            <w:pPr>
              <w:jc w:val="center"/>
              <w:rPr>
                <w:sz w:val="18"/>
                <w:szCs w:val="18"/>
              </w:rPr>
            </w:pPr>
            <w:r w:rsidRPr="00C01F00">
              <w:rPr>
                <w:sz w:val="18"/>
                <w:szCs w:val="18"/>
              </w:rPr>
              <w:t>Дополнительная информация</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89618D">
            <w:pPr>
              <w:jc w:val="center"/>
              <w:rPr>
                <w:sz w:val="18"/>
                <w:szCs w:val="18"/>
              </w:rPr>
            </w:pPr>
            <w:r w:rsidRPr="00C01F00">
              <w:rPr>
                <w:sz w:val="18"/>
                <w:szCs w:val="18"/>
              </w:rPr>
              <w:t>Ссылка на нормати</w:t>
            </w:r>
            <w:r w:rsidRPr="00C01F00">
              <w:rPr>
                <w:sz w:val="18"/>
                <w:szCs w:val="18"/>
              </w:rPr>
              <w:t>в</w:t>
            </w:r>
            <w:r w:rsidRPr="00C01F00">
              <w:rPr>
                <w:sz w:val="18"/>
                <w:szCs w:val="18"/>
              </w:rPr>
              <w:t>ный правовой док</w:t>
            </w:r>
            <w:r w:rsidRPr="00C01F00">
              <w:rPr>
                <w:sz w:val="18"/>
                <w:szCs w:val="18"/>
              </w:rPr>
              <w:t>у</w:t>
            </w:r>
            <w:r w:rsidRPr="00C01F00">
              <w:rPr>
                <w:sz w:val="18"/>
                <w:szCs w:val="18"/>
              </w:rPr>
              <w:t>мент</w:t>
            </w:r>
          </w:p>
        </w:tc>
      </w:tr>
      <w:tr w:rsidR="00D079FB" w:rsidRPr="00C01F00" w:rsidTr="00B61EAF">
        <w:trPr>
          <w:trHeight w:val="169"/>
          <w:tblHeader/>
        </w:trPr>
        <w:tc>
          <w:tcPr>
            <w:tcW w:w="1110"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C6F82">
            <w:pPr>
              <w:jc w:val="center"/>
              <w:rPr>
                <w:sz w:val="18"/>
                <w:szCs w:val="18"/>
              </w:rPr>
            </w:pPr>
            <w:r w:rsidRPr="00C01F00">
              <w:rPr>
                <w:sz w:val="18"/>
                <w:szCs w:val="18"/>
              </w:rPr>
              <w:t>1</w:t>
            </w:r>
          </w:p>
        </w:tc>
        <w:tc>
          <w:tcPr>
            <w:tcW w:w="18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C6F82">
            <w:pPr>
              <w:jc w:val="center"/>
              <w:rPr>
                <w:sz w:val="18"/>
                <w:szCs w:val="18"/>
              </w:rPr>
            </w:pPr>
            <w:r w:rsidRPr="00C01F00">
              <w:rPr>
                <w:sz w:val="18"/>
                <w:szCs w:val="18"/>
              </w:rPr>
              <w:t>2</w:t>
            </w:r>
          </w:p>
        </w:tc>
        <w:tc>
          <w:tcPr>
            <w:tcW w:w="170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C6F82">
            <w:pPr>
              <w:jc w:val="center"/>
              <w:rPr>
                <w:sz w:val="18"/>
                <w:szCs w:val="18"/>
              </w:rPr>
            </w:pPr>
            <w:r w:rsidRPr="00C01F00">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6C6F82">
            <w:pPr>
              <w:jc w:val="center"/>
              <w:rPr>
                <w:sz w:val="18"/>
                <w:szCs w:val="18"/>
              </w:rPr>
            </w:pPr>
            <w:r w:rsidRPr="00C01F00">
              <w:rPr>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C6F82">
            <w:pPr>
              <w:jc w:val="cente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6C6F82">
            <w:pPr>
              <w:jc w:val="center"/>
              <w:rPr>
                <w:sz w:val="18"/>
                <w:szCs w:val="18"/>
              </w:rPr>
            </w:pPr>
            <w:r w:rsidRPr="00C01F00">
              <w:rPr>
                <w:sz w:val="18"/>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C6F82">
            <w:pPr>
              <w:jc w:val="center"/>
              <w:rPr>
                <w:sz w:val="18"/>
                <w:szCs w:val="18"/>
              </w:rPr>
            </w:pPr>
            <w:r w:rsidRPr="00C01F00">
              <w:rPr>
                <w:sz w:val="18"/>
                <w:szCs w:val="18"/>
              </w:rPr>
              <w:t>7</w:t>
            </w:r>
          </w:p>
        </w:tc>
        <w:tc>
          <w:tcPr>
            <w:tcW w:w="3403"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C6F82">
            <w:pPr>
              <w:jc w:val="center"/>
              <w:rPr>
                <w:sz w:val="18"/>
                <w:szCs w:val="18"/>
              </w:rPr>
            </w:pPr>
            <w:r w:rsidRPr="00C01F00">
              <w:rPr>
                <w:sz w:val="18"/>
                <w:szCs w:val="18"/>
              </w:rPr>
              <w:t>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C6F82">
            <w:pPr>
              <w:jc w:val="center"/>
              <w:rPr>
                <w:sz w:val="18"/>
                <w:szCs w:val="18"/>
              </w:rPr>
            </w:pPr>
            <w:r w:rsidRPr="00C01F00">
              <w:rPr>
                <w:sz w:val="18"/>
                <w:szCs w:val="18"/>
              </w:rPr>
              <w:t>9</w:t>
            </w:r>
          </w:p>
        </w:tc>
      </w:tr>
      <w:tr w:rsidR="00561B16"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561B16" w:rsidRPr="00C01F00" w:rsidRDefault="00561B16"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561B16" w:rsidRPr="00C01F00" w:rsidRDefault="00561B16" w:rsidP="006C6F82">
            <w:pPr>
              <w:rPr>
                <w:rFonts w:eastAsia="MS Mincho"/>
                <w:sz w:val="18"/>
                <w:szCs w:val="18"/>
              </w:rPr>
            </w:pPr>
            <w:r w:rsidRPr="00C01F00">
              <w:rPr>
                <w:sz w:val="18"/>
                <w:szCs w:val="18"/>
              </w:rPr>
              <w:t>Корневой элемент</w:t>
            </w: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OPLIST</w:t>
            </w: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FILENAME</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rFonts w:eastAsia="MS Mincho"/>
                <w:sz w:val="18"/>
                <w:szCs w:val="18"/>
              </w:rPr>
              <w:t>Имя файла</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rFonts w:eastAsia="MS Mincho"/>
                <w:sz w:val="18"/>
                <w:szCs w:val="18"/>
              </w:rPr>
              <w:t>Без расширения</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SMOCOD</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Реестровый номер страховой медицинской организации</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Справочник SMOF002.DBF (поле SMO</w:t>
            </w:r>
            <w:r w:rsidRPr="00C01F00">
              <w:rPr>
                <w:sz w:val="18"/>
                <w:szCs w:val="18"/>
                <w:lang w:val="en-US"/>
              </w:rPr>
              <w:t>C</w:t>
            </w:r>
            <w:r w:rsidRPr="00C01F00">
              <w:rPr>
                <w:sz w:val="18"/>
                <w:szCs w:val="18"/>
              </w:rPr>
              <w:t>OD)</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PRZCOD</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rFonts w:eastAsia="MS Mincho"/>
                <w:sz w:val="18"/>
                <w:szCs w:val="18"/>
              </w:rPr>
              <w:t>Код пункта выдачи СМО</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autoSpaceDE w:val="0"/>
              <w:autoSpaceDN w:val="0"/>
              <w:adjustRightInd w:val="0"/>
              <w:rPr>
                <w:rFonts w:ascii="Tahoma" w:hAnsi="Tahoma" w:cs="Tahoma"/>
                <w:sz w:val="18"/>
                <w:szCs w:val="18"/>
              </w:rPr>
            </w:pPr>
            <w:r w:rsidRPr="00C01F00">
              <w:rPr>
                <w:rFonts w:eastAsia="MS Mincho"/>
                <w:sz w:val="18"/>
                <w:szCs w:val="18"/>
              </w:rPr>
              <w:t>Присваивается СМО, учитывается в справочнике ТФОМС (PUNKF013.DBF).</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autoSpaceDE w:val="0"/>
              <w:autoSpaceDN w:val="0"/>
              <w:adjustRightInd w:val="0"/>
              <w:rPr>
                <w:rFonts w:eastAsia="MS Mincho"/>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NRECORDS</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rFonts w:eastAsia="MS Mincho"/>
                <w:sz w:val="18"/>
                <w:szCs w:val="18"/>
              </w:rPr>
              <w:t>Количество записей</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OP</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ОМ</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rFonts w:eastAsia="MS Mincho"/>
                <w:sz w:val="18"/>
                <w:szCs w:val="18"/>
              </w:rPr>
              <w:t>Записи</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rFonts w:eastAsia="MS Mincho"/>
                <w:sz w:val="18"/>
                <w:szCs w:val="18"/>
              </w:rPr>
              <w:t>Содержит передаваемые сведения о з</w:t>
            </w:r>
            <w:r w:rsidRPr="00C01F00">
              <w:rPr>
                <w:rFonts w:eastAsia="MS Mincho"/>
                <w:sz w:val="18"/>
                <w:szCs w:val="18"/>
              </w:rPr>
              <w:t>а</w:t>
            </w:r>
            <w:r w:rsidRPr="00C01F00">
              <w:rPr>
                <w:rFonts w:eastAsia="MS Mincho"/>
                <w:sz w:val="18"/>
                <w:szCs w:val="18"/>
              </w:rPr>
              <w:t>страхованных лицах.</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r>
      <w:tr w:rsidR="00561B16"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561B16" w:rsidRPr="00C01F00" w:rsidRDefault="00561B16"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561B16" w:rsidRPr="00C01F00" w:rsidRDefault="00561B16" w:rsidP="006C6F82">
            <w:pPr>
              <w:rPr>
                <w:sz w:val="18"/>
                <w:szCs w:val="18"/>
              </w:rPr>
            </w:pPr>
            <w:r w:rsidRPr="00C01F00">
              <w:rPr>
                <w:rFonts w:eastAsia="MS Mincho"/>
                <w:sz w:val="18"/>
                <w:szCs w:val="18"/>
              </w:rPr>
              <w:t>Записи</w:t>
            </w: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OP</w:t>
            </w: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N_REC</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sz w:val="18"/>
                <w:szCs w:val="18"/>
              </w:rPr>
              <w:t>Уникал</w:t>
            </w:r>
            <w:r w:rsidR="00F15035" w:rsidRPr="00C01F00">
              <w:rPr>
                <w:sz w:val="18"/>
                <w:szCs w:val="18"/>
              </w:rPr>
              <w:t xml:space="preserve">ьный идентификатор записи в </w:t>
            </w:r>
            <w:r w:rsidRPr="00C01F00">
              <w:rPr>
                <w:sz w:val="18"/>
                <w:szCs w:val="18"/>
              </w:rPr>
              <w:t>файле</w:t>
            </w:r>
            <w:r w:rsidR="00F15035" w:rsidRPr="00C01F00">
              <w:rPr>
                <w:sz w:val="18"/>
                <w:szCs w:val="18"/>
              </w:rPr>
              <w:t xml:space="preserve"> информацио</w:t>
            </w:r>
            <w:r w:rsidR="00F15035" w:rsidRPr="00C01F00">
              <w:rPr>
                <w:sz w:val="18"/>
                <w:szCs w:val="18"/>
              </w:rPr>
              <w:t>н</w:t>
            </w:r>
            <w:r w:rsidR="00F15035" w:rsidRPr="00C01F00">
              <w:rPr>
                <w:sz w:val="18"/>
                <w:szCs w:val="18"/>
              </w:rPr>
              <w:t>ного обмена</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F15035">
            <w:pPr>
              <w:rPr>
                <w:rFonts w:eastAsia="MS Mincho"/>
                <w:sz w:val="18"/>
                <w:szCs w:val="18"/>
              </w:rPr>
            </w:pPr>
            <w:r w:rsidRPr="00C01F00">
              <w:rPr>
                <w:sz w:val="18"/>
                <w:szCs w:val="18"/>
              </w:rPr>
              <w:t xml:space="preserve">Служит для сопоставления записи в </w:t>
            </w:r>
            <w:r w:rsidR="00F15035" w:rsidRPr="00C01F00">
              <w:rPr>
                <w:sz w:val="18"/>
                <w:szCs w:val="18"/>
              </w:rPr>
              <w:t>фа</w:t>
            </w:r>
            <w:r w:rsidR="00F15035" w:rsidRPr="00C01F00">
              <w:rPr>
                <w:sz w:val="18"/>
                <w:szCs w:val="18"/>
              </w:rPr>
              <w:t>й</w:t>
            </w:r>
            <w:r w:rsidR="00F15035" w:rsidRPr="00C01F00">
              <w:rPr>
                <w:sz w:val="18"/>
                <w:szCs w:val="18"/>
              </w:rPr>
              <w:t>ле СМО</w:t>
            </w:r>
            <w:r w:rsidRPr="00C01F00">
              <w:rPr>
                <w:sz w:val="18"/>
                <w:szCs w:val="18"/>
              </w:rPr>
              <w:t xml:space="preserve"> и ответе ТФОМС.</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ID</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sz w:val="18"/>
                <w:szCs w:val="18"/>
              </w:rPr>
              <w:t>Идентификатор записи ТФОМС</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lang w:val="en-US"/>
              </w:rPr>
            </w:pPr>
            <w:r w:rsidRPr="00C01F00">
              <w:rPr>
                <w:sz w:val="18"/>
                <w:szCs w:val="18"/>
              </w:rPr>
              <w:t>Идентификатор формирует ТФОМС для новых записей и возвращает в СМО. Обязательность заполнения данного поля определяется ТФОМС.</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TIP_OP</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O</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Тип операции</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autoSpaceDE w:val="0"/>
              <w:autoSpaceDN w:val="0"/>
              <w:adjustRightInd w:val="0"/>
              <w:rPr>
                <w:rFonts w:ascii="Tahoma" w:hAnsi="Tahoma" w:cs="Tahoma"/>
                <w:sz w:val="18"/>
                <w:szCs w:val="18"/>
              </w:rPr>
            </w:pPr>
            <w:r w:rsidRPr="00C01F00">
              <w:rPr>
                <w:sz w:val="18"/>
                <w:szCs w:val="18"/>
              </w:rPr>
              <w:t>Указывается в соответствии с классиф</w:t>
            </w:r>
            <w:r w:rsidRPr="00C01F00">
              <w:rPr>
                <w:sz w:val="18"/>
                <w:szCs w:val="18"/>
              </w:rPr>
              <w:t>и</w:t>
            </w:r>
            <w:r w:rsidRPr="00C01F00">
              <w:rPr>
                <w:sz w:val="18"/>
                <w:szCs w:val="18"/>
              </w:rPr>
              <w:t>катором причин внесения изменений в РС ЕРЗ (PRICR001.DBF).</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autoSpaceDE w:val="0"/>
              <w:autoSpaceDN w:val="0"/>
              <w:adjustRightInd w:val="0"/>
              <w:rPr>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PERSON</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rFonts w:eastAsia="MS Mincho"/>
                <w:sz w:val="18"/>
                <w:szCs w:val="18"/>
              </w:rPr>
              <w:t>Данные о застрахованном лице</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FE6B79">
            <w:pPr>
              <w:rPr>
                <w:sz w:val="18"/>
                <w:szCs w:val="18"/>
              </w:rPr>
            </w:pPr>
            <w:r w:rsidRPr="00C01F00">
              <w:rPr>
                <w:sz w:val="18"/>
                <w:szCs w:val="18"/>
              </w:rPr>
              <w:t>DOC</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sz w:val="18"/>
                <w:szCs w:val="18"/>
                <w:lang w:val="en-US"/>
              </w:rPr>
            </w:pPr>
            <w:r w:rsidRPr="00C01F00">
              <w:rPr>
                <w:sz w:val="18"/>
                <w:szCs w:val="18"/>
              </w:rPr>
              <w:t>S</w:t>
            </w:r>
            <w:r w:rsidRPr="00C01F00">
              <w:rPr>
                <w:sz w:val="18"/>
                <w:szCs w:val="18"/>
                <w:lang w:val="en-US"/>
              </w:rPr>
              <w:t>M</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sz w:val="18"/>
                <w:szCs w:val="18"/>
                <w:lang w:val="en-US"/>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rFonts w:eastAsia="MS Mincho"/>
                <w:sz w:val="18"/>
                <w:szCs w:val="18"/>
              </w:rPr>
            </w:pPr>
            <w:r w:rsidRPr="00C01F00">
              <w:rPr>
                <w:rFonts w:eastAsia="MS Mincho"/>
                <w:sz w:val="18"/>
                <w:szCs w:val="18"/>
              </w:rPr>
              <w:t>Данные документа, удостов</w:t>
            </w:r>
            <w:r w:rsidRPr="00C01F00">
              <w:rPr>
                <w:rFonts w:eastAsia="MS Mincho"/>
                <w:sz w:val="18"/>
                <w:szCs w:val="18"/>
              </w:rPr>
              <w:t>е</w:t>
            </w:r>
            <w:r w:rsidRPr="00C01F00">
              <w:rPr>
                <w:rFonts w:eastAsia="MS Mincho"/>
                <w:sz w:val="18"/>
                <w:szCs w:val="18"/>
              </w:rPr>
              <w:t>ряющего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FE6B79">
            <w:pPr>
              <w:rPr>
                <w:rFonts w:eastAsia="MS Mincho"/>
                <w:sz w:val="18"/>
                <w:szCs w:val="18"/>
              </w:rPr>
            </w:pPr>
            <w:r w:rsidRPr="00C01F00">
              <w:rPr>
                <w:sz w:val="18"/>
                <w:szCs w:val="18"/>
              </w:rPr>
              <w:t>Обязательно к заполнению при измен</w:t>
            </w:r>
            <w:r w:rsidRPr="00C01F00">
              <w:rPr>
                <w:sz w:val="18"/>
                <w:szCs w:val="18"/>
              </w:rPr>
              <w:t>е</w:t>
            </w:r>
            <w:r w:rsidRPr="00C01F00">
              <w:rPr>
                <w:sz w:val="18"/>
                <w:szCs w:val="18"/>
              </w:rPr>
              <w:t>нии данных о документе, удостоверя</w:t>
            </w:r>
            <w:r w:rsidRPr="00C01F00">
              <w:rPr>
                <w:sz w:val="18"/>
                <w:szCs w:val="18"/>
              </w:rPr>
              <w:t>ю</w:t>
            </w:r>
            <w:r w:rsidRPr="00C01F00">
              <w:rPr>
                <w:sz w:val="18"/>
                <w:szCs w:val="18"/>
              </w:rPr>
              <w:t>щем личность, и при первой передаче данных о новом бланке временного св-ва или полиса</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r>
      <w:tr w:rsidR="00EB1492" w:rsidRPr="00C01F00"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OLD_PERSON</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Сведения о прежних (до смены) персональных данных застрах</w:t>
            </w:r>
            <w:r w:rsidRPr="00C01F00">
              <w:rPr>
                <w:rFonts w:eastAsia="MS Mincho"/>
                <w:sz w:val="18"/>
                <w:szCs w:val="18"/>
              </w:rPr>
              <w:t>о</w:t>
            </w:r>
            <w:r w:rsidRPr="00C01F00">
              <w:rPr>
                <w:rFonts w:eastAsia="MS Mincho"/>
                <w:sz w:val="18"/>
                <w:szCs w:val="18"/>
              </w:rPr>
              <w:t>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sz w:val="18"/>
                <w:szCs w:val="18"/>
              </w:rPr>
              <w:t>Данные по лицу до передачи сведений в ТФОМС об изменении.</w:t>
            </w:r>
            <w:r w:rsidRPr="00C01F00">
              <w:rPr>
                <w:rFonts w:eastAsia="MS Mincho"/>
                <w:sz w:val="18"/>
                <w:szCs w:val="18"/>
              </w:rPr>
              <w:t xml:space="preserve"> Заполняется весь блок полностью </w:t>
            </w:r>
            <w:r w:rsidRPr="00C01F00">
              <w:rPr>
                <w:sz w:val="18"/>
                <w:szCs w:val="18"/>
              </w:rPr>
              <w:t>в случае изменений в фамилии, имени, отчестве, поле или дате рождения застрахованного лица. Обяз</w:t>
            </w:r>
            <w:r w:rsidRPr="00C01F00">
              <w:rPr>
                <w:sz w:val="18"/>
                <w:szCs w:val="18"/>
              </w:rPr>
              <w:t>а</w:t>
            </w:r>
            <w:r w:rsidRPr="00C01F00">
              <w:rPr>
                <w:sz w:val="18"/>
                <w:szCs w:val="18"/>
              </w:rPr>
              <w:t>тельно для заполнения при RPOLIC=2</w:t>
            </w:r>
            <w:r w:rsidR="00B75A98" w:rsidRPr="00C01F00">
              <w:rPr>
                <w:sz w:val="18"/>
                <w:szCs w:val="18"/>
                <w:lang w:val="en-US"/>
              </w:rPr>
              <w:t>,3</w:t>
            </w:r>
            <w:r w:rsidRPr="00C01F00">
              <w:rPr>
                <w:sz w:val="18"/>
                <w:szCs w:val="18"/>
              </w:rPr>
              <w:t xml:space="preserve"> (изменение реквизитов</w:t>
            </w:r>
            <w:r w:rsidR="00B75A98" w:rsidRPr="00C01F00">
              <w:rPr>
                <w:sz w:val="18"/>
                <w:szCs w:val="18"/>
                <w:lang w:val="en-US"/>
              </w:rPr>
              <w:t xml:space="preserve">, </w:t>
            </w:r>
            <w:r w:rsidR="00B75A98" w:rsidRPr="00C01F00">
              <w:rPr>
                <w:sz w:val="18"/>
                <w:szCs w:val="18"/>
              </w:rPr>
              <w:t>исправление неточностей)</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OLD_DOC</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lang w:val="en-US"/>
              </w:rPr>
            </w:pPr>
            <w:r w:rsidRPr="00C01F00">
              <w:rPr>
                <w:sz w:val="18"/>
                <w:szCs w:val="18"/>
              </w:rPr>
              <w:t>S</w:t>
            </w:r>
            <w:r w:rsidRPr="00C01F00">
              <w:rPr>
                <w:sz w:val="18"/>
                <w:szCs w:val="18"/>
                <w:lang w:val="en-US"/>
              </w:rPr>
              <w:t>M</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Данные ранее выданного док</w:t>
            </w:r>
            <w:r w:rsidRPr="00C01F00">
              <w:rPr>
                <w:rFonts w:eastAsia="MS Mincho"/>
                <w:sz w:val="18"/>
                <w:szCs w:val="18"/>
              </w:rPr>
              <w:t>у</w:t>
            </w:r>
            <w:r w:rsidRPr="00C01F00">
              <w:rPr>
                <w:rFonts w:eastAsia="MS Mincho"/>
                <w:sz w:val="18"/>
                <w:szCs w:val="18"/>
              </w:rPr>
              <w:t>мента, удостоверяющего ли</w:t>
            </w:r>
            <w:r w:rsidRPr="00C01F00">
              <w:rPr>
                <w:rFonts w:eastAsia="MS Mincho"/>
                <w:sz w:val="18"/>
                <w:szCs w:val="18"/>
              </w:rPr>
              <w:t>ч</w:t>
            </w:r>
            <w:r w:rsidRPr="00C01F00">
              <w:rPr>
                <w:rFonts w:eastAsia="MS Mincho"/>
                <w:sz w:val="18"/>
                <w:szCs w:val="18"/>
              </w:rPr>
              <w:t>ность</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B75A98">
            <w:pPr>
              <w:rPr>
                <w:rFonts w:eastAsia="MS Mincho"/>
                <w:sz w:val="18"/>
                <w:szCs w:val="18"/>
              </w:rPr>
            </w:pPr>
            <w:r w:rsidRPr="00C01F00">
              <w:rPr>
                <w:sz w:val="18"/>
                <w:szCs w:val="18"/>
              </w:rPr>
              <w:t>Заполняется весь блок полностью в сл</w:t>
            </w:r>
            <w:r w:rsidRPr="00C01F00">
              <w:rPr>
                <w:sz w:val="18"/>
                <w:szCs w:val="18"/>
              </w:rPr>
              <w:t>у</w:t>
            </w:r>
            <w:r w:rsidRPr="00C01F00">
              <w:rPr>
                <w:sz w:val="18"/>
                <w:szCs w:val="18"/>
              </w:rPr>
              <w:t>чае передачи сведений об измен</w:t>
            </w:r>
            <w:r w:rsidRPr="00C01F00">
              <w:rPr>
                <w:sz w:val="18"/>
                <w:szCs w:val="18"/>
              </w:rPr>
              <w:t>е</w:t>
            </w:r>
            <w:r w:rsidRPr="00C01F00">
              <w:rPr>
                <w:sz w:val="18"/>
                <w:szCs w:val="18"/>
              </w:rPr>
              <w:t>нии</w:t>
            </w:r>
            <w:r w:rsidR="00B75A98" w:rsidRPr="00C01F00">
              <w:rPr>
                <w:sz w:val="18"/>
                <w:szCs w:val="18"/>
              </w:rPr>
              <w:t>/исправлении</w:t>
            </w:r>
            <w:r w:rsidRPr="00C01F00">
              <w:rPr>
                <w:sz w:val="18"/>
                <w:szCs w:val="18"/>
              </w:rPr>
              <w:t xml:space="preserve"> документа удостовер</w:t>
            </w:r>
            <w:r w:rsidRPr="00C01F00">
              <w:rPr>
                <w:sz w:val="18"/>
                <w:szCs w:val="18"/>
              </w:rPr>
              <w:t>я</w:t>
            </w:r>
            <w:r w:rsidRPr="00C01F00">
              <w:rPr>
                <w:sz w:val="18"/>
                <w:szCs w:val="18"/>
              </w:rPr>
              <w:t>ющего личность, а также в случае изм</w:t>
            </w:r>
            <w:r w:rsidRPr="00C01F00">
              <w:rPr>
                <w:sz w:val="18"/>
                <w:szCs w:val="18"/>
              </w:rPr>
              <w:t>е</w:t>
            </w:r>
            <w:r w:rsidRPr="00C01F00">
              <w:rPr>
                <w:sz w:val="18"/>
                <w:szCs w:val="18"/>
              </w:rPr>
              <w:t>нения ФИО, пола или даты рождения. Обязательно для заполнения при RPOLIC=2</w:t>
            </w:r>
            <w:r w:rsidR="00B75A98" w:rsidRPr="00C01F00">
              <w:rPr>
                <w:sz w:val="18"/>
                <w:szCs w:val="18"/>
              </w:rPr>
              <w:t>, 3 (изменение реквизитов, исправление неточностей)</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FE6B79">
            <w:pPr>
              <w:rPr>
                <w:sz w:val="18"/>
                <w:szCs w:val="18"/>
                <w:lang w:val="en-US"/>
              </w:rPr>
            </w:pPr>
            <w:r w:rsidRPr="00C01F00">
              <w:rPr>
                <w:sz w:val="18"/>
                <w:szCs w:val="18"/>
                <w:lang w:val="en-US"/>
              </w:rPr>
              <w:t>PR</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rFonts w:eastAsia="MS Mincho"/>
                <w:sz w:val="18"/>
                <w:szCs w:val="18"/>
              </w:rPr>
            </w:pPr>
            <w:r w:rsidRPr="00C01F00">
              <w:rPr>
                <w:rFonts w:eastAsia="MS Mincho"/>
                <w:sz w:val="18"/>
                <w:szCs w:val="18"/>
              </w:rPr>
              <w:t>Данные о представителе застр</w:t>
            </w:r>
            <w:r w:rsidRPr="00C01F00">
              <w:rPr>
                <w:rFonts w:eastAsia="MS Mincho"/>
                <w:sz w:val="18"/>
                <w:szCs w:val="18"/>
              </w:rPr>
              <w:t>а</w:t>
            </w:r>
            <w:r w:rsidRPr="00C01F00">
              <w:rPr>
                <w:rFonts w:eastAsia="MS Mincho"/>
                <w:sz w:val="18"/>
                <w:szCs w:val="18"/>
              </w:rPr>
              <w:t>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4D683B" w:rsidP="004D683B">
            <w:pPr>
              <w:rPr>
                <w:sz w:val="18"/>
                <w:szCs w:val="18"/>
              </w:rPr>
            </w:pPr>
            <w:r w:rsidRPr="00C01F00">
              <w:rPr>
                <w:sz w:val="18"/>
                <w:szCs w:val="18"/>
              </w:rPr>
              <w:t>Блок передается при изменении данных о представителе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FE6B79">
            <w:pPr>
              <w:rPr>
                <w:sz w:val="18"/>
                <w:szCs w:val="18"/>
                <w:lang w:val="en-US"/>
              </w:rPr>
            </w:pPr>
            <w:r w:rsidRPr="00C01F00">
              <w:rPr>
                <w:sz w:val="18"/>
                <w:szCs w:val="18"/>
              </w:rPr>
              <w:t>DOC_</w:t>
            </w:r>
            <w:r w:rsidRPr="00C01F00">
              <w:rPr>
                <w:sz w:val="18"/>
                <w:szCs w:val="18"/>
                <w:lang w:val="en-US"/>
              </w:rPr>
              <w:t>PR</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sz w:val="18"/>
                <w:szCs w:val="18"/>
                <w:lang w:val="en-US"/>
              </w:rPr>
            </w:pPr>
            <w:r w:rsidRPr="00C01F00">
              <w:rPr>
                <w:sz w:val="18"/>
                <w:szCs w:val="18"/>
              </w:rPr>
              <w:t>S</w:t>
            </w:r>
            <w:r w:rsidRPr="00C01F00">
              <w:rPr>
                <w:sz w:val="18"/>
                <w:szCs w:val="18"/>
                <w:lang w:val="en-US"/>
              </w:rPr>
              <w:t>M</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sz w:val="18"/>
                <w:szCs w:val="18"/>
                <w:lang w:val="en-US"/>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rFonts w:eastAsia="MS Mincho"/>
                <w:sz w:val="18"/>
                <w:szCs w:val="18"/>
              </w:rPr>
            </w:pPr>
            <w:r w:rsidRPr="00C01F00">
              <w:rPr>
                <w:rFonts w:eastAsia="MS Mincho"/>
                <w:sz w:val="18"/>
                <w:szCs w:val="18"/>
              </w:rPr>
              <w:t>Данные документа, удостов</w:t>
            </w:r>
            <w:r w:rsidRPr="00C01F00">
              <w:rPr>
                <w:rFonts w:eastAsia="MS Mincho"/>
                <w:sz w:val="18"/>
                <w:szCs w:val="18"/>
              </w:rPr>
              <w:t>е</w:t>
            </w:r>
            <w:r w:rsidRPr="00C01F00">
              <w:rPr>
                <w:rFonts w:eastAsia="MS Mincho"/>
                <w:sz w:val="18"/>
                <w:szCs w:val="18"/>
              </w:rPr>
              <w:t>ряющего личность представит</w:t>
            </w:r>
            <w:r w:rsidRPr="00C01F00">
              <w:rPr>
                <w:rFonts w:eastAsia="MS Mincho"/>
                <w:sz w:val="18"/>
                <w:szCs w:val="18"/>
              </w:rPr>
              <w:t>е</w:t>
            </w:r>
            <w:r w:rsidRPr="00C01F00">
              <w:rPr>
                <w:rFonts w:eastAsia="MS Mincho"/>
                <w:sz w:val="18"/>
                <w:szCs w:val="18"/>
              </w:rPr>
              <w:t>ля</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FE6B79">
            <w:pPr>
              <w:rPr>
                <w:rFonts w:eastAsia="MS Mincho"/>
                <w:sz w:val="18"/>
                <w:szCs w:val="18"/>
              </w:rPr>
            </w:pPr>
            <w:r w:rsidRPr="00C01F00">
              <w:rPr>
                <w:sz w:val="18"/>
                <w:szCs w:val="18"/>
              </w:rPr>
              <w:t>Обязательно к заполнению при заполн</w:t>
            </w:r>
            <w:r w:rsidRPr="00C01F00">
              <w:rPr>
                <w:sz w:val="18"/>
                <w:szCs w:val="18"/>
              </w:rPr>
              <w:t>е</w:t>
            </w:r>
            <w:r w:rsidRPr="00C01F00">
              <w:rPr>
                <w:sz w:val="18"/>
                <w:szCs w:val="18"/>
              </w:rPr>
              <w:t>нии информации о представителе</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ADDRES_G</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 xml:space="preserve">Адрес места регистрации </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ADDRES_P</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Адрес места жительства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Обязательно к заполнению при несовп</w:t>
            </w:r>
            <w:r w:rsidRPr="00C01F00">
              <w:rPr>
                <w:rFonts w:eastAsia="MS Mincho"/>
                <w:sz w:val="18"/>
                <w:szCs w:val="18"/>
              </w:rPr>
              <w:t>а</w:t>
            </w:r>
            <w:r w:rsidRPr="00C01F00">
              <w:rPr>
                <w:rFonts w:eastAsia="MS Mincho"/>
                <w:sz w:val="18"/>
                <w:szCs w:val="18"/>
              </w:rPr>
              <w:t>дении с адресом регистрации</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VIZIT</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Обращение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Сведения об обращении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INSURANCE</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Событие страхования</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PERSONB</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Биометрическая информация о застрахованном лице</w:t>
            </w:r>
          </w:p>
        </w:tc>
        <w:tc>
          <w:tcPr>
            <w:tcW w:w="3403" w:type="dxa"/>
            <w:gridSpan w:val="2"/>
            <w:tcBorders>
              <w:top w:val="single" w:sz="4" w:space="0" w:color="auto"/>
              <w:left w:val="single" w:sz="4" w:space="0" w:color="auto"/>
              <w:bottom w:val="single" w:sz="4" w:space="0" w:color="auto"/>
              <w:right w:val="single" w:sz="4" w:space="0" w:color="auto"/>
            </w:tcBorders>
          </w:tcPr>
          <w:p w:rsidR="00587269" w:rsidRPr="00C01F00" w:rsidRDefault="00EB1492" w:rsidP="006C6F82">
            <w:pPr>
              <w:rPr>
                <w:rFonts w:eastAsia="MS Mincho"/>
                <w:sz w:val="18"/>
                <w:szCs w:val="18"/>
              </w:rPr>
            </w:pPr>
            <w:r w:rsidRPr="00C01F00">
              <w:rPr>
                <w:rFonts w:eastAsia="MS Mincho"/>
                <w:sz w:val="18"/>
                <w:szCs w:val="18"/>
              </w:rPr>
              <w:t>Для электронных полисов ОМС</w:t>
            </w:r>
            <w:r w:rsidR="00587269" w:rsidRPr="00C01F00">
              <w:rPr>
                <w:rFonts w:eastAsia="MS Mincho"/>
                <w:sz w:val="18"/>
                <w:szCs w:val="18"/>
              </w:rPr>
              <w:t xml:space="preserve"> </w:t>
            </w:r>
          </w:p>
          <w:p w:rsidR="00EB1492" w:rsidRPr="00C01F00" w:rsidRDefault="00587269" w:rsidP="006C6F82">
            <w:pPr>
              <w:rPr>
                <w:rFonts w:eastAsia="MS Mincho"/>
                <w:sz w:val="18"/>
                <w:szCs w:val="18"/>
              </w:rPr>
            </w:pPr>
            <w:r w:rsidRPr="00C01F00">
              <w:rPr>
                <w:rFonts w:eastAsia="MS Mincho"/>
                <w:sz w:val="18"/>
                <w:szCs w:val="18"/>
              </w:rPr>
              <w:t>Для лиц, не достигших 14 лет на дату заявления, блок с фотографией не допу</w:t>
            </w:r>
            <w:r w:rsidRPr="00C01F00">
              <w:rPr>
                <w:rFonts w:eastAsia="MS Mincho"/>
                <w:sz w:val="18"/>
                <w:szCs w:val="18"/>
              </w:rPr>
              <w:t>с</w:t>
            </w:r>
            <w:r w:rsidRPr="00C01F00">
              <w:rPr>
                <w:rFonts w:eastAsia="MS Mincho"/>
                <w:sz w:val="18"/>
                <w:szCs w:val="18"/>
              </w:rPr>
              <w:t>кается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963C1E">
            <w:pPr>
              <w:rPr>
                <w:rFonts w:eastAsia="MS Mincho"/>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PRIKPOL</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Данные о месте прикрепления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0B5E02" w:rsidP="000B5E02">
            <w:pPr>
              <w:rPr>
                <w:rFonts w:eastAsia="MS Mincho"/>
                <w:sz w:val="18"/>
                <w:szCs w:val="18"/>
              </w:rPr>
            </w:pPr>
            <w:r w:rsidRPr="00C01F00">
              <w:rPr>
                <w:sz w:val="18"/>
                <w:szCs w:val="18"/>
              </w:rPr>
              <w:t>Обязательно заполняется при изменении данных о прикреплении или при первой передаче данных о застрахованном в РС ЕРЗ Томской области (т.е. застрахова</w:t>
            </w:r>
            <w:r w:rsidRPr="00C01F00">
              <w:rPr>
                <w:sz w:val="18"/>
                <w:szCs w:val="18"/>
              </w:rPr>
              <w:t>н</w:t>
            </w:r>
            <w:r w:rsidRPr="00C01F00">
              <w:rPr>
                <w:sz w:val="18"/>
                <w:szCs w:val="18"/>
              </w:rPr>
              <w:t>ного до этого не было в РС ЕРЗ). Если данные о прикреплении не менялись о</w:t>
            </w:r>
            <w:r w:rsidRPr="00C01F00">
              <w:rPr>
                <w:sz w:val="18"/>
                <w:szCs w:val="18"/>
              </w:rPr>
              <w:t>т</w:t>
            </w:r>
            <w:r w:rsidRPr="00C01F00">
              <w:rPr>
                <w:sz w:val="18"/>
                <w:szCs w:val="18"/>
              </w:rPr>
              <w:t>носительно РС ЕРЗ, то блок не передае</w:t>
            </w:r>
            <w:r w:rsidRPr="00C01F00">
              <w:rPr>
                <w:sz w:val="18"/>
                <w:szCs w:val="18"/>
              </w:rPr>
              <w:t>т</w:t>
            </w:r>
            <w:r w:rsidRPr="00C01F00">
              <w:rPr>
                <w:sz w:val="18"/>
                <w:szCs w:val="18"/>
              </w:rPr>
              <w:lastRenderedPageBreak/>
              <w:t>ся.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r>
      <w:tr w:rsidR="00561B16"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561B16" w:rsidRPr="00C01F00" w:rsidRDefault="00561B16"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561B16" w:rsidRPr="00C01F00" w:rsidRDefault="00561B16" w:rsidP="006C6F82">
            <w:pPr>
              <w:rPr>
                <w:sz w:val="18"/>
                <w:szCs w:val="18"/>
              </w:rPr>
            </w:pPr>
            <w:r w:rsidRPr="00C01F00">
              <w:rPr>
                <w:rFonts w:eastAsia="MS Mincho"/>
                <w:sz w:val="18"/>
                <w:szCs w:val="18"/>
              </w:rPr>
              <w:t>Данные о ЗЛ</w:t>
            </w: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PERSON</w:t>
            </w: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FAM</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Фамилия ЗЛ</w:t>
            </w:r>
          </w:p>
        </w:tc>
        <w:tc>
          <w:tcPr>
            <w:tcW w:w="3403" w:type="dxa"/>
            <w:gridSpan w:val="2"/>
            <w:vMerge w:val="restart"/>
            <w:tcBorders>
              <w:top w:val="single" w:sz="4" w:space="0" w:color="auto"/>
              <w:left w:val="single" w:sz="4" w:space="0" w:color="auto"/>
              <w:right w:val="single" w:sz="4" w:space="0" w:color="auto"/>
            </w:tcBorders>
          </w:tcPr>
          <w:p w:rsidR="00EB1492" w:rsidRPr="00C01F00" w:rsidRDefault="00EB1492" w:rsidP="006C6F82">
            <w:pPr>
              <w:rPr>
                <w:sz w:val="18"/>
                <w:szCs w:val="18"/>
              </w:rPr>
            </w:pPr>
            <w:r w:rsidRPr="00C01F00">
              <w:rPr>
                <w:sz w:val="18"/>
                <w:szCs w:val="18"/>
              </w:rPr>
              <w:t>Фамилия, имя, отчество указываются в том виде, в котором они записаны в предъявленном документе, удостовер</w:t>
            </w:r>
            <w:r w:rsidRPr="00C01F00">
              <w:rPr>
                <w:sz w:val="18"/>
                <w:szCs w:val="18"/>
              </w:rPr>
              <w:t>я</w:t>
            </w:r>
            <w:r w:rsidRPr="00C01F00">
              <w:rPr>
                <w:sz w:val="18"/>
                <w:szCs w:val="18"/>
              </w:rPr>
              <w:t>ющем личность.</w:t>
            </w:r>
          </w:p>
          <w:p w:rsidR="00EB1492" w:rsidRPr="00C01F00" w:rsidRDefault="00EB1492" w:rsidP="006C6F82">
            <w:pPr>
              <w:rPr>
                <w:sz w:val="18"/>
                <w:szCs w:val="18"/>
              </w:rPr>
            </w:pPr>
            <w:r w:rsidRPr="00C01F00">
              <w:rPr>
                <w:sz w:val="18"/>
                <w:szCs w:val="18"/>
              </w:rPr>
              <w:t>В случае отсутствия отчества в докуме</w:t>
            </w:r>
            <w:r w:rsidRPr="00C01F00">
              <w:rPr>
                <w:sz w:val="18"/>
                <w:szCs w:val="18"/>
              </w:rPr>
              <w:t>н</w:t>
            </w:r>
            <w:r w:rsidRPr="00C01F00">
              <w:rPr>
                <w:sz w:val="18"/>
                <w:szCs w:val="18"/>
              </w:rPr>
              <w:t>те, удостоверяющем личность, указыв</w:t>
            </w:r>
            <w:r w:rsidRPr="00C01F00">
              <w:rPr>
                <w:sz w:val="18"/>
                <w:szCs w:val="18"/>
              </w:rPr>
              <w:t>а</w:t>
            </w:r>
            <w:r w:rsidRPr="00C01F00">
              <w:rPr>
                <w:sz w:val="18"/>
                <w:szCs w:val="18"/>
              </w:rPr>
              <w:t>ется «нет».</w:t>
            </w:r>
          </w:p>
        </w:tc>
        <w:tc>
          <w:tcPr>
            <w:tcW w:w="1842" w:type="dxa"/>
            <w:gridSpan w:val="2"/>
            <w:tcBorders>
              <w:top w:val="single" w:sz="4" w:space="0" w:color="auto"/>
              <w:left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IM</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Имя ЗЛ</w:t>
            </w:r>
          </w:p>
        </w:tc>
        <w:tc>
          <w:tcPr>
            <w:tcW w:w="3403" w:type="dxa"/>
            <w:gridSpan w:val="2"/>
            <w:vMerge/>
            <w:tcBorders>
              <w:left w:val="single" w:sz="4" w:space="0" w:color="auto"/>
              <w:right w:val="single" w:sz="4" w:space="0" w:color="auto"/>
            </w:tcBorders>
          </w:tcPr>
          <w:p w:rsidR="00EB1492" w:rsidRPr="00C01F00" w:rsidRDefault="00EB1492" w:rsidP="006C6F82">
            <w:pPr>
              <w:rPr>
                <w:sz w:val="18"/>
                <w:szCs w:val="18"/>
              </w:rPr>
            </w:pPr>
          </w:p>
        </w:tc>
        <w:tc>
          <w:tcPr>
            <w:tcW w:w="1842" w:type="dxa"/>
            <w:gridSpan w:val="2"/>
            <w:tcBorders>
              <w:left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OT</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Отчество ЗЛ</w:t>
            </w:r>
          </w:p>
        </w:tc>
        <w:tc>
          <w:tcPr>
            <w:tcW w:w="3403" w:type="dxa"/>
            <w:gridSpan w:val="2"/>
            <w:vMerge/>
            <w:tcBorders>
              <w:left w:val="single" w:sz="4" w:space="0" w:color="auto"/>
              <w:bottom w:val="single" w:sz="4" w:space="0" w:color="auto"/>
              <w:right w:val="single" w:sz="4" w:space="0" w:color="auto"/>
            </w:tcBorders>
          </w:tcPr>
          <w:p w:rsidR="00EB1492" w:rsidRPr="00C01F00" w:rsidRDefault="00EB1492" w:rsidP="006C6F82">
            <w:pPr>
              <w:rPr>
                <w:sz w:val="18"/>
                <w:szCs w:val="18"/>
              </w:rPr>
            </w:pPr>
          </w:p>
        </w:tc>
        <w:tc>
          <w:tcPr>
            <w:tcW w:w="1842" w:type="dxa"/>
            <w:gridSpan w:val="2"/>
            <w:tcBorders>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W</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Пол ЗЛ</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Справочник POLV005.</w:t>
            </w:r>
            <w:r w:rsidRPr="00C01F00">
              <w:rPr>
                <w:sz w:val="18"/>
                <w:szCs w:val="18"/>
                <w:lang w:val="en-US"/>
              </w:rPr>
              <w:t>DBF</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DR</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Дата рождения ЗЛ</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Если в документе, удостоверяющем ли</w:t>
            </w:r>
            <w:r w:rsidRPr="00C01F00">
              <w:rPr>
                <w:sz w:val="18"/>
                <w:szCs w:val="18"/>
              </w:rPr>
              <w:t>ч</w:t>
            </w:r>
            <w:r w:rsidRPr="00C01F00">
              <w:rPr>
                <w:sz w:val="18"/>
                <w:szCs w:val="18"/>
              </w:rPr>
              <w:t>ность, не указан день рождения, то он принимается равным "01".</w:t>
            </w:r>
          </w:p>
          <w:p w:rsidR="00EB1492" w:rsidRPr="00C01F00" w:rsidRDefault="00EB1492" w:rsidP="006C6F82">
            <w:pPr>
              <w:rPr>
                <w:sz w:val="18"/>
                <w:szCs w:val="18"/>
              </w:rPr>
            </w:pPr>
            <w:r w:rsidRPr="00C01F00">
              <w:rPr>
                <w:sz w:val="18"/>
                <w:szCs w:val="18"/>
              </w:rPr>
              <w:t>Если в документе, удостоверяющем ли</w:t>
            </w:r>
            <w:r w:rsidRPr="00C01F00">
              <w:rPr>
                <w:sz w:val="18"/>
                <w:szCs w:val="18"/>
              </w:rPr>
              <w:t>ч</w:t>
            </w:r>
            <w:r w:rsidRPr="00C01F00">
              <w:rPr>
                <w:sz w:val="18"/>
                <w:szCs w:val="18"/>
              </w:rPr>
              <w:t>ность, не указан месяц рождения, то м</w:t>
            </w:r>
            <w:r w:rsidRPr="00C01F00">
              <w:rPr>
                <w:sz w:val="18"/>
                <w:szCs w:val="18"/>
              </w:rPr>
              <w:t>е</w:t>
            </w:r>
            <w:r w:rsidRPr="00C01F00">
              <w:rPr>
                <w:sz w:val="18"/>
                <w:szCs w:val="18"/>
              </w:rPr>
              <w:t>сяц рождения принимается равным "01" (январь).</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TRUE_DR</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Признак достоверности даты</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1. Дата достоверна.</w:t>
            </w:r>
          </w:p>
          <w:p w:rsidR="00EB1492" w:rsidRPr="00C01F00" w:rsidRDefault="00EB1492" w:rsidP="006C6F82">
            <w:pPr>
              <w:rPr>
                <w:sz w:val="18"/>
                <w:szCs w:val="18"/>
              </w:rPr>
            </w:pPr>
            <w:r w:rsidRPr="00C01F00">
              <w:rPr>
                <w:sz w:val="18"/>
                <w:szCs w:val="18"/>
              </w:rPr>
              <w:t>2. Известны достоверно только месяц и год рождения.</w:t>
            </w:r>
          </w:p>
          <w:p w:rsidR="00EB1492" w:rsidRPr="00C01F00" w:rsidRDefault="00EB1492" w:rsidP="006C6F82">
            <w:pPr>
              <w:rPr>
                <w:sz w:val="18"/>
                <w:szCs w:val="18"/>
              </w:rPr>
            </w:pPr>
            <w:r w:rsidRPr="00C01F00">
              <w:rPr>
                <w:sz w:val="18"/>
                <w:szCs w:val="18"/>
              </w:rPr>
              <w:t>3. Известен достоверно только год ро</w:t>
            </w:r>
            <w:r w:rsidRPr="00C01F00">
              <w:rPr>
                <w:sz w:val="18"/>
                <w:szCs w:val="18"/>
              </w:rPr>
              <w:t>ж</w:t>
            </w:r>
            <w:r w:rsidRPr="00C01F00">
              <w:rPr>
                <w:sz w:val="18"/>
                <w:szCs w:val="18"/>
              </w:rPr>
              <w:t>дения.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C_OKSM</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Гражданство ЗЛ</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Трёхбуквенный код страны по классиф</w:t>
            </w:r>
            <w:r w:rsidRPr="00C01F00">
              <w:rPr>
                <w:sz w:val="18"/>
                <w:szCs w:val="18"/>
              </w:rPr>
              <w:t>и</w:t>
            </w:r>
            <w:r w:rsidRPr="00C01F00">
              <w:rPr>
                <w:sz w:val="18"/>
                <w:szCs w:val="18"/>
              </w:rPr>
              <w:t>катору ОКСМ. (</w:t>
            </w:r>
            <w:r w:rsidRPr="00C01F00">
              <w:rPr>
                <w:sz w:val="18"/>
                <w:szCs w:val="18"/>
                <w:lang w:val="en-US"/>
              </w:rPr>
              <w:t>OKSM</w:t>
            </w:r>
            <w:r w:rsidRPr="00C01F00">
              <w:rPr>
                <w:sz w:val="18"/>
                <w:szCs w:val="18"/>
              </w:rPr>
              <w:t>.</w:t>
            </w:r>
            <w:r w:rsidRPr="00C01F00">
              <w:rPr>
                <w:sz w:val="18"/>
                <w:szCs w:val="18"/>
                <w:lang w:val="en-US"/>
              </w:rPr>
              <w:t>DBF</w:t>
            </w:r>
            <w:r w:rsidRPr="00C01F00">
              <w:rPr>
                <w:sz w:val="18"/>
                <w:szCs w:val="18"/>
              </w:rPr>
              <w:t>)</w:t>
            </w:r>
          </w:p>
          <w:p w:rsidR="00EB1492" w:rsidRPr="00C01F00" w:rsidRDefault="00EB1492" w:rsidP="006C6F82">
            <w:pPr>
              <w:rPr>
                <w:sz w:val="18"/>
                <w:szCs w:val="18"/>
              </w:rPr>
            </w:pPr>
            <w:r w:rsidRPr="00C01F00">
              <w:rPr>
                <w:sz w:val="18"/>
                <w:szCs w:val="18"/>
              </w:rPr>
              <w:t>Для лиц без гражданства – значение «Б/Г».</w:t>
            </w:r>
          </w:p>
          <w:p w:rsidR="00EB1492" w:rsidRPr="00C01F00" w:rsidRDefault="00EB1492" w:rsidP="006C6F82">
            <w:pPr>
              <w:rPr>
                <w:sz w:val="18"/>
                <w:szCs w:val="18"/>
              </w:rPr>
            </w:pPr>
            <w:r w:rsidRPr="00C01F00">
              <w:rPr>
                <w:sz w:val="18"/>
                <w:szCs w:val="18"/>
              </w:rPr>
              <w:t>Для лиц, гражданство которых неизвес</w:t>
            </w:r>
            <w:r w:rsidRPr="00C01F00">
              <w:rPr>
                <w:sz w:val="18"/>
                <w:szCs w:val="18"/>
              </w:rPr>
              <w:t>т</w:t>
            </w:r>
            <w:r w:rsidRPr="00C01F00">
              <w:rPr>
                <w:sz w:val="18"/>
                <w:szCs w:val="18"/>
              </w:rPr>
              <w:t>но, значение не указывается.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SS</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375E99">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СНИЛС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375E99">
            <w:pPr>
              <w:rPr>
                <w:sz w:val="18"/>
                <w:szCs w:val="18"/>
              </w:rPr>
            </w:pPr>
            <w:r w:rsidRPr="00C01F00">
              <w:rPr>
                <w:sz w:val="18"/>
                <w:szCs w:val="18"/>
              </w:rPr>
              <w:t>СНИЛС без разделителей.</w:t>
            </w:r>
          </w:p>
          <w:p w:rsidR="00EB1492" w:rsidRPr="00C01F00" w:rsidRDefault="00EB1492" w:rsidP="00375E99">
            <w:pPr>
              <w:rPr>
                <w:sz w:val="18"/>
                <w:szCs w:val="18"/>
              </w:rPr>
            </w:pPr>
            <w:r w:rsidRPr="00C01F00">
              <w:rPr>
                <w:sz w:val="18"/>
                <w:szCs w:val="18"/>
              </w:rPr>
              <w:t>Обязательно к заполнению для граждан РФ, кроме детей, в возрасте до четырн</w:t>
            </w:r>
            <w:r w:rsidRPr="00C01F00">
              <w:rPr>
                <w:sz w:val="18"/>
                <w:szCs w:val="18"/>
              </w:rPr>
              <w:t>а</w:t>
            </w:r>
            <w:r w:rsidRPr="00C01F00">
              <w:rPr>
                <w:sz w:val="18"/>
                <w:szCs w:val="18"/>
              </w:rPr>
              <w:t>дцати лет. Для детей, являющихся гра</w:t>
            </w:r>
            <w:r w:rsidRPr="00C01F00">
              <w:rPr>
                <w:sz w:val="18"/>
                <w:szCs w:val="18"/>
              </w:rPr>
              <w:t>ж</w:t>
            </w:r>
            <w:r w:rsidRPr="00C01F00">
              <w:rPr>
                <w:sz w:val="18"/>
                <w:szCs w:val="18"/>
              </w:rPr>
              <w:t>данами Российской Федерации, в во</w:t>
            </w:r>
            <w:r w:rsidRPr="00C01F00">
              <w:rPr>
                <w:sz w:val="18"/>
                <w:szCs w:val="18"/>
              </w:rPr>
              <w:t>з</w:t>
            </w:r>
            <w:r w:rsidRPr="00C01F00">
              <w:rPr>
                <w:sz w:val="18"/>
                <w:szCs w:val="18"/>
              </w:rPr>
              <w:t>расте до четырнадцати лет, иностранных граждан и лиц без гражданства - при наличии.</w:t>
            </w:r>
            <w:r w:rsidRPr="00C01F00">
              <w:rPr>
                <w:sz w:val="18"/>
                <w:szCs w:val="18"/>
              </w:rPr>
              <w:br/>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375E99">
            <w:pPr>
              <w:rPr>
                <w:sz w:val="18"/>
                <w:szCs w:val="18"/>
              </w:rPr>
            </w:pPr>
            <w:r w:rsidRPr="00C01F00">
              <w:rPr>
                <w:sz w:val="18"/>
                <w:szCs w:val="18"/>
              </w:rPr>
              <w:t>Правила обязател</w:t>
            </w:r>
            <w:r w:rsidRPr="00C01F00">
              <w:rPr>
                <w:sz w:val="18"/>
                <w:szCs w:val="18"/>
              </w:rPr>
              <w:t>ь</w:t>
            </w:r>
            <w:r w:rsidRPr="00C01F00">
              <w:rPr>
                <w:sz w:val="18"/>
                <w:szCs w:val="18"/>
              </w:rPr>
              <w:t>ного медицинского страхования, ред. от 25.03.2016г. №192н, от 28 июня 2016г. N 423н</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F4956">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F4956">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F4956">
            <w:pPr>
              <w:rPr>
                <w:sz w:val="18"/>
                <w:szCs w:val="18"/>
              </w:rPr>
            </w:pPr>
            <w:r w:rsidRPr="00C01F00">
              <w:rPr>
                <w:sz w:val="18"/>
                <w:szCs w:val="18"/>
              </w:rPr>
              <w:t>MR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F4956">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F4956">
            <w:pPr>
              <w:rPr>
                <w:sz w:val="18"/>
                <w:szCs w:val="18"/>
              </w:rPr>
            </w:pPr>
            <w:r w:rsidRPr="00C01F00">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F495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F4956">
            <w:pPr>
              <w:rPr>
                <w:sz w:val="18"/>
                <w:szCs w:val="18"/>
              </w:rPr>
            </w:pPr>
            <w:r w:rsidRPr="00C01F00">
              <w:rPr>
                <w:sz w:val="18"/>
                <w:szCs w:val="18"/>
              </w:rPr>
              <w:t>Место рождения застрахованн</w:t>
            </w:r>
            <w:r w:rsidRPr="00C01F00">
              <w:rPr>
                <w:sz w:val="18"/>
                <w:szCs w:val="18"/>
              </w:rPr>
              <w:t>о</w:t>
            </w:r>
            <w:r w:rsidRPr="00C01F00">
              <w:rPr>
                <w:sz w:val="18"/>
                <w:szCs w:val="18"/>
              </w:rPr>
              <w:lastRenderedPageBreak/>
              <w:t>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F4956">
            <w:pPr>
              <w:rPr>
                <w:sz w:val="18"/>
                <w:szCs w:val="18"/>
              </w:rPr>
            </w:pPr>
            <w:r w:rsidRPr="00C01F00">
              <w:rPr>
                <w:sz w:val="18"/>
                <w:szCs w:val="18"/>
              </w:rPr>
              <w:lastRenderedPageBreak/>
              <w:t xml:space="preserve">Место рождения указывается в том виде, </w:t>
            </w:r>
            <w:r w:rsidRPr="00C01F00">
              <w:rPr>
                <w:sz w:val="18"/>
                <w:szCs w:val="18"/>
              </w:rPr>
              <w:lastRenderedPageBreak/>
              <w:t xml:space="preserve">в котором оно записано в предъявленном </w:t>
            </w:r>
            <w:r w:rsidR="00ED2EBA" w:rsidRPr="00C01F00">
              <w:rPr>
                <w:sz w:val="18"/>
                <w:szCs w:val="18"/>
              </w:rPr>
              <w:t>7</w:t>
            </w:r>
            <w:r w:rsidRPr="00C01F00">
              <w:rPr>
                <w:sz w:val="18"/>
                <w:szCs w:val="18"/>
              </w:rPr>
              <w:t>документе, удостоверяющем личность.</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375E99">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PHONE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Телефон</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Контактная информация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PHONE_RAB</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FA27E4">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FA27E4">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FA27E4">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4B725E">
            <w:pPr>
              <w:rPr>
                <w:sz w:val="18"/>
                <w:szCs w:val="18"/>
              </w:rPr>
            </w:pPr>
            <w:r w:rsidRPr="00C01F00">
              <w:rPr>
                <w:sz w:val="18"/>
                <w:szCs w:val="18"/>
              </w:rPr>
              <w:t>Рабочий телефон</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FA27E4">
            <w:pPr>
              <w:rPr>
                <w:sz w:val="18"/>
                <w:szCs w:val="18"/>
              </w:rPr>
            </w:pPr>
            <w:r w:rsidRPr="00C01F00">
              <w:rPr>
                <w:sz w:val="18"/>
                <w:szCs w:val="18"/>
              </w:rPr>
              <w:t>Контактная информация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EMAIL</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Адрес электронной почты</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Контактная информация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DDEATH</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смерти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Поле заполняется в случае факта смерти застрахованного.</w:t>
            </w:r>
          </w:p>
          <w:p w:rsidR="006606BF" w:rsidRPr="00C01F00" w:rsidRDefault="006606BF" w:rsidP="006C6F82">
            <w:pPr>
              <w:rPr>
                <w:sz w:val="18"/>
                <w:szCs w:val="18"/>
              </w:rPr>
            </w:pPr>
            <w:r w:rsidRPr="00C01F00">
              <w:rPr>
                <w:sz w:val="18"/>
                <w:szCs w:val="18"/>
              </w:rPr>
              <w:t>В случае, если точная дата смерти з</w:t>
            </w:r>
            <w:r w:rsidRPr="00C01F00">
              <w:rPr>
                <w:sz w:val="18"/>
                <w:szCs w:val="18"/>
              </w:rPr>
              <w:t>а</w:t>
            </w:r>
            <w:r w:rsidRPr="00C01F00">
              <w:rPr>
                <w:sz w:val="18"/>
                <w:szCs w:val="18"/>
              </w:rPr>
              <w:t>страхованного неизвестна, следует пр</w:t>
            </w:r>
            <w:r w:rsidRPr="00C01F00">
              <w:rPr>
                <w:sz w:val="18"/>
                <w:szCs w:val="18"/>
              </w:rPr>
              <w:t>и</w:t>
            </w:r>
            <w:r w:rsidRPr="00C01F00">
              <w:rPr>
                <w:sz w:val="18"/>
                <w:szCs w:val="18"/>
              </w:rPr>
              <w:t>своить дату: первое число января тек</w:t>
            </w:r>
            <w:r w:rsidRPr="00C01F00">
              <w:rPr>
                <w:sz w:val="18"/>
                <w:szCs w:val="18"/>
              </w:rPr>
              <w:t>у</w:t>
            </w:r>
            <w:r w:rsidRPr="00C01F00">
              <w:rPr>
                <w:sz w:val="18"/>
                <w:szCs w:val="18"/>
              </w:rPr>
              <w:t>щего года.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lang w:val="en-US"/>
              </w:rPr>
              <w:t>KATRAB</w:t>
            </w:r>
          </w:p>
          <w:p w:rsidR="006606BF" w:rsidRPr="00C01F00" w:rsidRDefault="006606BF" w:rsidP="006C6F82">
            <w:pPr>
              <w:rPr>
                <w:lang w:val="en-US"/>
              </w:rPr>
            </w:pP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Категория (работает или нет)</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1 - работающий</w:t>
            </w:r>
            <w:r w:rsidRPr="00C01F00">
              <w:rPr>
                <w:sz w:val="18"/>
                <w:szCs w:val="18"/>
              </w:rPr>
              <w:br/>
            </w:r>
            <w:r w:rsidRPr="00C01F00">
              <w:rPr>
                <w:sz w:val="18"/>
                <w:szCs w:val="18"/>
                <w:lang w:val="en-US"/>
              </w:rPr>
              <w:t>A</w:t>
            </w:r>
            <w:r w:rsidRPr="00C01F00">
              <w:rPr>
                <w:sz w:val="18"/>
                <w:szCs w:val="18"/>
              </w:rPr>
              <w:t xml:space="preserve"> – неработающий</w:t>
            </w:r>
            <w:r w:rsidRPr="00C01F00">
              <w:rPr>
                <w:sz w:val="18"/>
                <w:szCs w:val="18"/>
              </w:rPr>
              <w:br/>
              <w:t>(</w:t>
            </w:r>
            <w:r w:rsidRPr="00C01F00">
              <w:rPr>
                <w:sz w:val="18"/>
                <w:szCs w:val="18"/>
                <w:lang w:val="en-US"/>
              </w:rPr>
              <w:t>kategcmo</w:t>
            </w:r>
            <w:r w:rsidRPr="00C01F00">
              <w:rPr>
                <w:sz w:val="18"/>
                <w:szCs w:val="18"/>
              </w:rPr>
              <w:t>.</w:t>
            </w:r>
            <w:r w:rsidRPr="00C01F00">
              <w:rPr>
                <w:sz w:val="18"/>
                <w:szCs w:val="18"/>
                <w:lang w:val="en-US"/>
              </w:rPr>
              <w:t>dbf</w:t>
            </w:r>
            <w:r w:rsidRPr="00C01F00">
              <w:rPr>
                <w:sz w:val="18"/>
                <w:szCs w:val="18"/>
              </w:rPr>
              <w:t xml:space="preserve"> справочники ТФОМС)</w:t>
            </w:r>
          </w:p>
          <w:p w:rsidR="006606BF" w:rsidRPr="00C01F00" w:rsidRDefault="006606BF" w:rsidP="006C6F82">
            <w:pPr>
              <w:rPr>
                <w:sz w:val="18"/>
                <w:szCs w:val="18"/>
              </w:rPr>
            </w:pPr>
          </w:p>
          <w:p w:rsidR="006606BF" w:rsidRPr="00C01F00" w:rsidRDefault="006606BF" w:rsidP="006C6F82">
            <w:pPr>
              <w:rPr>
                <w:sz w:val="18"/>
                <w:szCs w:val="18"/>
              </w:rPr>
            </w:pPr>
            <w:r w:rsidRPr="00C01F00">
              <w:rPr>
                <w:sz w:val="18"/>
                <w:szCs w:val="18"/>
              </w:rPr>
              <w:t>Поле оставлено временно из соображ</w:t>
            </w:r>
            <w:r w:rsidRPr="00C01F00">
              <w:rPr>
                <w:sz w:val="18"/>
                <w:szCs w:val="18"/>
              </w:rPr>
              <w:t>е</w:t>
            </w:r>
            <w:r w:rsidRPr="00C01F00">
              <w:rPr>
                <w:sz w:val="18"/>
                <w:szCs w:val="18"/>
              </w:rPr>
              <w:t>ний обеспечения обратной совместим</w:t>
            </w:r>
            <w:r w:rsidRPr="00C01F00">
              <w:rPr>
                <w:sz w:val="18"/>
                <w:szCs w:val="18"/>
              </w:rPr>
              <w:t>о</w:t>
            </w:r>
            <w:r w:rsidRPr="00C01F00">
              <w:rPr>
                <w:sz w:val="18"/>
                <w:szCs w:val="18"/>
              </w:rPr>
              <w:t>сти.</w:t>
            </w:r>
          </w:p>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trike/>
                <w:sz w:val="18"/>
                <w:szCs w:val="18"/>
                <w:lang w:val="en-US"/>
              </w:rPr>
            </w:pPr>
            <w:r w:rsidRPr="00C01F00">
              <w:rPr>
                <w:lang w:val="en-US"/>
              </w:rPr>
              <w:t>KATEG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9C6E55">
            <w:pPr>
              <w:rPr>
                <w:sz w:val="18"/>
                <w:szCs w:val="18"/>
              </w:rPr>
            </w:pPr>
            <w:r w:rsidRPr="00C01F00">
              <w:rPr>
                <w:sz w:val="18"/>
                <w:szCs w:val="18"/>
              </w:rPr>
              <w:t>Категория учета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trike/>
                <w:sz w:val="18"/>
                <w:szCs w:val="18"/>
              </w:rPr>
            </w:pPr>
            <w:r w:rsidRPr="00C01F00">
              <w:rPr>
                <w:sz w:val="18"/>
                <w:szCs w:val="18"/>
              </w:rPr>
              <w:t xml:space="preserve">Справочник </w:t>
            </w:r>
            <w:r w:rsidRPr="00C01F00">
              <w:rPr>
                <w:sz w:val="18"/>
                <w:szCs w:val="18"/>
                <w:lang w:val="en-US"/>
              </w:rPr>
              <w:t>V013.DBF</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Данные документа УДЛ</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DOCTYPE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Тип документа, удостоверя</w:t>
            </w:r>
            <w:r w:rsidRPr="00C01F00">
              <w:rPr>
                <w:sz w:val="18"/>
                <w:szCs w:val="18"/>
              </w:rPr>
              <w:t>ю</w:t>
            </w:r>
            <w:r w:rsidRPr="00C01F00">
              <w:rPr>
                <w:sz w:val="18"/>
                <w:szCs w:val="18"/>
              </w:rPr>
              <w:t>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rPr>
              <w:t xml:space="preserve">Справочник </w:t>
            </w:r>
            <w:r w:rsidRPr="00C01F00">
              <w:rPr>
                <w:sz w:val="18"/>
                <w:szCs w:val="18"/>
                <w:lang w:val="en-US"/>
              </w:rPr>
              <w:t>TDOCF</w:t>
            </w:r>
            <w:r w:rsidRPr="00C01F00">
              <w:rPr>
                <w:sz w:val="18"/>
                <w:szCs w:val="18"/>
              </w:rPr>
              <w:t>011.</w:t>
            </w:r>
            <w:r w:rsidRPr="00C01F00">
              <w:rPr>
                <w:sz w:val="18"/>
                <w:szCs w:val="18"/>
                <w:lang w:val="en-US"/>
              </w:rPr>
              <w:t>DBF</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DOCSER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Серия документа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Серия документа, удостоверяющего ли</w:t>
            </w:r>
            <w:r w:rsidRPr="00C01F00">
              <w:rPr>
                <w:sz w:val="18"/>
                <w:szCs w:val="18"/>
              </w:rPr>
              <w:t>ч</w:t>
            </w:r>
            <w:r w:rsidRPr="00C01F00">
              <w:rPr>
                <w:sz w:val="18"/>
                <w:szCs w:val="18"/>
              </w:rPr>
              <w:t>ность. Формат согласно справочнику типов документов.</w:t>
            </w:r>
          </w:p>
          <w:p w:rsidR="006606BF" w:rsidRPr="00C01F00" w:rsidRDefault="006606BF" w:rsidP="006C6F82">
            <w:pPr>
              <w:rPr>
                <w:sz w:val="18"/>
                <w:szCs w:val="18"/>
              </w:rPr>
            </w:pPr>
            <w:r w:rsidRPr="00C01F00">
              <w:rPr>
                <w:sz w:val="18"/>
                <w:szCs w:val="18"/>
              </w:rPr>
              <w:t>Не указывается только в случае отсу</w:t>
            </w:r>
            <w:r w:rsidRPr="00C01F00">
              <w:rPr>
                <w:sz w:val="18"/>
                <w:szCs w:val="18"/>
              </w:rPr>
              <w:t>т</w:t>
            </w:r>
            <w:r w:rsidRPr="00C01F00">
              <w:rPr>
                <w:sz w:val="18"/>
                <w:szCs w:val="18"/>
              </w:rPr>
              <w:t>ствия.</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DOCNUM</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документа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Номер документа, удостоверяющего личность. Формат согласно справочнику типов документов </w:t>
            </w:r>
            <w:r w:rsidRPr="00C01F00">
              <w:rPr>
                <w:sz w:val="18"/>
                <w:szCs w:val="18"/>
                <w:lang w:val="en-US"/>
              </w:rPr>
              <w:t>TDOCF</w:t>
            </w:r>
            <w:r w:rsidRPr="00C01F00">
              <w:rPr>
                <w:sz w:val="18"/>
                <w:szCs w:val="18"/>
              </w:rPr>
              <w:t>011.</w:t>
            </w:r>
            <w:r w:rsidRPr="00C01F00">
              <w:rPr>
                <w:sz w:val="18"/>
                <w:szCs w:val="18"/>
                <w:lang w:val="en-US"/>
              </w:rPr>
              <w:t>DBF</w:t>
            </w:r>
            <w:r w:rsidRPr="00C01F00">
              <w:rPr>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DOCDATE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выдачи документа, удост</w:t>
            </w:r>
            <w:r w:rsidRPr="00C01F00">
              <w:rPr>
                <w:sz w:val="18"/>
                <w:szCs w:val="18"/>
              </w:rPr>
              <w:t>о</w:t>
            </w:r>
            <w:r w:rsidRPr="00C01F00">
              <w:rPr>
                <w:sz w:val="18"/>
                <w:szCs w:val="18"/>
              </w:rPr>
              <w:t>веряющего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NAME_VP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Наименование органа, выда</w:t>
            </w:r>
            <w:r w:rsidRPr="00C01F00">
              <w:rPr>
                <w:sz w:val="18"/>
                <w:szCs w:val="18"/>
              </w:rPr>
              <w:t>в</w:t>
            </w:r>
            <w:r w:rsidRPr="00C01F00">
              <w:rPr>
                <w:sz w:val="18"/>
                <w:szCs w:val="18"/>
              </w:rPr>
              <w:lastRenderedPageBreak/>
              <w:t>шего документ</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lastRenderedPageBreak/>
              <w:t xml:space="preserve">Указывается в том виде, в котором оно </w:t>
            </w:r>
            <w:r w:rsidRPr="00C01F00">
              <w:rPr>
                <w:sz w:val="18"/>
                <w:szCs w:val="18"/>
              </w:rPr>
              <w:lastRenderedPageBreak/>
              <w:t>записано в предъявленном документе, удостоверяющем личность.</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ind w:firstLine="62"/>
              <w:rPr>
                <w:sz w:val="18"/>
                <w:szCs w:val="18"/>
                <w:lang w:val="en-US"/>
              </w:rPr>
            </w:pPr>
            <w:r w:rsidRPr="00C01F00">
              <w:rPr>
                <w:sz w:val="18"/>
                <w:szCs w:val="18"/>
              </w:rPr>
              <w:t>DOC</w:t>
            </w:r>
            <w:r w:rsidRPr="00C01F00">
              <w:rPr>
                <w:sz w:val="18"/>
                <w:szCs w:val="18"/>
                <w:lang w:val="en-US"/>
              </w:rPr>
              <w:t>EXP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ind w:firstLine="62"/>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окончания действия док</w:t>
            </w:r>
            <w:r w:rsidRPr="00C01F00">
              <w:rPr>
                <w:sz w:val="18"/>
                <w:szCs w:val="18"/>
              </w:rPr>
              <w:t>у</w:t>
            </w:r>
            <w:r w:rsidRPr="00C01F00">
              <w:rPr>
                <w:sz w:val="18"/>
                <w:szCs w:val="18"/>
              </w:rPr>
              <w:t>мента, удостоверяющего ли</w:t>
            </w:r>
            <w:r w:rsidRPr="00C01F00">
              <w:rPr>
                <w:sz w:val="18"/>
                <w:szCs w:val="18"/>
              </w:rPr>
              <w:t>ч</w:t>
            </w:r>
            <w:r w:rsidRPr="00C01F00">
              <w:rPr>
                <w:sz w:val="18"/>
                <w:szCs w:val="18"/>
              </w:rPr>
              <w:t>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Обязательно заполняется для </w:t>
            </w:r>
          </w:p>
          <w:p w:rsidR="006606BF" w:rsidRPr="00C01F00" w:rsidRDefault="006606BF" w:rsidP="006C6F82">
            <w:pPr>
              <w:rPr>
                <w:sz w:val="18"/>
                <w:szCs w:val="18"/>
              </w:rPr>
            </w:pPr>
            <w:r w:rsidRPr="00C01F00">
              <w:rPr>
                <w:sz w:val="18"/>
                <w:szCs w:val="18"/>
                <w:lang w:val="en-US"/>
              </w:rPr>
              <w:t>DOCTYPE</w:t>
            </w:r>
            <w:r w:rsidRPr="00C01F00">
              <w:rPr>
                <w:sz w:val="18"/>
                <w:szCs w:val="18"/>
              </w:rPr>
              <w:t xml:space="preserve"> =</w:t>
            </w:r>
          </w:p>
          <w:p w:rsidR="006606BF" w:rsidRPr="00C01F00" w:rsidRDefault="006606BF" w:rsidP="006C6F82">
            <w:pPr>
              <w:rPr>
                <w:sz w:val="18"/>
                <w:szCs w:val="18"/>
              </w:rPr>
            </w:pPr>
            <w:r w:rsidRPr="00C01F00">
              <w:rPr>
                <w:sz w:val="18"/>
                <w:szCs w:val="18"/>
              </w:rPr>
              <w:t>10 - Свидетельство о регистрации ход</w:t>
            </w:r>
            <w:r w:rsidRPr="00C01F00">
              <w:rPr>
                <w:sz w:val="18"/>
                <w:szCs w:val="18"/>
              </w:rPr>
              <w:t>а</w:t>
            </w:r>
            <w:r w:rsidRPr="00C01F00">
              <w:rPr>
                <w:sz w:val="18"/>
                <w:szCs w:val="18"/>
              </w:rPr>
              <w:t>тайства о признании беженцем на терр</w:t>
            </w:r>
            <w:r w:rsidRPr="00C01F00">
              <w:rPr>
                <w:sz w:val="18"/>
                <w:szCs w:val="18"/>
              </w:rPr>
              <w:t>и</w:t>
            </w:r>
            <w:r w:rsidRPr="00C01F00">
              <w:rPr>
                <w:sz w:val="18"/>
                <w:szCs w:val="18"/>
              </w:rPr>
              <w:t>тории Российской Федерации;</w:t>
            </w:r>
            <w:r w:rsidRPr="00C01F00">
              <w:rPr>
                <w:sz w:val="18"/>
                <w:szCs w:val="18"/>
              </w:rPr>
              <w:br/>
              <w:t>11 - Вид на жительство;</w:t>
            </w:r>
            <w:r w:rsidRPr="00C01F00">
              <w:rPr>
                <w:sz w:val="18"/>
                <w:szCs w:val="18"/>
              </w:rPr>
              <w:br/>
              <w:t>12 - Удостоверение беженца в Росси</w:t>
            </w:r>
            <w:r w:rsidRPr="00C01F00">
              <w:rPr>
                <w:sz w:val="18"/>
                <w:szCs w:val="18"/>
              </w:rPr>
              <w:t>й</w:t>
            </w:r>
            <w:r w:rsidRPr="00C01F00">
              <w:rPr>
                <w:sz w:val="18"/>
                <w:szCs w:val="18"/>
              </w:rPr>
              <w:t>ской Федерации;</w:t>
            </w:r>
            <w:r w:rsidRPr="00C01F00">
              <w:rPr>
                <w:sz w:val="18"/>
                <w:szCs w:val="18"/>
              </w:rPr>
              <w:br/>
              <w:t>13 - Временное удостоверение личности гражданина Российской Федерации;</w:t>
            </w:r>
            <w:r w:rsidRPr="00C01F00">
              <w:rPr>
                <w:sz w:val="18"/>
                <w:szCs w:val="18"/>
              </w:rPr>
              <w:br/>
              <w:t>23 - Разрешение на временное прожив</w:t>
            </w:r>
            <w:r w:rsidRPr="00C01F00">
              <w:rPr>
                <w:sz w:val="18"/>
                <w:szCs w:val="18"/>
              </w:rPr>
              <w:t>а</w:t>
            </w:r>
            <w:r w:rsidRPr="00C01F00">
              <w:rPr>
                <w:sz w:val="18"/>
                <w:szCs w:val="18"/>
              </w:rPr>
              <w:t>ние;</w:t>
            </w:r>
            <w:r w:rsidRPr="00C01F00">
              <w:rPr>
                <w:sz w:val="18"/>
                <w:szCs w:val="18"/>
              </w:rPr>
              <w:br/>
              <w:t>25 - Свидетельство о предоставлении временного убежища на территории Ро</w:t>
            </w:r>
            <w:r w:rsidRPr="00C01F00">
              <w:rPr>
                <w:sz w:val="18"/>
                <w:szCs w:val="18"/>
              </w:rPr>
              <w:t>с</w:t>
            </w:r>
            <w:r w:rsidRPr="00C01F00">
              <w:rPr>
                <w:sz w:val="18"/>
                <w:szCs w:val="18"/>
              </w:rPr>
              <w:t>сийской Федерации;</w:t>
            </w:r>
            <w:r w:rsidRPr="00C01F00">
              <w:rPr>
                <w:sz w:val="18"/>
                <w:szCs w:val="18"/>
              </w:rPr>
              <w:br/>
              <w:t>27 - Копия жалобы о лишении статуса беженца;</w:t>
            </w:r>
            <w:r w:rsidRPr="00C01F00">
              <w:rPr>
                <w:sz w:val="18"/>
                <w:szCs w:val="18"/>
              </w:rPr>
              <w:br/>
              <w:t>28 - Иной документ, соответствующий свидетельству о предоставлении убеж</w:t>
            </w:r>
            <w:r w:rsidRPr="00C01F00">
              <w:rPr>
                <w:sz w:val="18"/>
                <w:szCs w:val="18"/>
              </w:rPr>
              <w:t>и</w:t>
            </w:r>
            <w:r w:rsidRPr="00C01F00">
              <w:rPr>
                <w:sz w:val="18"/>
                <w:szCs w:val="18"/>
              </w:rPr>
              <w:t>ща на территории Российской Федер</w:t>
            </w:r>
            <w:r w:rsidRPr="00C01F00">
              <w:rPr>
                <w:sz w:val="18"/>
                <w:szCs w:val="18"/>
              </w:rPr>
              <w:t>а</w:t>
            </w:r>
            <w:r w:rsidRPr="00C01F00">
              <w:rPr>
                <w:sz w:val="18"/>
                <w:szCs w:val="18"/>
              </w:rPr>
              <w:t>ции.</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DOCNAME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CD5CED">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CD5CED">
            <w:pPr>
              <w:rPr>
                <w:sz w:val="18"/>
                <w:szCs w:val="18"/>
              </w:rPr>
            </w:pPr>
            <w:r w:rsidRPr="00C01F00">
              <w:rPr>
                <w:sz w:val="18"/>
                <w:szCs w:val="18"/>
                <w:lang w:val="en-US"/>
              </w:rPr>
              <w:t>2</w:t>
            </w:r>
            <w:r w:rsidRPr="00C01F00">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ED03B4">
            <w:pPr>
              <w:rPr>
                <w:sz w:val="18"/>
                <w:szCs w:val="18"/>
              </w:rPr>
            </w:pPr>
            <w:r w:rsidRPr="00C01F00">
              <w:rPr>
                <w:sz w:val="18"/>
                <w:szCs w:val="18"/>
              </w:rPr>
              <w:t>Документ, подтверждающий отношение лица к категории членов коллегии Комиссии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rFonts w:eastAsia="MS Mincho"/>
                <w:sz w:val="18"/>
                <w:szCs w:val="18"/>
              </w:rPr>
              <w:t>Сведения о прежних (до смены) персональных данных ЗЛ</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OLD_PERSON</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FAM</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Прежняя фамилия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IM</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Прежнее имя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Прежнее отчество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W</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Прежний пол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Прежняя дата рождения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F4956">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F4956">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F4956">
            <w:pPr>
              <w:rPr>
                <w:sz w:val="18"/>
                <w:szCs w:val="18"/>
              </w:rPr>
            </w:pPr>
            <w:r w:rsidRPr="00C01F00">
              <w:rPr>
                <w:sz w:val="18"/>
                <w:szCs w:val="18"/>
              </w:rPr>
              <w:t>MR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F4956">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F4956">
            <w:pPr>
              <w:rPr>
                <w:sz w:val="18"/>
                <w:szCs w:val="18"/>
              </w:rPr>
            </w:pPr>
            <w:r w:rsidRPr="00C01F00">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F495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606BF">
            <w:pPr>
              <w:rPr>
                <w:sz w:val="18"/>
                <w:szCs w:val="18"/>
              </w:rPr>
            </w:pPr>
            <w:r w:rsidRPr="00C01F00">
              <w:rPr>
                <w:sz w:val="18"/>
                <w:szCs w:val="18"/>
              </w:rPr>
              <w:t>Прежнее место рождения з</w:t>
            </w:r>
            <w:r w:rsidRPr="00C01F00">
              <w:rPr>
                <w:sz w:val="18"/>
                <w:szCs w:val="18"/>
              </w:rPr>
              <w:t>а</w:t>
            </w:r>
            <w:r w:rsidRPr="00C01F00">
              <w:rPr>
                <w:sz w:val="18"/>
                <w:szCs w:val="18"/>
              </w:rPr>
              <w:t>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F4956">
            <w:pPr>
              <w:rPr>
                <w:sz w:val="18"/>
                <w:szCs w:val="18"/>
              </w:rPr>
            </w:pPr>
            <w:r w:rsidRPr="00C01F00">
              <w:rPr>
                <w:sz w:val="18"/>
                <w:szCs w:val="18"/>
              </w:rPr>
              <w:t>Место рождения указывается в том виде, в котором оно записано в предъявленном документе, удостоверяющем личность.</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OLD_ENP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Прежний ЕНП</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Заполняется в случае замены ЕНП (смена пола или даты рождения). Заполняется в случае замены ЕНП либо в случае пред</w:t>
            </w:r>
            <w:r w:rsidRPr="00C01F00">
              <w:rPr>
                <w:sz w:val="18"/>
                <w:szCs w:val="18"/>
              </w:rPr>
              <w:t>ъ</w:t>
            </w:r>
            <w:r w:rsidRPr="00C01F00">
              <w:rPr>
                <w:sz w:val="18"/>
                <w:szCs w:val="18"/>
              </w:rPr>
              <w:lastRenderedPageBreak/>
              <w:t>явления ЗЛ полиса ОМС, подлежащего замене.</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rFonts w:eastAsia="MS Mincho"/>
                <w:sz w:val="18"/>
                <w:szCs w:val="18"/>
              </w:rPr>
              <w:t>Данные ранее выданного документа УДЛ</w:t>
            </w:r>
          </w:p>
        </w:tc>
      </w:tr>
      <w:tr w:rsidR="006606BF" w:rsidRPr="00C01F00"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OLD_DOC</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DOCTYPE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Тип прежнего документа, уд</w:t>
            </w:r>
            <w:r w:rsidRPr="00C01F00">
              <w:rPr>
                <w:sz w:val="18"/>
                <w:szCs w:val="18"/>
              </w:rPr>
              <w:t>о</w:t>
            </w:r>
            <w:r w:rsidRPr="00C01F00">
              <w:rPr>
                <w:sz w:val="18"/>
                <w:szCs w:val="18"/>
              </w:rPr>
              <w:t>стоверяющего личность</w:t>
            </w:r>
          </w:p>
        </w:tc>
        <w:tc>
          <w:tcPr>
            <w:tcW w:w="3403" w:type="dxa"/>
            <w:gridSpan w:val="2"/>
            <w:vMerge w:val="restart"/>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Заполняется по правилам аналогичным для основного документа</w:t>
            </w:r>
          </w:p>
        </w:tc>
        <w:tc>
          <w:tcPr>
            <w:tcW w:w="1842" w:type="dxa"/>
            <w:gridSpan w:val="2"/>
            <w:tcBorders>
              <w:top w:val="single" w:sz="4" w:space="0" w:color="auto"/>
              <w:left w:val="single" w:sz="4" w:space="0" w:color="auto"/>
              <w:right w:val="single" w:sz="4" w:space="0" w:color="auto"/>
            </w:tcBorders>
          </w:tcPr>
          <w:p w:rsidR="006606BF" w:rsidRPr="00C01F00" w:rsidRDefault="006606BF" w:rsidP="006C6F82">
            <w:pPr>
              <w:rPr>
                <w:sz w:val="18"/>
                <w:szCs w:val="18"/>
              </w:rPr>
            </w:pPr>
          </w:p>
        </w:tc>
      </w:tr>
      <w:tr w:rsidR="006606BF" w:rsidRPr="00C01F00"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DOCSER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Серия прежнего документа</w:t>
            </w:r>
          </w:p>
        </w:tc>
        <w:tc>
          <w:tcPr>
            <w:tcW w:w="3403" w:type="dxa"/>
            <w:gridSpan w:val="2"/>
            <w:vMerge/>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DOCNUM</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прежнего документа</w:t>
            </w:r>
          </w:p>
        </w:tc>
        <w:tc>
          <w:tcPr>
            <w:tcW w:w="3403" w:type="dxa"/>
            <w:gridSpan w:val="2"/>
            <w:vMerge/>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DOCDATE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выдачи прежнего докуме</w:t>
            </w:r>
            <w:r w:rsidRPr="00C01F00">
              <w:rPr>
                <w:sz w:val="18"/>
                <w:szCs w:val="18"/>
              </w:rPr>
              <w:t>н</w:t>
            </w:r>
            <w:r w:rsidRPr="00C01F00">
              <w:rPr>
                <w:sz w:val="18"/>
                <w:szCs w:val="18"/>
              </w:rPr>
              <w:t>та, удостоверяющего личность</w:t>
            </w:r>
          </w:p>
        </w:tc>
        <w:tc>
          <w:tcPr>
            <w:tcW w:w="3403" w:type="dxa"/>
            <w:gridSpan w:val="2"/>
            <w:vMerge/>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NAME_VP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Наименование органа, выда</w:t>
            </w:r>
            <w:r w:rsidRPr="00C01F00">
              <w:rPr>
                <w:sz w:val="18"/>
                <w:szCs w:val="18"/>
              </w:rPr>
              <w:t>в</w:t>
            </w:r>
            <w:r w:rsidRPr="00C01F00">
              <w:rPr>
                <w:sz w:val="18"/>
                <w:szCs w:val="18"/>
              </w:rPr>
              <w:t>шего документ</w:t>
            </w:r>
          </w:p>
        </w:tc>
        <w:tc>
          <w:tcPr>
            <w:tcW w:w="3403" w:type="dxa"/>
            <w:gridSpan w:val="2"/>
            <w:vMerge/>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ind w:hanging="85"/>
              <w:rPr>
                <w:sz w:val="18"/>
                <w:szCs w:val="18"/>
                <w:lang w:val="en-US"/>
              </w:rPr>
            </w:pPr>
            <w:r w:rsidRPr="00C01F00">
              <w:rPr>
                <w:sz w:val="18"/>
                <w:szCs w:val="18"/>
              </w:rPr>
              <w:t xml:space="preserve"> DOC</w:t>
            </w:r>
            <w:r w:rsidRPr="00C01F00">
              <w:rPr>
                <w:sz w:val="18"/>
                <w:szCs w:val="18"/>
                <w:lang w:val="en-US"/>
              </w:rPr>
              <w:t>EXP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ind w:firstLine="62"/>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окончания действия док</w:t>
            </w:r>
            <w:r w:rsidRPr="00C01F00">
              <w:rPr>
                <w:sz w:val="18"/>
                <w:szCs w:val="18"/>
              </w:rPr>
              <w:t>у</w:t>
            </w:r>
            <w:r w:rsidRPr="00C01F00">
              <w:rPr>
                <w:sz w:val="18"/>
                <w:szCs w:val="18"/>
              </w:rPr>
              <w:t>мента, удостоверяющего ли</w:t>
            </w:r>
            <w:r w:rsidRPr="00C01F00">
              <w:rPr>
                <w:sz w:val="18"/>
                <w:szCs w:val="18"/>
              </w:rPr>
              <w:t>ч</w:t>
            </w:r>
            <w:r w:rsidRPr="00C01F00">
              <w:rPr>
                <w:sz w:val="18"/>
                <w:szCs w:val="18"/>
              </w:rPr>
              <w:t>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Обязательно заполняется для</w:t>
            </w:r>
          </w:p>
          <w:p w:rsidR="006606BF" w:rsidRPr="00C01F00" w:rsidRDefault="006606BF" w:rsidP="006C6F82">
            <w:pPr>
              <w:rPr>
                <w:sz w:val="18"/>
                <w:szCs w:val="18"/>
              </w:rPr>
            </w:pPr>
            <w:r w:rsidRPr="00C01F00">
              <w:rPr>
                <w:sz w:val="18"/>
                <w:szCs w:val="18"/>
                <w:lang w:val="en-US"/>
              </w:rPr>
              <w:t>DOCTYPE</w:t>
            </w:r>
            <w:r w:rsidRPr="00C01F00">
              <w:rPr>
                <w:sz w:val="18"/>
                <w:szCs w:val="18"/>
              </w:rPr>
              <w:t xml:space="preserve"> =</w:t>
            </w:r>
            <w:r w:rsidRPr="00C01F00">
              <w:rPr>
                <w:sz w:val="18"/>
                <w:szCs w:val="18"/>
              </w:rPr>
              <w:br/>
              <w:t>10 - Свидетельство о регистрации ход</w:t>
            </w:r>
            <w:r w:rsidRPr="00C01F00">
              <w:rPr>
                <w:sz w:val="18"/>
                <w:szCs w:val="18"/>
              </w:rPr>
              <w:t>а</w:t>
            </w:r>
            <w:r w:rsidRPr="00C01F00">
              <w:rPr>
                <w:sz w:val="18"/>
                <w:szCs w:val="18"/>
              </w:rPr>
              <w:t>тайства о признании беженцем на терр</w:t>
            </w:r>
            <w:r w:rsidRPr="00C01F00">
              <w:rPr>
                <w:sz w:val="18"/>
                <w:szCs w:val="18"/>
              </w:rPr>
              <w:t>и</w:t>
            </w:r>
            <w:r w:rsidRPr="00C01F00">
              <w:rPr>
                <w:sz w:val="18"/>
                <w:szCs w:val="18"/>
              </w:rPr>
              <w:t>тории Российской Федерации;</w:t>
            </w:r>
            <w:r w:rsidRPr="00C01F00">
              <w:rPr>
                <w:sz w:val="18"/>
                <w:szCs w:val="18"/>
              </w:rPr>
              <w:br/>
              <w:t>11 - Вид на жительство;</w:t>
            </w:r>
            <w:r w:rsidRPr="00C01F00">
              <w:rPr>
                <w:sz w:val="18"/>
                <w:szCs w:val="18"/>
              </w:rPr>
              <w:br/>
              <w:t>12 - Удостоверение беженца в Росси</w:t>
            </w:r>
            <w:r w:rsidRPr="00C01F00">
              <w:rPr>
                <w:sz w:val="18"/>
                <w:szCs w:val="18"/>
              </w:rPr>
              <w:t>й</w:t>
            </w:r>
            <w:r w:rsidRPr="00C01F00">
              <w:rPr>
                <w:sz w:val="18"/>
                <w:szCs w:val="18"/>
              </w:rPr>
              <w:t>ской Федерации;</w:t>
            </w:r>
            <w:r w:rsidRPr="00C01F00">
              <w:rPr>
                <w:sz w:val="18"/>
                <w:szCs w:val="18"/>
              </w:rPr>
              <w:br/>
              <w:t>13 - Временное удостоверение личности гражданина Российской Федерации;</w:t>
            </w:r>
            <w:r w:rsidRPr="00C01F00">
              <w:rPr>
                <w:sz w:val="18"/>
                <w:szCs w:val="18"/>
              </w:rPr>
              <w:br/>
              <w:t>23 - Разрешение на временное прожив</w:t>
            </w:r>
            <w:r w:rsidRPr="00C01F00">
              <w:rPr>
                <w:sz w:val="18"/>
                <w:szCs w:val="18"/>
              </w:rPr>
              <w:t>а</w:t>
            </w:r>
            <w:r w:rsidRPr="00C01F00">
              <w:rPr>
                <w:sz w:val="18"/>
                <w:szCs w:val="18"/>
              </w:rPr>
              <w:t>ние;</w:t>
            </w:r>
            <w:r w:rsidRPr="00C01F00">
              <w:rPr>
                <w:sz w:val="18"/>
                <w:szCs w:val="18"/>
              </w:rPr>
              <w:br/>
              <w:t>25 - Свидетельство о предоставлении временного убежища на территории Ро</w:t>
            </w:r>
            <w:r w:rsidRPr="00C01F00">
              <w:rPr>
                <w:sz w:val="18"/>
                <w:szCs w:val="18"/>
              </w:rPr>
              <w:t>с</w:t>
            </w:r>
            <w:r w:rsidRPr="00C01F00">
              <w:rPr>
                <w:sz w:val="18"/>
                <w:szCs w:val="18"/>
              </w:rPr>
              <w:t>сийской Федерации;</w:t>
            </w:r>
            <w:r w:rsidRPr="00C01F00">
              <w:rPr>
                <w:sz w:val="18"/>
                <w:szCs w:val="18"/>
              </w:rPr>
              <w:br/>
              <w:t>27 - Копия жалобы о лишении статуса беженца;</w:t>
            </w:r>
            <w:r w:rsidRPr="00C01F00">
              <w:rPr>
                <w:sz w:val="18"/>
                <w:szCs w:val="18"/>
              </w:rPr>
              <w:br/>
              <w:t>28 - Иной документ, соответствующий свидетельству о предоставлении убеж</w:t>
            </w:r>
            <w:r w:rsidRPr="00C01F00">
              <w:rPr>
                <w:sz w:val="18"/>
                <w:szCs w:val="18"/>
              </w:rPr>
              <w:t>и</w:t>
            </w:r>
            <w:r w:rsidRPr="00C01F00">
              <w:rPr>
                <w:sz w:val="18"/>
                <w:szCs w:val="18"/>
              </w:rPr>
              <w:t>ща на территории Российской Федер</w:t>
            </w:r>
            <w:r w:rsidRPr="00C01F00">
              <w:rPr>
                <w:sz w:val="18"/>
                <w:szCs w:val="18"/>
              </w:rPr>
              <w:t>а</w:t>
            </w:r>
            <w:r w:rsidRPr="00C01F00">
              <w:rPr>
                <w:sz w:val="18"/>
                <w:szCs w:val="18"/>
              </w:rPr>
              <w:t>ции.</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561B16">
            <w:pPr>
              <w:rPr>
                <w:sz w:val="18"/>
                <w:szCs w:val="18"/>
              </w:rPr>
            </w:pPr>
            <w:r w:rsidRPr="00C01F00">
              <w:rPr>
                <w:rFonts w:eastAsia="MS Mincho"/>
                <w:sz w:val="18"/>
                <w:szCs w:val="18"/>
              </w:rPr>
              <w:t>Данные о представителе застрахованного лица</w:t>
            </w:r>
            <w:r w:rsidRPr="00C01F00">
              <w:rPr>
                <w:sz w:val="18"/>
                <w:szCs w:val="18"/>
              </w:rPr>
              <w:t> </w:t>
            </w: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r w:rsidRPr="00C01F00">
              <w:rPr>
                <w:rFonts w:eastAsia="MS Mincho"/>
                <w:sz w:val="18"/>
                <w:szCs w:val="18"/>
              </w:rPr>
              <w:t>PR</w:t>
            </w: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r w:rsidRPr="00C01F00">
              <w:rPr>
                <w:rFonts w:eastAsia="MS Mincho"/>
                <w:sz w:val="18"/>
                <w:szCs w:val="18"/>
              </w:rPr>
              <w:t>FIRSTNAME_PR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jc w:val="right"/>
              <w:rPr>
                <w:sz w:val="18"/>
                <w:szCs w:val="18"/>
              </w:rPr>
            </w:pPr>
            <w:r w:rsidRPr="00C01F00">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Фамилия представителя ЗЛ</w:t>
            </w:r>
          </w:p>
        </w:tc>
        <w:tc>
          <w:tcPr>
            <w:tcW w:w="3403" w:type="dxa"/>
            <w:gridSpan w:val="2"/>
            <w:vMerge w:val="restart"/>
            <w:tcBorders>
              <w:left w:val="single" w:sz="4" w:space="0" w:color="auto"/>
              <w:right w:val="single" w:sz="4" w:space="0" w:color="auto"/>
            </w:tcBorders>
            <w:vAlign w:val="center"/>
          </w:tcPr>
          <w:p w:rsidR="006606BF" w:rsidRPr="00C01F00" w:rsidRDefault="006606BF" w:rsidP="004D683B">
            <w:pPr>
              <w:rPr>
                <w:sz w:val="18"/>
                <w:szCs w:val="18"/>
              </w:rPr>
            </w:pPr>
            <w:r w:rsidRPr="00C01F00">
              <w:rPr>
                <w:rFonts w:eastAsia="MS Mincho"/>
                <w:sz w:val="18"/>
                <w:szCs w:val="18"/>
              </w:rPr>
              <w:t>Фамилия, имя, отчество указываются в том виде, в котором они записаны в предъявленном документе, удостовер</w:t>
            </w:r>
            <w:r w:rsidRPr="00C01F00">
              <w:rPr>
                <w:rFonts w:eastAsia="MS Mincho"/>
                <w:sz w:val="18"/>
                <w:szCs w:val="18"/>
              </w:rPr>
              <w:t>я</w:t>
            </w:r>
            <w:r w:rsidRPr="00C01F00">
              <w:rPr>
                <w:rFonts w:eastAsia="MS Mincho"/>
                <w:sz w:val="18"/>
                <w:szCs w:val="18"/>
              </w:rPr>
              <w:t xml:space="preserve">ющем личность. В случае отсутствия отчества в документе, удостоверяющем </w:t>
            </w:r>
            <w:r w:rsidRPr="00C01F00">
              <w:rPr>
                <w:rFonts w:eastAsia="MS Mincho"/>
                <w:sz w:val="18"/>
                <w:szCs w:val="18"/>
              </w:rPr>
              <w:lastRenderedPageBreak/>
              <w:t>личность, указывается «нет».</w:t>
            </w:r>
            <w:r w:rsidRPr="00C01F00">
              <w:rPr>
                <w:rFonts w:ascii="Calibri" w:hAnsi="Calibri"/>
                <w:sz w:val="18"/>
                <w:szCs w:val="18"/>
              </w:rPr>
              <w:t> </w:t>
            </w:r>
          </w:p>
        </w:tc>
        <w:tc>
          <w:tcPr>
            <w:tcW w:w="1842"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lastRenderedPageBreak/>
              <w:t> </w:t>
            </w: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r w:rsidRPr="00C01F00">
              <w:rPr>
                <w:rFonts w:eastAsia="MS Mincho"/>
                <w:sz w:val="18"/>
                <w:szCs w:val="18"/>
              </w:rPr>
              <w:t>NAME_PR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jc w:val="right"/>
              <w:rPr>
                <w:sz w:val="18"/>
                <w:szCs w:val="18"/>
              </w:rPr>
            </w:pPr>
            <w:r w:rsidRPr="00C01F00">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Имя представителя ЗЛ</w:t>
            </w:r>
          </w:p>
        </w:tc>
        <w:tc>
          <w:tcPr>
            <w:tcW w:w="3403" w:type="dxa"/>
            <w:gridSpan w:val="2"/>
            <w:vMerge/>
            <w:tcBorders>
              <w:left w:val="single" w:sz="4" w:space="0" w:color="auto"/>
              <w:right w:val="single" w:sz="4" w:space="0" w:color="auto"/>
            </w:tcBorders>
            <w:vAlign w:val="center"/>
          </w:tcPr>
          <w:p w:rsidR="006606BF" w:rsidRPr="00C01F00" w:rsidRDefault="006606BF" w:rsidP="00EB1492">
            <w:pPr>
              <w:rPr>
                <w:sz w:val="18"/>
                <w:szCs w:val="18"/>
              </w:rPr>
            </w:pPr>
          </w:p>
        </w:tc>
        <w:tc>
          <w:tcPr>
            <w:tcW w:w="1842"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t> </w:t>
            </w: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r w:rsidRPr="00C01F00">
              <w:rPr>
                <w:rFonts w:eastAsia="MS Mincho"/>
                <w:sz w:val="18"/>
                <w:szCs w:val="18"/>
              </w:rPr>
              <w:t>SECNAME_PR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jc w:val="right"/>
              <w:rPr>
                <w:sz w:val="18"/>
                <w:szCs w:val="18"/>
              </w:rPr>
            </w:pPr>
            <w:r w:rsidRPr="00C01F00">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Отчество представителя ЗЛ</w:t>
            </w:r>
          </w:p>
        </w:tc>
        <w:tc>
          <w:tcPr>
            <w:tcW w:w="3403" w:type="dxa"/>
            <w:gridSpan w:val="2"/>
            <w:vMerge/>
            <w:tcBorders>
              <w:left w:val="single" w:sz="4" w:space="0" w:color="auto"/>
              <w:bottom w:val="single" w:sz="4" w:space="0" w:color="auto"/>
              <w:right w:val="single" w:sz="4" w:space="0" w:color="auto"/>
            </w:tcBorders>
          </w:tcPr>
          <w:p w:rsidR="006606BF" w:rsidRPr="00C01F00" w:rsidRDefault="006606BF" w:rsidP="00EB1492">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t> </w:t>
            </w: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r w:rsidRPr="00C01F00">
              <w:rPr>
                <w:rFonts w:eastAsia="MS Mincho"/>
                <w:sz w:val="18"/>
                <w:szCs w:val="18"/>
              </w:rPr>
              <w:t>PHONE_PR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jc w:val="right"/>
              <w:rPr>
                <w:sz w:val="18"/>
                <w:szCs w:val="18"/>
              </w:rPr>
            </w:pPr>
            <w:r w:rsidRPr="00C01F00">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t>Телефон представителя</w:t>
            </w:r>
          </w:p>
        </w:tc>
        <w:tc>
          <w:tcPr>
            <w:tcW w:w="3403"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t>Контактная информация о представителе ЗЛ, заполняется при наличии.</w:t>
            </w:r>
          </w:p>
        </w:tc>
        <w:tc>
          <w:tcPr>
            <w:tcW w:w="1842"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t> </w:t>
            </w: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r w:rsidRPr="00C01F00">
              <w:rPr>
                <w:rFonts w:eastAsia="MS Mincho"/>
                <w:sz w:val="18"/>
                <w:szCs w:val="18"/>
              </w:rPr>
              <w:t>PHONE_PR_RAB</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jc w:val="right"/>
              <w:rPr>
                <w:sz w:val="18"/>
                <w:szCs w:val="18"/>
              </w:rPr>
            </w:pPr>
            <w:r w:rsidRPr="00C01F00">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rsidP="00EB1492">
            <w:pPr>
              <w:rPr>
                <w:sz w:val="18"/>
                <w:szCs w:val="18"/>
              </w:rPr>
            </w:pPr>
            <w:r w:rsidRPr="00C01F00">
              <w:rPr>
                <w:sz w:val="18"/>
                <w:szCs w:val="18"/>
              </w:rPr>
              <w:t>Рабочий телефон представителя</w:t>
            </w:r>
          </w:p>
        </w:tc>
        <w:tc>
          <w:tcPr>
            <w:tcW w:w="3403"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t>Контактная информация о представителе ЗЛ, заполняется при наличии.</w:t>
            </w:r>
          </w:p>
        </w:tc>
        <w:tc>
          <w:tcPr>
            <w:tcW w:w="1842"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t> </w:t>
            </w: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1875" w:type="dxa"/>
            <w:gridSpan w:val="8"/>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r w:rsidRPr="00C01F00">
              <w:rPr>
                <w:rFonts w:eastAsia="MS Mincho"/>
                <w:sz w:val="18"/>
                <w:szCs w:val="18"/>
              </w:rPr>
              <w:t>Данные документа, удостоверяющего личность представителя</w:t>
            </w:r>
          </w:p>
        </w:tc>
        <w:tc>
          <w:tcPr>
            <w:tcW w:w="1842"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D919EB">
            <w:pPr>
              <w:ind w:firstLineChars="100" w:firstLine="180"/>
              <w:rPr>
                <w:sz w:val="18"/>
                <w:szCs w:val="18"/>
              </w:rPr>
            </w:pPr>
            <w:r w:rsidRPr="00C01F00">
              <w:rPr>
                <w:sz w:val="18"/>
                <w:szCs w:val="18"/>
              </w:rPr>
              <w:t>DOC_PR</w:t>
            </w: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EB1492">
            <w:pPr>
              <w:rPr>
                <w:sz w:val="18"/>
                <w:szCs w:val="18"/>
              </w:rPr>
            </w:pPr>
            <w:r w:rsidRPr="00C01F00">
              <w:rPr>
                <w:sz w:val="18"/>
                <w:szCs w:val="18"/>
              </w:rPr>
              <w:t>DOCTYPE_PR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C01F00" w:rsidRDefault="006606BF" w:rsidP="00FE6B79">
            <w:pPr>
              <w:jc w:val="right"/>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EB1492">
            <w:pPr>
              <w:rPr>
                <w:sz w:val="18"/>
                <w:szCs w:val="18"/>
              </w:rPr>
            </w:pPr>
            <w:r w:rsidRPr="00C01F00">
              <w:rPr>
                <w:sz w:val="18"/>
                <w:szCs w:val="18"/>
              </w:rPr>
              <w:t>Тип документа, удостоверя</w:t>
            </w:r>
            <w:r w:rsidRPr="00C01F00">
              <w:rPr>
                <w:sz w:val="18"/>
                <w:szCs w:val="18"/>
              </w:rPr>
              <w:t>ю</w:t>
            </w:r>
            <w:r w:rsidRPr="00C01F00">
              <w:rPr>
                <w:sz w:val="18"/>
                <w:szCs w:val="18"/>
              </w:rPr>
              <w:t xml:space="preserve">щего личность </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Справочник TDOCF011.DBF</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D919EB">
            <w:pPr>
              <w:ind w:firstLineChars="100" w:firstLine="180"/>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EB1492">
            <w:pPr>
              <w:rPr>
                <w:sz w:val="18"/>
                <w:szCs w:val="18"/>
              </w:rPr>
            </w:pPr>
            <w:r w:rsidRPr="00C01F00">
              <w:rPr>
                <w:sz w:val="18"/>
                <w:szCs w:val="18"/>
              </w:rPr>
              <w:t>DOCSER_PR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C01F00" w:rsidRDefault="006606BF" w:rsidP="00FE6B79">
            <w:pPr>
              <w:jc w:val="right"/>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EB1492">
            <w:pPr>
              <w:rPr>
                <w:sz w:val="18"/>
                <w:szCs w:val="18"/>
              </w:rPr>
            </w:pPr>
            <w:r w:rsidRPr="00C01F00">
              <w:rPr>
                <w:sz w:val="18"/>
                <w:szCs w:val="18"/>
              </w:rPr>
              <w:t>Серия документа, удостовер</w:t>
            </w:r>
            <w:r w:rsidRPr="00C01F00">
              <w:rPr>
                <w:sz w:val="18"/>
                <w:szCs w:val="18"/>
              </w:rPr>
              <w:t>я</w:t>
            </w:r>
            <w:r w:rsidRPr="00C01F00">
              <w:rPr>
                <w:sz w:val="18"/>
                <w:szCs w:val="18"/>
              </w:rPr>
              <w:t xml:space="preserve">ющего личность. </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Формат согласно справочнику типов документов.</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D919EB">
            <w:pPr>
              <w:ind w:firstLineChars="100" w:firstLine="180"/>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EB1492">
            <w:pPr>
              <w:rPr>
                <w:sz w:val="18"/>
                <w:szCs w:val="18"/>
              </w:rPr>
            </w:pPr>
            <w:r w:rsidRPr="00C01F00">
              <w:rPr>
                <w:sz w:val="18"/>
                <w:szCs w:val="18"/>
              </w:rPr>
              <w:t>DOCNUM_PR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C01F00" w:rsidRDefault="006606BF" w:rsidP="00FE6B79">
            <w:pPr>
              <w:jc w:val="right"/>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EB1492">
            <w:pPr>
              <w:rPr>
                <w:sz w:val="18"/>
                <w:szCs w:val="18"/>
              </w:rPr>
            </w:pPr>
            <w:r w:rsidRPr="00C01F00">
              <w:rPr>
                <w:sz w:val="18"/>
                <w:szCs w:val="18"/>
              </w:rPr>
              <w:t>Номер документа, удостовер</w:t>
            </w:r>
            <w:r w:rsidRPr="00C01F00">
              <w:rPr>
                <w:sz w:val="18"/>
                <w:szCs w:val="18"/>
              </w:rPr>
              <w:t>я</w:t>
            </w:r>
            <w:r w:rsidRPr="00C01F00">
              <w:rPr>
                <w:sz w:val="18"/>
                <w:szCs w:val="18"/>
              </w:rPr>
              <w:t xml:space="preserve">ющего личность. </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Формат согласно справочнику типов документов</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D919EB">
            <w:pPr>
              <w:ind w:firstLineChars="100" w:firstLine="180"/>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EB1492">
            <w:pPr>
              <w:rPr>
                <w:sz w:val="18"/>
                <w:szCs w:val="18"/>
              </w:rPr>
            </w:pPr>
            <w:r w:rsidRPr="00C01F00">
              <w:rPr>
                <w:sz w:val="18"/>
                <w:szCs w:val="18"/>
              </w:rPr>
              <w:t>DOCDATE_PR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C01F00" w:rsidRDefault="006606BF"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pPr>
              <w:rPr>
                <w:sz w:val="18"/>
                <w:szCs w:val="18"/>
              </w:rPr>
            </w:pPr>
            <w:r w:rsidRPr="00C01F00">
              <w:rPr>
                <w:sz w:val="18"/>
                <w:szCs w:val="18"/>
              </w:rPr>
              <w:t>Дата выдачи документа, удост</w:t>
            </w:r>
            <w:r w:rsidRPr="00C01F00">
              <w:rPr>
                <w:sz w:val="18"/>
                <w:szCs w:val="18"/>
              </w:rPr>
              <w:t>о</w:t>
            </w:r>
            <w:r w:rsidRPr="00C01F00">
              <w:rPr>
                <w:sz w:val="18"/>
                <w:szCs w:val="18"/>
              </w:rPr>
              <w:t xml:space="preserve">веряющего личность  </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rFonts w:eastAsia="MS Mincho"/>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rFonts w:eastAsia="MS Mincho"/>
                <w:sz w:val="18"/>
                <w:szCs w:val="18"/>
              </w:rPr>
              <w:t>Адрес места рег</w:t>
            </w:r>
            <w:r w:rsidRPr="00C01F00">
              <w:rPr>
                <w:rFonts w:eastAsia="MS Mincho"/>
                <w:sz w:val="18"/>
                <w:szCs w:val="18"/>
              </w:rPr>
              <w:t>и</w:t>
            </w:r>
            <w:r w:rsidRPr="00C01F00">
              <w:rPr>
                <w:rFonts w:eastAsia="MS Mincho"/>
                <w:sz w:val="18"/>
                <w:szCs w:val="18"/>
              </w:rPr>
              <w:t>страции</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В данный блок вносятся данные о месте регистрации в следующем порядке:</w:t>
            </w:r>
            <w:r w:rsidRPr="00C01F00">
              <w:rPr>
                <w:sz w:val="18"/>
                <w:szCs w:val="18"/>
              </w:rPr>
              <w:br/>
              <w:t>- в случае наличия постоянной регистр</w:t>
            </w:r>
            <w:r w:rsidRPr="00C01F00">
              <w:rPr>
                <w:sz w:val="18"/>
                <w:szCs w:val="18"/>
              </w:rPr>
              <w:t>а</w:t>
            </w:r>
            <w:r w:rsidRPr="00C01F00">
              <w:rPr>
                <w:sz w:val="18"/>
                <w:szCs w:val="18"/>
              </w:rPr>
              <w:t>ции - вносятся данные постоянной рег</w:t>
            </w:r>
            <w:r w:rsidRPr="00C01F00">
              <w:rPr>
                <w:sz w:val="18"/>
                <w:szCs w:val="18"/>
              </w:rPr>
              <w:t>и</w:t>
            </w:r>
            <w:r w:rsidRPr="00C01F00">
              <w:rPr>
                <w:sz w:val="18"/>
                <w:szCs w:val="18"/>
              </w:rPr>
              <w:t>страции (BOMG=0);</w:t>
            </w:r>
            <w:r w:rsidRPr="00C01F00">
              <w:rPr>
                <w:sz w:val="18"/>
                <w:szCs w:val="18"/>
              </w:rPr>
              <w:br/>
              <w:t>- при отсутствии постоянной регистр</w:t>
            </w:r>
            <w:r w:rsidRPr="00C01F00">
              <w:rPr>
                <w:sz w:val="18"/>
                <w:szCs w:val="18"/>
              </w:rPr>
              <w:t>а</w:t>
            </w:r>
            <w:r w:rsidRPr="00C01F00">
              <w:rPr>
                <w:sz w:val="18"/>
                <w:szCs w:val="18"/>
              </w:rPr>
              <w:t>ции, но наличии временной регистрации - вносятся данные временной регистр</w:t>
            </w:r>
            <w:r w:rsidRPr="00C01F00">
              <w:rPr>
                <w:sz w:val="18"/>
                <w:szCs w:val="18"/>
              </w:rPr>
              <w:t>а</w:t>
            </w:r>
            <w:r w:rsidRPr="00C01F00">
              <w:rPr>
                <w:sz w:val="18"/>
                <w:szCs w:val="18"/>
              </w:rPr>
              <w:t>ции (BOMG=0);</w:t>
            </w:r>
            <w:r w:rsidRPr="00C01F00">
              <w:rPr>
                <w:sz w:val="18"/>
                <w:szCs w:val="18"/>
              </w:rPr>
              <w:br/>
              <w:t>- при отсутствии постоянной и време</w:t>
            </w:r>
            <w:r w:rsidRPr="00C01F00">
              <w:rPr>
                <w:sz w:val="18"/>
                <w:szCs w:val="18"/>
              </w:rPr>
              <w:t>н</w:t>
            </w:r>
            <w:r w:rsidRPr="00C01F00">
              <w:rPr>
                <w:sz w:val="18"/>
                <w:szCs w:val="18"/>
              </w:rPr>
              <w:t>ной регистрации BOMG=1 и заполняются только обязательные поля, согласно Тр</w:t>
            </w:r>
            <w:r w:rsidRPr="00C01F00">
              <w:rPr>
                <w:sz w:val="18"/>
                <w:szCs w:val="18"/>
              </w:rPr>
              <w:t>е</w:t>
            </w:r>
            <w:r w:rsidRPr="00C01F00">
              <w:rPr>
                <w:sz w:val="18"/>
                <w:szCs w:val="18"/>
              </w:rPr>
              <w:t>бованиям.</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ADDRES_G</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BOMG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Признак лица без определённ</w:t>
            </w:r>
            <w:r w:rsidRPr="00C01F00">
              <w:rPr>
                <w:sz w:val="18"/>
                <w:szCs w:val="18"/>
              </w:rPr>
              <w:t>о</w:t>
            </w:r>
            <w:r w:rsidRPr="00C01F00">
              <w:rPr>
                <w:sz w:val="18"/>
                <w:szCs w:val="18"/>
              </w:rPr>
              <w:t>го места жительства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0 – имеет постоянную или временную регистрацию по месту жительства;</w:t>
            </w:r>
          </w:p>
          <w:p w:rsidR="006606BF" w:rsidRPr="00C01F00" w:rsidRDefault="006606BF" w:rsidP="006C6F82">
            <w:pPr>
              <w:rPr>
                <w:sz w:val="18"/>
                <w:szCs w:val="18"/>
              </w:rPr>
            </w:pPr>
            <w:r w:rsidRPr="00C01F00">
              <w:rPr>
                <w:sz w:val="18"/>
                <w:szCs w:val="18"/>
              </w:rPr>
              <w:t>1 – лицо без определённого места ж</w:t>
            </w:r>
            <w:r w:rsidRPr="00C01F00">
              <w:rPr>
                <w:sz w:val="18"/>
                <w:szCs w:val="18"/>
              </w:rPr>
              <w:t>и</w:t>
            </w:r>
            <w:r w:rsidRPr="00C01F00">
              <w:rPr>
                <w:sz w:val="18"/>
                <w:szCs w:val="18"/>
              </w:rPr>
              <w:t>тельства.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SUBJ</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региона РФ места рег</w:t>
            </w:r>
            <w:r w:rsidRPr="00C01F00">
              <w:rPr>
                <w:sz w:val="18"/>
                <w:szCs w:val="18"/>
              </w:rPr>
              <w:t>и</w:t>
            </w:r>
            <w:r w:rsidRPr="00C01F00">
              <w:rPr>
                <w:sz w:val="18"/>
                <w:szCs w:val="18"/>
              </w:rPr>
              <w:t>страции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ОКАТО по классификатору субъе</w:t>
            </w:r>
            <w:r w:rsidRPr="00C01F00">
              <w:rPr>
                <w:sz w:val="18"/>
                <w:szCs w:val="18"/>
              </w:rPr>
              <w:t>к</w:t>
            </w:r>
            <w:r w:rsidRPr="00C01F00">
              <w:rPr>
                <w:sz w:val="18"/>
                <w:szCs w:val="18"/>
              </w:rPr>
              <w:t xml:space="preserve">тов SUBJECT.DBF (поле </w:t>
            </w:r>
            <w:r w:rsidRPr="00C01F00">
              <w:rPr>
                <w:sz w:val="18"/>
                <w:szCs w:val="18"/>
                <w:lang w:val="en-US"/>
              </w:rPr>
              <w:t>COATOK</w:t>
            </w:r>
            <w:r w:rsidRPr="00C01F00">
              <w:rPr>
                <w:sz w:val="18"/>
                <w:szCs w:val="18"/>
              </w:rPr>
              <w:t>). Для лиц без определенного места жительства указывается код Томской области.</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INDX</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Почтовый индекс места жител</w:t>
            </w:r>
            <w:r w:rsidRPr="00C01F00">
              <w:rPr>
                <w:sz w:val="18"/>
                <w:szCs w:val="18"/>
              </w:rPr>
              <w:t>ь</w:t>
            </w:r>
            <w:r w:rsidRPr="00C01F00">
              <w:rPr>
                <w:sz w:val="18"/>
                <w:szCs w:val="18"/>
              </w:rPr>
              <w:t>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OKATO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места регистрации по спр</w:t>
            </w:r>
            <w:r w:rsidRPr="00C01F00">
              <w:rPr>
                <w:sz w:val="18"/>
                <w:szCs w:val="18"/>
              </w:rPr>
              <w:t>а</w:t>
            </w:r>
            <w:r w:rsidRPr="00C01F00">
              <w:rPr>
                <w:sz w:val="18"/>
                <w:szCs w:val="18"/>
              </w:rPr>
              <w:t>вочнику ОКАТО с точность до населенного пункта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RNNAME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Район места регистрации</w:t>
            </w:r>
          </w:p>
        </w:tc>
        <w:tc>
          <w:tcPr>
            <w:tcW w:w="1530" w:type="dxa"/>
            <w:vMerge w:val="restart"/>
            <w:tcBorders>
              <w:top w:val="single" w:sz="4" w:space="0" w:color="auto"/>
              <w:left w:val="single" w:sz="4" w:space="0" w:color="auto"/>
              <w:right w:val="single" w:sz="4" w:space="0" w:color="auto"/>
            </w:tcBorders>
          </w:tcPr>
          <w:p w:rsidR="006606BF" w:rsidRPr="00C01F00" w:rsidRDefault="006606BF" w:rsidP="006C6F82">
            <w:pPr>
              <w:rPr>
                <w:sz w:val="18"/>
                <w:szCs w:val="18"/>
              </w:rPr>
            </w:pPr>
            <w:r w:rsidRPr="00C01F00">
              <w:rPr>
                <w:sz w:val="18"/>
                <w:szCs w:val="18"/>
              </w:rPr>
              <w:t>Обязательно для заполнения при условии ADRTYPE=0</w:t>
            </w:r>
          </w:p>
        </w:tc>
        <w:tc>
          <w:tcPr>
            <w:tcW w:w="1873" w:type="dxa"/>
            <w:vMerge w:val="restart"/>
            <w:tcBorders>
              <w:top w:val="single" w:sz="4" w:space="0" w:color="auto"/>
              <w:left w:val="single" w:sz="4" w:space="0" w:color="auto"/>
              <w:right w:val="single" w:sz="4" w:space="0" w:color="auto"/>
            </w:tcBorders>
          </w:tcPr>
          <w:p w:rsidR="006606BF" w:rsidRPr="00C01F00" w:rsidRDefault="006606BF" w:rsidP="00763630">
            <w:pPr>
              <w:rPr>
                <w:sz w:val="18"/>
                <w:szCs w:val="18"/>
              </w:rPr>
            </w:pPr>
            <w:r w:rsidRPr="00C01F00">
              <w:rPr>
                <w:sz w:val="18"/>
                <w:szCs w:val="18"/>
              </w:rPr>
              <w:t>Сведения о месте регистрации из док</w:t>
            </w:r>
            <w:r w:rsidRPr="00C01F00">
              <w:rPr>
                <w:sz w:val="18"/>
                <w:szCs w:val="18"/>
              </w:rPr>
              <w:t>у</w:t>
            </w:r>
            <w:r w:rsidRPr="00C01F00">
              <w:rPr>
                <w:sz w:val="18"/>
                <w:szCs w:val="18"/>
              </w:rPr>
              <w:t>мента, удостоверя</w:t>
            </w:r>
            <w:r w:rsidRPr="00C01F00">
              <w:rPr>
                <w:sz w:val="18"/>
                <w:szCs w:val="18"/>
              </w:rPr>
              <w:t>ю</w:t>
            </w:r>
            <w:r w:rsidRPr="00C01F00">
              <w:rPr>
                <w:sz w:val="18"/>
                <w:szCs w:val="18"/>
              </w:rPr>
              <w:t>щего личность (св</w:t>
            </w:r>
            <w:r w:rsidRPr="00C01F00">
              <w:rPr>
                <w:sz w:val="18"/>
                <w:szCs w:val="18"/>
              </w:rPr>
              <w:t>и</w:t>
            </w:r>
            <w:r w:rsidRPr="00C01F00">
              <w:rPr>
                <w:sz w:val="18"/>
                <w:szCs w:val="18"/>
              </w:rPr>
              <w:t>детельства о време</w:t>
            </w:r>
            <w:r w:rsidRPr="00C01F00">
              <w:rPr>
                <w:sz w:val="18"/>
                <w:szCs w:val="18"/>
              </w:rPr>
              <w:t>н</w:t>
            </w:r>
            <w:r w:rsidRPr="00C01F00">
              <w:rPr>
                <w:sz w:val="18"/>
                <w:szCs w:val="18"/>
              </w:rPr>
              <w:t>ной регистрации, в случае временной регистрации). Не указывается для лиц без определенного места жительства. Наименования нас</w:t>
            </w:r>
            <w:r w:rsidRPr="00C01F00">
              <w:rPr>
                <w:sz w:val="18"/>
                <w:szCs w:val="18"/>
              </w:rPr>
              <w:t>е</w:t>
            </w:r>
            <w:r w:rsidRPr="00C01F00">
              <w:rPr>
                <w:sz w:val="18"/>
                <w:szCs w:val="18"/>
              </w:rPr>
              <w:t>ленных пунктов и улиц заполняются в соответствии со справочниками, пр</w:t>
            </w:r>
            <w:r w:rsidRPr="00C01F00">
              <w:rPr>
                <w:sz w:val="18"/>
                <w:szCs w:val="18"/>
              </w:rPr>
              <w:t>и</w:t>
            </w:r>
            <w:r w:rsidRPr="00C01F00">
              <w:rPr>
                <w:sz w:val="18"/>
                <w:szCs w:val="18"/>
              </w:rPr>
              <w:t>нятыми на террит</w:t>
            </w:r>
            <w:r w:rsidRPr="00C01F00">
              <w:rPr>
                <w:sz w:val="18"/>
                <w:szCs w:val="18"/>
              </w:rPr>
              <w:t>о</w:t>
            </w:r>
            <w:r w:rsidRPr="00C01F00">
              <w:rPr>
                <w:sz w:val="18"/>
                <w:szCs w:val="18"/>
              </w:rPr>
              <w:t>рии. Наименования улиц, номера домов и квартир не заполн</w:t>
            </w:r>
            <w:r w:rsidRPr="00C01F00">
              <w:rPr>
                <w:sz w:val="18"/>
                <w:szCs w:val="18"/>
              </w:rPr>
              <w:t>я</w:t>
            </w:r>
            <w:r w:rsidRPr="00C01F00">
              <w:rPr>
                <w:sz w:val="18"/>
                <w:szCs w:val="18"/>
              </w:rPr>
              <w:t>ются в случае их о</w:t>
            </w:r>
            <w:r w:rsidRPr="00C01F00">
              <w:rPr>
                <w:sz w:val="18"/>
                <w:szCs w:val="18"/>
              </w:rPr>
              <w:t>т</w:t>
            </w:r>
            <w:r w:rsidRPr="00C01F00">
              <w:rPr>
                <w:sz w:val="18"/>
                <w:szCs w:val="18"/>
              </w:rPr>
              <w:t>сутствия в данных документа, удостов</w:t>
            </w:r>
            <w:r w:rsidRPr="00C01F00">
              <w:rPr>
                <w:sz w:val="18"/>
                <w:szCs w:val="18"/>
              </w:rPr>
              <w:t>е</w:t>
            </w:r>
            <w:r w:rsidRPr="00C01F00">
              <w:rPr>
                <w:sz w:val="18"/>
                <w:szCs w:val="18"/>
              </w:rPr>
              <w:t>ряющего личность (свидетельства о вр</w:t>
            </w:r>
            <w:r w:rsidRPr="00C01F00">
              <w:rPr>
                <w:sz w:val="18"/>
                <w:szCs w:val="18"/>
              </w:rPr>
              <w:t>е</w:t>
            </w:r>
            <w:r w:rsidRPr="00C01F00">
              <w:rPr>
                <w:sz w:val="18"/>
                <w:szCs w:val="18"/>
              </w:rPr>
              <w:t>менной регистрации, в случае временной регистрации).</w:t>
            </w:r>
          </w:p>
        </w:tc>
        <w:tc>
          <w:tcPr>
            <w:tcW w:w="687" w:type="dxa"/>
            <w:vMerge w:val="restart"/>
            <w:tcBorders>
              <w:top w:val="single" w:sz="4" w:space="0" w:color="auto"/>
              <w:left w:val="single" w:sz="4" w:space="0" w:color="auto"/>
            </w:tcBorders>
          </w:tcPr>
          <w:p w:rsidR="006606BF" w:rsidRPr="00C01F00" w:rsidRDefault="006606BF" w:rsidP="006C6F82">
            <w:pPr>
              <w:rPr>
                <w:sz w:val="18"/>
                <w:szCs w:val="18"/>
              </w:rPr>
            </w:pPr>
          </w:p>
        </w:tc>
        <w:tc>
          <w:tcPr>
            <w:tcW w:w="1155" w:type="dxa"/>
            <w:tcBorders>
              <w:top w:val="single" w:sz="4" w:space="0" w:color="auto"/>
              <w:left w:val="nil"/>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NPNAME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Наименование населенного пункта </w:t>
            </w:r>
          </w:p>
        </w:tc>
        <w:tc>
          <w:tcPr>
            <w:tcW w:w="1530" w:type="dxa"/>
            <w:vMerge/>
            <w:tcBorders>
              <w:left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right w:val="single" w:sz="4" w:space="0" w:color="auto"/>
            </w:tcBorders>
          </w:tcPr>
          <w:p w:rsidR="006606BF" w:rsidRPr="00C01F00" w:rsidRDefault="006606BF" w:rsidP="006C6F82">
            <w:pPr>
              <w:rPr>
                <w:sz w:val="18"/>
                <w:szCs w:val="18"/>
              </w:rPr>
            </w:pPr>
          </w:p>
        </w:tc>
        <w:tc>
          <w:tcPr>
            <w:tcW w:w="687" w:type="dxa"/>
            <w:vMerge/>
            <w:tcBorders>
              <w:left w:val="single" w:sz="4" w:space="0" w:color="auto"/>
            </w:tcBorders>
          </w:tcPr>
          <w:p w:rsidR="006606BF" w:rsidRPr="00C01F00" w:rsidRDefault="006606BF" w:rsidP="006C6F82">
            <w:pPr>
              <w:rPr>
                <w:sz w:val="18"/>
                <w:szCs w:val="18"/>
              </w:rPr>
            </w:pPr>
          </w:p>
        </w:tc>
        <w:tc>
          <w:tcPr>
            <w:tcW w:w="1155" w:type="dxa"/>
            <w:tcBorders>
              <w:left w:val="nil"/>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UL</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Наименование улицы места регистрации</w:t>
            </w:r>
          </w:p>
        </w:tc>
        <w:tc>
          <w:tcPr>
            <w:tcW w:w="1530" w:type="dxa"/>
            <w:vMerge/>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right w:val="single" w:sz="4" w:space="0" w:color="auto"/>
            </w:tcBorders>
          </w:tcPr>
          <w:p w:rsidR="006606BF" w:rsidRPr="00C01F00" w:rsidRDefault="006606BF" w:rsidP="006C6F82">
            <w:pPr>
              <w:rPr>
                <w:sz w:val="18"/>
                <w:szCs w:val="18"/>
              </w:rPr>
            </w:pPr>
          </w:p>
        </w:tc>
        <w:tc>
          <w:tcPr>
            <w:tcW w:w="687" w:type="dxa"/>
            <w:vMerge/>
            <w:tcBorders>
              <w:left w:val="single" w:sz="4" w:space="0" w:color="auto"/>
            </w:tcBorders>
          </w:tcPr>
          <w:p w:rsidR="006606BF" w:rsidRPr="00C01F00" w:rsidRDefault="006606BF" w:rsidP="006C6F82">
            <w:pPr>
              <w:rPr>
                <w:sz w:val="18"/>
                <w:szCs w:val="18"/>
              </w:rPr>
            </w:pPr>
          </w:p>
        </w:tc>
        <w:tc>
          <w:tcPr>
            <w:tcW w:w="1155" w:type="dxa"/>
            <w:tcBorders>
              <w:left w:val="nil"/>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DOM</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дома места регистрации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right w:val="single" w:sz="4" w:space="0" w:color="auto"/>
            </w:tcBorders>
          </w:tcPr>
          <w:p w:rsidR="006606BF" w:rsidRPr="00C01F00" w:rsidRDefault="006606BF" w:rsidP="006C6F82">
            <w:pPr>
              <w:rPr>
                <w:sz w:val="18"/>
                <w:szCs w:val="18"/>
              </w:rPr>
            </w:pPr>
          </w:p>
        </w:tc>
        <w:tc>
          <w:tcPr>
            <w:tcW w:w="687" w:type="dxa"/>
            <w:vMerge/>
            <w:tcBorders>
              <w:left w:val="single" w:sz="4" w:space="0" w:color="auto"/>
            </w:tcBorders>
          </w:tcPr>
          <w:p w:rsidR="006606BF" w:rsidRPr="00C01F00" w:rsidRDefault="006606BF" w:rsidP="006C6F82">
            <w:pPr>
              <w:rPr>
                <w:sz w:val="18"/>
                <w:szCs w:val="18"/>
              </w:rPr>
            </w:pPr>
          </w:p>
        </w:tc>
        <w:tc>
          <w:tcPr>
            <w:tcW w:w="1155" w:type="dxa"/>
            <w:tcBorders>
              <w:left w:val="nil"/>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KORP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корпуса места регистр</w:t>
            </w:r>
            <w:r w:rsidRPr="00C01F00">
              <w:rPr>
                <w:sz w:val="18"/>
                <w:szCs w:val="18"/>
              </w:rPr>
              <w:t>а</w:t>
            </w:r>
            <w:r w:rsidRPr="00C01F00">
              <w:rPr>
                <w:sz w:val="18"/>
                <w:szCs w:val="18"/>
              </w:rPr>
              <w:t>ции</w:t>
            </w:r>
          </w:p>
        </w:tc>
        <w:tc>
          <w:tcPr>
            <w:tcW w:w="153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right w:val="single" w:sz="4" w:space="0" w:color="auto"/>
            </w:tcBorders>
          </w:tcPr>
          <w:p w:rsidR="006606BF" w:rsidRPr="00C01F00" w:rsidRDefault="006606BF" w:rsidP="006C6F82">
            <w:pPr>
              <w:rPr>
                <w:sz w:val="18"/>
                <w:szCs w:val="18"/>
              </w:rPr>
            </w:pPr>
          </w:p>
        </w:tc>
        <w:tc>
          <w:tcPr>
            <w:tcW w:w="687" w:type="dxa"/>
            <w:vMerge/>
            <w:tcBorders>
              <w:left w:val="single" w:sz="4" w:space="0" w:color="auto"/>
            </w:tcBorders>
          </w:tcPr>
          <w:p w:rsidR="006606BF" w:rsidRPr="00C01F00" w:rsidRDefault="006606BF" w:rsidP="006C6F82">
            <w:pPr>
              <w:rPr>
                <w:sz w:val="18"/>
                <w:szCs w:val="18"/>
              </w:rPr>
            </w:pPr>
          </w:p>
        </w:tc>
        <w:tc>
          <w:tcPr>
            <w:tcW w:w="1155" w:type="dxa"/>
            <w:tcBorders>
              <w:left w:val="nil"/>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lang w:val="en-US"/>
              </w:rPr>
              <w:t>BUILD</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строения места рег</w:t>
            </w:r>
            <w:r w:rsidRPr="00C01F00">
              <w:rPr>
                <w:sz w:val="18"/>
                <w:szCs w:val="18"/>
              </w:rPr>
              <w:t>и</w:t>
            </w:r>
            <w:r w:rsidRPr="00C01F00">
              <w:rPr>
                <w:sz w:val="18"/>
                <w:szCs w:val="18"/>
              </w:rPr>
              <w:t>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right w:val="single" w:sz="4" w:space="0" w:color="auto"/>
            </w:tcBorders>
          </w:tcPr>
          <w:p w:rsidR="006606BF" w:rsidRPr="00C01F00" w:rsidRDefault="006606BF" w:rsidP="006C6F82">
            <w:pPr>
              <w:rPr>
                <w:sz w:val="18"/>
                <w:szCs w:val="18"/>
              </w:rPr>
            </w:pPr>
          </w:p>
        </w:tc>
        <w:tc>
          <w:tcPr>
            <w:tcW w:w="687" w:type="dxa"/>
            <w:vMerge/>
            <w:tcBorders>
              <w:left w:val="single" w:sz="4" w:space="0" w:color="auto"/>
            </w:tcBorders>
          </w:tcPr>
          <w:p w:rsidR="006606BF" w:rsidRPr="00C01F00" w:rsidRDefault="006606BF" w:rsidP="006C6F82">
            <w:pPr>
              <w:rPr>
                <w:sz w:val="18"/>
                <w:szCs w:val="18"/>
              </w:rPr>
            </w:pPr>
          </w:p>
        </w:tc>
        <w:tc>
          <w:tcPr>
            <w:tcW w:w="1155" w:type="dxa"/>
            <w:tcBorders>
              <w:left w:val="nil"/>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KV</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квартиры места рег</w:t>
            </w:r>
            <w:r w:rsidRPr="00C01F00">
              <w:rPr>
                <w:sz w:val="18"/>
                <w:szCs w:val="18"/>
              </w:rPr>
              <w:t>и</w:t>
            </w:r>
            <w:r w:rsidRPr="00C01F00">
              <w:rPr>
                <w:sz w:val="18"/>
                <w:szCs w:val="18"/>
              </w:rPr>
              <w:t>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right w:val="single" w:sz="4" w:space="0" w:color="auto"/>
            </w:tcBorders>
          </w:tcPr>
          <w:p w:rsidR="006606BF" w:rsidRPr="00C01F00" w:rsidRDefault="006606BF" w:rsidP="006C6F82">
            <w:pPr>
              <w:rPr>
                <w:sz w:val="18"/>
                <w:szCs w:val="18"/>
              </w:rPr>
            </w:pPr>
          </w:p>
        </w:tc>
        <w:tc>
          <w:tcPr>
            <w:tcW w:w="687" w:type="dxa"/>
            <w:vMerge/>
            <w:tcBorders>
              <w:left w:val="single" w:sz="4" w:space="0" w:color="auto"/>
              <w:bottom w:val="single" w:sz="4" w:space="0" w:color="auto"/>
            </w:tcBorders>
          </w:tcPr>
          <w:p w:rsidR="006606BF" w:rsidRPr="00C01F00" w:rsidRDefault="006606BF" w:rsidP="006C6F82">
            <w:pPr>
              <w:rPr>
                <w:sz w:val="18"/>
                <w:szCs w:val="18"/>
              </w:rPr>
            </w:pPr>
          </w:p>
        </w:tc>
        <w:tc>
          <w:tcPr>
            <w:tcW w:w="1155" w:type="dxa"/>
            <w:tcBorders>
              <w:left w:val="nil"/>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rPr>
              <w:t>KV_LIT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Литера квартиры места рег</w:t>
            </w:r>
            <w:r w:rsidRPr="00C01F00">
              <w:rPr>
                <w:sz w:val="18"/>
                <w:szCs w:val="18"/>
              </w:rPr>
              <w:t>и</w:t>
            </w:r>
            <w:r w:rsidRPr="00C01F00">
              <w:rPr>
                <w:sz w:val="18"/>
                <w:szCs w:val="18"/>
              </w:rPr>
              <w:t>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DREG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регистрации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ADRTYPE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Тип адресного справочника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Тип адресного справочника. 0-текст, 1-справочник ТФОМС, 2-КЛАДР, 3-ФИАС. Для ЗЛ, имеющих регистрацию на территории Томской области, обяз</w:t>
            </w:r>
            <w:r w:rsidRPr="00C01F00">
              <w:rPr>
                <w:sz w:val="18"/>
                <w:szCs w:val="18"/>
              </w:rPr>
              <w:t>а</w:t>
            </w:r>
            <w:r w:rsidRPr="00C01F00">
              <w:rPr>
                <w:sz w:val="18"/>
                <w:szCs w:val="18"/>
              </w:rPr>
              <w:t>тельно использовать ADRTYPE=1</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NPREF</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Для ЗЛ, имеющих регистрацию на терр</w:t>
            </w:r>
            <w:r w:rsidRPr="00C01F00">
              <w:rPr>
                <w:sz w:val="18"/>
                <w:szCs w:val="18"/>
              </w:rPr>
              <w:t>и</w:t>
            </w:r>
            <w:r w:rsidRPr="00C01F00">
              <w:rPr>
                <w:sz w:val="18"/>
                <w:szCs w:val="18"/>
              </w:rPr>
              <w:t>тории Томской области. Справочник N</w:t>
            </w:r>
            <w:r w:rsidRPr="00C01F00">
              <w:rPr>
                <w:sz w:val="18"/>
                <w:szCs w:val="18"/>
                <w:lang w:val="en-US"/>
              </w:rPr>
              <w:t>P</w:t>
            </w:r>
            <w:r w:rsidRPr="00C01F00">
              <w:rPr>
                <w:sz w:val="18"/>
                <w:szCs w:val="18"/>
              </w:rPr>
              <w:t>.</w:t>
            </w:r>
            <w:r w:rsidRPr="00C01F00">
              <w:rPr>
                <w:sz w:val="18"/>
                <w:szCs w:val="18"/>
                <w:lang w:val="en-US"/>
              </w:rPr>
              <w:t>DBF</w:t>
            </w:r>
            <w:r w:rsidRPr="00C01F00">
              <w:rPr>
                <w:sz w:val="18"/>
                <w:szCs w:val="18"/>
              </w:rPr>
              <w:t>.</w:t>
            </w:r>
          </w:p>
          <w:p w:rsidR="006606BF" w:rsidRPr="00C01F00" w:rsidRDefault="006606BF" w:rsidP="006C6F82">
            <w:pPr>
              <w:rPr>
                <w:sz w:val="18"/>
                <w:szCs w:val="18"/>
              </w:rPr>
            </w:pPr>
            <w:r w:rsidRPr="00C01F00">
              <w:rPr>
                <w:sz w:val="18"/>
                <w:szCs w:val="18"/>
              </w:rPr>
              <w:t xml:space="preserve">Обязательно к заполнению в случае </w:t>
            </w:r>
            <w:r w:rsidRPr="00C01F00">
              <w:rPr>
                <w:sz w:val="18"/>
                <w:szCs w:val="18"/>
              </w:rPr>
              <w:lastRenderedPageBreak/>
              <w:t>ADRTYPE = 1</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STRETREF</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Для ЗЛ, имеющих регистрацию на терр</w:t>
            </w:r>
            <w:r w:rsidRPr="00C01F00">
              <w:rPr>
                <w:sz w:val="18"/>
                <w:szCs w:val="18"/>
              </w:rPr>
              <w:t>и</w:t>
            </w:r>
            <w:r w:rsidRPr="00C01F00">
              <w:rPr>
                <w:sz w:val="18"/>
                <w:szCs w:val="18"/>
              </w:rPr>
              <w:t>тории Томской области. Справочник STREETS.DBF.</w:t>
            </w:r>
          </w:p>
          <w:p w:rsidR="006606BF" w:rsidRPr="00C01F00" w:rsidRDefault="006606BF" w:rsidP="006C6F82">
            <w:pPr>
              <w:rPr>
                <w:sz w:val="18"/>
                <w:szCs w:val="18"/>
              </w:rPr>
            </w:pPr>
            <w:r w:rsidRPr="00C01F00">
              <w:rPr>
                <w:sz w:val="18"/>
                <w:szCs w:val="18"/>
              </w:rPr>
              <w:t>Обязательно к заполнению в случае ADRTYPE = 1</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COATODIST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района (для Томской обл</w:t>
            </w:r>
            <w:r w:rsidRPr="00C01F00">
              <w:rPr>
                <w:sz w:val="18"/>
                <w:szCs w:val="18"/>
              </w:rPr>
              <w:t>а</w:t>
            </w:r>
            <w:r w:rsidRPr="00C01F00">
              <w:rPr>
                <w:sz w:val="18"/>
                <w:szCs w:val="18"/>
              </w:rPr>
              <w:t>сти) или региона (для ЗЛ, зар</w:t>
            </w:r>
            <w:r w:rsidRPr="00C01F00">
              <w:rPr>
                <w:sz w:val="18"/>
                <w:szCs w:val="18"/>
              </w:rPr>
              <w:t>е</w:t>
            </w:r>
            <w:r w:rsidRPr="00C01F00">
              <w:rPr>
                <w:sz w:val="18"/>
                <w:szCs w:val="18"/>
              </w:rPr>
              <w:t>гистрированных вне территории Томской области)</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Поле RAJREF справочника REGION.DBF. Для лиц без определенн</w:t>
            </w:r>
            <w:r w:rsidRPr="00C01F00">
              <w:rPr>
                <w:sz w:val="18"/>
                <w:szCs w:val="18"/>
              </w:rPr>
              <w:t>о</w:t>
            </w:r>
            <w:r w:rsidRPr="00C01F00">
              <w:rPr>
                <w:sz w:val="18"/>
                <w:szCs w:val="18"/>
              </w:rPr>
              <w:t>го места жительства указывается код Томской области "9999999970". Для ЗЛ, имеющих регистрацию на территории Томской области, использование кода Томской области "9999999970" недоп</w:t>
            </w:r>
            <w:r w:rsidRPr="00C01F00">
              <w:rPr>
                <w:sz w:val="18"/>
                <w:szCs w:val="18"/>
              </w:rPr>
              <w:t>у</w:t>
            </w:r>
            <w:r w:rsidRPr="00C01F00">
              <w:rPr>
                <w:sz w:val="18"/>
                <w:szCs w:val="18"/>
              </w:rPr>
              <w:t>стимо. Для ЗЛ, имеющих регистрацию на территории других субъектов РФ, и</w:t>
            </w:r>
            <w:r w:rsidRPr="00C01F00">
              <w:rPr>
                <w:sz w:val="18"/>
                <w:szCs w:val="18"/>
              </w:rPr>
              <w:t>с</w:t>
            </w:r>
            <w:r w:rsidRPr="00C01F00">
              <w:rPr>
                <w:sz w:val="18"/>
                <w:szCs w:val="18"/>
              </w:rPr>
              <w:t>пользование кода Др.субъекты РФ "7777777777" недопустимо.</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lang w:val="en-US"/>
              </w:rPr>
              <w:t>KLADR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Для ЗЛ, имеющих регистрацию вне те</w:t>
            </w:r>
            <w:r w:rsidRPr="00C01F00">
              <w:rPr>
                <w:sz w:val="18"/>
                <w:szCs w:val="18"/>
              </w:rPr>
              <w:t>р</w:t>
            </w:r>
            <w:r w:rsidRPr="00C01F00">
              <w:rPr>
                <w:sz w:val="18"/>
                <w:szCs w:val="18"/>
              </w:rPr>
              <w:t>ритории Томской области. Справочник K</w:t>
            </w:r>
            <w:r w:rsidRPr="00C01F00">
              <w:rPr>
                <w:sz w:val="18"/>
                <w:szCs w:val="18"/>
                <w:lang w:val="en-US"/>
              </w:rPr>
              <w:t>LADR</w:t>
            </w:r>
            <w:r w:rsidRPr="00C01F00">
              <w:rPr>
                <w:sz w:val="18"/>
                <w:szCs w:val="18"/>
              </w:rPr>
              <w:t>.</w:t>
            </w:r>
            <w:r w:rsidRPr="00C01F00">
              <w:rPr>
                <w:sz w:val="18"/>
                <w:szCs w:val="18"/>
                <w:lang w:val="en-US"/>
              </w:rPr>
              <w:t>DBF</w:t>
            </w:r>
            <w:r w:rsidRPr="00C01F00">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KLADRS</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17</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Для ЗЛ, имеющих регистрацию вне те</w:t>
            </w:r>
            <w:r w:rsidRPr="00C01F00">
              <w:rPr>
                <w:sz w:val="18"/>
                <w:szCs w:val="18"/>
              </w:rPr>
              <w:t>р</w:t>
            </w:r>
            <w:r w:rsidRPr="00C01F00">
              <w:rPr>
                <w:sz w:val="18"/>
                <w:szCs w:val="18"/>
              </w:rPr>
              <w:t>ритории Томской области.</w:t>
            </w:r>
          </w:p>
          <w:p w:rsidR="006606BF" w:rsidRPr="00C01F00" w:rsidRDefault="006606BF" w:rsidP="006C6F82">
            <w:pPr>
              <w:rPr>
                <w:sz w:val="18"/>
                <w:szCs w:val="18"/>
              </w:rPr>
            </w:pPr>
            <w:r w:rsidRPr="00C01F00">
              <w:rPr>
                <w:sz w:val="18"/>
                <w:szCs w:val="18"/>
              </w:rPr>
              <w:t>Справочник K</w:t>
            </w:r>
            <w:r w:rsidRPr="00C01F00">
              <w:rPr>
                <w:sz w:val="18"/>
                <w:szCs w:val="18"/>
                <w:lang w:val="en-US"/>
              </w:rPr>
              <w:t>LDRS</w:t>
            </w:r>
            <w:r w:rsidRPr="00C01F00">
              <w:rPr>
                <w:sz w:val="18"/>
                <w:szCs w:val="18"/>
              </w:rPr>
              <w:t>.</w:t>
            </w:r>
            <w:r w:rsidRPr="00C01F00">
              <w:rPr>
                <w:sz w:val="18"/>
                <w:szCs w:val="18"/>
                <w:lang w:val="en-US"/>
              </w:rPr>
              <w:t>DBF</w:t>
            </w:r>
            <w:r w:rsidRPr="00C01F00">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lang w:val="en-US"/>
              </w:rPr>
            </w:pPr>
            <w:r w:rsidRPr="00C01F00">
              <w:rPr>
                <w:sz w:val="18"/>
                <w:szCs w:val="18"/>
              </w:rPr>
              <w:t>FIAS_ID</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lang w:val="en-US"/>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1454A9" w:rsidP="00825DC6">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lang w:val="en-US"/>
              </w:rPr>
              <w:t>Код ФИАС</w:t>
            </w:r>
          </w:p>
        </w:tc>
        <w:tc>
          <w:tcPr>
            <w:tcW w:w="3403" w:type="dxa"/>
            <w:gridSpan w:val="2"/>
            <w:tcBorders>
              <w:left w:val="single" w:sz="4" w:space="0" w:color="auto"/>
              <w:bottom w:val="single" w:sz="4" w:space="0" w:color="auto"/>
              <w:right w:val="single" w:sz="4" w:space="0" w:color="auto"/>
            </w:tcBorders>
          </w:tcPr>
          <w:p w:rsidR="006606BF" w:rsidRPr="00C01F00" w:rsidRDefault="006606BF" w:rsidP="00825DC6">
            <w:pPr>
              <w:rPr>
                <w:b/>
                <w:sz w:val="18"/>
                <w:szCs w:val="18"/>
              </w:rPr>
            </w:pPr>
            <w:r w:rsidRPr="00C01F00">
              <w:rPr>
                <w:sz w:val="18"/>
                <w:szCs w:val="18"/>
              </w:rPr>
              <w:t>Заполняется в случае ADRTYPE = 3</w:t>
            </w:r>
            <w:r w:rsidR="001454A9" w:rsidRPr="00C01F00">
              <w:rPr>
                <w:sz w:val="18"/>
                <w:szCs w:val="18"/>
              </w:rPr>
              <w:t>.</w:t>
            </w:r>
            <w:r w:rsidR="001454A9" w:rsidRPr="00C01F00">
              <w:rPr>
                <w:rStyle w:val="10"/>
                <w:rFonts w:ascii="Times New Roman" w:hAnsi="Times New Roman"/>
                <w:b w:val="0"/>
                <w:color w:val="333333"/>
                <w:sz w:val="18"/>
                <w:szCs w:val="18"/>
              </w:rPr>
              <w:t xml:space="preserve"> </w:t>
            </w:r>
            <w:r w:rsidR="001454A9" w:rsidRPr="00C01F00">
              <w:rPr>
                <w:rStyle w:val="aff4"/>
                <w:b w:val="0"/>
                <w:color w:val="333333"/>
                <w:sz w:val="18"/>
                <w:szCs w:val="18"/>
              </w:rPr>
              <w:t>Код соответствует полю ФИАС AOGUID</w:t>
            </w:r>
            <w:r w:rsidR="00886E5C" w:rsidRPr="00C01F00">
              <w:rPr>
                <w:rStyle w:val="aff4"/>
                <w:b w:val="0"/>
                <w:color w:val="333333"/>
                <w:sz w:val="18"/>
                <w:szCs w:val="18"/>
              </w:rPr>
              <w:t xml:space="preserve"> (Глобальный уникальный идентификатор адресного объекта)</w:t>
            </w:r>
          </w:p>
        </w:tc>
        <w:tc>
          <w:tcPr>
            <w:tcW w:w="1842" w:type="dxa"/>
            <w:gridSpan w:val="2"/>
            <w:tcBorders>
              <w:left w:val="single" w:sz="4" w:space="0" w:color="auto"/>
              <w:bottom w:val="single" w:sz="4" w:space="0" w:color="auto"/>
              <w:right w:val="single" w:sz="4" w:space="0" w:color="auto"/>
            </w:tcBorders>
          </w:tcPr>
          <w:p w:rsidR="006606BF" w:rsidRPr="00C01F00" w:rsidRDefault="006606BF" w:rsidP="00825DC6">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rPr>
            </w:pPr>
            <w:r w:rsidRPr="00C01F00">
              <w:rPr>
                <w:sz w:val="18"/>
                <w:szCs w:val="18"/>
                <w:lang w:val="en-US"/>
              </w:rPr>
              <w:t>TPADDRES</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lang w:val="en-US"/>
              </w:rPr>
            </w:pPr>
            <w:r w:rsidRPr="00C01F00">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rPr>
              <w:t>Текстовое представление адреса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r w:rsidRPr="00C01F00">
              <w:rPr>
                <w:sz w:val="18"/>
                <w:szCs w:val="18"/>
              </w:rPr>
              <w:t>Строка заполняется в установленном порядке без крайних пробелов в полях. Любое поле может быть заменено на слово «не установлено».</w:t>
            </w:r>
          </w:p>
          <w:p w:rsidR="006606BF" w:rsidRPr="00C01F00" w:rsidRDefault="006606BF" w:rsidP="00306F82">
            <w:pPr>
              <w:rPr>
                <w:sz w:val="18"/>
                <w:szCs w:val="18"/>
              </w:rPr>
            </w:pPr>
          </w:p>
          <w:p w:rsidR="006606BF" w:rsidRPr="00C01F00" w:rsidRDefault="006606BF" w:rsidP="00306F82">
            <w:pPr>
              <w:rPr>
                <w:sz w:val="18"/>
                <w:szCs w:val="18"/>
              </w:rPr>
            </w:pPr>
            <w:r w:rsidRPr="00C01F00">
              <w:rPr>
                <w:sz w:val="18"/>
                <w:szCs w:val="18"/>
              </w:rPr>
              <w:t xml:space="preserve">Для бомжей заполняется значениями по умолчанию (пример: ;;;;РФ;;Томская область;;;;г.Томск;;;;;;;;;;). </w:t>
            </w:r>
          </w:p>
          <w:p w:rsidR="006606BF" w:rsidRPr="00C01F00" w:rsidRDefault="006606BF" w:rsidP="00306F82">
            <w:pPr>
              <w:rPr>
                <w:sz w:val="18"/>
                <w:szCs w:val="18"/>
              </w:rPr>
            </w:pPr>
          </w:p>
          <w:p w:rsidR="006606BF" w:rsidRPr="00C01F00" w:rsidRDefault="006606BF" w:rsidP="00306F82">
            <w:pPr>
              <w:rPr>
                <w:sz w:val="18"/>
                <w:szCs w:val="18"/>
              </w:rPr>
            </w:pPr>
            <w:r w:rsidRPr="00C01F00">
              <w:rPr>
                <w:sz w:val="18"/>
                <w:szCs w:val="18"/>
              </w:rPr>
              <w:t xml:space="preserve">;;Индекс (необязательно);;;;Страна (по </w:t>
            </w:r>
            <w:r w:rsidRPr="00C01F00">
              <w:rPr>
                <w:sz w:val="18"/>
                <w:szCs w:val="18"/>
              </w:rPr>
              <w:lastRenderedPageBreak/>
              <w:t>умолчанию РФ);;::Регион (по умолчанию Томская область);;;;Район (по умолчанию Томский район);;;;Населенный пункт (по умолчанию г.Томск);;;;Улица (отсюда и далее необязательно);;;;дом;;;;строение;;</w:t>
            </w:r>
          </w:p>
          <w:p w:rsidR="006606BF" w:rsidRPr="00C01F00" w:rsidRDefault="006606BF" w:rsidP="00306F82">
            <w:pPr>
              <w:rPr>
                <w:sz w:val="18"/>
                <w:szCs w:val="18"/>
              </w:rPr>
            </w:pPr>
            <w:r w:rsidRPr="00C01F00">
              <w:rPr>
                <w:sz w:val="18"/>
                <w:szCs w:val="18"/>
              </w:rPr>
              <w:t>;;квартира;;;;литера квартиры;;</w:t>
            </w:r>
          </w:p>
          <w:p w:rsidR="006606BF" w:rsidRPr="00C01F00" w:rsidRDefault="006606BF" w:rsidP="00306F82">
            <w:pPr>
              <w:rPr>
                <w:sz w:val="18"/>
                <w:szCs w:val="18"/>
              </w:rPr>
            </w:pPr>
          </w:p>
          <w:p w:rsidR="006606BF" w:rsidRPr="00C01F00" w:rsidRDefault="006606BF" w:rsidP="00306F82">
            <w:pPr>
              <w:rPr>
                <w:sz w:val="18"/>
                <w:szCs w:val="18"/>
              </w:rPr>
            </w:pPr>
            <w:r w:rsidRPr="00C01F00">
              <w:rPr>
                <w:sz w:val="18"/>
                <w:szCs w:val="18"/>
              </w:rPr>
              <w:t>или</w:t>
            </w:r>
          </w:p>
          <w:p w:rsidR="006606BF" w:rsidRPr="00C01F00" w:rsidRDefault="006606BF" w:rsidP="00306F82">
            <w:pPr>
              <w:rPr>
                <w:sz w:val="18"/>
                <w:szCs w:val="18"/>
              </w:rPr>
            </w:pPr>
          </w:p>
          <w:p w:rsidR="006606BF" w:rsidRPr="00C01F00" w:rsidRDefault="006606BF" w:rsidP="00306F82">
            <w:pPr>
              <w:rPr>
                <w:sz w:val="18"/>
                <w:szCs w:val="18"/>
              </w:rPr>
            </w:pPr>
            <w:r w:rsidRPr="00C01F00">
              <w:rPr>
                <w:sz w:val="18"/>
                <w:szCs w:val="18"/>
              </w:rPr>
              <w:t>;;Нет адреса регистрации;;</w:t>
            </w:r>
          </w:p>
        </w:tc>
        <w:tc>
          <w:tcPr>
            <w:tcW w:w="1842"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lang w:val="en-US"/>
              </w:rPr>
            </w:pPr>
            <w:r w:rsidRPr="00C01F00">
              <w:rPr>
                <w:sz w:val="18"/>
                <w:szCs w:val="18"/>
              </w:rPr>
              <w:t xml:space="preserve">DOC_REG    </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lang w:val="en-US"/>
              </w:rPr>
            </w:pP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p>
        </w:tc>
        <w:tc>
          <w:tcPr>
            <w:tcW w:w="3403" w:type="dxa"/>
            <w:gridSpan w:val="2"/>
            <w:tcBorders>
              <w:left w:val="single" w:sz="4" w:space="0" w:color="auto"/>
              <w:bottom w:val="single" w:sz="4" w:space="0" w:color="auto"/>
              <w:right w:val="single" w:sz="4" w:space="0" w:color="auto"/>
            </w:tcBorders>
          </w:tcPr>
          <w:p w:rsidR="006606BF" w:rsidRPr="00C01F00" w:rsidRDefault="006606BF" w:rsidP="00561B16">
            <w:pPr>
              <w:rPr>
                <w:sz w:val="18"/>
                <w:szCs w:val="18"/>
              </w:rPr>
            </w:pPr>
            <w:r w:rsidRPr="00C01F00">
              <w:rPr>
                <w:sz w:val="18"/>
                <w:szCs w:val="18"/>
              </w:rPr>
              <w:t>Информация о документе, подтвержд</w:t>
            </w:r>
            <w:r w:rsidRPr="00C01F00">
              <w:rPr>
                <w:sz w:val="18"/>
                <w:szCs w:val="18"/>
              </w:rPr>
              <w:t>а</w:t>
            </w:r>
            <w:r w:rsidRPr="00C01F00">
              <w:rPr>
                <w:sz w:val="18"/>
                <w:szCs w:val="18"/>
              </w:rPr>
              <w:t>ющем регистрацию по месту жительства (для беженцев, лиц без гражданства, ин</w:t>
            </w:r>
            <w:r w:rsidRPr="00C01F00">
              <w:rPr>
                <w:sz w:val="18"/>
                <w:szCs w:val="18"/>
              </w:rPr>
              <w:t>о</w:t>
            </w:r>
            <w:r w:rsidRPr="00C01F00">
              <w:rPr>
                <w:sz w:val="18"/>
                <w:szCs w:val="18"/>
              </w:rPr>
              <w:t>странных граждан).</w:t>
            </w:r>
          </w:p>
        </w:tc>
        <w:tc>
          <w:tcPr>
            <w:tcW w:w="1842"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306F82">
            <w:pPr>
              <w:rPr>
                <w:sz w:val="18"/>
                <w:szCs w:val="18"/>
              </w:rPr>
            </w:pPr>
            <w:r w:rsidRPr="00C01F00">
              <w:rPr>
                <w:sz w:val="18"/>
                <w:szCs w:val="18"/>
              </w:rPr>
              <w:t>Информация о документе, подтверждающем регистрацию по месту жительства (для беженцев, лиц без гражданства, иностранных граждан).</w:t>
            </w:r>
          </w:p>
        </w:tc>
      </w:tr>
      <w:tr w:rsidR="006606BF" w:rsidRPr="00C01F00"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r w:rsidRPr="00C01F00">
              <w:rPr>
                <w:sz w:val="18"/>
                <w:szCs w:val="18"/>
              </w:rPr>
              <w:t xml:space="preserve">DOC_REG    </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r w:rsidRPr="00C01F00">
              <w:rPr>
                <w:sz w:val="18"/>
                <w:szCs w:val="18"/>
              </w:rPr>
              <w:t>DOCSER_REG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rsidP="005B49F1">
            <w:pPr>
              <w:rPr>
                <w:sz w:val="18"/>
                <w:szCs w:val="18"/>
              </w:rPr>
            </w:pPr>
            <w:r w:rsidRPr="00C01F00">
              <w:rPr>
                <w:sz w:val="18"/>
                <w:szCs w:val="18"/>
              </w:rPr>
              <w:t>Серия документа, подтвержд</w:t>
            </w:r>
            <w:r w:rsidRPr="00C01F00">
              <w:rPr>
                <w:sz w:val="18"/>
                <w:szCs w:val="18"/>
              </w:rPr>
              <w:t>а</w:t>
            </w:r>
            <w:r w:rsidRPr="00C01F00">
              <w:rPr>
                <w:sz w:val="18"/>
                <w:szCs w:val="18"/>
              </w:rPr>
              <w:t>ющего регистрацию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C01F00"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p>
        </w:tc>
      </w:tr>
      <w:tr w:rsidR="006606BF" w:rsidRPr="00C01F00"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r w:rsidRPr="00C01F00">
              <w:rPr>
                <w:sz w:val="18"/>
                <w:szCs w:val="18"/>
              </w:rPr>
              <w:t>DOCNUM_REG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rsidP="005B49F1">
            <w:pPr>
              <w:rPr>
                <w:sz w:val="18"/>
                <w:szCs w:val="18"/>
              </w:rPr>
            </w:pPr>
            <w:r w:rsidRPr="00C01F00">
              <w:rPr>
                <w:sz w:val="18"/>
                <w:szCs w:val="18"/>
              </w:rPr>
              <w:t>Номер документа, подтвержд</w:t>
            </w:r>
            <w:r w:rsidRPr="00C01F00">
              <w:rPr>
                <w:sz w:val="18"/>
                <w:szCs w:val="18"/>
              </w:rPr>
              <w:t>а</w:t>
            </w:r>
            <w:r w:rsidRPr="00C01F00">
              <w:rPr>
                <w:sz w:val="18"/>
                <w:szCs w:val="18"/>
              </w:rPr>
              <w:t>ющего регистрацию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C01F00"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p>
        </w:tc>
      </w:tr>
      <w:tr w:rsidR="006606BF" w:rsidRPr="00C01F00"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r w:rsidRPr="00C01F00">
              <w:rPr>
                <w:sz w:val="18"/>
                <w:szCs w:val="18"/>
              </w:rPr>
              <w:t>DOCDATE_REG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rsidP="005B49F1">
            <w:pPr>
              <w:rPr>
                <w:sz w:val="18"/>
                <w:szCs w:val="18"/>
              </w:rPr>
            </w:pPr>
            <w:r w:rsidRPr="00C01F00">
              <w:rPr>
                <w:sz w:val="18"/>
                <w:szCs w:val="18"/>
              </w:rPr>
              <w:t>Дата выдачи документа, по</w:t>
            </w:r>
            <w:r w:rsidRPr="00C01F00">
              <w:rPr>
                <w:sz w:val="18"/>
                <w:szCs w:val="18"/>
              </w:rPr>
              <w:t>д</w:t>
            </w:r>
            <w:r w:rsidRPr="00C01F00">
              <w:rPr>
                <w:sz w:val="18"/>
                <w:szCs w:val="18"/>
              </w:rPr>
              <w:t>тверждающего регистрацию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C01F00"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p>
        </w:tc>
      </w:tr>
      <w:tr w:rsidR="006606BF" w:rsidRPr="00C01F00"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r w:rsidRPr="00C01F00">
              <w:rPr>
                <w:sz w:val="18"/>
                <w:szCs w:val="18"/>
              </w:rPr>
              <w:t>DOCEXP_REG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rsidP="005B49F1">
            <w:pPr>
              <w:rPr>
                <w:sz w:val="18"/>
                <w:szCs w:val="18"/>
              </w:rPr>
            </w:pPr>
            <w:r w:rsidRPr="00C01F00">
              <w:rPr>
                <w:sz w:val="18"/>
                <w:szCs w:val="18"/>
              </w:rPr>
              <w:t>Дата окончания действия док</w:t>
            </w:r>
            <w:r w:rsidRPr="00C01F00">
              <w:rPr>
                <w:sz w:val="18"/>
                <w:szCs w:val="18"/>
              </w:rPr>
              <w:t>у</w:t>
            </w:r>
            <w:r w:rsidRPr="00C01F00">
              <w:rPr>
                <w:sz w:val="18"/>
                <w:szCs w:val="18"/>
              </w:rPr>
              <w:t>мента, подтверждающего рег</w:t>
            </w:r>
            <w:r w:rsidRPr="00C01F00">
              <w:rPr>
                <w:sz w:val="18"/>
                <w:szCs w:val="18"/>
              </w:rPr>
              <w:t>и</w:t>
            </w:r>
            <w:r w:rsidRPr="00C01F00">
              <w:rPr>
                <w:sz w:val="18"/>
                <w:szCs w:val="18"/>
              </w:rPr>
              <w:t>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C01F00"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rFonts w:eastAsia="MS Mincho"/>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rFonts w:eastAsia="MS Mincho"/>
                <w:sz w:val="18"/>
                <w:szCs w:val="18"/>
              </w:rPr>
              <w:t>Адрес места жител</w:t>
            </w:r>
            <w:r w:rsidRPr="00C01F00">
              <w:rPr>
                <w:rFonts w:eastAsia="MS Mincho"/>
                <w:sz w:val="18"/>
                <w:szCs w:val="18"/>
              </w:rPr>
              <w:t>ь</w:t>
            </w:r>
            <w:r w:rsidRPr="00C01F00">
              <w:rPr>
                <w:rFonts w:eastAsia="MS Mincho"/>
                <w:sz w:val="18"/>
                <w:szCs w:val="18"/>
              </w:rPr>
              <w:t>ства</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В данный блок вносятся данные о месте регистрации в следующем порядке:</w:t>
            </w:r>
            <w:r w:rsidRPr="00C01F00">
              <w:rPr>
                <w:sz w:val="18"/>
                <w:szCs w:val="18"/>
              </w:rPr>
              <w:br/>
              <w:t>- в случае наличия постоянной и време</w:t>
            </w:r>
            <w:r w:rsidRPr="00C01F00">
              <w:rPr>
                <w:sz w:val="18"/>
                <w:szCs w:val="18"/>
              </w:rPr>
              <w:t>н</w:t>
            </w:r>
            <w:r w:rsidRPr="00C01F00">
              <w:rPr>
                <w:sz w:val="18"/>
                <w:szCs w:val="18"/>
              </w:rPr>
              <w:t>ной регистрации - вносятся данные вр</w:t>
            </w:r>
            <w:r w:rsidRPr="00C01F00">
              <w:rPr>
                <w:sz w:val="18"/>
                <w:szCs w:val="18"/>
              </w:rPr>
              <w:t>е</w:t>
            </w:r>
            <w:r w:rsidRPr="00C01F00">
              <w:rPr>
                <w:sz w:val="18"/>
                <w:szCs w:val="18"/>
              </w:rPr>
              <w:t>менной регистрации;</w:t>
            </w:r>
            <w:r w:rsidRPr="00C01F00">
              <w:rPr>
                <w:sz w:val="18"/>
                <w:szCs w:val="18"/>
              </w:rPr>
              <w:br/>
              <w:t>- при отсутствии постоянной регистр</w:t>
            </w:r>
            <w:r w:rsidRPr="00C01F00">
              <w:rPr>
                <w:sz w:val="18"/>
                <w:szCs w:val="18"/>
              </w:rPr>
              <w:t>а</w:t>
            </w:r>
            <w:r w:rsidRPr="00C01F00">
              <w:rPr>
                <w:sz w:val="18"/>
                <w:szCs w:val="18"/>
              </w:rPr>
              <w:t>ции, но наличии временной регистрации - можно вносить данные фактического места жительства со слов застрахованн</w:t>
            </w:r>
            <w:r w:rsidRPr="00C01F00">
              <w:rPr>
                <w:sz w:val="18"/>
                <w:szCs w:val="18"/>
              </w:rPr>
              <w:t>о</w:t>
            </w:r>
            <w:r w:rsidRPr="00C01F00">
              <w:rPr>
                <w:sz w:val="18"/>
                <w:szCs w:val="18"/>
              </w:rPr>
              <w:t>го, если они отличаются от адреса рег</w:t>
            </w:r>
            <w:r w:rsidRPr="00C01F00">
              <w:rPr>
                <w:sz w:val="18"/>
                <w:szCs w:val="18"/>
              </w:rPr>
              <w:t>и</w:t>
            </w:r>
            <w:r w:rsidRPr="00C01F00">
              <w:rPr>
                <w:sz w:val="18"/>
                <w:szCs w:val="18"/>
              </w:rPr>
              <w:t>страции (временная регистрация при этом вносится в блок "Адрес места рег</w:t>
            </w:r>
            <w:r w:rsidRPr="00C01F00">
              <w:rPr>
                <w:sz w:val="18"/>
                <w:szCs w:val="18"/>
              </w:rPr>
              <w:t>и</w:t>
            </w:r>
            <w:r w:rsidRPr="00C01F00">
              <w:rPr>
                <w:sz w:val="18"/>
                <w:szCs w:val="18"/>
              </w:rPr>
              <w:lastRenderedPageBreak/>
              <w:t>страции");</w:t>
            </w:r>
            <w:r w:rsidRPr="00C01F00">
              <w:rPr>
                <w:sz w:val="18"/>
                <w:szCs w:val="18"/>
              </w:rPr>
              <w:br/>
              <w:t>- при отсутствии постоянной и време</w:t>
            </w:r>
            <w:r w:rsidRPr="00C01F00">
              <w:rPr>
                <w:sz w:val="18"/>
                <w:szCs w:val="18"/>
              </w:rPr>
              <w:t>н</w:t>
            </w:r>
            <w:r w:rsidRPr="00C01F00">
              <w:rPr>
                <w:sz w:val="18"/>
                <w:szCs w:val="18"/>
              </w:rPr>
              <w:t>ной регистрации (для лиц без определе</w:t>
            </w:r>
            <w:r w:rsidRPr="00C01F00">
              <w:rPr>
                <w:sz w:val="18"/>
                <w:szCs w:val="18"/>
              </w:rPr>
              <w:t>н</w:t>
            </w:r>
            <w:r w:rsidRPr="00C01F00">
              <w:rPr>
                <w:sz w:val="18"/>
                <w:szCs w:val="18"/>
              </w:rPr>
              <w:t>ного места жительства) блок не заполн</w:t>
            </w:r>
            <w:r w:rsidRPr="00C01F00">
              <w:rPr>
                <w:sz w:val="18"/>
                <w:szCs w:val="18"/>
              </w:rPr>
              <w:t>я</w:t>
            </w:r>
            <w:r w:rsidRPr="00C01F00">
              <w:rPr>
                <w:sz w:val="18"/>
                <w:szCs w:val="18"/>
              </w:rPr>
              <w:t>ется, либо заполняется со слов застрах</w:t>
            </w:r>
            <w:r w:rsidRPr="00C01F00">
              <w:rPr>
                <w:sz w:val="18"/>
                <w:szCs w:val="18"/>
              </w:rPr>
              <w:t>о</w:t>
            </w:r>
            <w:r w:rsidRPr="00C01F00">
              <w:rPr>
                <w:sz w:val="18"/>
                <w:szCs w:val="18"/>
              </w:rPr>
              <w:t>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ADDRES_P</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SUBJ</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региона РФ места жител</w:t>
            </w:r>
            <w:r w:rsidRPr="00C01F00">
              <w:rPr>
                <w:sz w:val="18"/>
                <w:szCs w:val="18"/>
              </w:rPr>
              <w:t>ь</w:t>
            </w:r>
            <w:r w:rsidRPr="00C01F00">
              <w:rPr>
                <w:sz w:val="18"/>
                <w:szCs w:val="18"/>
              </w:rPr>
              <w:t>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ОКАТО по классификатору субъе</w:t>
            </w:r>
            <w:r w:rsidRPr="00C01F00">
              <w:rPr>
                <w:sz w:val="18"/>
                <w:szCs w:val="18"/>
              </w:rPr>
              <w:t>к</w:t>
            </w:r>
            <w:r w:rsidRPr="00C01F00">
              <w:rPr>
                <w:sz w:val="18"/>
                <w:szCs w:val="18"/>
              </w:rPr>
              <w:t xml:space="preserve">тов SUBJECT.DBF (поле </w:t>
            </w:r>
            <w:r w:rsidRPr="00C01F00">
              <w:rPr>
                <w:sz w:val="18"/>
                <w:szCs w:val="18"/>
                <w:lang w:val="en-US"/>
              </w:rPr>
              <w:t>COATOK</w:t>
            </w:r>
            <w:r w:rsidRPr="00C01F00">
              <w:rPr>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INDX</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Почтовый индекс места жител</w:t>
            </w:r>
            <w:r w:rsidRPr="00C01F00">
              <w:rPr>
                <w:sz w:val="18"/>
                <w:szCs w:val="18"/>
              </w:rPr>
              <w:t>ь</w:t>
            </w:r>
            <w:r w:rsidRPr="00C01F00">
              <w:rPr>
                <w:sz w:val="18"/>
                <w:szCs w:val="18"/>
              </w:rPr>
              <w:t>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OKATO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места регистрации по спр</w:t>
            </w:r>
            <w:r w:rsidRPr="00C01F00">
              <w:rPr>
                <w:sz w:val="18"/>
                <w:szCs w:val="18"/>
              </w:rPr>
              <w:t>а</w:t>
            </w:r>
            <w:r w:rsidRPr="00C01F00">
              <w:rPr>
                <w:sz w:val="18"/>
                <w:szCs w:val="18"/>
              </w:rPr>
              <w:t>вочнику ОКАТО с точность до населенного пункта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RNNAME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Район места жительства (наименование)</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rPr>
              <w:t>ADRTYPE=0</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NPNAME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Наименование населенного пункта </w:t>
            </w:r>
          </w:p>
        </w:tc>
        <w:tc>
          <w:tcPr>
            <w:tcW w:w="3403" w:type="dxa"/>
            <w:gridSpan w:val="2"/>
            <w:vMerge w:val="restart"/>
            <w:tcBorders>
              <w:top w:val="single" w:sz="4" w:space="0" w:color="auto"/>
              <w:left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ADRTYPE=0</w:t>
            </w:r>
          </w:p>
          <w:p w:rsidR="006606BF" w:rsidRPr="00C01F00" w:rsidRDefault="006606BF" w:rsidP="006C6F82">
            <w:pPr>
              <w:rPr>
                <w:sz w:val="18"/>
                <w:szCs w:val="18"/>
                <w:lang w:val="en-US"/>
              </w:rPr>
            </w:pPr>
          </w:p>
          <w:p w:rsidR="006606BF" w:rsidRPr="00C01F00" w:rsidRDefault="006606BF" w:rsidP="006C6F82">
            <w:pPr>
              <w:rPr>
                <w:sz w:val="18"/>
                <w:szCs w:val="18"/>
                <w:lang w:val="en-US"/>
              </w:rPr>
            </w:pPr>
          </w:p>
          <w:p w:rsidR="006606BF" w:rsidRPr="00C01F00" w:rsidRDefault="006606BF" w:rsidP="006C6F82">
            <w:pPr>
              <w:rPr>
                <w:sz w:val="18"/>
                <w:szCs w:val="18"/>
                <w:lang w:val="en-US"/>
              </w:rPr>
            </w:pPr>
          </w:p>
          <w:p w:rsidR="006606BF" w:rsidRPr="00C01F00" w:rsidRDefault="006606BF" w:rsidP="006C6F82">
            <w:pPr>
              <w:rPr>
                <w:sz w:val="18"/>
                <w:szCs w:val="18"/>
              </w:rPr>
            </w:pPr>
            <w:r w:rsidRPr="00C01F00">
              <w:rPr>
                <w:sz w:val="18"/>
                <w:szCs w:val="18"/>
              </w:rPr>
              <w:t>Наименования улиц, номера домов и квартир не заполняются в случае их фа</w:t>
            </w:r>
            <w:r w:rsidRPr="00C01F00">
              <w:rPr>
                <w:sz w:val="18"/>
                <w:szCs w:val="18"/>
              </w:rPr>
              <w:t>к</w:t>
            </w:r>
            <w:r w:rsidRPr="00C01F00">
              <w:rPr>
                <w:sz w:val="18"/>
                <w:szCs w:val="18"/>
              </w:rPr>
              <w:t>тического отсутствия в данных адреса проживания.</w:t>
            </w:r>
          </w:p>
        </w:tc>
        <w:tc>
          <w:tcPr>
            <w:tcW w:w="1842" w:type="dxa"/>
            <w:gridSpan w:val="2"/>
            <w:tcBorders>
              <w:top w:val="single" w:sz="4" w:space="0" w:color="auto"/>
              <w:left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UL</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Наименование улицы места жительства</w:t>
            </w:r>
          </w:p>
        </w:tc>
        <w:tc>
          <w:tcPr>
            <w:tcW w:w="3403" w:type="dxa"/>
            <w:gridSpan w:val="2"/>
            <w:vMerge/>
            <w:tcBorders>
              <w:left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DOM</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дома места жительства</w:t>
            </w:r>
          </w:p>
        </w:tc>
        <w:tc>
          <w:tcPr>
            <w:tcW w:w="3403" w:type="dxa"/>
            <w:gridSpan w:val="2"/>
            <w:vMerge/>
            <w:tcBorders>
              <w:left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KORP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корпуса места жител</w:t>
            </w:r>
            <w:r w:rsidRPr="00C01F00">
              <w:rPr>
                <w:sz w:val="18"/>
                <w:szCs w:val="18"/>
              </w:rPr>
              <w:t>ь</w:t>
            </w:r>
            <w:r w:rsidRPr="00C01F00">
              <w:rPr>
                <w:sz w:val="18"/>
                <w:szCs w:val="18"/>
              </w:rPr>
              <w:t>ства</w:t>
            </w:r>
          </w:p>
        </w:tc>
        <w:tc>
          <w:tcPr>
            <w:tcW w:w="3403" w:type="dxa"/>
            <w:gridSpan w:val="2"/>
            <w:vMerge/>
            <w:tcBorders>
              <w:left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BUILD</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lang w:val="en-US"/>
              </w:rPr>
              <w:t>Номер строения м</w:t>
            </w:r>
            <w:r w:rsidRPr="00C01F00">
              <w:rPr>
                <w:sz w:val="18"/>
                <w:szCs w:val="18"/>
              </w:rPr>
              <w:t>еста жител</w:t>
            </w:r>
            <w:r w:rsidRPr="00C01F00">
              <w:rPr>
                <w:sz w:val="18"/>
                <w:szCs w:val="18"/>
              </w:rPr>
              <w:t>ь</w:t>
            </w:r>
            <w:r w:rsidRPr="00C01F00">
              <w:rPr>
                <w:sz w:val="18"/>
                <w:szCs w:val="18"/>
              </w:rPr>
              <w:t>ства</w:t>
            </w:r>
          </w:p>
        </w:tc>
        <w:tc>
          <w:tcPr>
            <w:tcW w:w="3403" w:type="dxa"/>
            <w:gridSpan w:val="2"/>
            <w:vMerge/>
            <w:tcBorders>
              <w:left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KV</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квартиры места жител</w:t>
            </w:r>
            <w:r w:rsidRPr="00C01F00">
              <w:rPr>
                <w:sz w:val="18"/>
                <w:szCs w:val="18"/>
              </w:rPr>
              <w:t>ь</w:t>
            </w:r>
            <w:r w:rsidRPr="00C01F00">
              <w:rPr>
                <w:sz w:val="18"/>
                <w:szCs w:val="18"/>
              </w:rPr>
              <w:t>ства</w:t>
            </w:r>
          </w:p>
        </w:tc>
        <w:tc>
          <w:tcPr>
            <w:tcW w:w="3403" w:type="dxa"/>
            <w:gridSpan w:val="2"/>
            <w:vMerge/>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rPr>
              <w:t>KV_LIT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Литера номера квартиры места жительства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ADRTYPE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Тип адресного справочника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Тип адресного справочника. 0-текст, 1-справочник ТФОМС, 2-КЛАДР, 3-ФИАС. Для ЗЛ, проживающих на терр</w:t>
            </w:r>
            <w:r w:rsidRPr="00C01F00">
              <w:rPr>
                <w:sz w:val="18"/>
                <w:szCs w:val="18"/>
              </w:rPr>
              <w:t>и</w:t>
            </w:r>
            <w:r w:rsidRPr="00C01F00">
              <w:rPr>
                <w:sz w:val="18"/>
                <w:szCs w:val="18"/>
              </w:rPr>
              <w:t xml:space="preserve">тории Томской области, обязательно использовать </w:t>
            </w:r>
            <w:r w:rsidRPr="00C01F00">
              <w:rPr>
                <w:sz w:val="18"/>
                <w:szCs w:val="18"/>
                <w:lang w:val="en-US"/>
              </w:rPr>
              <w:t>ADRTYPE</w:t>
            </w:r>
            <w:r w:rsidRPr="00C01F00">
              <w:rPr>
                <w:sz w:val="18"/>
                <w:szCs w:val="18"/>
              </w:rPr>
              <w:t>=1</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NPREF</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Для ЗЛ, проживающих на территории Томской области. Справочник N</w:t>
            </w:r>
            <w:r w:rsidRPr="00C01F00">
              <w:rPr>
                <w:sz w:val="18"/>
                <w:szCs w:val="18"/>
                <w:lang w:val="en-US"/>
              </w:rPr>
              <w:t>P</w:t>
            </w:r>
            <w:r w:rsidRPr="00C01F00">
              <w:rPr>
                <w:sz w:val="18"/>
                <w:szCs w:val="18"/>
              </w:rPr>
              <w:t>.</w:t>
            </w:r>
            <w:r w:rsidRPr="00C01F00">
              <w:rPr>
                <w:sz w:val="18"/>
                <w:szCs w:val="18"/>
                <w:lang w:val="en-US"/>
              </w:rPr>
              <w:t>DBF</w:t>
            </w:r>
            <w:r w:rsidRPr="00C01F00">
              <w:rPr>
                <w:sz w:val="18"/>
                <w:szCs w:val="18"/>
              </w:rPr>
              <w:t>.</w:t>
            </w:r>
          </w:p>
          <w:p w:rsidR="006606BF" w:rsidRPr="00C01F00" w:rsidRDefault="006606BF" w:rsidP="006C6F82">
            <w:pPr>
              <w:rPr>
                <w:sz w:val="18"/>
                <w:szCs w:val="18"/>
              </w:rPr>
            </w:pPr>
            <w:r w:rsidRPr="00C01F00">
              <w:rPr>
                <w:sz w:val="18"/>
                <w:szCs w:val="18"/>
              </w:rPr>
              <w:t>Обязательно к заполнению в случае ADRTYPE = 1</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STRETREF</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Для ЗЛ, проживающих на территории Томской области. Справочник STREETS.DBF.</w:t>
            </w:r>
          </w:p>
          <w:p w:rsidR="006606BF" w:rsidRPr="00C01F00" w:rsidRDefault="006606BF" w:rsidP="006C6F82">
            <w:pPr>
              <w:rPr>
                <w:sz w:val="18"/>
                <w:szCs w:val="18"/>
              </w:rPr>
            </w:pPr>
            <w:r w:rsidRPr="00C01F00">
              <w:rPr>
                <w:sz w:val="18"/>
                <w:szCs w:val="18"/>
              </w:rPr>
              <w:t>Обязательно к заполнению в случае ADRTYPE = 1</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COATODIST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5D0946">
            <w:pPr>
              <w:rPr>
                <w:sz w:val="18"/>
                <w:szCs w:val="18"/>
              </w:rPr>
            </w:pPr>
            <w:r w:rsidRPr="00C01F00">
              <w:rPr>
                <w:sz w:val="18"/>
                <w:szCs w:val="18"/>
              </w:rPr>
              <w:t>Код района (для Томской обл</w:t>
            </w:r>
            <w:r w:rsidRPr="00C01F00">
              <w:rPr>
                <w:sz w:val="18"/>
                <w:szCs w:val="18"/>
              </w:rPr>
              <w:t>а</w:t>
            </w:r>
            <w:r w:rsidRPr="00C01F00">
              <w:rPr>
                <w:sz w:val="18"/>
                <w:szCs w:val="18"/>
              </w:rPr>
              <w:t>сти) или региона (для ЗЛ, пр</w:t>
            </w:r>
            <w:r w:rsidRPr="00C01F00">
              <w:rPr>
                <w:sz w:val="18"/>
                <w:szCs w:val="18"/>
              </w:rPr>
              <w:t>о</w:t>
            </w:r>
            <w:r w:rsidRPr="00C01F00">
              <w:rPr>
                <w:sz w:val="18"/>
                <w:szCs w:val="18"/>
              </w:rPr>
              <w:t>живающих вне территории То</w:t>
            </w:r>
            <w:r w:rsidRPr="00C01F00">
              <w:rPr>
                <w:sz w:val="18"/>
                <w:szCs w:val="18"/>
              </w:rPr>
              <w:t>м</w:t>
            </w:r>
            <w:r w:rsidRPr="00C01F00">
              <w:rPr>
                <w:sz w:val="18"/>
                <w:szCs w:val="18"/>
              </w:rPr>
              <w:t>ской области)</w:t>
            </w:r>
          </w:p>
        </w:tc>
        <w:tc>
          <w:tcPr>
            <w:tcW w:w="3403" w:type="dxa"/>
            <w:gridSpan w:val="2"/>
            <w:tcBorders>
              <w:left w:val="single" w:sz="4" w:space="0" w:color="auto"/>
              <w:bottom w:val="single" w:sz="4" w:space="0" w:color="auto"/>
              <w:right w:val="single" w:sz="4" w:space="0" w:color="auto"/>
            </w:tcBorders>
          </w:tcPr>
          <w:p w:rsidR="006606BF" w:rsidRPr="00C01F00" w:rsidRDefault="006606BF" w:rsidP="005D0946">
            <w:pPr>
              <w:rPr>
                <w:sz w:val="18"/>
                <w:szCs w:val="18"/>
              </w:rPr>
            </w:pPr>
            <w:r w:rsidRPr="00C01F00">
              <w:rPr>
                <w:sz w:val="18"/>
                <w:szCs w:val="18"/>
              </w:rPr>
              <w:t>Поле RAJREF справочника REGION.DBF. Для лиц без определенн</w:t>
            </w:r>
            <w:r w:rsidRPr="00C01F00">
              <w:rPr>
                <w:sz w:val="18"/>
                <w:szCs w:val="18"/>
              </w:rPr>
              <w:t>о</w:t>
            </w:r>
            <w:r w:rsidRPr="00C01F00">
              <w:rPr>
                <w:sz w:val="18"/>
                <w:szCs w:val="18"/>
              </w:rPr>
              <w:t>го места жительства указывается код Томской области "9999999970". Для ЗЛ, проживающих на территории Томской области, использование кода Томской области "9999999970" недопустимо. Для ЗЛ, проживающих на территории других субъектов РФ, использование кода Др.субъекты РФ "7777777777" недоп</w:t>
            </w:r>
            <w:r w:rsidRPr="00C01F00">
              <w:rPr>
                <w:sz w:val="18"/>
                <w:szCs w:val="18"/>
              </w:rPr>
              <w:t>у</w:t>
            </w:r>
            <w:r w:rsidRPr="00C01F00">
              <w:rPr>
                <w:sz w:val="18"/>
                <w:szCs w:val="18"/>
              </w:rPr>
              <w:t>стимо.</w:t>
            </w:r>
          </w:p>
        </w:tc>
        <w:tc>
          <w:tcPr>
            <w:tcW w:w="1842" w:type="dxa"/>
            <w:gridSpan w:val="2"/>
            <w:tcBorders>
              <w:left w:val="single" w:sz="4" w:space="0" w:color="auto"/>
              <w:bottom w:val="single" w:sz="4" w:space="0" w:color="auto"/>
              <w:right w:val="single" w:sz="4" w:space="0" w:color="auto"/>
            </w:tcBorders>
          </w:tcPr>
          <w:p w:rsidR="006606BF" w:rsidRPr="00C01F00" w:rsidRDefault="006606BF" w:rsidP="005D0946">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KLADR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13</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Для ЗЛ, проживающих вне территории Томской области. Справочник K</w:t>
            </w:r>
            <w:r w:rsidRPr="00C01F00">
              <w:rPr>
                <w:sz w:val="18"/>
                <w:szCs w:val="18"/>
                <w:lang w:val="en-US"/>
              </w:rPr>
              <w:t>LADR</w:t>
            </w:r>
            <w:r w:rsidRPr="00C01F00">
              <w:rPr>
                <w:sz w:val="18"/>
                <w:szCs w:val="18"/>
              </w:rPr>
              <w:t>.</w:t>
            </w:r>
            <w:r w:rsidRPr="00C01F00">
              <w:rPr>
                <w:sz w:val="18"/>
                <w:szCs w:val="18"/>
                <w:lang w:val="en-US"/>
              </w:rPr>
              <w:t>DBF</w:t>
            </w:r>
            <w:r w:rsidRPr="00C01F00">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KLADRS</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17</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Для ЗЛ, проживающих вне территории Томской области.</w:t>
            </w:r>
          </w:p>
          <w:p w:rsidR="006606BF" w:rsidRPr="00C01F00" w:rsidRDefault="006606BF" w:rsidP="006C6F82">
            <w:pPr>
              <w:rPr>
                <w:sz w:val="18"/>
                <w:szCs w:val="18"/>
              </w:rPr>
            </w:pPr>
            <w:r w:rsidRPr="00C01F00">
              <w:rPr>
                <w:sz w:val="18"/>
                <w:szCs w:val="18"/>
              </w:rPr>
              <w:t>Справочник K</w:t>
            </w:r>
            <w:r w:rsidRPr="00C01F00">
              <w:rPr>
                <w:sz w:val="18"/>
                <w:szCs w:val="18"/>
                <w:lang w:val="en-US"/>
              </w:rPr>
              <w:t>LDRS</w:t>
            </w:r>
            <w:r w:rsidRPr="00C01F00">
              <w:rPr>
                <w:sz w:val="18"/>
                <w:szCs w:val="18"/>
              </w:rPr>
              <w:t>.</w:t>
            </w:r>
            <w:r w:rsidRPr="00C01F00">
              <w:rPr>
                <w:sz w:val="18"/>
                <w:szCs w:val="18"/>
                <w:lang w:val="en-US"/>
              </w:rPr>
              <w:t>DBF</w:t>
            </w:r>
            <w:r w:rsidRPr="00C01F00">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lang w:val="en-US"/>
              </w:rPr>
            </w:pPr>
            <w:r w:rsidRPr="00C01F00">
              <w:rPr>
                <w:sz w:val="18"/>
                <w:szCs w:val="18"/>
              </w:rPr>
              <w:t>FIAS_ID</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lang w:val="en-US"/>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1454A9" w:rsidP="00825DC6">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lang w:val="en-US"/>
              </w:rPr>
              <w:t>Код ФИАС</w:t>
            </w:r>
          </w:p>
        </w:tc>
        <w:tc>
          <w:tcPr>
            <w:tcW w:w="3403" w:type="dxa"/>
            <w:gridSpan w:val="2"/>
            <w:tcBorders>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rPr>
              <w:t>Заполняется в случае ADRTYPE = 3</w:t>
            </w:r>
            <w:r w:rsidR="001454A9" w:rsidRPr="00C01F00">
              <w:rPr>
                <w:sz w:val="18"/>
                <w:szCs w:val="18"/>
              </w:rPr>
              <w:t>.</w:t>
            </w:r>
            <w:r w:rsidR="001454A9" w:rsidRPr="00C01F00">
              <w:rPr>
                <w:rStyle w:val="10"/>
                <w:rFonts w:ascii="Times New Roman" w:hAnsi="Times New Roman"/>
                <w:b w:val="0"/>
                <w:color w:val="333333"/>
                <w:sz w:val="18"/>
                <w:szCs w:val="18"/>
              </w:rPr>
              <w:t xml:space="preserve"> </w:t>
            </w:r>
            <w:r w:rsidR="001454A9" w:rsidRPr="00C01F00">
              <w:rPr>
                <w:rStyle w:val="aff4"/>
                <w:b w:val="0"/>
                <w:color w:val="333333"/>
                <w:sz w:val="18"/>
                <w:szCs w:val="18"/>
              </w:rPr>
              <w:t>Код соответствует полю ФИАС AOGUID</w:t>
            </w:r>
            <w:r w:rsidR="00886E5C" w:rsidRPr="00C01F00">
              <w:rPr>
                <w:rStyle w:val="aff4"/>
                <w:b w:val="0"/>
                <w:color w:val="333333"/>
                <w:sz w:val="18"/>
                <w:szCs w:val="18"/>
              </w:rPr>
              <w:t xml:space="preserve"> (Глобальный уникальный идентификатор адресного объекта)</w:t>
            </w:r>
            <w:r w:rsidR="001454A9" w:rsidRPr="00C01F00">
              <w:rPr>
                <w:rStyle w:val="aff4"/>
                <w:b w:val="0"/>
                <w:color w:val="333333"/>
                <w:sz w:val="18"/>
                <w:szCs w:val="18"/>
              </w:rPr>
              <w:t>.</w:t>
            </w:r>
          </w:p>
        </w:tc>
        <w:tc>
          <w:tcPr>
            <w:tcW w:w="1842" w:type="dxa"/>
            <w:gridSpan w:val="2"/>
            <w:tcBorders>
              <w:left w:val="single" w:sz="4" w:space="0" w:color="auto"/>
              <w:bottom w:val="single" w:sz="4" w:space="0" w:color="auto"/>
              <w:right w:val="single" w:sz="4" w:space="0" w:color="auto"/>
            </w:tcBorders>
          </w:tcPr>
          <w:p w:rsidR="006606BF" w:rsidRPr="00C01F00" w:rsidRDefault="006606BF" w:rsidP="00825DC6">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rPr>
            </w:pPr>
            <w:r w:rsidRPr="00C01F00">
              <w:rPr>
                <w:sz w:val="18"/>
                <w:szCs w:val="18"/>
                <w:lang w:val="en-US"/>
              </w:rPr>
              <w:t>TPADDRES</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lang w:val="en-US"/>
              </w:rPr>
            </w:pPr>
            <w:r w:rsidRPr="00C01F00">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rPr>
              <w:t>Текстовое представление адреса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r w:rsidRPr="00C01F00">
              <w:rPr>
                <w:sz w:val="18"/>
                <w:szCs w:val="18"/>
              </w:rPr>
              <w:t>Строка заполняется в установленном порядке без крайних пробелов в полях. Любое поле может быть заменено на слово «не установлено».</w:t>
            </w:r>
          </w:p>
          <w:p w:rsidR="006606BF" w:rsidRPr="00C01F00" w:rsidRDefault="006606BF" w:rsidP="00306F82">
            <w:pPr>
              <w:rPr>
                <w:sz w:val="18"/>
                <w:szCs w:val="18"/>
              </w:rPr>
            </w:pPr>
          </w:p>
          <w:p w:rsidR="006606BF" w:rsidRPr="00C01F00" w:rsidRDefault="006606BF" w:rsidP="00306F82">
            <w:pPr>
              <w:rPr>
                <w:sz w:val="18"/>
                <w:szCs w:val="18"/>
              </w:rPr>
            </w:pPr>
            <w:r w:rsidRPr="00C01F00">
              <w:rPr>
                <w:sz w:val="18"/>
                <w:szCs w:val="18"/>
              </w:rPr>
              <w:t xml:space="preserve">Для бомжей заполняется значениями по умолчанию (пример: ;;;;РФ;;Томская область;;;;г.Томск;;;;;;;;;;). </w:t>
            </w:r>
          </w:p>
          <w:p w:rsidR="006606BF" w:rsidRPr="00C01F00" w:rsidRDefault="006606BF" w:rsidP="00306F82">
            <w:pPr>
              <w:rPr>
                <w:sz w:val="18"/>
                <w:szCs w:val="18"/>
              </w:rPr>
            </w:pPr>
          </w:p>
          <w:p w:rsidR="006606BF" w:rsidRPr="00C01F00" w:rsidRDefault="006606BF" w:rsidP="00C469F3">
            <w:pPr>
              <w:rPr>
                <w:sz w:val="18"/>
                <w:szCs w:val="18"/>
              </w:rPr>
            </w:pPr>
            <w:r w:rsidRPr="00C01F00">
              <w:rPr>
                <w:sz w:val="18"/>
                <w:szCs w:val="18"/>
              </w:rPr>
              <w:t xml:space="preserve">;;Индекс (необязательно);;;;Страна (по умолчанию РФ);;::Регион (по умолчанию </w:t>
            </w:r>
            <w:r w:rsidRPr="00C01F00">
              <w:rPr>
                <w:sz w:val="18"/>
                <w:szCs w:val="18"/>
              </w:rPr>
              <w:lastRenderedPageBreak/>
              <w:t>Томская область);;;;Район (по умолчанию Томский район);;;;Населенный пункт (по умолчанию г.Томск);;;;Улица (отсюда и далее необязательно);;;;дом;;;;строение;;</w:t>
            </w:r>
          </w:p>
          <w:p w:rsidR="006606BF" w:rsidRPr="00C01F00" w:rsidRDefault="006606BF" w:rsidP="00C469F3">
            <w:pPr>
              <w:rPr>
                <w:sz w:val="18"/>
                <w:szCs w:val="18"/>
              </w:rPr>
            </w:pPr>
            <w:r w:rsidRPr="00C01F00">
              <w:rPr>
                <w:sz w:val="18"/>
                <w:szCs w:val="18"/>
              </w:rPr>
              <w:t>;;квартира;;;;литера квартиры;;</w:t>
            </w:r>
          </w:p>
          <w:p w:rsidR="006606BF" w:rsidRPr="00C01F00" w:rsidRDefault="006606BF" w:rsidP="00306F82">
            <w:pPr>
              <w:rPr>
                <w:sz w:val="18"/>
                <w:szCs w:val="18"/>
              </w:rPr>
            </w:pPr>
          </w:p>
          <w:p w:rsidR="006606BF" w:rsidRPr="00C01F00" w:rsidRDefault="006606BF" w:rsidP="00306F82">
            <w:pPr>
              <w:rPr>
                <w:sz w:val="18"/>
                <w:szCs w:val="18"/>
              </w:rPr>
            </w:pPr>
            <w:r w:rsidRPr="00C01F00">
              <w:rPr>
                <w:sz w:val="18"/>
                <w:szCs w:val="18"/>
              </w:rPr>
              <w:t>или</w:t>
            </w:r>
          </w:p>
          <w:p w:rsidR="006606BF" w:rsidRPr="00C01F00" w:rsidRDefault="006606BF" w:rsidP="00306F82">
            <w:pPr>
              <w:rPr>
                <w:sz w:val="18"/>
                <w:szCs w:val="18"/>
              </w:rPr>
            </w:pPr>
          </w:p>
          <w:p w:rsidR="006606BF" w:rsidRPr="00C01F00" w:rsidRDefault="006606BF" w:rsidP="00306F82">
            <w:pPr>
              <w:rPr>
                <w:sz w:val="18"/>
                <w:szCs w:val="18"/>
              </w:rPr>
            </w:pPr>
            <w:r w:rsidRPr="00C01F00">
              <w:rPr>
                <w:sz w:val="18"/>
                <w:szCs w:val="18"/>
              </w:rPr>
              <w:t>;;Нет адреса места жительства;;</w:t>
            </w:r>
          </w:p>
        </w:tc>
        <w:tc>
          <w:tcPr>
            <w:tcW w:w="1842"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rFonts w:eastAsia="MS Mincho"/>
                <w:sz w:val="18"/>
                <w:szCs w:val="18"/>
              </w:rPr>
              <w:t>Обращение ЗЛ</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VIZIT</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DVIZIT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обращения ЗЛ (его пре</w:t>
            </w:r>
            <w:r w:rsidRPr="00C01F00">
              <w:rPr>
                <w:sz w:val="18"/>
                <w:szCs w:val="18"/>
              </w:rPr>
              <w:t>д</w:t>
            </w:r>
            <w:r w:rsidRPr="00C01F00">
              <w:rPr>
                <w:sz w:val="18"/>
                <w:szCs w:val="18"/>
              </w:rPr>
              <w:t>ставителя)</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заявления (заявлений).</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METHOD</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Способ подачи заявления</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1 – лично; </w:t>
            </w:r>
          </w:p>
          <w:p w:rsidR="006606BF" w:rsidRPr="00C01F00" w:rsidRDefault="006606BF" w:rsidP="006C6F82">
            <w:pPr>
              <w:rPr>
                <w:sz w:val="18"/>
                <w:szCs w:val="18"/>
              </w:rPr>
            </w:pPr>
            <w:r w:rsidRPr="00C01F00">
              <w:rPr>
                <w:sz w:val="18"/>
                <w:szCs w:val="18"/>
              </w:rPr>
              <w:t>2 – через представителя;</w:t>
            </w:r>
          </w:p>
          <w:p w:rsidR="006606BF" w:rsidRPr="00C01F00" w:rsidRDefault="006606BF" w:rsidP="006C6F82">
            <w:pPr>
              <w:rPr>
                <w:sz w:val="18"/>
                <w:szCs w:val="18"/>
              </w:rPr>
            </w:pPr>
            <w:r w:rsidRPr="00C01F00">
              <w:rPr>
                <w:sz w:val="18"/>
                <w:szCs w:val="18"/>
              </w:rPr>
              <w:t>3 – через официальный сайт ТФОМС;</w:t>
            </w:r>
          </w:p>
          <w:p w:rsidR="006606BF" w:rsidRPr="00C01F00" w:rsidRDefault="006606BF" w:rsidP="006C6F82">
            <w:pPr>
              <w:rPr>
                <w:sz w:val="18"/>
                <w:szCs w:val="18"/>
              </w:rPr>
            </w:pPr>
            <w:r w:rsidRPr="00C01F00">
              <w:rPr>
                <w:sz w:val="18"/>
                <w:szCs w:val="18"/>
              </w:rPr>
              <w:t>4 – через единый портал государстве</w:t>
            </w:r>
            <w:r w:rsidRPr="00C01F00">
              <w:rPr>
                <w:sz w:val="18"/>
                <w:szCs w:val="18"/>
              </w:rPr>
              <w:t>н</w:t>
            </w:r>
            <w:r w:rsidRPr="00C01F00">
              <w:rPr>
                <w:sz w:val="18"/>
                <w:szCs w:val="18"/>
              </w:rPr>
              <w:t>ных услуг.</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PETITION</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Признак наличия ходатайства о регистрации в качестве застр</w:t>
            </w:r>
            <w:r w:rsidRPr="00C01F00">
              <w:rPr>
                <w:sz w:val="18"/>
                <w:szCs w:val="18"/>
              </w:rPr>
              <w:t>а</w:t>
            </w:r>
            <w:r w:rsidRPr="00C01F00">
              <w:rPr>
                <w:sz w:val="18"/>
                <w:szCs w:val="18"/>
              </w:rPr>
              <w:t>хованного лица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0- ходатайство отсутствует,</w:t>
            </w:r>
          </w:p>
          <w:p w:rsidR="006606BF" w:rsidRPr="00C01F00" w:rsidRDefault="006606BF" w:rsidP="006C6F82">
            <w:pPr>
              <w:rPr>
                <w:sz w:val="18"/>
                <w:szCs w:val="18"/>
              </w:rPr>
            </w:pPr>
            <w:r w:rsidRPr="00C01F00">
              <w:rPr>
                <w:sz w:val="18"/>
                <w:szCs w:val="18"/>
              </w:rPr>
              <w:t>1- подано ходатайство</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RSMO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Повод подачи заявления о в</w:t>
            </w:r>
            <w:r w:rsidRPr="00C01F00">
              <w:rPr>
                <w:sz w:val="18"/>
                <w:szCs w:val="18"/>
              </w:rPr>
              <w:t>ы</w:t>
            </w:r>
            <w:r w:rsidRPr="00C01F00">
              <w:rPr>
                <w:sz w:val="18"/>
                <w:szCs w:val="18"/>
              </w:rPr>
              <w:t>боре (замене) СМО</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1- первичный выбор СМО;</w:t>
            </w:r>
          </w:p>
          <w:p w:rsidR="006606BF" w:rsidRPr="00C01F00" w:rsidRDefault="006606BF" w:rsidP="006C6F82">
            <w:pPr>
              <w:rPr>
                <w:sz w:val="18"/>
                <w:szCs w:val="18"/>
              </w:rPr>
            </w:pPr>
            <w:r w:rsidRPr="00C01F00">
              <w:rPr>
                <w:sz w:val="18"/>
                <w:szCs w:val="18"/>
              </w:rPr>
              <w:t>2- замена СМО в соответствии с правом замены;</w:t>
            </w:r>
          </w:p>
          <w:p w:rsidR="006606BF" w:rsidRPr="00C01F00" w:rsidRDefault="006606BF" w:rsidP="006C6F82">
            <w:pPr>
              <w:rPr>
                <w:sz w:val="18"/>
                <w:szCs w:val="18"/>
              </w:rPr>
            </w:pPr>
            <w:r w:rsidRPr="00C01F00">
              <w:rPr>
                <w:sz w:val="18"/>
                <w:szCs w:val="18"/>
              </w:rPr>
              <w:t>3- замена СМО в связи со сменой места жительства;</w:t>
            </w:r>
          </w:p>
          <w:p w:rsidR="006606BF" w:rsidRPr="00C01F00" w:rsidRDefault="006606BF" w:rsidP="006C6F82">
            <w:pPr>
              <w:rPr>
                <w:sz w:val="18"/>
                <w:szCs w:val="18"/>
              </w:rPr>
            </w:pPr>
            <w:r w:rsidRPr="00C01F00">
              <w:rPr>
                <w:sz w:val="18"/>
                <w:szCs w:val="18"/>
              </w:rPr>
              <w:t>4- замена СМО в связи с прекращением действия договора.</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RPOLIC</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Повод подачи заявления о в</w:t>
            </w:r>
            <w:r w:rsidRPr="00C01F00">
              <w:rPr>
                <w:sz w:val="18"/>
                <w:szCs w:val="18"/>
              </w:rPr>
              <w:t>ы</w:t>
            </w:r>
            <w:r w:rsidRPr="00C01F00">
              <w:rPr>
                <w:sz w:val="18"/>
                <w:szCs w:val="18"/>
              </w:rPr>
              <w:t>даче (переоформлении) полиса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1- первичное получение полиса ОМС единого образца;</w:t>
            </w:r>
          </w:p>
          <w:p w:rsidR="006606BF" w:rsidRPr="00C01F00" w:rsidRDefault="006606BF" w:rsidP="006C6F82">
            <w:pPr>
              <w:rPr>
                <w:sz w:val="18"/>
                <w:szCs w:val="18"/>
              </w:rPr>
            </w:pPr>
            <w:r w:rsidRPr="00C01F00">
              <w:rPr>
                <w:sz w:val="18"/>
                <w:szCs w:val="18"/>
              </w:rPr>
              <w:t>2- изменение реквизитов;</w:t>
            </w:r>
          </w:p>
          <w:p w:rsidR="006606BF" w:rsidRPr="00C01F00" w:rsidRDefault="006606BF" w:rsidP="006C6F82">
            <w:pPr>
              <w:rPr>
                <w:sz w:val="18"/>
                <w:szCs w:val="18"/>
              </w:rPr>
            </w:pPr>
            <w:r w:rsidRPr="00C01F00">
              <w:rPr>
                <w:sz w:val="18"/>
                <w:szCs w:val="18"/>
              </w:rPr>
              <w:t>3- установление ошибочности сведений;</w:t>
            </w:r>
          </w:p>
          <w:p w:rsidR="006606BF" w:rsidRPr="00C01F00" w:rsidRDefault="006606BF" w:rsidP="006C6F82">
            <w:pPr>
              <w:rPr>
                <w:sz w:val="18"/>
                <w:szCs w:val="18"/>
              </w:rPr>
            </w:pPr>
            <w:r w:rsidRPr="00C01F00">
              <w:rPr>
                <w:sz w:val="18"/>
                <w:szCs w:val="18"/>
              </w:rPr>
              <w:t>4- ветхость и непригодность полиса;</w:t>
            </w:r>
          </w:p>
          <w:p w:rsidR="006606BF" w:rsidRPr="00C01F00" w:rsidRDefault="006606BF" w:rsidP="006C6F82">
            <w:pPr>
              <w:rPr>
                <w:sz w:val="18"/>
                <w:szCs w:val="18"/>
              </w:rPr>
            </w:pPr>
            <w:r w:rsidRPr="00C01F00">
              <w:rPr>
                <w:sz w:val="18"/>
                <w:szCs w:val="18"/>
              </w:rPr>
              <w:t>5- утрата ранее выданного полиса;</w:t>
            </w:r>
          </w:p>
          <w:p w:rsidR="006606BF" w:rsidRPr="00C01F00" w:rsidRDefault="006606BF" w:rsidP="006C6F82">
            <w:pPr>
              <w:rPr>
                <w:sz w:val="18"/>
                <w:szCs w:val="18"/>
              </w:rPr>
            </w:pPr>
            <w:r w:rsidRPr="00C01F00">
              <w:rPr>
                <w:sz w:val="18"/>
                <w:szCs w:val="18"/>
              </w:rPr>
              <w:t>6- окончание срока действия полиса.</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FPOLIC</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Выбранная форма изготовления полиса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Указывается форма изготовления полиса:</w:t>
            </w:r>
          </w:p>
          <w:p w:rsidR="006606BF" w:rsidRPr="00C01F00" w:rsidRDefault="006606BF" w:rsidP="006C6F82">
            <w:pPr>
              <w:rPr>
                <w:sz w:val="18"/>
                <w:szCs w:val="18"/>
              </w:rPr>
            </w:pPr>
            <w:r w:rsidRPr="00C01F00">
              <w:rPr>
                <w:sz w:val="18"/>
                <w:szCs w:val="18"/>
              </w:rPr>
              <w:t>0 - не требует изготовления полиса;</w:t>
            </w:r>
          </w:p>
          <w:p w:rsidR="006606BF" w:rsidRPr="00C01F00" w:rsidRDefault="006606BF" w:rsidP="006C6F82">
            <w:pPr>
              <w:rPr>
                <w:sz w:val="18"/>
                <w:szCs w:val="18"/>
              </w:rPr>
            </w:pPr>
            <w:r w:rsidRPr="00C01F00">
              <w:rPr>
                <w:sz w:val="18"/>
                <w:szCs w:val="18"/>
              </w:rPr>
              <w:t>1 - бумажный бланк;</w:t>
            </w:r>
          </w:p>
          <w:p w:rsidR="006606BF" w:rsidRPr="00C01F00" w:rsidRDefault="006606BF" w:rsidP="006C6F82">
            <w:pPr>
              <w:rPr>
                <w:sz w:val="18"/>
                <w:szCs w:val="18"/>
              </w:rPr>
            </w:pPr>
            <w:r w:rsidRPr="00C01F00">
              <w:rPr>
                <w:sz w:val="18"/>
                <w:szCs w:val="18"/>
              </w:rPr>
              <w:t>2</w:t>
            </w:r>
            <w:r w:rsidRPr="00C01F00">
              <w:rPr>
                <w:sz w:val="18"/>
                <w:szCs w:val="18"/>
                <w:lang w:val="en-US"/>
              </w:rPr>
              <w:t xml:space="preserve"> </w:t>
            </w:r>
            <w:r w:rsidRPr="00C01F00">
              <w:rPr>
                <w:sz w:val="18"/>
                <w:szCs w:val="18"/>
              </w:rPr>
              <w:t>- пластиковая карта;</w:t>
            </w:r>
          </w:p>
          <w:p w:rsidR="006606BF" w:rsidRPr="00C01F00" w:rsidRDefault="006606BF" w:rsidP="006C6F82">
            <w:pPr>
              <w:rPr>
                <w:sz w:val="18"/>
                <w:szCs w:val="18"/>
              </w:rPr>
            </w:pPr>
            <w:r w:rsidRPr="00C01F00">
              <w:rPr>
                <w:sz w:val="18"/>
                <w:szCs w:val="18"/>
              </w:rPr>
              <w:t>3</w:t>
            </w:r>
            <w:r w:rsidRPr="00C01F00">
              <w:rPr>
                <w:sz w:val="18"/>
                <w:szCs w:val="18"/>
                <w:lang w:val="en-US"/>
              </w:rPr>
              <w:t xml:space="preserve"> </w:t>
            </w:r>
            <w:r w:rsidRPr="00C01F00">
              <w:rPr>
                <w:sz w:val="18"/>
                <w:szCs w:val="18"/>
              </w:rPr>
              <w:t>- в составе УЭК;</w:t>
            </w:r>
          </w:p>
          <w:p w:rsidR="006606BF" w:rsidRPr="00C01F00" w:rsidRDefault="006606BF" w:rsidP="00AB7229">
            <w:pPr>
              <w:rPr>
                <w:sz w:val="18"/>
                <w:szCs w:val="18"/>
              </w:rPr>
            </w:pPr>
            <w:r w:rsidRPr="00C01F00">
              <w:rPr>
                <w:sz w:val="18"/>
                <w:szCs w:val="18"/>
              </w:rPr>
              <w:lastRenderedPageBreak/>
              <w:t>4 - отказ от полиса.</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81225"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81225" w:rsidRPr="00C01F00" w:rsidRDefault="00681225"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81225" w:rsidRPr="00C01F00" w:rsidRDefault="00681225"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81225" w:rsidRPr="00C01F00" w:rsidRDefault="00681225" w:rsidP="006C6F82">
            <w:pPr>
              <w:rPr>
                <w:sz w:val="18"/>
                <w:szCs w:val="18"/>
              </w:rPr>
            </w:pPr>
            <w:r w:rsidRPr="00C01F00">
              <w:rPr>
                <w:sz w:val="18"/>
                <w:szCs w:val="18"/>
              </w:rPr>
              <w:t>EPGU_ORDERID</w:t>
            </w:r>
          </w:p>
        </w:tc>
        <w:tc>
          <w:tcPr>
            <w:tcW w:w="708" w:type="dxa"/>
            <w:tcBorders>
              <w:top w:val="single" w:sz="4" w:space="0" w:color="auto"/>
              <w:left w:val="single" w:sz="4" w:space="0" w:color="auto"/>
              <w:bottom w:val="single" w:sz="4" w:space="0" w:color="auto"/>
              <w:right w:val="single" w:sz="4" w:space="0" w:color="auto"/>
            </w:tcBorders>
          </w:tcPr>
          <w:p w:rsidR="00681225" w:rsidRPr="00C01F00" w:rsidRDefault="00681225"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81225" w:rsidRPr="00C01F00" w:rsidRDefault="00681225" w:rsidP="006C6F82">
            <w:pPr>
              <w:rPr>
                <w:sz w:val="18"/>
                <w:szCs w:val="18"/>
                <w:lang w:val="en-US"/>
              </w:rPr>
            </w:pPr>
            <w:r w:rsidRPr="00C01F00">
              <w:rPr>
                <w:sz w:val="18"/>
                <w:szCs w:val="18"/>
                <w:lang w:val="en-US"/>
              </w:rPr>
              <w:t>9</w:t>
            </w:r>
          </w:p>
        </w:tc>
        <w:tc>
          <w:tcPr>
            <w:tcW w:w="709" w:type="dxa"/>
            <w:tcBorders>
              <w:top w:val="single" w:sz="4" w:space="0" w:color="auto"/>
              <w:left w:val="single" w:sz="4" w:space="0" w:color="auto"/>
              <w:bottom w:val="single" w:sz="4" w:space="0" w:color="auto"/>
              <w:right w:val="single" w:sz="4" w:space="0" w:color="auto"/>
            </w:tcBorders>
          </w:tcPr>
          <w:p w:rsidR="00681225" w:rsidRPr="00C01F00" w:rsidRDefault="00681225"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81225" w:rsidRPr="00C01F00" w:rsidRDefault="00681225" w:rsidP="006C6F82">
            <w:pPr>
              <w:rPr>
                <w:sz w:val="18"/>
                <w:szCs w:val="18"/>
              </w:rPr>
            </w:pPr>
            <w:r w:rsidRPr="00C01F00">
              <w:rPr>
                <w:sz w:val="18"/>
                <w:szCs w:val="18"/>
              </w:rPr>
              <w:t>Идентификатор заявления ЕПГУ</w:t>
            </w:r>
          </w:p>
        </w:tc>
        <w:tc>
          <w:tcPr>
            <w:tcW w:w="3403" w:type="dxa"/>
            <w:gridSpan w:val="2"/>
            <w:tcBorders>
              <w:left w:val="single" w:sz="4" w:space="0" w:color="auto"/>
              <w:bottom w:val="single" w:sz="4" w:space="0" w:color="auto"/>
              <w:right w:val="single" w:sz="4" w:space="0" w:color="auto"/>
            </w:tcBorders>
          </w:tcPr>
          <w:p w:rsidR="00681225" w:rsidRPr="00C01F00" w:rsidRDefault="00681225" w:rsidP="006C6F82">
            <w:pPr>
              <w:rPr>
                <w:sz w:val="18"/>
                <w:szCs w:val="18"/>
              </w:rPr>
            </w:pPr>
            <w:r w:rsidRPr="00C01F00">
              <w:rPr>
                <w:sz w:val="18"/>
                <w:szCs w:val="18"/>
              </w:rPr>
              <w:t xml:space="preserve">Заполняется для обращения через ЕПГУ (в VIZIT-&gt;METHOD=4). </w:t>
            </w:r>
            <w:r w:rsidRPr="00C01F00">
              <w:rPr>
                <w:sz w:val="18"/>
                <w:szCs w:val="18"/>
              </w:rPr>
              <w:br/>
              <w:t>Изначально передается из ТФОМС в СМО вместе с файлами заявлений (поле ExecutionMedicalInsurancePolicyRequestType-&gt;OrderId).</w:t>
            </w:r>
          </w:p>
        </w:tc>
        <w:tc>
          <w:tcPr>
            <w:tcW w:w="1842" w:type="dxa"/>
            <w:gridSpan w:val="2"/>
            <w:tcBorders>
              <w:left w:val="single" w:sz="4" w:space="0" w:color="auto"/>
              <w:bottom w:val="single" w:sz="4" w:space="0" w:color="auto"/>
              <w:right w:val="single" w:sz="4" w:space="0" w:color="auto"/>
            </w:tcBorders>
          </w:tcPr>
          <w:p w:rsidR="00681225" w:rsidRPr="00C01F00" w:rsidRDefault="00681225"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rFonts w:eastAsia="MS Mincho"/>
                <w:sz w:val="18"/>
                <w:szCs w:val="18"/>
              </w:rPr>
              <w:t>Событие страхования</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INSURANCE</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TER_ST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rFonts w:eastAsia="MS Mincho"/>
                <w:sz w:val="18"/>
                <w:szCs w:val="18"/>
              </w:rPr>
            </w:pPr>
            <w:r w:rsidRPr="00C01F00">
              <w:rPr>
                <w:sz w:val="18"/>
                <w:szCs w:val="18"/>
              </w:rPr>
              <w:t>Текущая территория страхов</w:t>
            </w:r>
            <w:r w:rsidRPr="00C01F00">
              <w:rPr>
                <w:sz w:val="18"/>
                <w:szCs w:val="18"/>
              </w:rPr>
              <w:t>а</w:t>
            </w:r>
            <w:r w:rsidRPr="00C01F00">
              <w:rPr>
                <w:sz w:val="18"/>
                <w:szCs w:val="18"/>
              </w:rPr>
              <w:t>ния</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rFonts w:eastAsia="MS Mincho"/>
                <w:sz w:val="18"/>
                <w:szCs w:val="18"/>
              </w:rPr>
            </w:pPr>
            <w:r w:rsidRPr="00C01F00">
              <w:rPr>
                <w:sz w:val="18"/>
                <w:szCs w:val="18"/>
              </w:rPr>
              <w:t>Код территории по ОКАТО из справо</w:t>
            </w:r>
            <w:r w:rsidRPr="00C01F00">
              <w:rPr>
                <w:sz w:val="18"/>
                <w:szCs w:val="18"/>
              </w:rPr>
              <w:t>ч</w:t>
            </w:r>
            <w:r w:rsidRPr="00C01F00">
              <w:rPr>
                <w:sz w:val="18"/>
                <w:szCs w:val="18"/>
              </w:rPr>
              <w:t>ника регионов.</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ENP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Действующий Единый номер полиса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Присваивается ТФОМС. Единый номер полиса должен быть присвоен каждому застрахованному лицу и однозначно идентифицировать застрахованное лицо в ЕРЗ.</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OGRNSMO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ОГРН СМО</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ОГРН СМО текущего страхования </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D56B6">
            <w:pPr>
              <w:rPr>
                <w:sz w:val="18"/>
                <w:szCs w:val="18"/>
              </w:rPr>
            </w:pPr>
            <w:r w:rsidRPr="00C01F00">
              <w:rPr>
                <w:sz w:val="18"/>
                <w:szCs w:val="18"/>
              </w:rPr>
              <w:t>ERP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D56B6">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D56B6">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D56B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D56B6">
            <w:pPr>
              <w:rPr>
                <w:sz w:val="18"/>
                <w:szCs w:val="18"/>
              </w:rPr>
            </w:pPr>
            <w:r w:rsidRPr="00C01F00">
              <w:rPr>
                <w:sz w:val="18"/>
                <w:szCs w:val="18"/>
              </w:rPr>
              <w:t>Признак регистрации ЕНП</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AB7229">
            <w:pPr>
              <w:rPr>
                <w:sz w:val="18"/>
                <w:szCs w:val="18"/>
              </w:rPr>
            </w:pPr>
            <w:r w:rsidRPr="00C01F00">
              <w:rPr>
                <w:sz w:val="18"/>
                <w:szCs w:val="18"/>
              </w:rPr>
              <w:t xml:space="preserve">0 - не зарегистрирован в ЦС ЕРЗ, </w:t>
            </w:r>
          </w:p>
          <w:p w:rsidR="006606BF" w:rsidRPr="00C01F00" w:rsidRDefault="006606BF" w:rsidP="00AB7229">
            <w:pPr>
              <w:rPr>
                <w:sz w:val="18"/>
                <w:szCs w:val="18"/>
              </w:rPr>
            </w:pPr>
            <w:r w:rsidRPr="00C01F00">
              <w:rPr>
                <w:sz w:val="18"/>
                <w:szCs w:val="18"/>
              </w:rPr>
              <w:t>1 - зарегистрирован в ЦС ЕРЗ.</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D56B6">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POLIS</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OМ</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Информация о документе, по</w:t>
            </w:r>
            <w:r w:rsidRPr="00C01F00">
              <w:rPr>
                <w:sz w:val="18"/>
                <w:szCs w:val="18"/>
              </w:rPr>
              <w:t>д</w:t>
            </w:r>
            <w:r w:rsidRPr="00C01F00">
              <w:rPr>
                <w:sz w:val="18"/>
                <w:szCs w:val="18"/>
              </w:rPr>
              <w:t>тверждающим факт страхования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ORDER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Сведения о заявке</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Заполняется при наличии сведений.</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Информация о документе, подтверждающем факт страхования по ОМС</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POLIS</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VPOLIC</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Тип документа, подтвержда</w:t>
            </w:r>
            <w:r w:rsidRPr="00C01F00">
              <w:rPr>
                <w:sz w:val="18"/>
                <w:szCs w:val="18"/>
              </w:rPr>
              <w:t>ю</w:t>
            </w:r>
            <w:r w:rsidRPr="00C01F00">
              <w:rPr>
                <w:sz w:val="18"/>
                <w:szCs w:val="18"/>
              </w:rPr>
              <w:t>щего факт страхования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Справочник </w:t>
            </w:r>
            <w:r w:rsidRPr="00C01F00">
              <w:rPr>
                <w:sz w:val="18"/>
                <w:szCs w:val="18"/>
                <w:lang w:val="en-US"/>
              </w:rPr>
              <w:t>TIP</w:t>
            </w:r>
            <w:r w:rsidRPr="00C01F00">
              <w:rPr>
                <w:sz w:val="18"/>
                <w:szCs w:val="18"/>
              </w:rPr>
              <w:t>F008.</w:t>
            </w:r>
            <w:r w:rsidRPr="00C01F00">
              <w:rPr>
                <w:sz w:val="18"/>
                <w:szCs w:val="18"/>
                <w:lang w:val="en-US"/>
              </w:rPr>
              <w:t>DBF</w:t>
            </w:r>
            <w:r w:rsidRPr="00C01F00">
              <w:rPr>
                <w:sz w:val="18"/>
                <w:szCs w:val="18"/>
              </w:rPr>
              <w:t>.</w:t>
            </w:r>
          </w:p>
          <w:p w:rsidR="006606BF" w:rsidRPr="00C01F00" w:rsidRDefault="006606BF" w:rsidP="006C6F82">
            <w:pPr>
              <w:rPr>
                <w:sz w:val="18"/>
                <w:szCs w:val="18"/>
              </w:rPr>
            </w:pPr>
            <w:r w:rsidRPr="00C01F00">
              <w:rPr>
                <w:sz w:val="18"/>
                <w:szCs w:val="18"/>
              </w:rPr>
              <w:t>В случае если закончился срок действия временного свидетельства, а полис ед</w:t>
            </w:r>
            <w:r w:rsidRPr="00C01F00">
              <w:rPr>
                <w:sz w:val="18"/>
                <w:szCs w:val="18"/>
              </w:rPr>
              <w:t>и</w:t>
            </w:r>
            <w:r w:rsidRPr="00C01F00">
              <w:rPr>
                <w:sz w:val="18"/>
                <w:szCs w:val="18"/>
              </w:rPr>
              <w:t>ного образца получен СМО, но не во</w:t>
            </w:r>
            <w:r w:rsidRPr="00C01F00">
              <w:rPr>
                <w:sz w:val="18"/>
                <w:szCs w:val="18"/>
              </w:rPr>
              <w:t>с</w:t>
            </w:r>
            <w:r w:rsidRPr="00C01F00">
              <w:rPr>
                <w:sz w:val="18"/>
                <w:szCs w:val="18"/>
              </w:rPr>
              <w:t>требован застрахованным лицом, СМО передает сведения о полисе единого о</w:t>
            </w:r>
            <w:r w:rsidRPr="00C01F00">
              <w:rPr>
                <w:sz w:val="18"/>
                <w:szCs w:val="18"/>
              </w:rPr>
              <w:t>б</w:t>
            </w:r>
            <w:r w:rsidRPr="00C01F00">
              <w:rPr>
                <w:sz w:val="18"/>
                <w:szCs w:val="18"/>
              </w:rPr>
              <w:t>разца в качестве документа, подтве</w:t>
            </w:r>
            <w:r w:rsidRPr="00C01F00">
              <w:rPr>
                <w:sz w:val="18"/>
                <w:szCs w:val="18"/>
              </w:rPr>
              <w:t>р</w:t>
            </w:r>
            <w:r w:rsidRPr="00C01F00">
              <w:rPr>
                <w:sz w:val="18"/>
                <w:szCs w:val="18"/>
              </w:rPr>
              <w:t>ждающего факт страхования по ОМС, с датой начала действия равной дате око</w:t>
            </w:r>
            <w:r w:rsidRPr="00C01F00">
              <w:rPr>
                <w:sz w:val="18"/>
                <w:szCs w:val="18"/>
              </w:rPr>
              <w:t>н</w:t>
            </w:r>
            <w:r w:rsidRPr="00C01F00">
              <w:rPr>
                <w:sz w:val="18"/>
                <w:szCs w:val="18"/>
              </w:rPr>
              <w:t>чания действия временного свидетел</w:t>
            </w:r>
            <w:r w:rsidRPr="00C01F00">
              <w:rPr>
                <w:sz w:val="18"/>
                <w:szCs w:val="18"/>
              </w:rPr>
              <w:t>ь</w:t>
            </w:r>
            <w:r w:rsidRPr="00C01F00">
              <w:rPr>
                <w:sz w:val="18"/>
                <w:szCs w:val="18"/>
              </w:rPr>
              <w:t>ства и пустой датой выдачи полиса ед</w:t>
            </w:r>
            <w:r w:rsidRPr="00C01F00">
              <w:rPr>
                <w:sz w:val="18"/>
                <w:szCs w:val="18"/>
              </w:rPr>
              <w:t>и</w:t>
            </w:r>
            <w:r w:rsidRPr="00C01F00">
              <w:rPr>
                <w:sz w:val="18"/>
                <w:szCs w:val="18"/>
              </w:rPr>
              <w:t>ного образца застрахованному лицу.</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NPOLIC</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документа, подтвержд</w:t>
            </w:r>
            <w:r w:rsidRPr="00C01F00">
              <w:rPr>
                <w:sz w:val="18"/>
                <w:szCs w:val="18"/>
              </w:rPr>
              <w:t>а</w:t>
            </w:r>
            <w:r w:rsidRPr="00C01F00">
              <w:rPr>
                <w:sz w:val="18"/>
                <w:szCs w:val="18"/>
              </w:rPr>
              <w:t xml:space="preserve">ющего факт страхования по </w:t>
            </w:r>
            <w:r w:rsidRPr="00C01F00">
              <w:rPr>
                <w:sz w:val="18"/>
                <w:szCs w:val="18"/>
              </w:rPr>
              <w:lastRenderedPageBreak/>
              <w:t>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SPOLIC</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Серия документа, подтвержд</w:t>
            </w:r>
            <w:r w:rsidRPr="00C01F00">
              <w:rPr>
                <w:sz w:val="18"/>
                <w:szCs w:val="18"/>
              </w:rPr>
              <w:t>а</w:t>
            </w:r>
            <w:r w:rsidRPr="00C01F00">
              <w:rPr>
                <w:sz w:val="18"/>
                <w:szCs w:val="18"/>
              </w:rPr>
              <w:t>ющего факт страхования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Указывается только в тех случаях, когда присутствует в документе, подтвержд</w:t>
            </w:r>
            <w:r w:rsidRPr="00C01F00">
              <w:rPr>
                <w:sz w:val="18"/>
                <w:szCs w:val="18"/>
              </w:rPr>
              <w:t>а</w:t>
            </w:r>
            <w:r w:rsidRPr="00C01F00">
              <w:rPr>
                <w:sz w:val="18"/>
                <w:szCs w:val="18"/>
              </w:rPr>
              <w:t>ющем факт страхования по ОМС.</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BLANK_NUM</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бланка полиса единого образца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Заполняется обязательно только для п</w:t>
            </w:r>
            <w:r w:rsidRPr="00C01F00">
              <w:rPr>
                <w:sz w:val="18"/>
                <w:szCs w:val="18"/>
              </w:rPr>
              <w:t>о</w:t>
            </w:r>
            <w:r w:rsidRPr="00C01F00">
              <w:rPr>
                <w:sz w:val="18"/>
                <w:szCs w:val="18"/>
              </w:rPr>
              <w:t>лисов единого образца (</w:t>
            </w:r>
            <w:r w:rsidRPr="00C01F00">
              <w:rPr>
                <w:sz w:val="18"/>
                <w:szCs w:val="18"/>
                <w:lang w:val="en-US"/>
              </w:rPr>
              <w:t>VPOLIC</w:t>
            </w:r>
            <w:r w:rsidRPr="00C01F00">
              <w:rPr>
                <w:sz w:val="18"/>
                <w:szCs w:val="18"/>
              </w:rPr>
              <w:t>&gt;2)</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DBEG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начала действия докуме</w:t>
            </w:r>
            <w:r w:rsidRPr="00C01F00">
              <w:rPr>
                <w:sz w:val="18"/>
                <w:szCs w:val="18"/>
              </w:rPr>
              <w:t>н</w:t>
            </w:r>
            <w:r w:rsidRPr="00C01F00">
              <w:rPr>
                <w:sz w:val="18"/>
                <w:szCs w:val="18"/>
              </w:rPr>
              <w:t>та, подтверждающего факт страхования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Датой начала действия считается дата получения полиса застрахованным л</w:t>
            </w:r>
            <w:r w:rsidRPr="00C01F00">
              <w:rPr>
                <w:sz w:val="18"/>
                <w:szCs w:val="18"/>
              </w:rPr>
              <w:t>и</w:t>
            </w:r>
            <w:r w:rsidRPr="00C01F00">
              <w:rPr>
                <w:sz w:val="18"/>
                <w:szCs w:val="18"/>
              </w:rPr>
              <w:t>цом.</w:t>
            </w:r>
          </w:p>
          <w:p w:rsidR="006606BF" w:rsidRPr="00C01F00" w:rsidRDefault="006606BF" w:rsidP="006C6F82">
            <w:pPr>
              <w:rPr>
                <w:sz w:val="18"/>
                <w:szCs w:val="18"/>
              </w:rPr>
            </w:pPr>
            <w:r w:rsidRPr="00C01F00">
              <w:rPr>
                <w:sz w:val="18"/>
                <w:szCs w:val="18"/>
              </w:rPr>
              <w:t>Для полиса единого образца для случаев, когда он не был востребован после его изготовления, датой начала действия считается дата окончания действия соо</w:t>
            </w:r>
            <w:r w:rsidRPr="00C01F00">
              <w:rPr>
                <w:sz w:val="18"/>
                <w:szCs w:val="18"/>
              </w:rPr>
              <w:t>т</w:t>
            </w:r>
            <w:r w:rsidRPr="00C01F00">
              <w:rPr>
                <w:sz w:val="18"/>
                <w:szCs w:val="18"/>
              </w:rPr>
              <w:t xml:space="preserve">ветствующего временного свидетельства. </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DEND</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ind w:left="-85" w:right="-85"/>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окончания действия док</w:t>
            </w:r>
            <w:r w:rsidRPr="00C01F00">
              <w:rPr>
                <w:sz w:val="18"/>
                <w:szCs w:val="18"/>
              </w:rPr>
              <w:t>у</w:t>
            </w:r>
            <w:r w:rsidRPr="00C01F00">
              <w:rPr>
                <w:sz w:val="18"/>
                <w:szCs w:val="18"/>
              </w:rPr>
              <w:t>мента, подтверждающего факт страхования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DSTOP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фактического прекращения действия документа, подтве</w:t>
            </w:r>
            <w:r w:rsidRPr="00C01F00">
              <w:rPr>
                <w:sz w:val="18"/>
                <w:szCs w:val="18"/>
              </w:rPr>
              <w:t>р</w:t>
            </w:r>
            <w:r w:rsidRPr="00C01F00">
              <w:rPr>
                <w:sz w:val="18"/>
                <w:szCs w:val="18"/>
              </w:rPr>
              <w:t>ждающего факт страхования по ОМС (дата снятия с учета з</w:t>
            </w:r>
            <w:r w:rsidRPr="00C01F00">
              <w:rPr>
                <w:sz w:val="18"/>
                <w:szCs w:val="18"/>
              </w:rPr>
              <w:t>а</w:t>
            </w:r>
            <w:r w:rsidRPr="00C01F00">
              <w:rPr>
                <w:sz w:val="18"/>
                <w:szCs w:val="18"/>
              </w:rPr>
              <w:t>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В случае выдачи временного свидетел</w:t>
            </w:r>
            <w:r w:rsidRPr="00C01F00">
              <w:rPr>
                <w:sz w:val="18"/>
                <w:szCs w:val="18"/>
              </w:rPr>
              <w:t>ь</w:t>
            </w:r>
            <w:r w:rsidRPr="00C01F00">
              <w:rPr>
                <w:sz w:val="18"/>
                <w:szCs w:val="18"/>
              </w:rPr>
              <w:t>ства для получения полиса единого о</w:t>
            </w:r>
            <w:r w:rsidRPr="00C01F00">
              <w:rPr>
                <w:sz w:val="18"/>
                <w:szCs w:val="18"/>
              </w:rPr>
              <w:t>б</w:t>
            </w:r>
            <w:r w:rsidRPr="00C01F00">
              <w:rPr>
                <w:sz w:val="18"/>
                <w:szCs w:val="18"/>
              </w:rPr>
              <w:t>разца имеющего ограниченный срок де</w:t>
            </w:r>
            <w:r w:rsidRPr="00C01F00">
              <w:rPr>
                <w:sz w:val="18"/>
                <w:szCs w:val="18"/>
              </w:rPr>
              <w:t>й</w:t>
            </w:r>
            <w:r w:rsidRPr="00C01F00">
              <w:rPr>
                <w:sz w:val="18"/>
                <w:szCs w:val="18"/>
              </w:rPr>
              <w:t>ствия, указывать срок окончания де</w:t>
            </w:r>
            <w:r w:rsidRPr="00C01F00">
              <w:rPr>
                <w:sz w:val="18"/>
                <w:szCs w:val="18"/>
              </w:rPr>
              <w:t>й</w:t>
            </w:r>
            <w:r w:rsidRPr="00C01F00">
              <w:rPr>
                <w:sz w:val="18"/>
                <w:szCs w:val="18"/>
              </w:rPr>
              <w:t>ствия единого полиса ОМС</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DVIDR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выдачи полиса единого образца застрахованному лицу</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Для полиса единого образца для случаев, пока он не был востребован после его изготовления, не заполняется.</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VIDPDOV</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Полис выдан по доверенности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0 – нет</w:t>
            </w:r>
            <w:r w:rsidRPr="00C01F00">
              <w:rPr>
                <w:sz w:val="18"/>
                <w:szCs w:val="18"/>
              </w:rPr>
              <w:br/>
              <w:t>1 – да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Сведения о заявке</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ORDER</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NORDER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заявки на изготовление полиса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заявки формируется ТФОМС. Указывается в случае включения записи из файла изменений в заявку на изгото</w:t>
            </w:r>
            <w:r w:rsidRPr="00C01F00">
              <w:rPr>
                <w:sz w:val="18"/>
                <w:szCs w:val="18"/>
              </w:rPr>
              <w:t>в</w:t>
            </w:r>
            <w:r w:rsidRPr="00C01F00">
              <w:rPr>
                <w:sz w:val="18"/>
                <w:szCs w:val="18"/>
              </w:rPr>
              <w:t xml:space="preserve">ление полисов. </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DORDER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заявки на изготовление полиса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rFonts w:eastAsia="MS Mincho"/>
                <w:sz w:val="18"/>
                <w:szCs w:val="18"/>
              </w:rPr>
              <w:t>Биометрическая информация о застрахованном лице</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PERSONB</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TYPE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rPr>
              <w:t>Тип вложенного файла</w:t>
            </w:r>
          </w:p>
          <w:p w:rsidR="006606BF" w:rsidRPr="00C01F00" w:rsidRDefault="006606BF" w:rsidP="006C6F82">
            <w:pPr>
              <w:rPr>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Тип вложенного файла</w:t>
            </w:r>
          </w:p>
          <w:p w:rsidR="006606BF" w:rsidRPr="00C01F00" w:rsidRDefault="006606BF" w:rsidP="006C6F82">
            <w:pPr>
              <w:rPr>
                <w:sz w:val="18"/>
                <w:szCs w:val="18"/>
              </w:rPr>
            </w:pPr>
            <w:r w:rsidRPr="00C01F00">
              <w:rPr>
                <w:sz w:val="18"/>
                <w:szCs w:val="18"/>
              </w:rPr>
              <w:t xml:space="preserve">001 - фотография, </w:t>
            </w:r>
            <w:r w:rsidRPr="00C01F00">
              <w:rPr>
                <w:sz w:val="18"/>
                <w:szCs w:val="18"/>
              </w:rPr>
              <w:br/>
            </w:r>
            <w:r w:rsidRPr="00C01F00">
              <w:rPr>
                <w:sz w:val="18"/>
                <w:szCs w:val="18"/>
              </w:rPr>
              <w:lastRenderedPageBreak/>
              <w:t xml:space="preserve">002 - подпись. </w:t>
            </w:r>
            <w:r w:rsidRPr="00C01F00">
              <w:rPr>
                <w:sz w:val="18"/>
                <w:szCs w:val="18"/>
              </w:rPr>
              <w:br/>
              <w:t>Формат файлов – jpg</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PHOTO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Bin</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Вложенный файл в формате base64</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Например, фотография застрахованного лица или изображение собственноручной подписи застрахованного лица для эле</w:t>
            </w:r>
            <w:r w:rsidRPr="00C01F00">
              <w:rPr>
                <w:sz w:val="18"/>
                <w:szCs w:val="18"/>
              </w:rPr>
              <w:t>к</w:t>
            </w:r>
            <w:r w:rsidRPr="00C01F00">
              <w:rPr>
                <w:sz w:val="18"/>
                <w:szCs w:val="18"/>
              </w:rPr>
              <w:t>тронного полиса ОМС</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Данные о прикреплении ЗЛ к МО (поликлиника)</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BF10EA">
            <w:pPr>
              <w:rPr>
                <w:sz w:val="18"/>
                <w:szCs w:val="18"/>
              </w:rPr>
            </w:pPr>
            <w:r w:rsidRPr="00C01F00">
              <w:rPr>
                <w:sz w:val="18"/>
                <w:szCs w:val="18"/>
                <w:lang w:val="en-US"/>
              </w:rPr>
              <w:t>154.</w:t>
            </w: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r w:rsidRPr="00C01F00">
              <w:rPr>
                <w:sz w:val="18"/>
                <w:szCs w:val="18"/>
              </w:rPr>
              <w:t>PRIKPOL</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rPr>
              <w:t>PRIK_TYPE_MO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Принцип прикрепления</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1 – территориально-участковый;</w:t>
            </w:r>
          </w:p>
          <w:p w:rsidR="006606BF" w:rsidRPr="00C01F00" w:rsidRDefault="006606BF" w:rsidP="00233B3B">
            <w:pPr>
              <w:rPr>
                <w:sz w:val="18"/>
                <w:szCs w:val="18"/>
              </w:rPr>
            </w:pPr>
            <w:r w:rsidRPr="00C01F00">
              <w:rPr>
                <w:sz w:val="18"/>
                <w:szCs w:val="18"/>
              </w:rPr>
              <w:t>2 – выбор медицинской организации на основании заявления пациента.</w:t>
            </w:r>
          </w:p>
          <w:p w:rsidR="006606BF" w:rsidRPr="00C01F00" w:rsidRDefault="006606BF" w:rsidP="00233B3B">
            <w:pPr>
              <w:rPr>
                <w:sz w:val="18"/>
                <w:szCs w:val="18"/>
              </w:rPr>
            </w:pPr>
            <w:r w:rsidRPr="00C01F00">
              <w:rPr>
                <w:sz w:val="18"/>
                <w:szCs w:val="18"/>
              </w:rPr>
              <w:t>В случае, если человек осуществил в</w:t>
            </w:r>
            <w:r w:rsidRPr="00C01F00">
              <w:rPr>
                <w:sz w:val="18"/>
                <w:szCs w:val="18"/>
              </w:rPr>
              <w:t>ы</w:t>
            </w:r>
            <w:r w:rsidRPr="00C01F00">
              <w:rPr>
                <w:sz w:val="18"/>
                <w:szCs w:val="18"/>
              </w:rPr>
              <w:t>бор МО по заявлению и при этом отн</w:t>
            </w:r>
            <w:r w:rsidRPr="00C01F00">
              <w:rPr>
                <w:sz w:val="18"/>
                <w:szCs w:val="18"/>
              </w:rPr>
              <w:t>о</w:t>
            </w:r>
            <w:r w:rsidRPr="00C01F00">
              <w:rPr>
                <w:sz w:val="18"/>
                <w:szCs w:val="18"/>
              </w:rPr>
              <w:t>сится к данной МО по территориально-участковому принципу, надо ставить PRIK_TYPE_MO=2.</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PRIK_TYPE_VR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Принцип выбора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1 – выбора врача на основании заявления;</w:t>
            </w:r>
          </w:p>
          <w:p w:rsidR="006606BF" w:rsidRPr="00C01F00" w:rsidRDefault="006606BF" w:rsidP="00233B3B">
            <w:pPr>
              <w:rPr>
                <w:sz w:val="18"/>
                <w:szCs w:val="18"/>
              </w:rPr>
            </w:pPr>
            <w:r w:rsidRPr="00C01F00">
              <w:rPr>
                <w:sz w:val="18"/>
                <w:szCs w:val="18"/>
              </w:rPr>
              <w:t>2 – выбор врача пациентом не осущест</w:t>
            </w:r>
            <w:r w:rsidRPr="00C01F00">
              <w:rPr>
                <w:sz w:val="18"/>
                <w:szCs w:val="18"/>
              </w:rPr>
              <w:t>в</w:t>
            </w:r>
            <w:r w:rsidRPr="00C01F00">
              <w:rPr>
                <w:sz w:val="18"/>
                <w:szCs w:val="18"/>
              </w:rPr>
              <w:t>лялся.</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PRIK_</w:t>
            </w:r>
            <w:r w:rsidRPr="00C01F00">
              <w:rPr>
                <w:sz w:val="18"/>
                <w:szCs w:val="18"/>
              </w:rPr>
              <w:t>MEST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Место прикрепления</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1 – основная поликлиника;</w:t>
            </w:r>
          </w:p>
          <w:p w:rsidR="006606BF" w:rsidRPr="00C01F00" w:rsidRDefault="006606BF" w:rsidP="00233B3B">
            <w:pPr>
              <w:rPr>
                <w:sz w:val="18"/>
                <w:szCs w:val="18"/>
              </w:rPr>
            </w:pPr>
            <w:r w:rsidRPr="00C01F00">
              <w:rPr>
                <w:sz w:val="18"/>
                <w:szCs w:val="18"/>
              </w:rPr>
              <w:t>2 – женская консультация (</w:t>
            </w:r>
            <w:r w:rsidRPr="00C01F00">
              <w:rPr>
                <w:sz w:val="18"/>
                <w:szCs w:val="18"/>
                <w:lang w:val="en-US"/>
              </w:rPr>
              <w:t>W</w:t>
            </w:r>
            <w:r w:rsidRPr="00C01F00">
              <w:rPr>
                <w:sz w:val="18"/>
                <w:szCs w:val="18"/>
              </w:rPr>
              <w:t>=2).</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PRIK_DAT</w:t>
            </w:r>
            <w:r w:rsidRPr="00C01F00">
              <w:rPr>
                <w:sz w:val="18"/>
                <w:szCs w:val="18"/>
              </w:rPr>
              <w:t>_MO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Dat</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Дата заявления о выборе мед</w:t>
            </w:r>
            <w:r w:rsidRPr="00C01F00">
              <w:rPr>
                <w:sz w:val="18"/>
                <w:szCs w:val="18"/>
              </w:rPr>
              <w:t>и</w:t>
            </w:r>
            <w:r w:rsidRPr="00C01F00">
              <w:rPr>
                <w:sz w:val="18"/>
                <w:szCs w:val="18"/>
              </w:rPr>
              <w:t>цинской организации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В формате ГГГГ-ММ-ДД.</w:t>
            </w:r>
          </w:p>
          <w:p w:rsidR="006606BF" w:rsidRPr="00C01F00" w:rsidRDefault="006606BF" w:rsidP="009A160C">
            <w:pPr>
              <w:rPr>
                <w:sz w:val="18"/>
                <w:szCs w:val="18"/>
              </w:rPr>
            </w:pPr>
            <w:r w:rsidRPr="00C01F00">
              <w:rPr>
                <w:sz w:val="18"/>
                <w:szCs w:val="18"/>
              </w:rPr>
              <w:t>При PRIK_TYPE_MO=1 не заполняется, при PRIK_TYPE_MO=2 обязательно к заполнению.</w:t>
            </w:r>
          </w:p>
          <w:p w:rsidR="006606BF" w:rsidRPr="00C01F00" w:rsidRDefault="006606BF" w:rsidP="009A160C">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AB42F7">
        <w:trPr>
          <w:trHeight w:val="2100"/>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PRIK_DAT_FAKT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Dat</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Фактическая дата прикрепления к МО</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В формате ГГГГ-ММ-ДД.</w:t>
            </w:r>
          </w:p>
          <w:p w:rsidR="006606BF" w:rsidRPr="00C01F00" w:rsidRDefault="005F4991" w:rsidP="005F4991">
            <w:pPr>
              <w:rPr>
                <w:sz w:val="18"/>
                <w:szCs w:val="18"/>
              </w:rPr>
            </w:pPr>
            <w:r w:rsidRPr="00C01F00">
              <w:rPr>
                <w:sz w:val="18"/>
                <w:szCs w:val="18"/>
              </w:rPr>
              <w:t>Если заполнена PRIK_DAT_MO, то PRIK_DAT_FAK</w:t>
            </w:r>
            <w:r w:rsidR="00216605" w:rsidRPr="00C01F00">
              <w:rPr>
                <w:sz w:val="18"/>
                <w:szCs w:val="18"/>
              </w:rPr>
              <w:t>T должна быть равна PRIK_DAT_MO,</w:t>
            </w:r>
            <w:r w:rsidRPr="00C01F00">
              <w:rPr>
                <w:sz w:val="18"/>
                <w:szCs w:val="18"/>
              </w:rPr>
              <w:t xml:space="preserve"> </w:t>
            </w:r>
            <w:r w:rsidR="00216605" w:rsidRPr="00C01F00">
              <w:rPr>
                <w:rStyle w:val="aff4"/>
                <w:b w:val="0"/>
                <w:sz w:val="18"/>
                <w:szCs w:val="18"/>
              </w:rPr>
              <w:t>кроме случаев перевода по достижении 18 лет внутри одной МО из детства во взрослое со сменой PRIK_PODR (тогда PRIK_DAT_FAKT равен дате достижения 18-летия, PRIK_DAT_MO остается предыдущая).</w:t>
            </w:r>
            <w:r w:rsidR="00216605" w:rsidRPr="00C01F00">
              <w:rPr>
                <w:rFonts w:ascii="Verdana" w:hAnsi="Verdana"/>
                <w:sz w:val="18"/>
                <w:szCs w:val="18"/>
              </w:rPr>
              <w:t xml:space="preserve"> </w:t>
            </w:r>
            <w:r w:rsidRPr="00C01F00">
              <w:rPr>
                <w:sz w:val="18"/>
                <w:szCs w:val="18"/>
              </w:rPr>
              <w:t xml:space="preserve">Для территориального прикрепления равна дате внесения(замены) СМО адреса регистрации в РС ЕРЗ. Не может быть ранее 14 дней до даты передачи сведений в ТФОМС (принимается к сравнению </w:t>
            </w:r>
            <w:r w:rsidRPr="00C01F00">
              <w:rPr>
                <w:sz w:val="18"/>
                <w:szCs w:val="18"/>
              </w:rPr>
              <w:lastRenderedPageBreak/>
              <w:t>дата обработки файла).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PRIK_DAT_VR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Dat</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Дата заявления о выборе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В формате ГГГГ-ММ-ДД.</w:t>
            </w:r>
          </w:p>
          <w:p w:rsidR="006606BF" w:rsidRPr="00C01F00" w:rsidRDefault="006606BF" w:rsidP="009A160C">
            <w:pPr>
              <w:rPr>
                <w:sz w:val="18"/>
                <w:szCs w:val="18"/>
              </w:rPr>
            </w:pPr>
            <w:r w:rsidRPr="00C01F00">
              <w:rPr>
                <w:sz w:val="18"/>
                <w:szCs w:val="18"/>
              </w:rPr>
              <w:t>Обязательно к заполнению при PRI</w:t>
            </w:r>
            <w:r w:rsidRPr="00C01F00">
              <w:rPr>
                <w:sz w:val="18"/>
                <w:szCs w:val="18"/>
                <w:lang w:val="en-US"/>
              </w:rPr>
              <w:t>K</w:t>
            </w:r>
            <w:r w:rsidRPr="00C01F00">
              <w:rPr>
                <w:sz w:val="18"/>
                <w:szCs w:val="18"/>
              </w:rPr>
              <w:t>_TYPE_VR=1, при PRIK_TYPE_VR=2 не заполняется.</w:t>
            </w:r>
          </w:p>
          <w:p w:rsidR="006606BF" w:rsidRPr="00C01F00" w:rsidRDefault="006606BF" w:rsidP="00233B3B">
            <w:pPr>
              <w:rPr>
                <w:sz w:val="18"/>
                <w:szCs w:val="18"/>
              </w:rPr>
            </w:pPr>
            <w:r w:rsidRPr="00C01F00">
              <w:rPr>
                <w:sz w:val="18"/>
                <w:szCs w:val="18"/>
              </w:rPr>
              <w:t>Если указано, то дата должна быть бол</w:t>
            </w:r>
            <w:r w:rsidRPr="00C01F00">
              <w:rPr>
                <w:sz w:val="18"/>
                <w:szCs w:val="18"/>
              </w:rPr>
              <w:t>ь</w:t>
            </w:r>
            <w:r w:rsidRPr="00C01F00">
              <w:rPr>
                <w:sz w:val="18"/>
                <w:szCs w:val="18"/>
              </w:rPr>
              <w:t>ше или равна PRIK_DAT_MO.</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PRIK_PODR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Код подразделения по реестру медицинских организаций</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 xml:space="preserve">Справочник </w:t>
            </w:r>
            <w:r w:rsidRPr="00C01F00">
              <w:rPr>
                <w:sz w:val="18"/>
                <w:szCs w:val="18"/>
                <w:lang w:val="en-US"/>
              </w:rPr>
              <w:t>LPURGS</w:t>
            </w:r>
            <w:r w:rsidRPr="00C01F00">
              <w:rPr>
                <w:sz w:val="18"/>
                <w:szCs w:val="18"/>
              </w:rPr>
              <w:t>.</w:t>
            </w:r>
            <w:r w:rsidRPr="00C01F00">
              <w:rPr>
                <w:sz w:val="18"/>
                <w:szCs w:val="18"/>
                <w:lang w:val="en-US"/>
              </w:rPr>
              <w:t>DBF</w:t>
            </w:r>
            <w:r w:rsidRPr="00C01F00">
              <w:rPr>
                <w:sz w:val="18"/>
                <w:szCs w:val="18"/>
              </w:rPr>
              <w:t xml:space="preserve"> (не групповой код по полю KOD)</w:t>
            </w:r>
            <w:r w:rsidRPr="00C01F00">
              <w:rPr>
                <w:sz w:val="18"/>
                <w:szCs w:val="18"/>
                <w:lang w:val="en-US"/>
              </w:rPr>
              <w:t>.</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VR_SNILS</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11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СНИЛС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Заполняется без разделителей.</w:t>
            </w:r>
          </w:p>
          <w:p w:rsidR="006606BF" w:rsidRPr="00C01F00" w:rsidRDefault="006606BF" w:rsidP="00233B3B">
            <w:pPr>
              <w:rPr>
                <w:sz w:val="18"/>
                <w:szCs w:val="18"/>
              </w:rPr>
            </w:pPr>
            <w:r w:rsidRPr="00C01F00">
              <w:rPr>
                <w:sz w:val="18"/>
                <w:szCs w:val="18"/>
              </w:rPr>
              <w:t>Диапазон допустимых символов 0-9.</w:t>
            </w:r>
          </w:p>
          <w:p w:rsidR="006606BF" w:rsidRPr="00C01F00" w:rsidRDefault="006606BF" w:rsidP="00233B3B">
            <w:pPr>
              <w:rPr>
                <w:sz w:val="18"/>
                <w:szCs w:val="18"/>
              </w:rPr>
            </w:pPr>
            <w:r w:rsidRPr="00C01F00">
              <w:rPr>
                <w:sz w:val="18"/>
                <w:szCs w:val="18"/>
              </w:rPr>
              <w:t>Обязательно к заполнению при PRIK_MEST=1 в случае, если PRIK_TYPE_MO=2</w:t>
            </w:r>
            <w:r w:rsidR="00216605" w:rsidRPr="00C01F00">
              <w:rPr>
                <w:sz w:val="18"/>
                <w:szCs w:val="18"/>
              </w:rPr>
              <w:t>,</w:t>
            </w:r>
            <w:r w:rsidRPr="00C01F00">
              <w:rPr>
                <w:sz w:val="18"/>
                <w:szCs w:val="18"/>
              </w:rPr>
              <w:t xml:space="preserve"> </w:t>
            </w:r>
            <w:r w:rsidR="00216605" w:rsidRPr="00C01F00">
              <w:rPr>
                <w:rStyle w:val="aff4"/>
                <w:b w:val="0"/>
                <w:sz w:val="18"/>
                <w:szCs w:val="18"/>
              </w:rPr>
              <w:t>кроме случаев пер</w:t>
            </w:r>
            <w:r w:rsidR="00216605" w:rsidRPr="00C01F00">
              <w:rPr>
                <w:rStyle w:val="aff4"/>
                <w:b w:val="0"/>
                <w:sz w:val="18"/>
                <w:szCs w:val="18"/>
              </w:rPr>
              <w:t>е</w:t>
            </w:r>
            <w:r w:rsidR="00216605" w:rsidRPr="00C01F00">
              <w:rPr>
                <w:rStyle w:val="aff4"/>
                <w:b w:val="0"/>
                <w:sz w:val="18"/>
                <w:szCs w:val="18"/>
              </w:rPr>
              <w:t>вода по достижении 18 лет внутри одной МО из детства во взрослое со сменой PRIK_PODR (тогда VR_SNILS может быть не заполнен до актуализации да</w:t>
            </w:r>
            <w:r w:rsidR="00216605" w:rsidRPr="00C01F00">
              <w:rPr>
                <w:rStyle w:val="aff4"/>
                <w:b w:val="0"/>
                <w:sz w:val="18"/>
                <w:szCs w:val="18"/>
              </w:rPr>
              <w:t>н</w:t>
            </w:r>
            <w:r w:rsidR="00216605" w:rsidRPr="00C01F00">
              <w:rPr>
                <w:rStyle w:val="aff4"/>
                <w:b w:val="0"/>
                <w:sz w:val="18"/>
                <w:szCs w:val="18"/>
              </w:rPr>
              <w:t>ных МО),</w:t>
            </w:r>
            <w:r w:rsidR="00216605" w:rsidRPr="00C01F00">
              <w:rPr>
                <w:rFonts w:ascii="Verdana" w:hAnsi="Verdana"/>
                <w:sz w:val="18"/>
                <w:szCs w:val="18"/>
              </w:rPr>
              <w:t xml:space="preserve"> </w:t>
            </w:r>
            <w:r w:rsidRPr="00C01F00">
              <w:rPr>
                <w:sz w:val="18"/>
                <w:szCs w:val="18"/>
              </w:rPr>
              <w:t>или PRIK_TYPE_VR=1, а та</w:t>
            </w:r>
            <w:r w:rsidRPr="00C01F00">
              <w:rPr>
                <w:sz w:val="18"/>
                <w:szCs w:val="18"/>
              </w:rPr>
              <w:t>к</w:t>
            </w:r>
            <w:r w:rsidRPr="00C01F00">
              <w:rPr>
                <w:sz w:val="18"/>
                <w:szCs w:val="18"/>
              </w:rPr>
              <w:t>же при повторной подаче сведений о прикреплении по территориально-участковому принципу после актуализ</w:t>
            </w:r>
            <w:r w:rsidRPr="00C01F00">
              <w:rPr>
                <w:sz w:val="18"/>
                <w:szCs w:val="18"/>
              </w:rPr>
              <w:t>а</w:t>
            </w:r>
            <w:r w:rsidRPr="00C01F00">
              <w:rPr>
                <w:sz w:val="18"/>
                <w:szCs w:val="18"/>
              </w:rPr>
              <w:t>ции сведений МО.</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808"/>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rPr>
              <w:t>PRIK_UCH</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160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Номер участка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16605">
            <w:pPr>
              <w:rPr>
                <w:sz w:val="18"/>
                <w:szCs w:val="18"/>
              </w:rPr>
            </w:pPr>
            <w:r w:rsidRPr="00C01F00">
              <w:rPr>
                <w:sz w:val="18"/>
                <w:szCs w:val="18"/>
              </w:rPr>
              <w:t>Обязательно к заполнению при PRIK_MEST=1 в случае, если PRIK_TYPE_MO=2</w:t>
            </w:r>
            <w:r w:rsidR="00216605" w:rsidRPr="00C01F00">
              <w:rPr>
                <w:b/>
                <w:sz w:val="18"/>
                <w:szCs w:val="18"/>
              </w:rPr>
              <w:t xml:space="preserve">, </w:t>
            </w:r>
            <w:r w:rsidR="00216605" w:rsidRPr="00C01F00">
              <w:rPr>
                <w:rStyle w:val="aff4"/>
                <w:b w:val="0"/>
                <w:sz w:val="18"/>
                <w:szCs w:val="18"/>
              </w:rPr>
              <w:t>кроме случаев пер</w:t>
            </w:r>
            <w:r w:rsidR="00216605" w:rsidRPr="00C01F00">
              <w:rPr>
                <w:rStyle w:val="aff4"/>
                <w:b w:val="0"/>
                <w:sz w:val="18"/>
                <w:szCs w:val="18"/>
              </w:rPr>
              <w:t>е</w:t>
            </w:r>
            <w:r w:rsidR="00216605" w:rsidRPr="00C01F00">
              <w:rPr>
                <w:rStyle w:val="aff4"/>
                <w:b w:val="0"/>
                <w:sz w:val="18"/>
                <w:szCs w:val="18"/>
              </w:rPr>
              <w:t>вода по достижении 18 лет внутри одной МО из детства во взрослое со сменой PRIK_PODR (тогда PRIK_UCH может быть не заполнен до актуализации да</w:t>
            </w:r>
            <w:r w:rsidR="00216605" w:rsidRPr="00C01F00">
              <w:rPr>
                <w:rStyle w:val="aff4"/>
                <w:b w:val="0"/>
                <w:sz w:val="18"/>
                <w:szCs w:val="18"/>
              </w:rPr>
              <w:t>н</w:t>
            </w:r>
            <w:r w:rsidR="00216605" w:rsidRPr="00C01F00">
              <w:rPr>
                <w:rStyle w:val="aff4"/>
                <w:b w:val="0"/>
                <w:sz w:val="18"/>
                <w:szCs w:val="18"/>
              </w:rPr>
              <w:lastRenderedPageBreak/>
              <w:t>ных МО),</w:t>
            </w:r>
            <w:r w:rsidRPr="00C01F00">
              <w:rPr>
                <w:sz w:val="18"/>
                <w:szCs w:val="18"/>
              </w:rPr>
              <w:t xml:space="preserve"> или PRIK_TYPE_VR=1, а та</w:t>
            </w:r>
            <w:r w:rsidRPr="00C01F00">
              <w:rPr>
                <w:sz w:val="18"/>
                <w:szCs w:val="18"/>
              </w:rPr>
              <w:t>к</w:t>
            </w:r>
            <w:r w:rsidRPr="00C01F00">
              <w:rPr>
                <w:sz w:val="18"/>
                <w:szCs w:val="18"/>
              </w:rPr>
              <w:t>же при повторной подаче сведений о прикреплении по территориально-участковому принципу после актуализ</w:t>
            </w:r>
            <w:r w:rsidRPr="00C01F00">
              <w:rPr>
                <w:sz w:val="18"/>
                <w:szCs w:val="18"/>
              </w:rPr>
              <w:t>а</w:t>
            </w:r>
            <w:r w:rsidRPr="00C01F00">
              <w:rPr>
                <w:sz w:val="18"/>
                <w:szCs w:val="18"/>
              </w:rPr>
              <w:t>ции сведений МО.</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808"/>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DAT_FROM_MO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134803" w:rsidP="00233B3B">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Дата получения сведений о з</w:t>
            </w:r>
            <w:r w:rsidRPr="00C01F00">
              <w:rPr>
                <w:sz w:val="18"/>
                <w:szCs w:val="18"/>
              </w:rPr>
              <w:t>а</w:t>
            </w:r>
            <w:r w:rsidRPr="00C01F00">
              <w:rPr>
                <w:sz w:val="18"/>
                <w:szCs w:val="18"/>
              </w:rPr>
              <w:t>явлении о выборе медицинской организации от медицинской организации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808"/>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EE7A52">
            <w:pPr>
              <w:rPr>
                <w:sz w:val="18"/>
                <w:szCs w:val="18"/>
                <w:lang w:val="en-US"/>
              </w:rPr>
            </w:pPr>
            <w:r w:rsidRPr="00C01F00">
              <w:rPr>
                <w:sz w:val="18"/>
                <w:szCs w:val="18"/>
                <w:lang w:val="en-US"/>
              </w:rPr>
              <w:t>DAT_FROM_VR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FD5B8C">
            <w:pPr>
              <w:rPr>
                <w:strike/>
                <w:sz w:val="18"/>
                <w:szCs w:val="18"/>
              </w:rPr>
            </w:pPr>
            <w:r w:rsidRPr="00C01F00">
              <w:rPr>
                <w:sz w:val="18"/>
                <w:szCs w:val="18"/>
              </w:rPr>
              <w:t xml:space="preserve">Дата получения сведений </w:t>
            </w:r>
            <w:r w:rsidR="00D65B27" w:rsidRPr="00C01F00">
              <w:rPr>
                <w:sz w:val="18"/>
                <w:szCs w:val="18"/>
              </w:rPr>
              <w:t>об изменении данных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Обязательно к заполнению при PRIK_MEST=1 в случае, если PRIK_TYPE_MO=2 или PRIK_TYPE_VR=1, а также при повто</w:t>
            </w:r>
            <w:r w:rsidRPr="00C01F00">
              <w:rPr>
                <w:sz w:val="18"/>
                <w:szCs w:val="18"/>
              </w:rPr>
              <w:t>р</w:t>
            </w:r>
            <w:r w:rsidRPr="00C01F00">
              <w:rPr>
                <w:sz w:val="18"/>
                <w:szCs w:val="18"/>
              </w:rPr>
              <w:t>ной подаче сведений о прикреплении по территориально-участковому принципу после актуализации сведений МО</w:t>
            </w:r>
            <w:r w:rsidR="00D65B27" w:rsidRPr="00C01F00">
              <w:rPr>
                <w:rStyle w:val="aff5"/>
                <w:i w:val="0"/>
                <w:sz w:val="18"/>
                <w:szCs w:val="18"/>
              </w:rPr>
              <w:t>, либо при любом изменении данных о враче относительно данных в РС ЕРЗЛ.</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924D9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924D9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317A12">
            <w:pPr>
              <w:rPr>
                <w:sz w:val="18"/>
                <w:szCs w:val="18"/>
                <w:lang w:val="en-US"/>
              </w:rPr>
            </w:pPr>
            <w:r w:rsidRPr="00C01F00">
              <w:rPr>
                <w:sz w:val="18"/>
                <w:szCs w:val="18"/>
                <w:lang w:val="en-US"/>
              </w:rPr>
              <w:t>PRIK_MO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924D9F">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924D9F">
            <w:pPr>
              <w:rPr>
                <w:sz w:val="18"/>
                <w:szCs w:val="18"/>
                <w:lang w:val="en-US"/>
              </w:rPr>
            </w:pPr>
            <w:r w:rsidRPr="00C01F00">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924D9F">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317A12">
            <w:pPr>
              <w:rPr>
                <w:sz w:val="18"/>
                <w:szCs w:val="18"/>
              </w:rPr>
            </w:pPr>
            <w:r w:rsidRPr="00C01F00">
              <w:rPr>
                <w:sz w:val="18"/>
                <w:szCs w:val="18"/>
              </w:rPr>
              <w:t>Код медицинской организации по реестру медицинских орг</w:t>
            </w:r>
            <w:r w:rsidRPr="00C01F00">
              <w:rPr>
                <w:sz w:val="18"/>
                <w:szCs w:val="18"/>
              </w:rPr>
              <w:t>а</w:t>
            </w:r>
            <w:r w:rsidRPr="00C01F00">
              <w:rPr>
                <w:sz w:val="18"/>
                <w:szCs w:val="18"/>
              </w:rPr>
              <w:t>низаций, в т.ч. медицинских организаций, расположенных в других субъектах РФ</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317A12">
            <w:pPr>
              <w:rPr>
                <w:sz w:val="18"/>
                <w:szCs w:val="18"/>
              </w:rPr>
            </w:pPr>
            <w:r w:rsidRPr="00C01F00">
              <w:rPr>
                <w:sz w:val="18"/>
                <w:szCs w:val="18"/>
              </w:rPr>
              <w:t xml:space="preserve">Справочник </w:t>
            </w:r>
            <w:r w:rsidRPr="00C01F00">
              <w:rPr>
                <w:sz w:val="18"/>
                <w:szCs w:val="18"/>
                <w:lang w:val="en-US"/>
              </w:rPr>
              <w:t>F</w:t>
            </w:r>
            <w:r w:rsidRPr="00C01F00">
              <w:rPr>
                <w:sz w:val="18"/>
                <w:szCs w:val="18"/>
              </w:rPr>
              <w:t>003.</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924D9F">
            <w:pPr>
              <w:rPr>
                <w:sz w:val="18"/>
                <w:szCs w:val="18"/>
              </w:rPr>
            </w:pPr>
          </w:p>
        </w:tc>
      </w:tr>
    </w:tbl>
    <w:p w:rsidR="00C83488" w:rsidRPr="00C01F00" w:rsidRDefault="00C83488" w:rsidP="00957474">
      <w:pPr>
        <w:pStyle w:val="12"/>
      </w:pPr>
    </w:p>
    <w:p w:rsidR="00041F3D" w:rsidRPr="00C01F00" w:rsidRDefault="00041F3D" w:rsidP="00C53409">
      <w:pPr>
        <w:pStyle w:val="3"/>
        <w:numPr>
          <w:ilvl w:val="2"/>
          <w:numId w:val="9"/>
        </w:numPr>
        <w:jc w:val="left"/>
        <w:rPr>
          <w:u w:val="single"/>
        </w:rPr>
      </w:pPr>
      <w:r w:rsidRPr="00C01F00">
        <w:rPr>
          <w:u w:val="single"/>
        </w:rPr>
        <w:t>Структура файла обмена сведениями о прикреплении</w:t>
      </w:r>
    </w:p>
    <w:p w:rsidR="00210441" w:rsidRPr="00C01F00" w:rsidRDefault="00210441"/>
    <w:p w:rsidR="00210441" w:rsidRPr="00C01F00" w:rsidRDefault="00D324EF" w:rsidP="00210441">
      <w:pPr>
        <w:ind w:firstLine="720"/>
      </w:pPr>
      <w:r w:rsidRPr="00C01F00">
        <w:t>Файл предназначен для передачи сведений о прикреплении из МО в СМО.</w:t>
      </w:r>
    </w:p>
    <w:p w:rsidR="00CB42B9" w:rsidRPr="00C01F00" w:rsidRDefault="00CB42B9" w:rsidP="00210441">
      <w:pPr>
        <w:ind w:firstLine="720"/>
      </w:pPr>
    </w:p>
    <w:p w:rsidR="00A1547F" w:rsidRPr="00C01F00" w:rsidRDefault="00A1547F" w:rsidP="00A1547F">
      <w:pPr>
        <w:ind w:firstLine="720"/>
        <w:jc w:val="both"/>
      </w:pPr>
      <w:r w:rsidRPr="00C01F00">
        <w:t>Имя файла должно соответствовать следующему шаблону: «TQQQ</w:t>
      </w:r>
      <w:r w:rsidR="00A9165D" w:rsidRPr="00C01F00">
        <w:t>Q</w:t>
      </w:r>
      <w:r w:rsidR="00A9165D" w:rsidRPr="00C01F00">
        <w:rPr>
          <w:lang w:val="en-US"/>
        </w:rPr>
        <w:t>SS</w:t>
      </w:r>
      <w:r w:rsidRPr="00C01F00">
        <w:t>_GG</w:t>
      </w:r>
      <w:r w:rsidR="00783398" w:rsidRPr="00C01F00">
        <w:t>MM</w:t>
      </w:r>
      <w:r w:rsidR="00783398" w:rsidRPr="00C01F00">
        <w:rPr>
          <w:lang w:val="en-US"/>
        </w:rPr>
        <w:t>NN</w:t>
      </w:r>
      <w:r w:rsidRPr="00C01F00">
        <w:t>.XML», где:</w:t>
      </w:r>
    </w:p>
    <w:p w:rsidR="00A9165D" w:rsidRPr="00C01F00" w:rsidRDefault="00A9165D" w:rsidP="00D919EB">
      <w:pPr>
        <w:ind w:firstLine="1418"/>
        <w:jc w:val="both"/>
        <w:rPr>
          <w:sz w:val="18"/>
          <w:szCs w:val="18"/>
        </w:rPr>
      </w:pPr>
      <w:r w:rsidRPr="00C01F00">
        <w:rPr>
          <w:sz w:val="18"/>
          <w:szCs w:val="18"/>
        </w:rPr>
        <w:t>Символы «_» (подчеркивание) являются разделителями и обязательно присутствуют в имени файла;</w:t>
      </w:r>
    </w:p>
    <w:p w:rsidR="00A1547F" w:rsidRPr="00C01F00" w:rsidRDefault="00A1547F" w:rsidP="00D919EB">
      <w:pPr>
        <w:ind w:firstLine="1418"/>
        <w:jc w:val="both"/>
        <w:rPr>
          <w:sz w:val="18"/>
          <w:szCs w:val="18"/>
        </w:rPr>
      </w:pPr>
      <w:r w:rsidRPr="00C01F00">
        <w:rPr>
          <w:sz w:val="18"/>
          <w:szCs w:val="18"/>
        </w:rPr>
        <w:t>«T» - символ, определяющий тип файла. Принимает значения:</w:t>
      </w:r>
    </w:p>
    <w:p w:rsidR="00A1547F" w:rsidRPr="00C01F00" w:rsidRDefault="00A1547F" w:rsidP="00D919EB">
      <w:pPr>
        <w:ind w:left="720" w:firstLine="1418"/>
        <w:jc w:val="both"/>
        <w:rPr>
          <w:sz w:val="18"/>
          <w:szCs w:val="18"/>
        </w:rPr>
      </w:pPr>
      <w:r w:rsidRPr="00C01F00">
        <w:rPr>
          <w:sz w:val="18"/>
          <w:szCs w:val="18"/>
        </w:rPr>
        <w:t xml:space="preserve"> «r» - файл передачи сведений о прикреплении.</w:t>
      </w:r>
    </w:p>
    <w:p w:rsidR="00A9165D" w:rsidRPr="00C01F00" w:rsidRDefault="00A9165D" w:rsidP="00D919EB">
      <w:pPr>
        <w:ind w:firstLine="1418"/>
        <w:jc w:val="both"/>
        <w:rPr>
          <w:sz w:val="18"/>
          <w:szCs w:val="18"/>
        </w:rPr>
      </w:pPr>
      <w:r w:rsidRPr="00C01F00">
        <w:rPr>
          <w:sz w:val="18"/>
          <w:szCs w:val="18"/>
        </w:rPr>
        <w:t>«QQQQ» - код МО по справочнику LPURGS. Обязательно указывать главный (групповой) код МО (в справочнике LPURGS по полю GROUP);</w:t>
      </w:r>
    </w:p>
    <w:p w:rsidR="00A9165D" w:rsidRPr="00C01F00" w:rsidRDefault="00A9165D" w:rsidP="00D919EB">
      <w:pPr>
        <w:ind w:firstLine="1418"/>
        <w:jc w:val="both"/>
        <w:rPr>
          <w:sz w:val="18"/>
          <w:szCs w:val="18"/>
        </w:rPr>
      </w:pPr>
      <w:r w:rsidRPr="00C01F00">
        <w:rPr>
          <w:sz w:val="18"/>
          <w:szCs w:val="18"/>
        </w:rPr>
        <w:t xml:space="preserve">«SS» - код СМО по справочнику COMPANY; </w:t>
      </w:r>
    </w:p>
    <w:p w:rsidR="00A1547F" w:rsidRPr="00C01F00" w:rsidRDefault="00A1547F" w:rsidP="00D919EB">
      <w:pPr>
        <w:ind w:firstLine="1418"/>
        <w:jc w:val="both"/>
        <w:rPr>
          <w:sz w:val="18"/>
          <w:szCs w:val="18"/>
        </w:rPr>
      </w:pPr>
      <w:r w:rsidRPr="00C01F00">
        <w:rPr>
          <w:sz w:val="18"/>
          <w:szCs w:val="18"/>
        </w:rPr>
        <w:t xml:space="preserve">«ММ» - двухзначный код, равный порядковому номеру месяца, в котором сформирован файл </w:t>
      </w:r>
      <w:r w:rsidR="008603A9" w:rsidRPr="00C01F00">
        <w:rPr>
          <w:sz w:val="18"/>
          <w:szCs w:val="18"/>
        </w:rPr>
        <w:t>обмена сведениями о прикреплении</w:t>
      </w:r>
      <w:r w:rsidRPr="00C01F00">
        <w:rPr>
          <w:sz w:val="18"/>
          <w:szCs w:val="18"/>
        </w:rPr>
        <w:t>;</w:t>
      </w:r>
    </w:p>
    <w:p w:rsidR="00A1547F" w:rsidRPr="00C01F00" w:rsidRDefault="00A1547F" w:rsidP="00D919EB">
      <w:pPr>
        <w:ind w:firstLine="1418"/>
        <w:jc w:val="both"/>
        <w:rPr>
          <w:sz w:val="18"/>
          <w:szCs w:val="18"/>
        </w:rPr>
      </w:pPr>
      <w:r w:rsidRPr="00C01F00">
        <w:rPr>
          <w:sz w:val="18"/>
          <w:szCs w:val="18"/>
        </w:rPr>
        <w:t>«GG» - двухзначный код, равный двум последним цифрам календарного года, в которо</w:t>
      </w:r>
      <w:r w:rsidR="008603A9" w:rsidRPr="00C01F00">
        <w:rPr>
          <w:sz w:val="18"/>
          <w:szCs w:val="18"/>
        </w:rPr>
        <w:t>м сформирован файл обмена сведениями о прикреплении</w:t>
      </w:r>
      <w:r w:rsidRPr="00C01F00">
        <w:rPr>
          <w:sz w:val="18"/>
          <w:szCs w:val="18"/>
        </w:rPr>
        <w:t>;</w:t>
      </w:r>
    </w:p>
    <w:p w:rsidR="00A1547F" w:rsidRPr="00C01F00" w:rsidRDefault="008C4DFE" w:rsidP="00D919EB">
      <w:pPr>
        <w:ind w:firstLine="1418"/>
        <w:jc w:val="both"/>
        <w:rPr>
          <w:sz w:val="18"/>
          <w:szCs w:val="18"/>
        </w:rPr>
      </w:pPr>
      <w:r w:rsidRPr="00C01F00">
        <w:rPr>
          <w:sz w:val="18"/>
          <w:szCs w:val="18"/>
        </w:rPr>
        <w:t>«</w:t>
      </w:r>
      <w:r w:rsidRPr="00C01F00">
        <w:rPr>
          <w:sz w:val="18"/>
          <w:szCs w:val="18"/>
          <w:lang w:val="en-US"/>
        </w:rPr>
        <w:t>NN</w:t>
      </w:r>
      <w:r w:rsidR="00A1547F" w:rsidRPr="00C01F00">
        <w:rPr>
          <w:sz w:val="18"/>
          <w:szCs w:val="18"/>
        </w:rPr>
        <w:t xml:space="preserve">» - порядковый номер файла </w:t>
      </w:r>
      <w:r w:rsidR="008603A9" w:rsidRPr="00C01F00">
        <w:rPr>
          <w:sz w:val="18"/>
          <w:szCs w:val="18"/>
        </w:rPr>
        <w:t>обмена сведениями о прикреплении</w:t>
      </w:r>
      <w:r w:rsidR="00A1547F" w:rsidRPr="00C01F00">
        <w:rPr>
          <w:sz w:val="18"/>
          <w:szCs w:val="18"/>
        </w:rPr>
        <w:t xml:space="preserve"> (в пределах месяца). Размер</w:t>
      </w:r>
      <w:r w:rsidR="00587269" w:rsidRPr="00C01F00">
        <w:rPr>
          <w:sz w:val="18"/>
          <w:szCs w:val="18"/>
        </w:rPr>
        <w:t>ность - не более 2 знаков.</w:t>
      </w:r>
    </w:p>
    <w:p w:rsidR="00A1547F" w:rsidRPr="00C01F00" w:rsidRDefault="00A1547F" w:rsidP="00A1547F">
      <w:pPr>
        <w:ind w:firstLine="720"/>
        <w:jc w:val="both"/>
      </w:pPr>
    </w:p>
    <w:p w:rsidR="00A1547F" w:rsidRPr="00C01F00" w:rsidRDefault="00A1547F" w:rsidP="00A1547F">
      <w:pPr>
        <w:ind w:firstLine="720"/>
        <w:jc w:val="both"/>
      </w:pPr>
      <w:r w:rsidRPr="00C01F00">
        <w:lastRenderedPageBreak/>
        <w:t xml:space="preserve">При обмене данными файлы </w:t>
      </w:r>
      <w:r w:rsidR="008603A9" w:rsidRPr="00C01F00">
        <w:rPr>
          <w:sz w:val="18"/>
          <w:szCs w:val="18"/>
        </w:rPr>
        <w:t>обмена сведениями о прикреплении</w:t>
      </w:r>
      <w:r w:rsidR="008603A9" w:rsidRPr="00C01F00">
        <w:t xml:space="preserve"> </w:t>
      </w:r>
      <w:r w:rsidRPr="00C01F00">
        <w:t>в целях уменьшения объема передаваемой информации должны быть заархивированы с примен</w:t>
      </w:r>
      <w:r w:rsidRPr="00C01F00">
        <w:t>е</w:t>
      </w:r>
      <w:r w:rsidRPr="00C01F00">
        <w:t>нием формата (алгоритма) ZIP. Имя архива совпадает с именем файла информационного обмена и имеет расширение «.zip».</w:t>
      </w:r>
    </w:p>
    <w:p w:rsidR="00A1547F" w:rsidRPr="00C01F00" w:rsidRDefault="00A1547F" w:rsidP="00210441">
      <w:pPr>
        <w:ind w:firstLine="720"/>
      </w:pPr>
    </w:p>
    <w:p w:rsidR="00210441" w:rsidRPr="00C01F00" w:rsidRDefault="00210441"/>
    <w:p w:rsidR="00210441" w:rsidRPr="00C01F00" w:rsidRDefault="00210441" w:rsidP="00210441">
      <w:pPr>
        <w:pStyle w:val="af3"/>
        <w:keepNext/>
        <w:jc w:val="right"/>
        <w:rPr>
          <w:sz w:val="18"/>
          <w:szCs w:val="18"/>
        </w:rPr>
      </w:pPr>
      <w:r w:rsidRPr="00C01F00">
        <w:rPr>
          <w:sz w:val="18"/>
          <w:szCs w:val="18"/>
        </w:rPr>
        <w:t xml:space="preserve">Таблица </w:t>
      </w:r>
      <w:r w:rsidR="00561B16" w:rsidRPr="00C01F00">
        <w:rPr>
          <w:sz w:val="18"/>
          <w:szCs w:val="18"/>
        </w:rPr>
        <w:t>2</w:t>
      </w:r>
      <w:r w:rsidRPr="00C01F00">
        <w:rPr>
          <w:sz w:val="18"/>
          <w:szCs w:val="18"/>
        </w:rPr>
        <w:t xml:space="preserve">. Формат файла </w:t>
      </w:r>
      <w:r w:rsidR="00001871" w:rsidRPr="00C01F00">
        <w:rPr>
          <w:sz w:val="18"/>
          <w:szCs w:val="18"/>
        </w:rPr>
        <w:t>обмена сведениями</w:t>
      </w:r>
      <w:r w:rsidRPr="00C01F00">
        <w:rPr>
          <w:sz w:val="18"/>
          <w:szCs w:val="18"/>
        </w:rPr>
        <w:t xml:space="preserve"> о прикреплении</w:t>
      </w:r>
    </w:p>
    <w:tbl>
      <w:tblPr>
        <w:tblW w:w="14827" w:type="dxa"/>
        <w:tblLayout w:type="fixed"/>
        <w:tblCellMar>
          <w:top w:w="28" w:type="dxa"/>
          <w:left w:w="85" w:type="dxa"/>
          <w:bottom w:w="28" w:type="dxa"/>
          <w:right w:w="85" w:type="dxa"/>
        </w:tblCellMar>
        <w:tblLook w:val="0000" w:firstRow="0" w:lastRow="0" w:firstColumn="0" w:lastColumn="0" w:noHBand="0" w:noVBand="0"/>
      </w:tblPr>
      <w:tblGrid>
        <w:gridCol w:w="868"/>
        <w:gridCol w:w="1911"/>
        <w:gridCol w:w="2268"/>
        <w:gridCol w:w="786"/>
        <w:gridCol w:w="773"/>
        <w:gridCol w:w="709"/>
        <w:gridCol w:w="2693"/>
        <w:gridCol w:w="2977"/>
        <w:gridCol w:w="1842"/>
      </w:tblGrid>
      <w:tr w:rsidR="00D079FB" w:rsidRPr="00C01F00" w:rsidTr="00D079FB">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rPr>
                <w:sz w:val="18"/>
                <w:szCs w:val="18"/>
              </w:rPr>
            </w:pPr>
            <w:r w:rsidRPr="00C01F00">
              <w:rPr>
                <w:sz w:val="18"/>
                <w:szCs w:val="18"/>
              </w:rPr>
              <w:t>№ п/п</w:t>
            </w:r>
          </w:p>
        </w:tc>
        <w:tc>
          <w:tcPr>
            <w:tcW w:w="19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rPr>
                <w:sz w:val="18"/>
                <w:szCs w:val="18"/>
              </w:rPr>
            </w:pPr>
            <w:r w:rsidRPr="00C01F00">
              <w:rPr>
                <w:sz w:val="18"/>
                <w:szCs w:val="18"/>
              </w:rPr>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rPr>
                <w:sz w:val="18"/>
                <w:szCs w:val="18"/>
              </w:rPr>
            </w:pPr>
            <w:r w:rsidRPr="00C01F00">
              <w:rPr>
                <w:sz w:val="18"/>
                <w:szCs w:val="18"/>
              </w:rPr>
              <w:t>Содержание элемента</w:t>
            </w:r>
          </w:p>
        </w:tc>
        <w:tc>
          <w:tcPr>
            <w:tcW w:w="786"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666293">
            <w:pPr>
              <w:rPr>
                <w:sz w:val="18"/>
                <w:szCs w:val="18"/>
              </w:rPr>
            </w:pPr>
            <w:r w:rsidRPr="00C01F00">
              <w:rPr>
                <w:sz w:val="18"/>
                <w:szCs w:val="18"/>
              </w:rPr>
              <w:t>Тип</w:t>
            </w:r>
          </w:p>
        </w:tc>
        <w:tc>
          <w:tcPr>
            <w:tcW w:w="77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rPr>
                <w:sz w:val="18"/>
                <w:szCs w:val="18"/>
              </w:rPr>
            </w:pPr>
            <w:r w:rsidRPr="00C01F00">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666293">
            <w:pPr>
              <w:rPr>
                <w:sz w:val="18"/>
                <w:szCs w:val="18"/>
              </w:rPr>
            </w:pPr>
            <w:r w:rsidRPr="00C01F00">
              <w:rPr>
                <w:sz w:val="18"/>
                <w:szCs w:val="18"/>
              </w:rPr>
              <w:t>Обяз</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rPr>
                <w:sz w:val="18"/>
                <w:szCs w:val="18"/>
              </w:rPr>
            </w:pPr>
            <w:r w:rsidRPr="00C01F00">
              <w:rPr>
                <w:sz w:val="18"/>
                <w:szCs w:val="18"/>
              </w:rPr>
              <w:t>Наименование</w:t>
            </w:r>
          </w:p>
        </w:tc>
        <w:tc>
          <w:tcPr>
            <w:tcW w:w="297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rPr>
                <w:sz w:val="18"/>
                <w:szCs w:val="18"/>
              </w:rPr>
            </w:pPr>
            <w:r w:rsidRPr="00C01F00">
              <w:rPr>
                <w:sz w:val="18"/>
                <w:szCs w:val="18"/>
              </w:rPr>
              <w:t>Дополнительная информация</w:t>
            </w:r>
          </w:p>
        </w:tc>
        <w:tc>
          <w:tcPr>
            <w:tcW w:w="1842"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rPr>
                <w:sz w:val="18"/>
                <w:szCs w:val="18"/>
              </w:rPr>
            </w:pPr>
            <w:r w:rsidRPr="00C01F00">
              <w:rPr>
                <w:sz w:val="18"/>
                <w:szCs w:val="18"/>
              </w:rPr>
              <w:t>Ссылка на нормати</w:t>
            </w:r>
            <w:r w:rsidRPr="00C01F00">
              <w:rPr>
                <w:sz w:val="18"/>
                <w:szCs w:val="18"/>
              </w:rPr>
              <w:t>в</w:t>
            </w:r>
            <w:r w:rsidRPr="00C01F00">
              <w:rPr>
                <w:sz w:val="18"/>
                <w:szCs w:val="18"/>
              </w:rPr>
              <w:t>ный правовой док</w:t>
            </w:r>
            <w:r w:rsidRPr="00C01F00">
              <w:rPr>
                <w:sz w:val="18"/>
                <w:szCs w:val="18"/>
              </w:rPr>
              <w:t>у</w:t>
            </w:r>
            <w:r w:rsidRPr="00C01F00">
              <w:rPr>
                <w:sz w:val="18"/>
                <w:szCs w:val="18"/>
              </w:rPr>
              <w:t>мент</w:t>
            </w:r>
          </w:p>
        </w:tc>
      </w:tr>
      <w:tr w:rsidR="00D079FB" w:rsidRPr="00C01F00" w:rsidTr="00D079FB">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jc w:val="center"/>
              <w:rPr>
                <w:sz w:val="18"/>
                <w:szCs w:val="18"/>
                <w:lang w:val="en-US"/>
              </w:rPr>
            </w:pPr>
            <w:r w:rsidRPr="00C01F00">
              <w:rPr>
                <w:sz w:val="18"/>
                <w:szCs w:val="18"/>
                <w:lang w:val="en-US"/>
              </w:rPr>
              <w:t>1</w:t>
            </w:r>
          </w:p>
        </w:tc>
        <w:tc>
          <w:tcPr>
            <w:tcW w:w="19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jc w:val="center"/>
              <w:rPr>
                <w:sz w:val="18"/>
                <w:szCs w:val="18"/>
                <w:lang w:val="en-US"/>
              </w:rPr>
            </w:pPr>
            <w:r w:rsidRPr="00C01F00">
              <w:rPr>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jc w:val="center"/>
              <w:rPr>
                <w:sz w:val="18"/>
                <w:szCs w:val="18"/>
                <w:lang w:val="en-US"/>
              </w:rPr>
            </w:pPr>
            <w:r w:rsidRPr="00C01F00">
              <w:rPr>
                <w:sz w:val="18"/>
                <w:szCs w:val="18"/>
                <w:lang w:val="en-US"/>
              </w:rPr>
              <w:t>3</w:t>
            </w:r>
          </w:p>
        </w:tc>
        <w:tc>
          <w:tcPr>
            <w:tcW w:w="786"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666293">
            <w:pPr>
              <w:jc w:val="center"/>
              <w:rPr>
                <w:sz w:val="18"/>
                <w:szCs w:val="18"/>
                <w:lang w:val="en-US"/>
              </w:rPr>
            </w:pPr>
            <w:r w:rsidRPr="00C01F00">
              <w:rPr>
                <w:sz w:val="18"/>
                <w:szCs w:val="18"/>
                <w:lang w:val="en-US"/>
              </w:rPr>
              <w:t>4</w:t>
            </w:r>
          </w:p>
        </w:tc>
        <w:tc>
          <w:tcPr>
            <w:tcW w:w="77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jc w:val="center"/>
              <w:rPr>
                <w:sz w:val="18"/>
                <w:szCs w:val="18"/>
                <w:lang w:val="en-US"/>
              </w:rPr>
            </w:pPr>
            <w:r w:rsidRPr="00C01F00">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666293">
            <w:pPr>
              <w:jc w:val="center"/>
              <w:rPr>
                <w:sz w:val="18"/>
                <w:szCs w:val="18"/>
                <w:lang w:val="en-US"/>
              </w:rPr>
            </w:pPr>
            <w:r w:rsidRPr="00C01F00">
              <w:rPr>
                <w:sz w:val="18"/>
                <w:szCs w:val="18"/>
                <w:lang w:val="en-US"/>
              </w:rPr>
              <w:t>6</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jc w:val="center"/>
              <w:rPr>
                <w:sz w:val="18"/>
                <w:szCs w:val="18"/>
                <w:lang w:val="en-US"/>
              </w:rPr>
            </w:pPr>
            <w:r w:rsidRPr="00C01F00">
              <w:rPr>
                <w:sz w:val="18"/>
                <w:szCs w:val="18"/>
                <w:lang w:val="en-US"/>
              </w:rPr>
              <w:t>7</w:t>
            </w:r>
          </w:p>
        </w:tc>
        <w:tc>
          <w:tcPr>
            <w:tcW w:w="297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jc w:val="center"/>
              <w:rPr>
                <w:sz w:val="18"/>
                <w:szCs w:val="18"/>
              </w:rPr>
            </w:pPr>
            <w:r w:rsidRPr="00C01F00">
              <w:rPr>
                <w:sz w:val="18"/>
                <w:szCs w:val="18"/>
              </w:rPr>
              <w:t>8</w:t>
            </w:r>
          </w:p>
        </w:tc>
        <w:tc>
          <w:tcPr>
            <w:tcW w:w="1842"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jc w:val="center"/>
              <w:rPr>
                <w:sz w:val="18"/>
                <w:szCs w:val="18"/>
              </w:rPr>
            </w:pPr>
            <w:r w:rsidRPr="00C01F00">
              <w:rPr>
                <w:sz w:val="18"/>
                <w:szCs w:val="18"/>
              </w:rPr>
              <w:t>9</w:t>
            </w: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Корневой элемент</w:t>
            </w: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OPLIST</w:t>
            </w: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FILENAME</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r w:rsidRPr="00C01F00">
              <w:rPr>
                <w:rFonts w:eastAsia="MS Mincho"/>
                <w:sz w:val="18"/>
                <w:szCs w:val="18"/>
              </w:rPr>
              <w:t>Имя файла</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lang w:val="en-US"/>
              </w:rPr>
            </w:pPr>
            <w:r w:rsidRPr="00C01F00">
              <w:rPr>
                <w:rFonts w:eastAsia="MS Mincho"/>
                <w:sz w:val="18"/>
                <w:szCs w:val="18"/>
                <w:lang w:val="en-US"/>
              </w:rPr>
              <w:t xml:space="preserve">Имя файла </w:t>
            </w:r>
            <w:r w:rsidRPr="00C01F00">
              <w:rPr>
                <w:rFonts w:eastAsia="MS Mincho"/>
                <w:sz w:val="18"/>
                <w:szCs w:val="18"/>
              </w:rPr>
              <w:t>без расширения</w:t>
            </w:r>
            <w:r w:rsidRPr="00C01F00">
              <w:rPr>
                <w:rFonts w:eastAsia="MS Mincho"/>
                <w:sz w:val="18"/>
                <w:szCs w:val="18"/>
                <w:lang w:val="en-US"/>
              </w:rPr>
              <w:t>.</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lang w:val="en-US"/>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SMOCOD</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D079FB" w:rsidRPr="00C01F00" w:rsidRDefault="00D079FB" w:rsidP="00752319">
            <w:pPr>
              <w:rPr>
                <w:sz w:val="18"/>
                <w:szCs w:val="18"/>
                <w:lang w:val="en-US"/>
              </w:rPr>
            </w:pPr>
            <w:r w:rsidRPr="00C01F00">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Реестровый номер страховой медицинской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Справочник</w:t>
            </w:r>
            <w:r w:rsidRPr="00C01F00">
              <w:rPr>
                <w:sz w:val="18"/>
                <w:szCs w:val="18"/>
                <w:lang w:val="en-US"/>
              </w:rPr>
              <w:t xml:space="preserve"> COMPANY.DBF</w:t>
            </w:r>
            <w:r w:rsidRPr="00C01F00">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rPr>
              <w:t>MOCOD</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Реестровый номер медицинской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 xml:space="preserve">Справочник </w:t>
            </w:r>
            <w:r w:rsidRPr="00C01F00">
              <w:rPr>
                <w:sz w:val="18"/>
                <w:szCs w:val="18"/>
                <w:lang w:val="en-US"/>
              </w:rPr>
              <w:t>LPURGS</w:t>
            </w:r>
            <w:r w:rsidRPr="00C01F00">
              <w:rPr>
                <w:sz w:val="18"/>
                <w:szCs w:val="18"/>
              </w:rPr>
              <w:t>.DBF (групп</w:t>
            </w:r>
            <w:r w:rsidRPr="00C01F00">
              <w:rPr>
                <w:sz w:val="18"/>
                <w:szCs w:val="18"/>
              </w:rPr>
              <w:t>о</w:t>
            </w:r>
            <w:r w:rsidRPr="00C01F00">
              <w:rPr>
                <w:sz w:val="18"/>
                <w:szCs w:val="18"/>
              </w:rPr>
              <w:t>вой код по полю GROUP).</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NRECORDS</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Num</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r w:rsidRPr="00C01F00">
              <w:rPr>
                <w:rFonts w:eastAsia="MS Mincho"/>
                <w:sz w:val="18"/>
                <w:szCs w:val="18"/>
              </w:rPr>
              <w:t>Количество записей</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OP</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S</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ОМ</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r w:rsidRPr="00C01F00">
              <w:rPr>
                <w:rFonts w:eastAsia="MS Mincho"/>
                <w:sz w:val="18"/>
                <w:szCs w:val="18"/>
              </w:rPr>
              <w:t>Записи</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435013">
            <w:pPr>
              <w:rPr>
                <w:rFonts w:eastAsia="MS Mincho"/>
                <w:sz w:val="18"/>
                <w:szCs w:val="18"/>
              </w:rPr>
            </w:pPr>
            <w:r w:rsidRPr="00C01F00">
              <w:rPr>
                <w:rFonts w:eastAsia="MS Mincho"/>
                <w:sz w:val="18"/>
                <w:szCs w:val="18"/>
              </w:rPr>
              <w:t xml:space="preserve">Содержит передаваемые сведения о </w:t>
            </w:r>
            <w:r w:rsidR="00435013" w:rsidRPr="00C01F00">
              <w:rPr>
                <w:rFonts w:eastAsia="MS Mincho"/>
                <w:sz w:val="18"/>
                <w:szCs w:val="18"/>
              </w:rPr>
              <w:t xml:space="preserve">прикреплении </w:t>
            </w:r>
            <w:r w:rsidRPr="00C01F00">
              <w:rPr>
                <w:rFonts w:eastAsia="MS Mincho"/>
                <w:sz w:val="18"/>
                <w:szCs w:val="18"/>
              </w:rPr>
              <w:t>застрахованных лиц</w:t>
            </w:r>
            <w:r w:rsidR="00435013" w:rsidRPr="00C01F00">
              <w:rPr>
                <w:rFonts w:eastAsia="MS Mincho"/>
                <w:sz w:val="18"/>
                <w:szCs w:val="18"/>
              </w:rPr>
              <w:t xml:space="preserve"> к медицинской организации</w:t>
            </w:r>
            <w:r w:rsidRPr="00C01F00">
              <w:rPr>
                <w:rFonts w:eastAsia="MS Mincho"/>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Записи</w:t>
            </w: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OP</w:t>
            </w: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N_REC</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Уникальный идентификатор записи в обменном файле</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E73950">
            <w:pPr>
              <w:rPr>
                <w:sz w:val="18"/>
                <w:szCs w:val="18"/>
              </w:rPr>
            </w:pPr>
            <w:r w:rsidRPr="00C01F00">
              <w:rPr>
                <w:sz w:val="18"/>
                <w:szCs w:val="18"/>
              </w:rPr>
              <w:t xml:space="preserve">Служит для сопоставления записи в </w:t>
            </w:r>
            <w:r w:rsidR="00E73950" w:rsidRPr="00C01F00">
              <w:rPr>
                <w:sz w:val="18"/>
                <w:szCs w:val="18"/>
              </w:rPr>
              <w:t>файле обмена между МО и СМО</w:t>
            </w:r>
            <w:r w:rsidRPr="00C01F00">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MO_PATIENT_ID</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306CA8">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306CA8">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306CA8">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157FBE">
            <w:pPr>
              <w:rPr>
                <w:sz w:val="18"/>
                <w:szCs w:val="18"/>
              </w:rPr>
            </w:pPr>
            <w:r w:rsidRPr="00C01F00">
              <w:rPr>
                <w:sz w:val="18"/>
                <w:szCs w:val="18"/>
              </w:rPr>
              <w:t>Уникальный идентификатор пациента</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PERSON</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S</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r w:rsidRPr="00C01F00">
              <w:rPr>
                <w:rFonts w:eastAsia="MS Mincho"/>
                <w:sz w:val="18"/>
                <w:szCs w:val="18"/>
              </w:rPr>
              <w:t>Данные о прикрепленном лице</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PRIKPOL</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04F43">
            <w:pPr>
              <w:rPr>
                <w:sz w:val="18"/>
                <w:szCs w:val="18"/>
                <w:lang w:val="en-US"/>
              </w:rPr>
            </w:pPr>
            <w:r w:rsidRPr="00C01F00">
              <w:rPr>
                <w:sz w:val="18"/>
                <w:szCs w:val="18"/>
              </w:rPr>
              <w:t>S</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r w:rsidR="00704F43" w:rsidRPr="00C01F00">
              <w:rPr>
                <w:sz w:val="18"/>
                <w:szCs w:val="18"/>
                <w:lang w:val="en-US"/>
              </w:rPr>
              <w:t>M</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r w:rsidRPr="00C01F00">
              <w:rPr>
                <w:rFonts w:eastAsia="MS Mincho"/>
                <w:sz w:val="18"/>
                <w:szCs w:val="18"/>
              </w:rPr>
              <w:t>Данные о прикреплении к м</w:t>
            </w:r>
            <w:r w:rsidRPr="00C01F00">
              <w:rPr>
                <w:rFonts w:eastAsia="MS Mincho"/>
                <w:sz w:val="18"/>
                <w:szCs w:val="18"/>
              </w:rPr>
              <w:t>е</w:t>
            </w:r>
            <w:r w:rsidRPr="00C01F00">
              <w:rPr>
                <w:rFonts w:eastAsia="MS Mincho"/>
                <w:sz w:val="18"/>
                <w:szCs w:val="18"/>
              </w:rPr>
              <w:t>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PERSON</w:t>
            </w: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FAM</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rPr>
              <w:t>Фамилия</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IM</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rPr>
              <w:t>Имя</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OT</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rPr>
              <w:t>Отчество</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5A326A">
            <w:pPr>
              <w:rPr>
                <w:sz w:val="18"/>
                <w:szCs w:val="18"/>
              </w:rPr>
            </w:pPr>
            <w:r w:rsidRPr="00C01F00">
              <w:rPr>
                <w:sz w:val="18"/>
                <w:szCs w:val="18"/>
              </w:rPr>
              <w:t>Обязательно к заполнению при нали</w:t>
            </w:r>
            <w:r w:rsidR="001A3F32" w:rsidRPr="00C01F00">
              <w:rPr>
                <w:sz w:val="18"/>
                <w:szCs w:val="18"/>
              </w:rPr>
              <w:t>чии</w:t>
            </w:r>
            <w:r w:rsidRPr="00C01F00">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5A326A">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W</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Num</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rPr>
              <w:t>Пол</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lang w:val="en-US"/>
              </w:rPr>
              <w:t xml:space="preserve">1 – </w:t>
            </w:r>
            <w:r w:rsidRPr="00C01F00">
              <w:rPr>
                <w:sz w:val="18"/>
                <w:szCs w:val="18"/>
              </w:rPr>
              <w:t>мужской</w:t>
            </w:r>
            <w:r w:rsidRPr="00C01F00">
              <w:rPr>
                <w:sz w:val="18"/>
                <w:szCs w:val="18"/>
                <w:lang w:val="en-US"/>
              </w:rPr>
              <w:t>;</w:t>
            </w:r>
          </w:p>
          <w:p w:rsidR="00D079FB" w:rsidRPr="00C01F00" w:rsidRDefault="00D079FB" w:rsidP="00752319">
            <w:pPr>
              <w:rPr>
                <w:sz w:val="18"/>
                <w:szCs w:val="18"/>
              </w:rPr>
            </w:pPr>
            <w:r w:rsidRPr="00C01F00">
              <w:rPr>
                <w:sz w:val="18"/>
                <w:szCs w:val="18"/>
              </w:rPr>
              <w:t>2 – женский.</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DR</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Date</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rPr>
              <w:t>Дата рождения</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В формате ГГГГ-ММ-ДД.</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NPOLIC</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Номер документа, подтвержд</w:t>
            </w:r>
            <w:r w:rsidRPr="00C01F00">
              <w:rPr>
                <w:sz w:val="18"/>
                <w:szCs w:val="18"/>
              </w:rPr>
              <w:t>а</w:t>
            </w:r>
            <w:r w:rsidRPr="00C01F00">
              <w:rPr>
                <w:sz w:val="18"/>
                <w:szCs w:val="18"/>
              </w:rPr>
              <w:t>ющего факт страхования по ОМС</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SPOLIC</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Серия документа, подтвержд</w:t>
            </w:r>
            <w:r w:rsidRPr="00C01F00">
              <w:rPr>
                <w:sz w:val="18"/>
                <w:szCs w:val="18"/>
              </w:rPr>
              <w:t>а</w:t>
            </w:r>
            <w:r w:rsidRPr="00C01F00">
              <w:rPr>
                <w:sz w:val="18"/>
                <w:szCs w:val="18"/>
              </w:rPr>
              <w:lastRenderedPageBreak/>
              <w:t>ющего факт страхования по ОМС</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ENP</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E90DB8" w:rsidP="00752319">
            <w:pPr>
              <w:rPr>
                <w:sz w:val="18"/>
                <w:szCs w:val="18"/>
                <w:lang w:val="en-US"/>
              </w:rPr>
            </w:pPr>
            <w:r w:rsidRPr="00C01F00">
              <w:rPr>
                <w:sz w:val="18"/>
                <w:szCs w:val="18"/>
                <w:lang w:val="en-US"/>
              </w:rPr>
              <w:t>Num</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E90DB8" w:rsidP="00752319">
            <w:pPr>
              <w:rPr>
                <w:sz w:val="18"/>
                <w:szCs w:val="18"/>
                <w:lang w:val="en-US"/>
              </w:rPr>
            </w:pPr>
            <w:r w:rsidRPr="00C01F00">
              <w:rPr>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Единый</w:t>
            </w:r>
            <w:r w:rsidRPr="00C01F00">
              <w:rPr>
                <w:sz w:val="18"/>
                <w:szCs w:val="18"/>
                <w:lang w:val="en-US"/>
              </w:rPr>
              <w:t xml:space="preserve"> </w:t>
            </w:r>
            <w:r w:rsidRPr="00C01F00">
              <w:rPr>
                <w:sz w:val="18"/>
                <w:szCs w:val="18"/>
              </w:rPr>
              <w:t>номер</w:t>
            </w:r>
            <w:r w:rsidRPr="00C01F00">
              <w:rPr>
                <w:sz w:val="18"/>
                <w:szCs w:val="18"/>
                <w:lang w:val="en-US"/>
              </w:rPr>
              <w:t xml:space="preserve"> </w:t>
            </w:r>
            <w:r w:rsidRPr="00C01F00">
              <w:rPr>
                <w:sz w:val="18"/>
                <w:szCs w:val="18"/>
              </w:rPr>
              <w:t>полиса</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Обязательно к заполнению для п</w:t>
            </w:r>
            <w:r w:rsidRPr="00C01F00">
              <w:rPr>
                <w:sz w:val="18"/>
                <w:szCs w:val="18"/>
              </w:rPr>
              <w:t>о</w:t>
            </w:r>
            <w:r w:rsidRPr="00C01F00">
              <w:rPr>
                <w:sz w:val="18"/>
                <w:szCs w:val="18"/>
              </w:rPr>
              <w:t>лисов единого образца.</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PRIKPOL</w:t>
            </w: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rPr>
              <w:t>PRIK_TYPE_MO</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Принцип прикрепления</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1 – территориально-участковый;</w:t>
            </w:r>
          </w:p>
          <w:p w:rsidR="00D079FB" w:rsidRPr="00C01F00" w:rsidRDefault="00D079FB" w:rsidP="00752319">
            <w:pPr>
              <w:rPr>
                <w:sz w:val="18"/>
                <w:szCs w:val="18"/>
              </w:rPr>
            </w:pPr>
            <w:r w:rsidRPr="00C01F00">
              <w:rPr>
                <w:sz w:val="18"/>
                <w:szCs w:val="18"/>
              </w:rPr>
              <w:t>2 – выбор медицинской организ</w:t>
            </w:r>
            <w:r w:rsidRPr="00C01F00">
              <w:rPr>
                <w:sz w:val="18"/>
                <w:szCs w:val="18"/>
              </w:rPr>
              <w:t>а</w:t>
            </w:r>
            <w:r w:rsidRPr="00C01F00">
              <w:rPr>
                <w:sz w:val="18"/>
                <w:szCs w:val="18"/>
              </w:rPr>
              <w:t>ции на основании заявления пац</w:t>
            </w:r>
            <w:r w:rsidRPr="00C01F00">
              <w:rPr>
                <w:sz w:val="18"/>
                <w:szCs w:val="18"/>
              </w:rPr>
              <w:t>и</w:t>
            </w:r>
            <w:r w:rsidRPr="00C01F00">
              <w:rPr>
                <w:sz w:val="18"/>
                <w:szCs w:val="18"/>
              </w:rPr>
              <w:t>ента.</w:t>
            </w:r>
          </w:p>
          <w:p w:rsidR="00D079FB" w:rsidRPr="00C01F00" w:rsidRDefault="00D079FB" w:rsidP="00752319">
            <w:pPr>
              <w:rPr>
                <w:sz w:val="18"/>
                <w:szCs w:val="18"/>
              </w:rPr>
            </w:pPr>
            <w:r w:rsidRPr="00C01F00">
              <w:rPr>
                <w:sz w:val="18"/>
                <w:szCs w:val="18"/>
              </w:rPr>
              <w:t>В случае, если человек осуществил выбор МО по заявлению и при этом относится к данной МО по террит</w:t>
            </w:r>
            <w:r w:rsidRPr="00C01F00">
              <w:rPr>
                <w:sz w:val="18"/>
                <w:szCs w:val="18"/>
              </w:rPr>
              <w:t>о</w:t>
            </w:r>
            <w:r w:rsidRPr="00C01F00">
              <w:rPr>
                <w:sz w:val="18"/>
                <w:szCs w:val="18"/>
              </w:rPr>
              <w:t>риально-участковому принципу, надо ставить PRIK_TYPE_MO=2.</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PRIK_TYPE_VR</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Принцип выбора врача</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1 – выбора врача на основании з</w:t>
            </w:r>
            <w:r w:rsidRPr="00C01F00">
              <w:rPr>
                <w:sz w:val="18"/>
                <w:szCs w:val="18"/>
              </w:rPr>
              <w:t>а</w:t>
            </w:r>
            <w:r w:rsidRPr="00C01F00">
              <w:rPr>
                <w:sz w:val="18"/>
                <w:szCs w:val="18"/>
              </w:rPr>
              <w:t>явления;</w:t>
            </w:r>
          </w:p>
          <w:p w:rsidR="00D079FB" w:rsidRPr="00C01F00" w:rsidRDefault="00D079FB" w:rsidP="00752319">
            <w:pPr>
              <w:rPr>
                <w:sz w:val="18"/>
                <w:szCs w:val="18"/>
              </w:rPr>
            </w:pPr>
            <w:r w:rsidRPr="00C01F00">
              <w:rPr>
                <w:sz w:val="18"/>
                <w:szCs w:val="18"/>
              </w:rPr>
              <w:t>2 – выбор врача пациентом не ос</w:t>
            </w:r>
            <w:r w:rsidRPr="00C01F00">
              <w:rPr>
                <w:sz w:val="18"/>
                <w:szCs w:val="18"/>
              </w:rPr>
              <w:t>у</w:t>
            </w:r>
            <w:r w:rsidRPr="00C01F00">
              <w:rPr>
                <w:sz w:val="18"/>
                <w:szCs w:val="18"/>
              </w:rPr>
              <w:t>ществлялся.</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PRIK_</w:t>
            </w:r>
            <w:r w:rsidRPr="00C01F00">
              <w:rPr>
                <w:sz w:val="18"/>
                <w:szCs w:val="18"/>
              </w:rPr>
              <w:t>MEST</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Место прикрепления</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1 – основная поликлиника;</w:t>
            </w:r>
          </w:p>
          <w:p w:rsidR="00D079FB" w:rsidRPr="00C01F00" w:rsidRDefault="00D079FB" w:rsidP="00752319">
            <w:pPr>
              <w:rPr>
                <w:sz w:val="18"/>
                <w:szCs w:val="18"/>
              </w:rPr>
            </w:pPr>
            <w:r w:rsidRPr="00C01F00">
              <w:rPr>
                <w:sz w:val="18"/>
                <w:szCs w:val="18"/>
              </w:rPr>
              <w:t>2 – женская консультация (</w:t>
            </w:r>
            <w:r w:rsidRPr="00C01F00">
              <w:rPr>
                <w:sz w:val="18"/>
                <w:szCs w:val="18"/>
                <w:lang w:val="en-US"/>
              </w:rPr>
              <w:t>W</w:t>
            </w:r>
            <w:r w:rsidR="00587269" w:rsidRPr="00C01F00">
              <w:rPr>
                <w:sz w:val="18"/>
                <w:szCs w:val="18"/>
              </w:rPr>
              <w:t>=2).</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PRIK_DAT</w:t>
            </w:r>
            <w:r w:rsidRPr="00C01F00">
              <w:rPr>
                <w:sz w:val="18"/>
                <w:szCs w:val="18"/>
              </w:rPr>
              <w:t>_MO</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Dat</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Дата заявления о выборе мед</w:t>
            </w:r>
            <w:r w:rsidRPr="00C01F00">
              <w:rPr>
                <w:sz w:val="18"/>
                <w:szCs w:val="18"/>
              </w:rPr>
              <w:t>и</w:t>
            </w:r>
            <w:r w:rsidRPr="00C01F00">
              <w:rPr>
                <w:sz w:val="18"/>
                <w:szCs w:val="18"/>
              </w:rPr>
              <w:t>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В формате ГГГГ-ММ-ДД.</w:t>
            </w:r>
          </w:p>
          <w:p w:rsidR="00D079FB" w:rsidRPr="00C01F00" w:rsidRDefault="00D079FB" w:rsidP="00752319">
            <w:pPr>
              <w:rPr>
                <w:sz w:val="18"/>
                <w:szCs w:val="18"/>
              </w:rPr>
            </w:pPr>
            <w:r w:rsidRPr="00C01F00">
              <w:rPr>
                <w:sz w:val="18"/>
                <w:szCs w:val="18"/>
              </w:rPr>
              <w:t>При PRIK_TYPE_MO=1 не запо</w:t>
            </w:r>
            <w:r w:rsidRPr="00C01F00">
              <w:rPr>
                <w:sz w:val="18"/>
                <w:szCs w:val="18"/>
              </w:rPr>
              <w:t>л</w:t>
            </w:r>
            <w:r w:rsidRPr="00C01F00">
              <w:rPr>
                <w:sz w:val="18"/>
                <w:szCs w:val="18"/>
              </w:rPr>
              <w:t>няется, при PRIK_TYPE_MO=2 обязательно к заполнению.</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PRIK_DAT_FAKT</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Dat</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Фактическая дата принятия на медицинское обслуживание</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В формате ГГГГ-ММ-ДД.</w:t>
            </w:r>
          </w:p>
          <w:p w:rsidR="00D079FB" w:rsidRPr="00C01F00" w:rsidRDefault="00D079FB" w:rsidP="00752319">
            <w:pPr>
              <w:rPr>
                <w:sz w:val="18"/>
                <w:szCs w:val="18"/>
              </w:rPr>
            </w:pPr>
            <w:r w:rsidRPr="00C01F00">
              <w:rPr>
                <w:sz w:val="18"/>
                <w:szCs w:val="18"/>
              </w:rPr>
              <w:t>Обязательно к заполнению при PRIK_</w:t>
            </w:r>
            <w:r w:rsidRPr="00C01F00">
              <w:rPr>
                <w:sz w:val="18"/>
                <w:szCs w:val="18"/>
                <w:lang w:val="en-US"/>
              </w:rPr>
              <w:t>TYPE</w:t>
            </w:r>
            <w:r w:rsidRPr="00C01F00">
              <w:rPr>
                <w:sz w:val="18"/>
                <w:szCs w:val="18"/>
              </w:rPr>
              <w:t>_MO=2.</w:t>
            </w:r>
          </w:p>
          <w:p w:rsidR="00D079FB" w:rsidRPr="00C01F00" w:rsidRDefault="00D079FB" w:rsidP="00803186">
            <w:pPr>
              <w:rPr>
                <w:sz w:val="18"/>
                <w:szCs w:val="18"/>
              </w:rPr>
            </w:pPr>
            <w:r w:rsidRPr="00C01F00">
              <w:rPr>
                <w:sz w:val="18"/>
                <w:szCs w:val="18"/>
              </w:rPr>
              <w:t>Если указано, должна равна PRIK_DAT_MO.</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PRIK_DAT_VR</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Dat</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Дата заявления о выборе врача</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В формате ГГГГ-ММ-ДД.</w:t>
            </w:r>
          </w:p>
          <w:p w:rsidR="00D079FB" w:rsidRPr="00C01F00" w:rsidRDefault="00D079FB" w:rsidP="00752319">
            <w:pPr>
              <w:rPr>
                <w:sz w:val="18"/>
                <w:szCs w:val="18"/>
              </w:rPr>
            </w:pPr>
            <w:r w:rsidRPr="00C01F00">
              <w:rPr>
                <w:sz w:val="18"/>
                <w:szCs w:val="18"/>
              </w:rPr>
              <w:t xml:space="preserve">Обязательно к заполнению при </w:t>
            </w:r>
            <w:r w:rsidRPr="00C01F00">
              <w:rPr>
                <w:sz w:val="18"/>
                <w:szCs w:val="18"/>
                <w:lang w:val="en-US"/>
              </w:rPr>
              <w:t>PRIK</w:t>
            </w:r>
            <w:r w:rsidRPr="00C01F00">
              <w:rPr>
                <w:sz w:val="18"/>
                <w:szCs w:val="18"/>
              </w:rPr>
              <w:t>_</w:t>
            </w:r>
            <w:r w:rsidRPr="00C01F00">
              <w:rPr>
                <w:sz w:val="18"/>
                <w:szCs w:val="18"/>
                <w:lang w:val="en-US"/>
              </w:rPr>
              <w:t>TYPE</w:t>
            </w:r>
            <w:r w:rsidRPr="00C01F00">
              <w:rPr>
                <w:sz w:val="18"/>
                <w:szCs w:val="18"/>
              </w:rPr>
              <w:t>_</w:t>
            </w:r>
            <w:r w:rsidRPr="00C01F00">
              <w:rPr>
                <w:sz w:val="18"/>
                <w:szCs w:val="18"/>
                <w:lang w:val="en-US"/>
              </w:rPr>
              <w:t>VR</w:t>
            </w:r>
            <w:r w:rsidRPr="00C01F00">
              <w:rPr>
                <w:sz w:val="18"/>
                <w:szCs w:val="18"/>
              </w:rPr>
              <w:t>=1, при PRIK_TYPE_</w:t>
            </w:r>
            <w:r w:rsidRPr="00C01F00">
              <w:rPr>
                <w:sz w:val="18"/>
                <w:szCs w:val="18"/>
                <w:lang w:val="en-US"/>
              </w:rPr>
              <w:t>VR</w:t>
            </w:r>
            <w:r w:rsidRPr="00C01F00">
              <w:rPr>
                <w:sz w:val="18"/>
                <w:szCs w:val="18"/>
              </w:rPr>
              <w:t>=2 не заполняется.</w:t>
            </w:r>
          </w:p>
          <w:p w:rsidR="00D079FB" w:rsidRPr="00C01F00" w:rsidRDefault="00D079FB" w:rsidP="00752319">
            <w:pPr>
              <w:rPr>
                <w:sz w:val="18"/>
                <w:szCs w:val="18"/>
              </w:rPr>
            </w:pPr>
            <w:r w:rsidRPr="00C01F00">
              <w:rPr>
                <w:sz w:val="18"/>
                <w:szCs w:val="18"/>
              </w:rPr>
              <w:t>Если указано, должна быть больше или равна PRIK_DAT_MO.</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PRIK_PODR</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Код подразделения по реестру медицинских организаций</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rPr>
              <w:t xml:space="preserve">Справочник </w:t>
            </w:r>
            <w:r w:rsidRPr="00C01F00">
              <w:rPr>
                <w:sz w:val="18"/>
                <w:szCs w:val="18"/>
                <w:lang w:val="en-US"/>
              </w:rPr>
              <w:t>LPURGS</w:t>
            </w:r>
            <w:r w:rsidRPr="00C01F00">
              <w:rPr>
                <w:sz w:val="18"/>
                <w:szCs w:val="18"/>
              </w:rPr>
              <w:t>.</w:t>
            </w:r>
            <w:r w:rsidRPr="00C01F00">
              <w:rPr>
                <w:sz w:val="18"/>
                <w:szCs w:val="18"/>
                <w:lang w:val="en-US"/>
              </w:rPr>
              <w:t>DBF</w:t>
            </w:r>
            <w:r w:rsidRPr="00C01F00">
              <w:rPr>
                <w:sz w:val="18"/>
                <w:szCs w:val="18"/>
              </w:rPr>
              <w:t xml:space="preserve"> (не групповой код по полю KOD)</w:t>
            </w:r>
            <w:r w:rsidRPr="00C01F00">
              <w:rPr>
                <w:sz w:val="18"/>
                <w:szCs w:val="18"/>
                <w:lang w:val="en-US"/>
              </w:rPr>
              <w:t>.</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382"/>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VR_SNILS</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СНИЛС врача</w:t>
            </w:r>
          </w:p>
        </w:tc>
        <w:tc>
          <w:tcPr>
            <w:tcW w:w="2977" w:type="dxa"/>
            <w:tcBorders>
              <w:top w:val="single" w:sz="4" w:space="0" w:color="auto"/>
              <w:left w:val="single" w:sz="4" w:space="0" w:color="auto"/>
              <w:bottom w:val="single" w:sz="4" w:space="0" w:color="auto"/>
              <w:right w:val="single" w:sz="4" w:space="0" w:color="auto"/>
            </w:tcBorders>
          </w:tcPr>
          <w:p w:rsidR="000908C3" w:rsidRPr="00C01F00" w:rsidRDefault="000908C3" w:rsidP="000908C3">
            <w:pPr>
              <w:rPr>
                <w:sz w:val="18"/>
                <w:szCs w:val="18"/>
              </w:rPr>
            </w:pPr>
            <w:r w:rsidRPr="00C01F00">
              <w:rPr>
                <w:sz w:val="18"/>
                <w:szCs w:val="18"/>
              </w:rPr>
              <w:t>Используется как ключевой иде</w:t>
            </w:r>
            <w:r w:rsidRPr="00C01F00">
              <w:rPr>
                <w:sz w:val="18"/>
                <w:szCs w:val="18"/>
              </w:rPr>
              <w:t>н</w:t>
            </w:r>
            <w:r w:rsidRPr="00C01F00">
              <w:rPr>
                <w:sz w:val="18"/>
                <w:szCs w:val="18"/>
              </w:rPr>
              <w:t>тификатор для сверки с Федерал</w:t>
            </w:r>
            <w:r w:rsidRPr="00C01F00">
              <w:rPr>
                <w:sz w:val="18"/>
                <w:szCs w:val="18"/>
              </w:rPr>
              <w:t>ь</w:t>
            </w:r>
            <w:r w:rsidRPr="00C01F00">
              <w:rPr>
                <w:sz w:val="18"/>
                <w:szCs w:val="18"/>
              </w:rPr>
              <w:t>ным регистром медицинских р</w:t>
            </w:r>
            <w:r w:rsidRPr="00C01F00">
              <w:rPr>
                <w:sz w:val="18"/>
                <w:szCs w:val="18"/>
              </w:rPr>
              <w:t>а</w:t>
            </w:r>
            <w:r w:rsidRPr="00C01F00">
              <w:rPr>
                <w:sz w:val="18"/>
                <w:szCs w:val="18"/>
              </w:rPr>
              <w:t>ботников.</w:t>
            </w:r>
          </w:p>
          <w:p w:rsidR="000908C3" w:rsidRPr="00C01F00" w:rsidRDefault="000908C3" w:rsidP="00752319">
            <w:pPr>
              <w:rPr>
                <w:sz w:val="18"/>
                <w:szCs w:val="18"/>
              </w:rPr>
            </w:pPr>
          </w:p>
          <w:p w:rsidR="00D079FB" w:rsidRPr="00C01F00" w:rsidRDefault="00D079FB" w:rsidP="00752319">
            <w:pPr>
              <w:rPr>
                <w:sz w:val="18"/>
                <w:szCs w:val="18"/>
              </w:rPr>
            </w:pPr>
            <w:r w:rsidRPr="00C01F00">
              <w:rPr>
                <w:sz w:val="18"/>
                <w:szCs w:val="18"/>
              </w:rPr>
              <w:t>Заполняется без разделителей.</w:t>
            </w:r>
          </w:p>
          <w:p w:rsidR="00D079FB" w:rsidRPr="00C01F00" w:rsidRDefault="00D079FB" w:rsidP="00752319">
            <w:pPr>
              <w:rPr>
                <w:sz w:val="18"/>
                <w:szCs w:val="18"/>
              </w:rPr>
            </w:pPr>
            <w:r w:rsidRPr="00C01F00">
              <w:rPr>
                <w:sz w:val="18"/>
                <w:szCs w:val="18"/>
              </w:rPr>
              <w:t>Диапазон допустимых символов 0-9.</w:t>
            </w:r>
          </w:p>
          <w:p w:rsidR="00D079FB" w:rsidRPr="00C01F00" w:rsidRDefault="00D079FB" w:rsidP="00752319">
            <w:pPr>
              <w:rPr>
                <w:sz w:val="18"/>
                <w:szCs w:val="18"/>
              </w:rPr>
            </w:pPr>
            <w:r w:rsidRPr="00C01F00">
              <w:rPr>
                <w:sz w:val="18"/>
                <w:szCs w:val="18"/>
              </w:rPr>
              <w:t>Обязательно к заполнению при PRIK_MEST=1.</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trike/>
                <w:sz w:val="18"/>
                <w:szCs w:val="18"/>
              </w:rPr>
            </w:pPr>
          </w:p>
        </w:tc>
      </w:tr>
      <w:tr w:rsidR="00731DAC"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731DAC" w:rsidRPr="00C01F00" w:rsidRDefault="00731DAC"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731DAC" w:rsidRPr="00C01F00" w:rsidRDefault="00731DAC" w:rsidP="00CC1E1C">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731DAC" w:rsidRPr="00C01F00" w:rsidRDefault="00731DAC" w:rsidP="00CC1E1C">
            <w:pPr>
              <w:rPr>
                <w:sz w:val="18"/>
                <w:szCs w:val="18"/>
                <w:lang w:val="en-US"/>
              </w:rPr>
            </w:pPr>
            <w:r w:rsidRPr="00C01F00">
              <w:rPr>
                <w:sz w:val="18"/>
                <w:szCs w:val="18"/>
              </w:rPr>
              <w:t>PRIK_UCH</w:t>
            </w:r>
          </w:p>
        </w:tc>
        <w:tc>
          <w:tcPr>
            <w:tcW w:w="786" w:type="dxa"/>
            <w:tcBorders>
              <w:top w:val="single" w:sz="4" w:space="0" w:color="auto"/>
              <w:left w:val="single" w:sz="4" w:space="0" w:color="auto"/>
              <w:bottom w:val="single" w:sz="4" w:space="0" w:color="auto"/>
              <w:right w:val="single" w:sz="4" w:space="0" w:color="auto"/>
            </w:tcBorders>
          </w:tcPr>
          <w:p w:rsidR="00731DAC" w:rsidRPr="00C01F00" w:rsidRDefault="00731DAC" w:rsidP="00CC1E1C">
            <w:pPr>
              <w:rPr>
                <w:sz w:val="18"/>
                <w:szCs w:val="18"/>
                <w:lang w:val="en-US"/>
              </w:rPr>
            </w:pPr>
            <w:r w:rsidRPr="00C01F00">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731DAC" w:rsidRPr="00C01F00" w:rsidRDefault="00731DAC" w:rsidP="00CC1E1C">
            <w:pPr>
              <w:rPr>
                <w:sz w:val="18"/>
                <w:szCs w:val="18"/>
                <w:lang w:val="en-US"/>
              </w:rPr>
            </w:pPr>
            <w:r w:rsidRPr="00C01F00">
              <w:rPr>
                <w:sz w:val="18"/>
                <w:szCs w:val="18"/>
                <w:lang w:val="en-US"/>
              </w:rPr>
              <w:t>160</w:t>
            </w:r>
          </w:p>
        </w:tc>
        <w:tc>
          <w:tcPr>
            <w:tcW w:w="709" w:type="dxa"/>
            <w:tcBorders>
              <w:top w:val="single" w:sz="4" w:space="0" w:color="auto"/>
              <w:left w:val="single" w:sz="4" w:space="0" w:color="auto"/>
              <w:bottom w:val="single" w:sz="4" w:space="0" w:color="auto"/>
              <w:right w:val="single" w:sz="4" w:space="0" w:color="auto"/>
            </w:tcBorders>
          </w:tcPr>
          <w:p w:rsidR="00731DAC" w:rsidRPr="00C01F00" w:rsidRDefault="00731DAC" w:rsidP="00CC1E1C">
            <w:pPr>
              <w:rPr>
                <w:sz w:val="18"/>
                <w:szCs w:val="18"/>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731DAC" w:rsidRPr="00C01F00" w:rsidRDefault="00731DAC" w:rsidP="00CC1E1C">
            <w:pPr>
              <w:rPr>
                <w:sz w:val="18"/>
                <w:szCs w:val="18"/>
              </w:rPr>
            </w:pPr>
            <w:r w:rsidRPr="00C01F00">
              <w:rPr>
                <w:sz w:val="18"/>
                <w:szCs w:val="18"/>
              </w:rPr>
              <w:t>Номер участка</w:t>
            </w:r>
          </w:p>
        </w:tc>
        <w:tc>
          <w:tcPr>
            <w:tcW w:w="2977" w:type="dxa"/>
            <w:tcBorders>
              <w:top w:val="single" w:sz="4" w:space="0" w:color="auto"/>
              <w:left w:val="single" w:sz="4" w:space="0" w:color="auto"/>
              <w:bottom w:val="single" w:sz="4" w:space="0" w:color="auto"/>
              <w:right w:val="single" w:sz="4" w:space="0" w:color="auto"/>
            </w:tcBorders>
          </w:tcPr>
          <w:p w:rsidR="00731DAC" w:rsidRPr="00C01F00" w:rsidRDefault="00731DAC" w:rsidP="00CC1E1C">
            <w:pPr>
              <w:rPr>
                <w:sz w:val="18"/>
                <w:szCs w:val="18"/>
              </w:rPr>
            </w:pPr>
            <w:r w:rsidRPr="00C01F00">
              <w:rPr>
                <w:sz w:val="18"/>
                <w:szCs w:val="18"/>
              </w:rPr>
              <w:t>Обязательно к заполнению при PRIK_MEST=1.</w:t>
            </w:r>
          </w:p>
        </w:tc>
        <w:tc>
          <w:tcPr>
            <w:tcW w:w="1842" w:type="dxa"/>
            <w:tcBorders>
              <w:top w:val="single" w:sz="4" w:space="0" w:color="auto"/>
              <w:left w:val="single" w:sz="4" w:space="0" w:color="auto"/>
              <w:bottom w:val="single" w:sz="4" w:space="0" w:color="auto"/>
              <w:right w:val="single" w:sz="4" w:space="0" w:color="auto"/>
            </w:tcBorders>
          </w:tcPr>
          <w:p w:rsidR="00731DAC" w:rsidRPr="00C01F00" w:rsidRDefault="00731DAC" w:rsidP="00CC1E1C">
            <w:pPr>
              <w:rPr>
                <w:sz w:val="18"/>
                <w:szCs w:val="18"/>
              </w:rPr>
            </w:pPr>
          </w:p>
        </w:tc>
      </w:tr>
      <w:tr w:rsidR="00731DAC"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731DAC" w:rsidRPr="00C01F00" w:rsidRDefault="00731DAC"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731DAC" w:rsidRPr="00C01F00" w:rsidRDefault="00731DAC"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731DAC" w:rsidRPr="00C01F00" w:rsidRDefault="00731DAC" w:rsidP="00752319">
            <w:pPr>
              <w:rPr>
                <w:sz w:val="18"/>
                <w:szCs w:val="18"/>
                <w:lang w:val="en-US"/>
              </w:rPr>
            </w:pPr>
            <w:r w:rsidRPr="00C01F00">
              <w:rPr>
                <w:sz w:val="18"/>
                <w:szCs w:val="18"/>
                <w:lang w:val="en-US"/>
              </w:rPr>
              <w:t>CODE</w:t>
            </w:r>
            <w:r w:rsidRPr="00C01F00">
              <w:rPr>
                <w:sz w:val="18"/>
                <w:szCs w:val="18"/>
              </w:rPr>
              <w:t>_UCH</w:t>
            </w:r>
          </w:p>
        </w:tc>
        <w:tc>
          <w:tcPr>
            <w:tcW w:w="786" w:type="dxa"/>
            <w:tcBorders>
              <w:top w:val="single" w:sz="4" w:space="0" w:color="auto"/>
              <w:left w:val="single" w:sz="4" w:space="0" w:color="auto"/>
              <w:bottom w:val="single" w:sz="4" w:space="0" w:color="auto"/>
              <w:right w:val="single" w:sz="4" w:space="0" w:color="auto"/>
            </w:tcBorders>
          </w:tcPr>
          <w:p w:rsidR="00731DAC" w:rsidRPr="00C01F00" w:rsidRDefault="00731DAC" w:rsidP="00752319">
            <w:pPr>
              <w:rPr>
                <w:sz w:val="18"/>
                <w:szCs w:val="18"/>
                <w:lang w:val="en-US"/>
              </w:rPr>
            </w:pPr>
            <w:r w:rsidRPr="00C01F00">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731DAC" w:rsidRPr="00C01F00" w:rsidRDefault="00731DAC" w:rsidP="00752319">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731DAC" w:rsidRPr="00C01F00" w:rsidRDefault="00731DAC" w:rsidP="00752319">
            <w:pPr>
              <w:rPr>
                <w:sz w:val="18"/>
                <w:szCs w:val="18"/>
              </w:rPr>
            </w:pPr>
            <w:r w:rsidRPr="00C01F00">
              <w:rPr>
                <w:sz w:val="18"/>
                <w:szCs w:val="18"/>
              </w:rPr>
              <w:t>Н</w:t>
            </w:r>
          </w:p>
        </w:tc>
        <w:tc>
          <w:tcPr>
            <w:tcW w:w="2693" w:type="dxa"/>
            <w:tcBorders>
              <w:top w:val="single" w:sz="4" w:space="0" w:color="auto"/>
              <w:left w:val="single" w:sz="4" w:space="0" w:color="auto"/>
              <w:bottom w:val="single" w:sz="4" w:space="0" w:color="auto"/>
              <w:right w:val="single" w:sz="4" w:space="0" w:color="auto"/>
            </w:tcBorders>
          </w:tcPr>
          <w:p w:rsidR="00731DAC" w:rsidRPr="00C01F00" w:rsidRDefault="00731DAC" w:rsidP="00752319">
            <w:pPr>
              <w:rPr>
                <w:sz w:val="18"/>
                <w:szCs w:val="18"/>
              </w:rPr>
            </w:pPr>
            <w:r w:rsidRPr="00C01F00">
              <w:rPr>
                <w:sz w:val="18"/>
                <w:szCs w:val="18"/>
              </w:rPr>
              <w:t>Код участка</w:t>
            </w:r>
          </w:p>
        </w:tc>
        <w:tc>
          <w:tcPr>
            <w:tcW w:w="2977" w:type="dxa"/>
            <w:tcBorders>
              <w:top w:val="single" w:sz="4" w:space="0" w:color="auto"/>
              <w:left w:val="single" w:sz="4" w:space="0" w:color="auto"/>
              <w:bottom w:val="single" w:sz="4" w:space="0" w:color="auto"/>
              <w:right w:val="single" w:sz="4" w:space="0" w:color="auto"/>
            </w:tcBorders>
          </w:tcPr>
          <w:p w:rsidR="00731DAC" w:rsidRPr="00C01F00" w:rsidRDefault="00731DAC" w:rsidP="005846E6">
            <w:pPr>
              <w:rPr>
                <w:sz w:val="18"/>
                <w:szCs w:val="18"/>
              </w:rPr>
            </w:pPr>
            <w:r w:rsidRPr="00C01F00">
              <w:rPr>
                <w:sz w:val="18"/>
                <w:szCs w:val="18"/>
              </w:rPr>
              <w:t>Код по внутренней МИС МО</w:t>
            </w:r>
          </w:p>
        </w:tc>
        <w:tc>
          <w:tcPr>
            <w:tcW w:w="1842" w:type="dxa"/>
            <w:tcBorders>
              <w:top w:val="single" w:sz="4" w:space="0" w:color="auto"/>
              <w:left w:val="single" w:sz="4" w:space="0" w:color="auto"/>
              <w:bottom w:val="single" w:sz="4" w:space="0" w:color="auto"/>
              <w:right w:val="single" w:sz="4" w:space="0" w:color="auto"/>
            </w:tcBorders>
          </w:tcPr>
          <w:p w:rsidR="00731DAC" w:rsidRPr="00C01F00" w:rsidRDefault="00731DAC" w:rsidP="005846E6">
            <w:pPr>
              <w:rPr>
                <w:sz w:val="18"/>
                <w:szCs w:val="18"/>
              </w:rPr>
            </w:pPr>
          </w:p>
        </w:tc>
      </w:tr>
    </w:tbl>
    <w:p w:rsidR="00D81232" w:rsidRPr="00C01F00" w:rsidRDefault="00D81232" w:rsidP="00D862E2"/>
    <w:p w:rsidR="009A160C" w:rsidRPr="00C01F00" w:rsidRDefault="009A160C" w:rsidP="00C53409">
      <w:pPr>
        <w:pStyle w:val="3"/>
        <w:numPr>
          <w:ilvl w:val="2"/>
          <w:numId w:val="9"/>
        </w:numPr>
        <w:jc w:val="left"/>
        <w:rPr>
          <w:u w:val="single"/>
        </w:rPr>
      </w:pPr>
      <w:r w:rsidRPr="00C01F00">
        <w:rPr>
          <w:u w:val="single"/>
        </w:rPr>
        <w:t xml:space="preserve">Структура </w:t>
      </w:r>
      <w:r w:rsidR="007F7A65" w:rsidRPr="00C01F00">
        <w:rPr>
          <w:u w:val="single"/>
        </w:rPr>
        <w:t xml:space="preserve">проверочного </w:t>
      </w:r>
      <w:r w:rsidRPr="00C01F00">
        <w:rPr>
          <w:u w:val="single"/>
        </w:rPr>
        <w:t>файла, содержащего сведения о прикреплении</w:t>
      </w:r>
    </w:p>
    <w:p w:rsidR="009A160C" w:rsidRPr="00C01F00" w:rsidRDefault="009A160C" w:rsidP="009A160C"/>
    <w:p w:rsidR="00CE2E61" w:rsidRPr="00C01F00" w:rsidRDefault="009A160C" w:rsidP="00CE2E61">
      <w:pPr>
        <w:ind w:firstLine="720"/>
      </w:pPr>
      <w:r w:rsidRPr="00C01F00">
        <w:t xml:space="preserve">Файл предназначен для передачи </w:t>
      </w:r>
      <w:r w:rsidR="005D0946" w:rsidRPr="00C01F00">
        <w:t xml:space="preserve">проверочных </w:t>
      </w:r>
      <w:r w:rsidRPr="00C01F00">
        <w:t>сведений о прикреплении из ТФОМС в МО.</w:t>
      </w:r>
      <w:r w:rsidR="00CE2E61" w:rsidRPr="00C01F00">
        <w:t xml:space="preserve"> Файл ежедневно рассылается ТФОМС на АП VipNET медицинской организации.</w:t>
      </w:r>
    </w:p>
    <w:p w:rsidR="00470B4F" w:rsidRPr="00C01F00" w:rsidRDefault="00470B4F" w:rsidP="00D919EB">
      <w:pPr>
        <w:ind w:firstLine="709"/>
        <w:jc w:val="both"/>
      </w:pPr>
      <w:r w:rsidRPr="00C01F00">
        <w:t>Имя файла, передаваемого ТФОМС в МО, должно соответствовать следующему шаблону (в верхней раскладке):</w:t>
      </w:r>
      <w:r w:rsidR="00D919EB" w:rsidRPr="00C01F00">
        <w:t xml:space="preserve"> </w:t>
      </w:r>
      <w:r w:rsidRPr="00C01F00">
        <w:rPr>
          <w:sz w:val="18"/>
          <w:szCs w:val="18"/>
        </w:rPr>
        <w:t>«</w:t>
      </w:r>
      <w:r w:rsidRPr="00C01F00">
        <w:rPr>
          <w:lang w:val="en-US"/>
        </w:rPr>
        <w:t>PRIK</w:t>
      </w:r>
      <w:r w:rsidRPr="00C01F00">
        <w:t>_</w:t>
      </w:r>
      <w:r w:rsidRPr="00C01F00">
        <w:rPr>
          <w:lang w:val="en-US"/>
        </w:rPr>
        <w:t>NAME</w:t>
      </w:r>
      <w:r w:rsidRPr="00C01F00">
        <w:t>.</w:t>
      </w:r>
      <w:r w:rsidR="007F7A65" w:rsidRPr="00C01F00">
        <w:rPr>
          <w:lang w:val="en-US"/>
        </w:rPr>
        <w:t>DBF</w:t>
      </w:r>
      <w:r w:rsidRPr="00C01F00">
        <w:t>», где:</w:t>
      </w:r>
    </w:p>
    <w:p w:rsidR="00470B4F" w:rsidRPr="00C01F00" w:rsidRDefault="00470B4F" w:rsidP="00470B4F">
      <w:pPr>
        <w:ind w:firstLine="993"/>
        <w:jc w:val="both"/>
        <w:rPr>
          <w:sz w:val="18"/>
          <w:szCs w:val="18"/>
        </w:rPr>
      </w:pPr>
      <w:r w:rsidRPr="00C01F00">
        <w:rPr>
          <w:sz w:val="18"/>
          <w:szCs w:val="18"/>
        </w:rPr>
        <w:t>«</w:t>
      </w:r>
      <w:r w:rsidRPr="00C01F00">
        <w:rPr>
          <w:sz w:val="18"/>
          <w:szCs w:val="18"/>
          <w:lang w:val="en-US"/>
        </w:rPr>
        <w:t>NAME</w:t>
      </w:r>
      <w:r w:rsidRPr="00C01F00">
        <w:rPr>
          <w:sz w:val="18"/>
          <w:szCs w:val="18"/>
        </w:rPr>
        <w:t>» - сокращенное наименование МО на латинице.</w:t>
      </w:r>
    </w:p>
    <w:p w:rsidR="009A160C" w:rsidRPr="00C01F00" w:rsidRDefault="009A160C" w:rsidP="009A160C"/>
    <w:p w:rsidR="009A160C" w:rsidRPr="00C01F00" w:rsidRDefault="009A160C" w:rsidP="00B82D93">
      <w:pPr>
        <w:pStyle w:val="af3"/>
        <w:keepNext/>
        <w:jc w:val="right"/>
        <w:rPr>
          <w:sz w:val="18"/>
          <w:szCs w:val="18"/>
        </w:rPr>
      </w:pPr>
      <w:r w:rsidRPr="00C01F00">
        <w:rPr>
          <w:sz w:val="18"/>
          <w:szCs w:val="18"/>
        </w:rPr>
        <w:t xml:space="preserve">Таблица </w:t>
      </w:r>
      <w:r w:rsidR="00561B16" w:rsidRPr="00C01F00">
        <w:rPr>
          <w:sz w:val="18"/>
          <w:szCs w:val="18"/>
        </w:rPr>
        <w:t>3</w:t>
      </w:r>
      <w:r w:rsidRPr="00C01F00">
        <w:rPr>
          <w:sz w:val="18"/>
          <w:szCs w:val="18"/>
        </w:rPr>
        <w:t>. Формат файла передачи сведений о прикреплении</w:t>
      </w:r>
    </w:p>
    <w:tbl>
      <w:tblPr>
        <w:tblW w:w="14803" w:type="dxa"/>
        <w:tblLayout w:type="fixed"/>
        <w:tblCellMar>
          <w:top w:w="28" w:type="dxa"/>
          <w:left w:w="85" w:type="dxa"/>
          <w:bottom w:w="28" w:type="dxa"/>
          <w:right w:w="85" w:type="dxa"/>
        </w:tblCellMar>
        <w:tblLook w:val="0000" w:firstRow="0" w:lastRow="0" w:firstColumn="0" w:lastColumn="0" w:noHBand="0" w:noVBand="0"/>
      </w:tblPr>
      <w:tblGrid>
        <w:gridCol w:w="794"/>
        <w:gridCol w:w="3260"/>
        <w:gridCol w:w="708"/>
        <w:gridCol w:w="851"/>
        <w:gridCol w:w="709"/>
        <w:gridCol w:w="3544"/>
        <w:gridCol w:w="3119"/>
        <w:gridCol w:w="1818"/>
      </w:tblGrid>
      <w:tr w:rsidR="00D079FB" w:rsidRPr="00C01F00" w:rsidTr="00D079FB">
        <w:trPr>
          <w:trHeight w:val="473"/>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rPr>
                <w:sz w:val="18"/>
                <w:szCs w:val="18"/>
              </w:rPr>
            </w:pPr>
            <w:r w:rsidRPr="00C01F00">
              <w:rPr>
                <w:sz w:val="18"/>
                <w:szCs w:val="18"/>
              </w:rPr>
              <w:t>№ п/п</w:t>
            </w:r>
          </w:p>
        </w:tc>
        <w:tc>
          <w:tcPr>
            <w:tcW w:w="3260"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666293">
            <w:pPr>
              <w:rPr>
                <w:sz w:val="18"/>
                <w:szCs w:val="18"/>
              </w:rPr>
            </w:pPr>
            <w:r w:rsidRPr="00C01F00">
              <w:rPr>
                <w:sz w:val="18"/>
                <w:szCs w:val="18"/>
              </w:rPr>
              <w:t>Содержание элемента</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rPr>
                <w:sz w:val="18"/>
                <w:szCs w:val="18"/>
              </w:rPr>
            </w:pPr>
            <w:r w:rsidRPr="00C01F00">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666293">
            <w:pPr>
              <w:rPr>
                <w:sz w:val="18"/>
                <w:szCs w:val="18"/>
              </w:rPr>
            </w:pPr>
            <w:r w:rsidRPr="00C01F00">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rPr>
                <w:sz w:val="18"/>
                <w:szCs w:val="18"/>
              </w:rPr>
            </w:pPr>
            <w:r w:rsidRPr="00C01F00">
              <w:rPr>
                <w:sz w:val="18"/>
                <w:szCs w:val="18"/>
              </w:rPr>
              <w:t>Обяз</w:t>
            </w:r>
          </w:p>
        </w:tc>
        <w:tc>
          <w:tcPr>
            <w:tcW w:w="3544"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666293">
            <w:pPr>
              <w:rPr>
                <w:sz w:val="18"/>
                <w:szCs w:val="18"/>
              </w:rPr>
            </w:pPr>
            <w:r w:rsidRPr="00C01F00">
              <w:rPr>
                <w:sz w:val="18"/>
                <w:szCs w:val="18"/>
              </w:rPr>
              <w:t>Наименование</w:t>
            </w:r>
          </w:p>
        </w:tc>
        <w:tc>
          <w:tcPr>
            <w:tcW w:w="3119"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666293">
            <w:pPr>
              <w:rPr>
                <w:sz w:val="18"/>
                <w:szCs w:val="18"/>
              </w:rPr>
            </w:pPr>
            <w:r w:rsidRPr="00C01F00">
              <w:rPr>
                <w:sz w:val="18"/>
                <w:szCs w:val="18"/>
              </w:rPr>
              <w:t>Дополнительная информация</w:t>
            </w:r>
          </w:p>
        </w:tc>
        <w:tc>
          <w:tcPr>
            <w:tcW w:w="1818"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rPr>
                <w:sz w:val="18"/>
                <w:szCs w:val="18"/>
              </w:rPr>
            </w:pPr>
            <w:r w:rsidRPr="00C01F00">
              <w:rPr>
                <w:sz w:val="18"/>
                <w:szCs w:val="18"/>
              </w:rPr>
              <w:t>Ссылка на норм</w:t>
            </w:r>
            <w:r w:rsidRPr="00C01F00">
              <w:rPr>
                <w:sz w:val="18"/>
                <w:szCs w:val="18"/>
              </w:rPr>
              <w:t>а</w:t>
            </w:r>
            <w:r w:rsidRPr="00C01F00">
              <w:rPr>
                <w:sz w:val="18"/>
                <w:szCs w:val="18"/>
              </w:rPr>
              <w:t>тивный правовой документ</w:t>
            </w:r>
          </w:p>
        </w:tc>
      </w:tr>
      <w:tr w:rsidR="00D079FB" w:rsidRPr="00C01F00" w:rsidTr="00D079FB">
        <w:trPr>
          <w:trHeight w:val="237"/>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D079FB">
            <w:pPr>
              <w:jc w:val="center"/>
              <w:rPr>
                <w:sz w:val="18"/>
                <w:szCs w:val="18"/>
              </w:rPr>
            </w:pPr>
            <w:r w:rsidRPr="00C01F00">
              <w:rPr>
                <w:sz w:val="18"/>
                <w:szCs w:val="18"/>
              </w:rPr>
              <w:t>1</w:t>
            </w:r>
          </w:p>
        </w:tc>
        <w:tc>
          <w:tcPr>
            <w:tcW w:w="3260"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D079FB">
            <w:pPr>
              <w:jc w:val="center"/>
              <w:rPr>
                <w:sz w:val="18"/>
                <w:szCs w:val="18"/>
              </w:rPr>
            </w:pPr>
            <w:r w:rsidRPr="00C01F00">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D079FB">
            <w:pPr>
              <w:jc w:val="center"/>
              <w:rPr>
                <w:sz w:val="18"/>
                <w:szCs w:val="18"/>
              </w:rPr>
            </w:pPr>
            <w:r w:rsidRPr="00C01F00">
              <w:rPr>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D079FB">
            <w:pPr>
              <w:jc w:val="cente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D079FB">
            <w:pPr>
              <w:jc w:val="center"/>
              <w:rPr>
                <w:sz w:val="18"/>
                <w:szCs w:val="18"/>
              </w:rPr>
            </w:pPr>
            <w:r w:rsidRPr="00C01F00">
              <w:rPr>
                <w:sz w:val="18"/>
                <w:szCs w:val="18"/>
              </w:rPr>
              <w:t>6</w:t>
            </w:r>
          </w:p>
        </w:tc>
        <w:tc>
          <w:tcPr>
            <w:tcW w:w="3544"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D079FB">
            <w:pPr>
              <w:jc w:val="center"/>
              <w:rPr>
                <w:sz w:val="18"/>
                <w:szCs w:val="18"/>
              </w:rPr>
            </w:pPr>
            <w:r w:rsidRPr="00C01F00">
              <w:rPr>
                <w:sz w:val="18"/>
                <w:szCs w:val="18"/>
              </w:rPr>
              <w:t>7</w:t>
            </w:r>
          </w:p>
        </w:tc>
        <w:tc>
          <w:tcPr>
            <w:tcW w:w="3119"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D079FB">
            <w:pPr>
              <w:jc w:val="center"/>
              <w:rPr>
                <w:sz w:val="18"/>
                <w:szCs w:val="18"/>
              </w:rPr>
            </w:pPr>
            <w:r w:rsidRPr="00C01F00">
              <w:rPr>
                <w:sz w:val="18"/>
                <w:szCs w:val="18"/>
              </w:rPr>
              <w:t>8</w:t>
            </w:r>
          </w:p>
        </w:tc>
        <w:tc>
          <w:tcPr>
            <w:tcW w:w="1818"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D079FB">
            <w:pPr>
              <w:jc w:val="center"/>
              <w:rPr>
                <w:sz w:val="18"/>
                <w:szCs w:val="18"/>
              </w:rPr>
            </w:pPr>
            <w:r w:rsidRPr="00C01F00">
              <w:rPr>
                <w:sz w:val="18"/>
                <w:szCs w:val="18"/>
              </w:rPr>
              <w:t>9</w:t>
            </w:r>
          </w:p>
        </w:tc>
      </w:tr>
      <w:tr w:rsidR="00D079FB" w:rsidRPr="00C01F00" w:rsidTr="00D079FB">
        <w:trPr>
          <w:trHeight w:val="222"/>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1.</w:t>
            </w: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SPOLICY</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Серия полиса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237"/>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NPOLICY</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Номер полиса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256"/>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CMOCOD</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Код СМО</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 xml:space="preserve">Справочник </w:t>
            </w:r>
            <w:r w:rsidRPr="00C01F00">
              <w:rPr>
                <w:sz w:val="18"/>
                <w:szCs w:val="18"/>
                <w:lang w:val="en-US"/>
              </w:rPr>
              <w:t>COMPANY</w:t>
            </w:r>
            <w:r w:rsidRPr="00C01F00">
              <w:rPr>
                <w:sz w:val="18"/>
                <w:szCs w:val="18"/>
              </w:rPr>
              <w:t>.</w:t>
            </w:r>
            <w:r w:rsidRPr="00C01F00">
              <w:rPr>
                <w:sz w:val="18"/>
                <w:szCs w:val="18"/>
                <w:lang w:val="en-US"/>
              </w:rPr>
              <w:t>DBF</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203"/>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FIRSTNAME</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D079FB" w:rsidRPr="00C01F00" w:rsidRDefault="00D079FB" w:rsidP="00666293">
            <w:pPr>
              <w:rPr>
                <w:sz w:val="18"/>
                <w:szCs w:val="18"/>
              </w:rPr>
            </w:pPr>
            <w:r w:rsidRPr="00C01F00">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Фамилия</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281"/>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NAME</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Имя</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28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SECNAME</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Отчество</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Обязательно к заполнению при нал</w:t>
            </w:r>
            <w:r w:rsidRPr="00C01F00">
              <w:rPr>
                <w:sz w:val="18"/>
                <w:szCs w:val="18"/>
              </w:rPr>
              <w:t>и</w:t>
            </w:r>
            <w:r w:rsidRPr="00C01F00">
              <w:rPr>
                <w:sz w:val="18"/>
                <w:szCs w:val="18"/>
              </w:rPr>
              <w:t>чии в УДЛ, полисе.</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82"/>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POL</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D91DB1">
            <w:pPr>
              <w:rPr>
                <w:sz w:val="18"/>
                <w:szCs w:val="18"/>
              </w:rPr>
            </w:pPr>
            <w:r w:rsidRPr="00C01F00">
              <w:rPr>
                <w:sz w:val="18"/>
                <w:szCs w:val="18"/>
              </w:rPr>
              <w:t xml:space="preserve">Пол </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М/Ж</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237"/>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DATEBDAY</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Дата рождения</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251"/>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DPOLICY</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Дата начала действия полиса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COATODIST</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Код района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 xml:space="preserve">Справочник </w:t>
            </w:r>
            <w:r w:rsidRPr="00C01F00">
              <w:rPr>
                <w:sz w:val="18"/>
                <w:szCs w:val="18"/>
                <w:lang w:val="en-US"/>
              </w:rPr>
              <w:t>REGION</w:t>
            </w:r>
            <w:r w:rsidRPr="00C01F00">
              <w:rPr>
                <w:sz w:val="18"/>
                <w:szCs w:val="18"/>
              </w:rPr>
              <w:t>.</w:t>
            </w:r>
            <w:r w:rsidRPr="00C01F00">
              <w:rPr>
                <w:sz w:val="18"/>
                <w:szCs w:val="18"/>
                <w:lang w:val="en-US"/>
              </w:rPr>
              <w:t>DBF</w:t>
            </w:r>
            <w:r w:rsidRPr="00C01F00">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NPREF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Код населенного пункта адреса регистр</w:t>
            </w:r>
            <w:r w:rsidRPr="00C01F00">
              <w:rPr>
                <w:sz w:val="18"/>
                <w:szCs w:val="18"/>
              </w:rPr>
              <w:t>а</w:t>
            </w:r>
            <w:r w:rsidRPr="00C01F00">
              <w:rPr>
                <w:sz w:val="18"/>
                <w:szCs w:val="18"/>
              </w:rPr>
              <w:t>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Справочник N</w:t>
            </w:r>
            <w:r w:rsidRPr="00C01F00">
              <w:rPr>
                <w:sz w:val="18"/>
                <w:szCs w:val="18"/>
                <w:lang w:val="en-US"/>
              </w:rPr>
              <w:t>P</w:t>
            </w:r>
            <w:r w:rsidRPr="00C01F00">
              <w:rPr>
                <w:sz w:val="18"/>
                <w:szCs w:val="18"/>
              </w:rPr>
              <w:t>.</w:t>
            </w:r>
            <w:r w:rsidRPr="00C01F00">
              <w:rPr>
                <w:sz w:val="18"/>
                <w:szCs w:val="18"/>
                <w:lang w:val="en-US"/>
              </w:rPr>
              <w:t>DBF</w:t>
            </w:r>
            <w:r w:rsidRPr="00C01F00">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STRETREF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Код улицы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Справочник STREETS.DBF.</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HOUSE</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Номер дома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KORPUS</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Номер корпуса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FLAT</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Номер квартиры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STATUS</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5B6A64">
            <w:pPr>
              <w:rPr>
                <w:sz w:val="18"/>
                <w:szCs w:val="18"/>
              </w:rPr>
            </w:pPr>
            <w:r w:rsidRPr="00C01F00">
              <w:rPr>
                <w:sz w:val="18"/>
                <w:szCs w:val="18"/>
              </w:rPr>
              <w:t xml:space="preserve">Категория </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D4993">
            <w:pPr>
              <w:rPr>
                <w:sz w:val="18"/>
                <w:szCs w:val="18"/>
              </w:rPr>
            </w:pPr>
            <w:r w:rsidRPr="00C01F00">
              <w:rPr>
                <w:sz w:val="18"/>
                <w:szCs w:val="18"/>
              </w:rPr>
              <w:t>1 - работающий</w:t>
            </w:r>
            <w:r w:rsidRPr="00C01F00">
              <w:rPr>
                <w:sz w:val="18"/>
                <w:szCs w:val="18"/>
              </w:rPr>
              <w:br/>
            </w:r>
            <w:r w:rsidRPr="00C01F00">
              <w:rPr>
                <w:sz w:val="18"/>
                <w:szCs w:val="18"/>
                <w:lang w:val="en-US"/>
              </w:rPr>
              <w:t>A</w:t>
            </w:r>
            <w:r w:rsidRPr="00C01F00">
              <w:rPr>
                <w:sz w:val="18"/>
                <w:szCs w:val="18"/>
              </w:rPr>
              <w:t xml:space="preserve"> – неработающий</w:t>
            </w:r>
            <w:r w:rsidRPr="00C01F00">
              <w:rPr>
                <w:sz w:val="18"/>
                <w:szCs w:val="18"/>
              </w:rPr>
              <w:br/>
              <w:t xml:space="preserve"> (Справочник </w:t>
            </w:r>
            <w:r w:rsidRPr="00C01F00">
              <w:rPr>
                <w:sz w:val="18"/>
                <w:szCs w:val="18"/>
                <w:lang w:val="en-US"/>
              </w:rPr>
              <w:t>KATEGCMO</w:t>
            </w:r>
            <w:r w:rsidRPr="00C01F00">
              <w:rPr>
                <w:sz w:val="18"/>
                <w:szCs w:val="18"/>
              </w:rPr>
              <w:t>.</w:t>
            </w:r>
            <w:r w:rsidRPr="00C01F00">
              <w:rPr>
                <w:sz w:val="18"/>
                <w:szCs w:val="18"/>
                <w:lang w:val="en-US"/>
              </w:rPr>
              <w:t>DBF</w:t>
            </w:r>
            <w:r w:rsidRPr="00C01F00">
              <w:rPr>
                <w:sz w:val="18"/>
                <w:szCs w:val="18"/>
              </w:rPr>
              <w:t>)</w:t>
            </w:r>
            <w:r w:rsidR="0027627E" w:rsidRPr="00C01F00">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F213D2">
            <w:pPr>
              <w:rPr>
                <w:sz w:val="18"/>
                <w:szCs w:val="18"/>
              </w:rPr>
            </w:pPr>
          </w:p>
        </w:tc>
      </w:tr>
      <w:tr w:rsidR="00BD4993"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BD4993" w:rsidRPr="00C01F00" w:rsidRDefault="00BD4993"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BD4993" w:rsidRPr="00C01F00" w:rsidRDefault="00BD4993" w:rsidP="00BD4993">
            <w:pPr>
              <w:rPr>
                <w:sz w:val="18"/>
                <w:szCs w:val="18"/>
                <w:lang w:val="en-US"/>
              </w:rPr>
            </w:pPr>
            <w:r w:rsidRPr="00C01F00">
              <w:rPr>
                <w:sz w:val="18"/>
                <w:szCs w:val="18"/>
                <w:lang w:val="en-US"/>
              </w:rPr>
              <w:t>V013</w:t>
            </w:r>
          </w:p>
        </w:tc>
        <w:tc>
          <w:tcPr>
            <w:tcW w:w="708" w:type="dxa"/>
            <w:tcBorders>
              <w:top w:val="single" w:sz="4" w:space="0" w:color="auto"/>
              <w:left w:val="single" w:sz="4" w:space="0" w:color="auto"/>
              <w:bottom w:val="single" w:sz="4" w:space="0" w:color="auto"/>
              <w:right w:val="single" w:sz="4" w:space="0" w:color="auto"/>
            </w:tcBorders>
          </w:tcPr>
          <w:p w:rsidR="00BD4993" w:rsidRPr="00C01F00" w:rsidRDefault="00BD4993" w:rsidP="00666293">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BD4993" w:rsidRPr="00C01F00" w:rsidRDefault="00BD4993" w:rsidP="00666293">
            <w:pP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tcPr>
          <w:p w:rsidR="00BD4993" w:rsidRPr="00C01F00" w:rsidRDefault="00BD4993"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BD4993" w:rsidRPr="00C01F00" w:rsidRDefault="00BD4993" w:rsidP="005B6A64">
            <w:pPr>
              <w:rPr>
                <w:sz w:val="18"/>
                <w:szCs w:val="18"/>
              </w:rPr>
            </w:pPr>
          </w:p>
        </w:tc>
        <w:tc>
          <w:tcPr>
            <w:tcW w:w="3119" w:type="dxa"/>
            <w:tcBorders>
              <w:top w:val="single" w:sz="4" w:space="0" w:color="auto"/>
              <w:left w:val="single" w:sz="4" w:space="0" w:color="auto"/>
              <w:bottom w:val="single" w:sz="4" w:space="0" w:color="auto"/>
              <w:right w:val="single" w:sz="4" w:space="0" w:color="auto"/>
            </w:tcBorders>
          </w:tcPr>
          <w:p w:rsidR="00BD4993" w:rsidRPr="00C01F00" w:rsidRDefault="00BD4993" w:rsidP="00F213D2">
            <w:pPr>
              <w:rPr>
                <w:strike/>
                <w:sz w:val="18"/>
                <w:szCs w:val="18"/>
              </w:rPr>
            </w:pPr>
            <w:r w:rsidRPr="00C01F00">
              <w:rPr>
                <w:sz w:val="18"/>
                <w:szCs w:val="18"/>
              </w:rPr>
              <w:t xml:space="preserve">Справочник </w:t>
            </w:r>
            <w:r w:rsidRPr="00C01F00">
              <w:rPr>
                <w:sz w:val="18"/>
                <w:szCs w:val="18"/>
                <w:lang w:val="en-US"/>
              </w:rPr>
              <w:t>V</w:t>
            </w:r>
            <w:r w:rsidRPr="00C01F00">
              <w:rPr>
                <w:sz w:val="18"/>
                <w:szCs w:val="18"/>
              </w:rPr>
              <w:t>013.</w:t>
            </w:r>
            <w:r w:rsidRPr="00C01F00">
              <w:rPr>
                <w:sz w:val="18"/>
                <w:szCs w:val="18"/>
                <w:lang w:val="en-US"/>
              </w:rPr>
              <w:t>DBF</w:t>
            </w:r>
          </w:p>
        </w:tc>
        <w:tc>
          <w:tcPr>
            <w:tcW w:w="1818" w:type="dxa"/>
            <w:tcBorders>
              <w:top w:val="single" w:sz="4" w:space="0" w:color="auto"/>
              <w:left w:val="single" w:sz="4" w:space="0" w:color="auto"/>
              <w:bottom w:val="single" w:sz="4" w:space="0" w:color="auto"/>
              <w:right w:val="single" w:sz="4" w:space="0" w:color="auto"/>
            </w:tcBorders>
          </w:tcPr>
          <w:p w:rsidR="00BD4993" w:rsidRPr="00C01F00" w:rsidRDefault="00BD4993" w:rsidP="00F213D2">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NPNAME</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AA33D5">
            <w:pPr>
              <w:rPr>
                <w:sz w:val="18"/>
                <w:szCs w:val="18"/>
              </w:rPr>
            </w:pPr>
            <w:r w:rsidRPr="00C01F00">
              <w:rPr>
                <w:sz w:val="18"/>
                <w:szCs w:val="18"/>
              </w:rPr>
              <w:t xml:space="preserve">Наименование населенного пункта </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SPOLREF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Код поликлиники прикрепления</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SWCONREF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Код поликлиники прикрепления к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ENDPOLICY</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Дата окончания действия полиса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SNILS</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СНИЛС</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KLADR</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AA33D5">
            <w:pPr>
              <w:rPr>
                <w:sz w:val="18"/>
                <w:szCs w:val="18"/>
              </w:rPr>
            </w:pPr>
            <w:r w:rsidRPr="00C01F00">
              <w:rPr>
                <w:sz w:val="18"/>
                <w:szCs w:val="18"/>
              </w:rPr>
              <w:t>Код населенного пункта адреса регистр</w:t>
            </w:r>
            <w:r w:rsidRPr="00C01F00">
              <w:rPr>
                <w:sz w:val="18"/>
                <w:szCs w:val="18"/>
              </w:rPr>
              <w:t>а</w:t>
            </w:r>
            <w:r w:rsidRPr="00C01F00">
              <w:rPr>
                <w:sz w:val="18"/>
                <w:szCs w:val="18"/>
              </w:rPr>
              <w:t>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16542B">
            <w:pPr>
              <w:rPr>
                <w:sz w:val="18"/>
                <w:szCs w:val="18"/>
              </w:rPr>
            </w:pPr>
            <w:r w:rsidRPr="00C01F00">
              <w:rPr>
                <w:sz w:val="18"/>
                <w:szCs w:val="18"/>
              </w:rPr>
              <w:t>Справочник K</w:t>
            </w:r>
            <w:r w:rsidRPr="00C01F00">
              <w:rPr>
                <w:sz w:val="18"/>
                <w:szCs w:val="18"/>
                <w:lang w:val="en-US"/>
              </w:rPr>
              <w:t>LADR</w:t>
            </w:r>
            <w:r w:rsidRPr="00C01F00">
              <w:rPr>
                <w:sz w:val="18"/>
                <w:szCs w:val="18"/>
              </w:rPr>
              <w:t>.</w:t>
            </w:r>
            <w:r w:rsidRPr="00C01F00">
              <w:rPr>
                <w:sz w:val="18"/>
                <w:szCs w:val="18"/>
                <w:lang w:val="en-US"/>
              </w:rPr>
              <w:t>DBF</w:t>
            </w:r>
            <w:r w:rsidRPr="00C01F00">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16542B">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KLADRS</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AA33D5">
            <w:pPr>
              <w:rPr>
                <w:sz w:val="18"/>
                <w:szCs w:val="18"/>
              </w:rPr>
            </w:pPr>
            <w:r w:rsidRPr="00C01F00">
              <w:rPr>
                <w:sz w:val="18"/>
                <w:szCs w:val="18"/>
              </w:rPr>
              <w:t>Код улицы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16542B">
            <w:pPr>
              <w:rPr>
                <w:sz w:val="18"/>
                <w:szCs w:val="18"/>
              </w:rPr>
            </w:pPr>
            <w:r w:rsidRPr="00C01F00">
              <w:rPr>
                <w:sz w:val="18"/>
                <w:szCs w:val="18"/>
              </w:rPr>
              <w:t>Справочник K</w:t>
            </w:r>
            <w:r w:rsidRPr="00C01F00">
              <w:rPr>
                <w:sz w:val="18"/>
                <w:szCs w:val="18"/>
                <w:lang w:val="en-US"/>
              </w:rPr>
              <w:t>LDRS</w:t>
            </w:r>
            <w:r w:rsidRPr="00C01F00">
              <w:rPr>
                <w:sz w:val="18"/>
                <w:szCs w:val="18"/>
              </w:rPr>
              <w:t>.</w:t>
            </w:r>
            <w:r w:rsidRPr="00C01F00">
              <w:rPr>
                <w:sz w:val="18"/>
                <w:szCs w:val="18"/>
                <w:lang w:val="en-US"/>
              </w:rPr>
              <w:t>DBF</w:t>
            </w:r>
            <w:r w:rsidRPr="00C01F00">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16542B">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KLADR_F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71A00">
            <w:pPr>
              <w:rPr>
                <w:sz w:val="18"/>
                <w:szCs w:val="18"/>
              </w:rPr>
            </w:pPr>
            <w:r w:rsidRPr="00C01F00">
              <w:rPr>
                <w:sz w:val="18"/>
                <w:szCs w:val="18"/>
              </w:rPr>
              <w:t>Код населенного пункта фактического а</w:t>
            </w:r>
            <w:r w:rsidRPr="00C01F00">
              <w:rPr>
                <w:sz w:val="18"/>
                <w:szCs w:val="18"/>
              </w:rPr>
              <w:t>д</w:t>
            </w:r>
            <w:r w:rsidRPr="00C01F00">
              <w:rPr>
                <w:sz w:val="18"/>
                <w:szCs w:val="18"/>
              </w:rPr>
              <w:t xml:space="preserve">реса </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Справочник K</w:t>
            </w:r>
            <w:r w:rsidRPr="00C01F00">
              <w:rPr>
                <w:sz w:val="18"/>
                <w:szCs w:val="18"/>
                <w:lang w:val="en-US"/>
              </w:rPr>
              <w:t>LADR</w:t>
            </w:r>
            <w:r w:rsidRPr="00C01F00">
              <w:rPr>
                <w:sz w:val="18"/>
                <w:szCs w:val="18"/>
              </w:rPr>
              <w:t>.</w:t>
            </w:r>
            <w:r w:rsidRPr="00C01F00">
              <w:rPr>
                <w:sz w:val="18"/>
                <w:szCs w:val="18"/>
                <w:lang w:val="en-US"/>
              </w:rPr>
              <w:t>DBF</w:t>
            </w:r>
            <w:r w:rsidRPr="00C01F00">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KLADRS_F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71A00">
            <w:pPr>
              <w:rPr>
                <w:sz w:val="18"/>
                <w:szCs w:val="18"/>
              </w:rPr>
            </w:pPr>
            <w:r w:rsidRPr="00C01F00">
              <w:rPr>
                <w:sz w:val="18"/>
                <w:szCs w:val="18"/>
              </w:rPr>
              <w:t>Код улицы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Справочник K</w:t>
            </w:r>
            <w:r w:rsidRPr="00C01F00">
              <w:rPr>
                <w:sz w:val="18"/>
                <w:szCs w:val="18"/>
                <w:lang w:val="en-US"/>
              </w:rPr>
              <w:t>LDRS</w:t>
            </w:r>
            <w:r w:rsidRPr="00C01F00">
              <w:rPr>
                <w:sz w:val="18"/>
                <w:szCs w:val="18"/>
              </w:rPr>
              <w:t>.</w:t>
            </w:r>
            <w:r w:rsidRPr="00C01F00">
              <w:rPr>
                <w:sz w:val="18"/>
                <w:szCs w:val="18"/>
                <w:lang w:val="en-US"/>
              </w:rPr>
              <w:t>DBF</w:t>
            </w:r>
            <w:r w:rsidRPr="00C01F00">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DAT_IZM</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Дата последнего изменения записи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ID_LIC</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Уникальный идентификатор ЗЛ</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COATO_F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Код района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 xml:space="preserve">Справочник </w:t>
            </w:r>
            <w:r w:rsidRPr="00C01F00">
              <w:rPr>
                <w:sz w:val="18"/>
                <w:szCs w:val="18"/>
                <w:lang w:val="en-US"/>
              </w:rPr>
              <w:t>REGION</w:t>
            </w:r>
            <w:r w:rsidRPr="00C01F00">
              <w:rPr>
                <w:sz w:val="18"/>
                <w:szCs w:val="18"/>
              </w:rPr>
              <w:t>.</w:t>
            </w:r>
            <w:r w:rsidRPr="00C01F00">
              <w:rPr>
                <w:sz w:val="18"/>
                <w:szCs w:val="18"/>
                <w:lang w:val="en-US"/>
              </w:rPr>
              <w:t>DBF</w:t>
            </w:r>
            <w:r w:rsidRPr="00C01F00">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ADRESS_F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D91DB1">
            <w:pPr>
              <w:rPr>
                <w:sz w:val="18"/>
                <w:szCs w:val="18"/>
              </w:rPr>
            </w:pPr>
            <w:r w:rsidRPr="00C01F00">
              <w:rPr>
                <w:sz w:val="18"/>
                <w:szCs w:val="18"/>
              </w:rPr>
              <w:t>Фактический адрес</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NPREF_F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D91DB1">
            <w:pPr>
              <w:rPr>
                <w:sz w:val="18"/>
                <w:szCs w:val="18"/>
              </w:rPr>
            </w:pPr>
            <w:r w:rsidRPr="00C01F00">
              <w:rPr>
                <w:sz w:val="18"/>
                <w:szCs w:val="18"/>
              </w:rPr>
              <w:t>Код населенного пункта фактического а</w:t>
            </w:r>
            <w:r w:rsidRPr="00C01F00">
              <w:rPr>
                <w:sz w:val="18"/>
                <w:szCs w:val="18"/>
              </w:rPr>
              <w:t>д</w:t>
            </w:r>
            <w:r w:rsidRPr="00C01F00">
              <w:rPr>
                <w:sz w:val="18"/>
                <w:szCs w:val="18"/>
              </w:rPr>
              <w:t xml:space="preserve">реса </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Справочник N</w:t>
            </w:r>
            <w:r w:rsidRPr="00C01F00">
              <w:rPr>
                <w:sz w:val="18"/>
                <w:szCs w:val="18"/>
                <w:lang w:val="en-US"/>
              </w:rPr>
              <w:t>P</w:t>
            </w:r>
            <w:r w:rsidRPr="00C01F00">
              <w:rPr>
                <w:sz w:val="18"/>
                <w:szCs w:val="18"/>
              </w:rPr>
              <w:t>.</w:t>
            </w:r>
            <w:r w:rsidRPr="00C01F00">
              <w:rPr>
                <w:sz w:val="18"/>
                <w:szCs w:val="18"/>
                <w:lang w:val="en-US"/>
              </w:rPr>
              <w:t>DBF</w:t>
            </w:r>
            <w:r w:rsidRPr="00C01F00">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STRETREF_F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Код улицы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Справочник STREETS.DBF.</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HOUSE_F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Номер дома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KORPUS_F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Номер корпуса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FLAT_F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Номер квартиры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VPOLIC</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Вид полиса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ENP</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ЕНП</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NATIONAL</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Национальность</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DATEPRIK</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Дата прикрепления</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SWCONDAT</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Дата прикрепления к ЖК</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PP_TYPE_MO</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Принцип прикрепления к основной пол</w:t>
            </w:r>
            <w:r w:rsidRPr="00C01F00">
              <w:rPr>
                <w:sz w:val="18"/>
                <w:szCs w:val="18"/>
              </w:rPr>
              <w:t>и</w:t>
            </w:r>
            <w:r w:rsidRPr="00C01F00">
              <w:rPr>
                <w:sz w:val="18"/>
                <w:szCs w:val="18"/>
              </w:rPr>
              <w:t>клинике</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1 – территориально-участковый;</w:t>
            </w:r>
          </w:p>
          <w:p w:rsidR="00D079FB" w:rsidRPr="00C01F00" w:rsidRDefault="00D079FB" w:rsidP="00B428DA">
            <w:pPr>
              <w:rPr>
                <w:sz w:val="18"/>
                <w:szCs w:val="18"/>
              </w:rPr>
            </w:pPr>
            <w:r w:rsidRPr="00C01F00">
              <w:rPr>
                <w:sz w:val="18"/>
                <w:szCs w:val="18"/>
              </w:rPr>
              <w:t>2 – выбор медицинской организации на основании заявления пациента.</w:t>
            </w:r>
          </w:p>
          <w:p w:rsidR="00D079FB" w:rsidRPr="00C01F00" w:rsidRDefault="00D079FB" w:rsidP="00C639C4">
            <w:pPr>
              <w:rPr>
                <w:sz w:val="18"/>
                <w:szCs w:val="18"/>
              </w:rPr>
            </w:pPr>
            <w:r w:rsidRPr="00C01F00">
              <w:rPr>
                <w:sz w:val="18"/>
                <w:szCs w:val="18"/>
              </w:rPr>
              <w:t>В случае, если человек осуществил выбор МО по заявлению и при этом относится к данной МО по террит</w:t>
            </w:r>
            <w:r w:rsidRPr="00C01F00">
              <w:rPr>
                <w:sz w:val="18"/>
                <w:szCs w:val="18"/>
              </w:rPr>
              <w:t>о</w:t>
            </w:r>
            <w:r w:rsidRPr="00C01F00">
              <w:rPr>
                <w:sz w:val="18"/>
                <w:szCs w:val="18"/>
              </w:rPr>
              <w:t>риально-участковому принципу, ст</w:t>
            </w:r>
            <w:r w:rsidRPr="00C01F00">
              <w:rPr>
                <w:sz w:val="18"/>
                <w:szCs w:val="18"/>
              </w:rPr>
              <w:t>а</w:t>
            </w:r>
            <w:r w:rsidRPr="00C01F00">
              <w:rPr>
                <w:sz w:val="18"/>
                <w:szCs w:val="18"/>
              </w:rPr>
              <w:t>вится P</w:t>
            </w:r>
            <w:r w:rsidRPr="00C01F00">
              <w:rPr>
                <w:sz w:val="18"/>
                <w:szCs w:val="18"/>
                <w:lang w:val="en-US"/>
              </w:rPr>
              <w:t>P</w:t>
            </w:r>
            <w:r w:rsidRPr="00C01F00">
              <w:rPr>
                <w:sz w:val="18"/>
                <w:szCs w:val="18"/>
              </w:rPr>
              <w:t>_TYPE_MO=2.</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PP_DAT_MO</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Дата заявления о выборе медицинской организации прикрепления к основной поликлинике</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PP_TYPE_VR</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C639C4">
            <w:pPr>
              <w:rPr>
                <w:sz w:val="18"/>
                <w:szCs w:val="18"/>
              </w:rPr>
            </w:pPr>
            <w:r w:rsidRPr="00C01F00">
              <w:rPr>
                <w:sz w:val="18"/>
                <w:szCs w:val="18"/>
              </w:rPr>
              <w:t>Принцип выбора врача основной поликл</w:t>
            </w:r>
            <w:r w:rsidRPr="00C01F00">
              <w:rPr>
                <w:sz w:val="18"/>
                <w:szCs w:val="18"/>
              </w:rPr>
              <w:t>и</w:t>
            </w:r>
            <w:r w:rsidRPr="00C01F00">
              <w:rPr>
                <w:sz w:val="18"/>
                <w:szCs w:val="18"/>
              </w:rPr>
              <w:t>ники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1 – выбора врача на основании зая</w:t>
            </w:r>
            <w:r w:rsidRPr="00C01F00">
              <w:rPr>
                <w:sz w:val="18"/>
                <w:szCs w:val="18"/>
              </w:rPr>
              <w:t>в</w:t>
            </w:r>
            <w:r w:rsidRPr="00C01F00">
              <w:rPr>
                <w:sz w:val="18"/>
                <w:szCs w:val="18"/>
              </w:rPr>
              <w:t>ления;</w:t>
            </w:r>
          </w:p>
          <w:p w:rsidR="00D079FB" w:rsidRPr="00C01F00" w:rsidRDefault="00D079FB" w:rsidP="00B428DA">
            <w:pPr>
              <w:rPr>
                <w:sz w:val="18"/>
                <w:szCs w:val="18"/>
              </w:rPr>
            </w:pPr>
            <w:r w:rsidRPr="00C01F00">
              <w:rPr>
                <w:sz w:val="18"/>
                <w:szCs w:val="18"/>
              </w:rPr>
              <w:t>2 – выбор врача пациентом не ос</w:t>
            </w:r>
            <w:r w:rsidRPr="00C01F00">
              <w:rPr>
                <w:sz w:val="18"/>
                <w:szCs w:val="18"/>
              </w:rPr>
              <w:t>у</w:t>
            </w:r>
            <w:r w:rsidRPr="00C01F00">
              <w:rPr>
                <w:sz w:val="18"/>
                <w:szCs w:val="18"/>
              </w:rPr>
              <w:t>ществлялся.</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PP_DAT_VR</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C639C4">
            <w:pPr>
              <w:rPr>
                <w:sz w:val="18"/>
                <w:szCs w:val="18"/>
              </w:rPr>
            </w:pPr>
            <w:r w:rsidRPr="00C01F00">
              <w:rPr>
                <w:sz w:val="18"/>
                <w:szCs w:val="18"/>
              </w:rPr>
              <w:t>Дата заявления о выборе врача основной поликлиники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PP_PODR</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C639C4">
            <w:pPr>
              <w:rPr>
                <w:sz w:val="18"/>
                <w:szCs w:val="18"/>
              </w:rPr>
            </w:pPr>
            <w:r w:rsidRPr="00C01F00">
              <w:rPr>
                <w:sz w:val="18"/>
                <w:szCs w:val="18"/>
              </w:rPr>
              <w:t>Код подразделения основной поликлиники по реестру медицинских организаций</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lang w:val="en-US"/>
              </w:rPr>
            </w:pPr>
            <w:r w:rsidRPr="00C01F00">
              <w:rPr>
                <w:sz w:val="18"/>
                <w:szCs w:val="18"/>
              </w:rPr>
              <w:t xml:space="preserve">Справочник </w:t>
            </w:r>
            <w:r w:rsidRPr="00C01F00">
              <w:rPr>
                <w:sz w:val="18"/>
                <w:szCs w:val="18"/>
                <w:lang w:val="en-US"/>
              </w:rPr>
              <w:t>LPURGS</w:t>
            </w:r>
            <w:r w:rsidRPr="00C01F00">
              <w:rPr>
                <w:sz w:val="18"/>
                <w:szCs w:val="18"/>
              </w:rPr>
              <w:t>.</w:t>
            </w:r>
            <w:r w:rsidRPr="00C01F00">
              <w:rPr>
                <w:sz w:val="18"/>
                <w:szCs w:val="18"/>
                <w:lang w:val="en-US"/>
              </w:rPr>
              <w:t>DBF</w:t>
            </w:r>
            <w:r w:rsidRPr="00C01F00">
              <w:rPr>
                <w:sz w:val="18"/>
                <w:szCs w:val="18"/>
              </w:rPr>
              <w:t xml:space="preserve"> (не гру</w:t>
            </w:r>
            <w:r w:rsidRPr="00C01F00">
              <w:rPr>
                <w:sz w:val="18"/>
                <w:szCs w:val="18"/>
              </w:rPr>
              <w:t>п</w:t>
            </w:r>
            <w:r w:rsidRPr="00C01F00">
              <w:rPr>
                <w:sz w:val="18"/>
                <w:szCs w:val="18"/>
              </w:rPr>
              <w:t>повой код по полю KOD)</w:t>
            </w:r>
            <w:r w:rsidRPr="00C01F00">
              <w:rPr>
                <w:sz w:val="18"/>
                <w:szCs w:val="18"/>
                <w:lang w:val="en-US"/>
              </w:rPr>
              <w:t>.</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PVR_SNILS</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СНИЛС врача основной поликлиники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Заполняется без разделителей.</w:t>
            </w:r>
          </w:p>
          <w:p w:rsidR="00D079FB" w:rsidRPr="00C01F00" w:rsidRDefault="00D079FB" w:rsidP="00B428DA">
            <w:pPr>
              <w:rPr>
                <w:sz w:val="18"/>
                <w:szCs w:val="18"/>
              </w:rPr>
            </w:pPr>
            <w:r w:rsidRPr="00C01F00">
              <w:rPr>
                <w:sz w:val="18"/>
                <w:szCs w:val="18"/>
              </w:rPr>
              <w:t>Диапазон допустимых символов 0-9.</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PP_UCH</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Номер участка основной поликлиники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PP_MEST</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Место прикрепления</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0B7837">
            <w:pPr>
              <w:rPr>
                <w:sz w:val="18"/>
                <w:szCs w:val="18"/>
                <w:lang w:val="en-US"/>
              </w:rPr>
            </w:pPr>
            <w:r w:rsidRPr="00C01F00">
              <w:rPr>
                <w:sz w:val="18"/>
                <w:szCs w:val="18"/>
              </w:rPr>
              <w:t>1 – основная поликлиника</w:t>
            </w:r>
            <w:r w:rsidRPr="00C01F00">
              <w:rPr>
                <w:sz w:val="18"/>
                <w:szCs w:val="18"/>
                <w:lang w:val="en-US"/>
              </w:rPr>
              <w:t>.</w:t>
            </w:r>
          </w:p>
          <w:p w:rsidR="00D079FB" w:rsidRPr="00C01F00" w:rsidRDefault="00D079FB" w:rsidP="00B428DA">
            <w:pPr>
              <w:rPr>
                <w:sz w:val="18"/>
                <w:szCs w:val="18"/>
                <w:lang w:val="en-US"/>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0B7837">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WP_TYPE_MO</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C639C4">
            <w:pPr>
              <w:rPr>
                <w:sz w:val="18"/>
                <w:szCs w:val="18"/>
              </w:rPr>
            </w:pPr>
            <w:r w:rsidRPr="00C01F00">
              <w:rPr>
                <w:sz w:val="18"/>
                <w:szCs w:val="18"/>
              </w:rPr>
              <w:t>Принцип прикрепления к женской ко</w:t>
            </w:r>
            <w:r w:rsidRPr="00C01F00">
              <w:rPr>
                <w:sz w:val="18"/>
                <w:szCs w:val="18"/>
              </w:rPr>
              <w:t>н</w:t>
            </w:r>
            <w:r w:rsidRPr="00C01F00">
              <w:rPr>
                <w:sz w:val="18"/>
                <w:szCs w:val="18"/>
              </w:rPr>
              <w:t>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1 – территориально-участковый;</w:t>
            </w:r>
          </w:p>
          <w:p w:rsidR="00D079FB" w:rsidRPr="00C01F00" w:rsidRDefault="00D079FB" w:rsidP="00B428DA">
            <w:pPr>
              <w:rPr>
                <w:sz w:val="18"/>
                <w:szCs w:val="18"/>
              </w:rPr>
            </w:pPr>
            <w:r w:rsidRPr="00C01F00">
              <w:rPr>
                <w:sz w:val="18"/>
                <w:szCs w:val="18"/>
              </w:rPr>
              <w:t>2 – выбор медицинской организации на основании заявления пациента.</w:t>
            </w:r>
          </w:p>
          <w:p w:rsidR="00D079FB" w:rsidRPr="00C01F00" w:rsidRDefault="00D079FB" w:rsidP="00C639C4">
            <w:pPr>
              <w:rPr>
                <w:sz w:val="18"/>
                <w:szCs w:val="18"/>
              </w:rPr>
            </w:pPr>
            <w:r w:rsidRPr="00C01F00">
              <w:rPr>
                <w:sz w:val="18"/>
                <w:szCs w:val="18"/>
              </w:rPr>
              <w:t>В случае, если человек осуществил выбор МО по заявлению и при этом относится к данной МО по террит</w:t>
            </w:r>
            <w:r w:rsidRPr="00C01F00">
              <w:rPr>
                <w:sz w:val="18"/>
                <w:szCs w:val="18"/>
              </w:rPr>
              <w:t>о</w:t>
            </w:r>
            <w:r w:rsidRPr="00C01F00">
              <w:rPr>
                <w:sz w:val="18"/>
                <w:szCs w:val="18"/>
              </w:rPr>
              <w:lastRenderedPageBreak/>
              <w:t>риально-участковому принципу, ст</w:t>
            </w:r>
            <w:r w:rsidRPr="00C01F00">
              <w:rPr>
                <w:sz w:val="18"/>
                <w:szCs w:val="18"/>
              </w:rPr>
              <w:t>а</w:t>
            </w:r>
            <w:r w:rsidRPr="00C01F00">
              <w:rPr>
                <w:sz w:val="18"/>
                <w:szCs w:val="18"/>
              </w:rPr>
              <w:t xml:space="preserve">вится </w:t>
            </w:r>
            <w:r w:rsidRPr="00C01F00">
              <w:rPr>
                <w:sz w:val="18"/>
                <w:szCs w:val="18"/>
                <w:lang w:val="en-US"/>
              </w:rPr>
              <w:t>WP</w:t>
            </w:r>
            <w:r w:rsidRPr="00C01F00">
              <w:rPr>
                <w:sz w:val="18"/>
                <w:szCs w:val="18"/>
              </w:rPr>
              <w:t>_TYPE_MO=2.</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WP_DAT_MO</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Дата заявления о выборе медицинской организации прикрепления к женской ко</w:t>
            </w:r>
            <w:r w:rsidRPr="00C01F00">
              <w:rPr>
                <w:sz w:val="18"/>
                <w:szCs w:val="18"/>
              </w:rPr>
              <w:t>н</w:t>
            </w:r>
            <w:r w:rsidRPr="00C01F00">
              <w:rPr>
                <w:sz w:val="18"/>
                <w:szCs w:val="18"/>
              </w:rPr>
              <w:t>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WP_TYPE_VR</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Принцип выбора врача женской консул</w:t>
            </w:r>
            <w:r w:rsidRPr="00C01F00">
              <w:rPr>
                <w:sz w:val="18"/>
                <w:szCs w:val="18"/>
              </w:rPr>
              <w:t>ь</w:t>
            </w:r>
            <w:r w:rsidRPr="00C01F00">
              <w:rPr>
                <w:sz w:val="18"/>
                <w:szCs w:val="18"/>
              </w:rPr>
              <w:t>тации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1 – выбора врача на основании зая</w:t>
            </w:r>
            <w:r w:rsidRPr="00C01F00">
              <w:rPr>
                <w:sz w:val="18"/>
                <w:szCs w:val="18"/>
              </w:rPr>
              <w:t>в</w:t>
            </w:r>
            <w:r w:rsidRPr="00C01F00">
              <w:rPr>
                <w:sz w:val="18"/>
                <w:szCs w:val="18"/>
              </w:rPr>
              <w:t>ления;</w:t>
            </w:r>
          </w:p>
          <w:p w:rsidR="00D079FB" w:rsidRPr="00C01F00" w:rsidRDefault="00D079FB" w:rsidP="00B428DA">
            <w:pPr>
              <w:rPr>
                <w:sz w:val="18"/>
                <w:szCs w:val="18"/>
              </w:rPr>
            </w:pPr>
            <w:r w:rsidRPr="00C01F00">
              <w:rPr>
                <w:sz w:val="18"/>
                <w:szCs w:val="18"/>
              </w:rPr>
              <w:t>2 – выбор врача пациентом не ос</w:t>
            </w:r>
            <w:r w:rsidRPr="00C01F00">
              <w:rPr>
                <w:sz w:val="18"/>
                <w:szCs w:val="18"/>
              </w:rPr>
              <w:t>у</w:t>
            </w:r>
            <w:r w:rsidRPr="00C01F00">
              <w:rPr>
                <w:sz w:val="18"/>
                <w:szCs w:val="18"/>
              </w:rPr>
              <w:t>ществлялся.</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WP_DAT_VR</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Дата заявления о выборе врача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WP_PODR</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Код подразделения женской консультации по реестру медицинских организаций</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lang w:val="en-US"/>
              </w:rPr>
            </w:pPr>
            <w:r w:rsidRPr="00C01F00">
              <w:rPr>
                <w:sz w:val="18"/>
                <w:szCs w:val="18"/>
              </w:rPr>
              <w:t xml:space="preserve">Справочник </w:t>
            </w:r>
            <w:r w:rsidRPr="00C01F00">
              <w:rPr>
                <w:sz w:val="18"/>
                <w:szCs w:val="18"/>
                <w:lang w:val="en-US"/>
              </w:rPr>
              <w:t>LPURGS</w:t>
            </w:r>
            <w:r w:rsidRPr="00C01F00">
              <w:rPr>
                <w:sz w:val="18"/>
                <w:szCs w:val="18"/>
              </w:rPr>
              <w:t>.</w:t>
            </w:r>
            <w:r w:rsidRPr="00C01F00">
              <w:rPr>
                <w:sz w:val="18"/>
                <w:szCs w:val="18"/>
                <w:lang w:val="en-US"/>
              </w:rPr>
              <w:t>DBF</w:t>
            </w:r>
            <w:r w:rsidRPr="00C01F00">
              <w:rPr>
                <w:sz w:val="18"/>
                <w:szCs w:val="18"/>
              </w:rPr>
              <w:t xml:space="preserve"> (не гру</w:t>
            </w:r>
            <w:r w:rsidRPr="00C01F00">
              <w:rPr>
                <w:sz w:val="18"/>
                <w:szCs w:val="18"/>
              </w:rPr>
              <w:t>п</w:t>
            </w:r>
            <w:r w:rsidRPr="00C01F00">
              <w:rPr>
                <w:sz w:val="18"/>
                <w:szCs w:val="18"/>
              </w:rPr>
              <w:t>повой код по полю KOD)</w:t>
            </w:r>
            <w:r w:rsidRPr="00C01F00">
              <w:rPr>
                <w:sz w:val="18"/>
                <w:szCs w:val="18"/>
                <w:lang w:val="en-US"/>
              </w:rPr>
              <w:t>.</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WVR_SNILS</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СНИЛС врача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Заполняется без разделителей.</w:t>
            </w:r>
          </w:p>
          <w:p w:rsidR="00D079FB" w:rsidRPr="00C01F00" w:rsidRDefault="00D079FB" w:rsidP="00B428DA">
            <w:pPr>
              <w:rPr>
                <w:sz w:val="18"/>
                <w:szCs w:val="18"/>
              </w:rPr>
            </w:pPr>
            <w:r w:rsidRPr="00C01F00">
              <w:rPr>
                <w:sz w:val="18"/>
                <w:szCs w:val="18"/>
              </w:rPr>
              <w:t>Диапазон допустимых символов 0-9.</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742FA5"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C01F00"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rPr>
            </w:pPr>
            <w:r w:rsidRPr="00C01F00">
              <w:rPr>
                <w:sz w:val="18"/>
                <w:szCs w:val="18"/>
              </w:rPr>
              <w:t>WP_UCH</w:t>
            </w:r>
          </w:p>
        </w:tc>
        <w:tc>
          <w:tcPr>
            <w:tcW w:w="708" w:type="dxa"/>
            <w:tcBorders>
              <w:top w:val="single" w:sz="4" w:space="0" w:color="auto"/>
              <w:left w:val="single" w:sz="4" w:space="0" w:color="auto"/>
              <w:bottom w:val="single" w:sz="4" w:space="0" w:color="auto"/>
              <w:right w:val="single" w:sz="4" w:space="0" w:color="auto"/>
            </w:tcBorders>
          </w:tcPr>
          <w:p w:rsidR="00742FA5" w:rsidRPr="00C01F00" w:rsidRDefault="00742FA5"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Номер участка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p>
        </w:tc>
      </w:tr>
      <w:tr w:rsidR="00742FA5"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C01F00"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rPr>
            </w:pPr>
            <w:r w:rsidRPr="00C01F00">
              <w:rPr>
                <w:sz w:val="18"/>
                <w:szCs w:val="18"/>
              </w:rPr>
              <w:t>WP_MEST</w:t>
            </w:r>
          </w:p>
        </w:tc>
        <w:tc>
          <w:tcPr>
            <w:tcW w:w="708" w:type="dxa"/>
            <w:tcBorders>
              <w:top w:val="single" w:sz="4" w:space="0" w:color="auto"/>
              <w:left w:val="single" w:sz="4" w:space="0" w:color="auto"/>
              <w:bottom w:val="single" w:sz="4" w:space="0" w:color="auto"/>
              <w:right w:val="single" w:sz="4" w:space="0" w:color="auto"/>
            </w:tcBorders>
          </w:tcPr>
          <w:p w:rsidR="00742FA5" w:rsidRPr="00C01F00" w:rsidRDefault="00742FA5"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Место прикрепления</w:t>
            </w:r>
          </w:p>
        </w:tc>
        <w:tc>
          <w:tcPr>
            <w:tcW w:w="311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lang w:val="en-US"/>
              </w:rPr>
            </w:pPr>
            <w:r w:rsidRPr="00C01F00">
              <w:rPr>
                <w:sz w:val="18"/>
                <w:szCs w:val="18"/>
              </w:rPr>
              <w:t>2 – женская консультация</w:t>
            </w:r>
            <w:r w:rsidRPr="00C01F00">
              <w:rPr>
                <w:sz w:val="18"/>
                <w:szCs w:val="18"/>
                <w:lang w:val="en-US"/>
              </w:rPr>
              <w:t>.</w:t>
            </w:r>
          </w:p>
          <w:p w:rsidR="00742FA5" w:rsidRPr="00C01F00"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p>
        </w:tc>
      </w:tr>
      <w:tr w:rsidR="00742FA5"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C01F00"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lang w:val="en-US"/>
              </w:rPr>
            </w:pPr>
            <w:r w:rsidRPr="00C01F00">
              <w:rPr>
                <w:sz w:val="18"/>
                <w:szCs w:val="18"/>
                <w:lang w:val="en-US"/>
              </w:rPr>
              <w:t>DL_SMO</w:t>
            </w:r>
          </w:p>
        </w:tc>
        <w:tc>
          <w:tcPr>
            <w:tcW w:w="708" w:type="dxa"/>
            <w:tcBorders>
              <w:top w:val="single" w:sz="4" w:space="0" w:color="auto"/>
              <w:left w:val="single" w:sz="4" w:space="0" w:color="auto"/>
              <w:bottom w:val="single" w:sz="4" w:space="0" w:color="auto"/>
              <w:right w:val="single" w:sz="4" w:space="0" w:color="auto"/>
            </w:tcBorders>
          </w:tcPr>
          <w:p w:rsidR="00742FA5" w:rsidRPr="00C01F00" w:rsidRDefault="00742FA5" w:rsidP="00666293">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lang w:val="en-US"/>
              </w:rPr>
            </w:pPr>
            <w:r w:rsidRPr="00C01F00">
              <w:rPr>
                <w:sz w:val="18"/>
                <w:szCs w:val="18"/>
                <w:lang w:val="en-US"/>
              </w:rPr>
              <w:t>8</w:t>
            </w:r>
          </w:p>
        </w:tc>
        <w:tc>
          <w:tcPr>
            <w:tcW w:w="70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Последняя известная дата внесения изм</w:t>
            </w:r>
            <w:r w:rsidRPr="00C01F00">
              <w:rPr>
                <w:sz w:val="18"/>
                <w:szCs w:val="18"/>
              </w:rPr>
              <w:t>е</w:t>
            </w:r>
            <w:r w:rsidRPr="00C01F00">
              <w:rPr>
                <w:sz w:val="18"/>
                <w:szCs w:val="18"/>
              </w:rPr>
              <w:t>нений сведений о прикреплении от СМО</w:t>
            </w:r>
          </w:p>
        </w:tc>
        <w:tc>
          <w:tcPr>
            <w:tcW w:w="311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p>
        </w:tc>
      </w:tr>
      <w:tr w:rsidR="00742FA5"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C01F00"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lang w:val="en-US"/>
              </w:rPr>
            </w:pPr>
            <w:r w:rsidRPr="00C01F00">
              <w:rPr>
                <w:sz w:val="18"/>
                <w:szCs w:val="18"/>
                <w:lang w:val="en-US"/>
              </w:rPr>
              <w:t>DL_MO</w:t>
            </w:r>
          </w:p>
        </w:tc>
        <w:tc>
          <w:tcPr>
            <w:tcW w:w="708" w:type="dxa"/>
            <w:tcBorders>
              <w:top w:val="single" w:sz="4" w:space="0" w:color="auto"/>
              <w:left w:val="single" w:sz="4" w:space="0" w:color="auto"/>
              <w:bottom w:val="single" w:sz="4" w:space="0" w:color="auto"/>
              <w:right w:val="single" w:sz="4" w:space="0" w:color="auto"/>
            </w:tcBorders>
          </w:tcPr>
          <w:p w:rsidR="00742FA5" w:rsidRPr="00C01F00" w:rsidRDefault="00742FA5" w:rsidP="00666293">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lang w:val="en-US"/>
              </w:rPr>
            </w:pPr>
            <w:r w:rsidRPr="00C01F00">
              <w:rPr>
                <w:sz w:val="18"/>
                <w:szCs w:val="18"/>
                <w:lang w:val="en-US"/>
              </w:rPr>
              <w:t>8</w:t>
            </w:r>
          </w:p>
        </w:tc>
        <w:tc>
          <w:tcPr>
            <w:tcW w:w="70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Последняя известная дата внесения изм</w:t>
            </w:r>
            <w:r w:rsidRPr="00C01F00">
              <w:rPr>
                <w:sz w:val="18"/>
                <w:szCs w:val="18"/>
              </w:rPr>
              <w:t>е</w:t>
            </w:r>
            <w:r w:rsidRPr="00C01F00">
              <w:rPr>
                <w:sz w:val="18"/>
                <w:szCs w:val="18"/>
              </w:rPr>
              <w:t>нений сведений о прикреплении от МО</w:t>
            </w:r>
          </w:p>
        </w:tc>
        <w:tc>
          <w:tcPr>
            <w:tcW w:w="311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p>
        </w:tc>
      </w:tr>
    </w:tbl>
    <w:p w:rsidR="00964EBE" w:rsidRPr="00C01F00" w:rsidRDefault="00964EBE" w:rsidP="00D862E2"/>
    <w:p w:rsidR="002610B8" w:rsidRPr="00C01F00" w:rsidRDefault="002610B8" w:rsidP="001D6A8A">
      <w:pPr>
        <w:pStyle w:val="3"/>
        <w:numPr>
          <w:ilvl w:val="1"/>
          <w:numId w:val="25"/>
        </w:numPr>
        <w:tabs>
          <w:tab w:val="left" w:pos="851"/>
        </w:tabs>
        <w:jc w:val="left"/>
        <w:rPr>
          <w:u w:val="single"/>
        </w:rPr>
      </w:pPr>
      <w:r w:rsidRPr="00C01F00">
        <w:rPr>
          <w:u w:val="single"/>
        </w:rPr>
        <w:t xml:space="preserve">Протоколы обработки файлов обмена сведениями </w:t>
      </w:r>
      <w:r w:rsidR="00F55CF1" w:rsidRPr="00C01F00">
        <w:rPr>
          <w:u w:val="single"/>
        </w:rPr>
        <w:t>между МО, СМО и ТФОМС</w:t>
      </w:r>
    </w:p>
    <w:p w:rsidR="00F55CF1" w:rsidRPr="00C01F00" w:rsidRDefault="00F55CF1" w:rsidP="00A521C7">
      <w:pPr>
        <w:tabs>
          <w:tab w:val="left" w:pos="993"/>
        </w:tabs>
        <w:ind w:firstLine="709"/>
      </w:pPr>
      <w:r w:rsidRPr="00C01F00">
        <w:t>Данный формат используется для:</w:t>
      </w:r>
    </w:p>
    <w:p w:rsidR="00F55CF1" w:rsidRPr="00C01F00" w:rsidRDefault="00A521C7" w:rsidP="001D6A8A">
      <w:pPr>
        <w:numPr>
          <w:ilvl w:val="1"/>
          <w:numId w:val="20"/>
        </w:numPr>
        <w:tabs>
          <w:tab w:val="left" w:pos="993"/>
        </w:tabs>
        <w:ind w:firstLine="709"/>
      </w:pPr>
      <w:r w:rsidRPr="00C01F00">
        <w:t>о</w:t>
      </w:r>
      <w:r w:rsidR="00F55CF1" w:rsidRPr="00C01F00">
        <w:t>бмена сведениями о прикреплении между МО и СМО;</w:t>
      </w:r>
    </w:p>
    <w:p w:rsidR="00F55CF1" w:rsidRPr="00C01F00" w:rsidRDefault="00A521C7" w:rsidP="001D6A8A">
      <w:pPr>
        <w:numPr>
          <w:ilvl w:val="1"/>
          <w:numId w:val="20"/>
        </w:numPr>
        <w:tabs>
          <w:tab w:val="left" w:pos="993"/>
        </w:tabs>
        <w:ind w:firstLine="709"/>
      </w:pPr>
      <w:r w:rsidRPr="00C01F00">
        <w:t>о</w:t>
      </w:r>
      <w:r w:rsidR="00F55CF1" w:rsidRPr="00C01F00">
        <w:t>бмена сведениями об изменениях в РС ЕРЗЛ между СМО и ТФОМС.</w:t>
      </w:r>
    </w:p>
    <w:p w:rsidR="00F55CF1" w:rsidRPr="00C01F00" w:rsidRDefault="00F55CF1" w:rsidP="00A521C7">
      <w:pPr>
        <w:tabs>
          <w:tab w:val="left" w:pos="993"/>
        </w:tabs>
        <w:ind w:firstLine="709"/>
      </w:pPr>
    </w:p>
    <w:p w:rsidR="002610B8" w:rsidRPr="00C01F00" w:rsidRDefault="002610B8" w:rsidP="00A521C7">
      <w:pPr>
        <w:tabs>
          <w:tab w:val="left" w:pos="993"/>
        </w:tabs>
        <w:ind w:firstLine="709"/>
      </w:pPr>
      <w:r w:rsidRPr="00C01F00">
        <w:t xml:space="preserve">Для файлов обмена сведениями </w:t>
      </w:r>
      <w:r w:rsidR="00F55CF1" w:rsidRPr="00C01F00">
        <w:t>между МО, СМО и ТФОМС</w:t>
      </w:r>
      <w:r w:rsidRPr="00C01F00">
        <w:t xml:space="preserve"> используются файлы протокола автоматизированной обработки в формате XML, описанном в та</w:t>
      </w:r>
      <w:r w:rsidRPr="00C01F00">
        <w:t>б</w:t>
      </w:r>
      <w:r w:rsidRPr="00C01F00">
        <w:t xml:space="preserve">лице </w:t>
      </w:r>
      <w:r w:rsidR="00561B16" w:rsidRPr="00C01F00">
        <w:t>4</w:t>
      </w:r>
      <w:r w:rsidRPr="00C01F00">
        <w:t>.</w:t>
      </w:r>
    </w:p>
    <w:p w:rsidR="002610B8" w:rsidRPr="00C01F00" w:rsidRDefault="002610B8" w:rsidP="002610B8">
      <w:pPr>
        <w:ind w:firstLine="709"/>
      </w:pPr>
    </w:p>
    <w:p w:rsidR="002610B8" w:rsidRPr="00C01F00" w:rsidRDefault="002610B8" w:rsidP="002610B8">
      <w:pPr>
        <w:ind w:firstLine="709"/>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2610B8" w:rsidRPr="00C01F00" w:rsidRDefault="002610B8" w:rsidP="002610B8">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2610B8" w:rsidRPr="00C01F00" w:rsidRDefault="002610B8" w:rsidP="002610B8">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2610B8" w:rsidRPr="00C01F00" w:rsidRDefault="002610B8" w:rsidP="002610B8">
      <w:pPr>
        <w:ind w:left="720" w:firstLine="720"/>
        <w:jc w:val="both"/>
        <w:rPr>
          <w:sz w:val="18"/>
          <w:szCs w:val="18"/>
        </w:rPr>
      </w:pPr>
      <w:r w:rsidRPr="00C01F00">
        <w:rPr>
          <w:sz w:val="18"/>
          <w:szCs w:val="18"/>
        </w:rPr>
        <w:t>У – условно-обязательный реквизит. При отсутствии, не передается.</w:t>
      </w:r>
    </w:p>
    <w:p w:rsidR="002610B8" w:rsidRPr="00C01F00" w:rsidRDefault="002610B8" w:rsidP="002610B8">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2610B8" w:rsidRPr="00C01F00" w:rsidRDefault="002610B8" w:rsidP="002610B8">
      <w:pPr>
        <w:ind w:firstLine="720"/>
        <w:jc w:val="both"/>
      </w:pPr>
      <w:r w:rsidRPr="00C01F00">
        <w:lastRenderedPageBreak/>
        <w:t>В столбце «Формат» для каждого атрибута указывается – символ формата, а вслед за ним в круглых скобках – максимальная длина атрибута.</w:t>
      </w:r>
    </w:p>
    <w:p w:rsidR="002610B8" w:rsidRPr="00C01F00" w:rsidRDefault="002610B8" w:rsidP="002610B8">
      <w:pPr>
        <w:ind w:firstLine="720"/>
        <w:jc w:val="both"/>
      </w:pPr>
      <w:r w:rsidRPr="00C01F00">
        <w:t>Символы формата соответствуют вышеописанным обозначениям:</w:t>
      </w:r>
    </w:p>
    <w:p w:rsidR="002610B8" w:rsidRPr="00C01F00" w:rsidRDefault="002610B8" w:rsidP="002610B8">
      <w:pPr>
        <w:ind w:left="720" w:firstLine="720"/>
        <w:jc w:val="both"/>
        <w:rPr>
          <w:sz w:val="18"/>
          <w:szCs w:val="18"/>
        </w:rPr>
      </w:pPr>
      <w:r w:rsidRPr="00C01F00">
        <w:rPr>
          <w:sz w:val="18"/>
          <w:szCs w:val="18"/>
        </w:rPr>
        <w:t xml:space="preserve">Char – &lt;текст&gt;; </w:t>
      </w:r>
    </w:p>
    <w:p w:rsidR="002610B8" w:rsidRPr="00C01F00" w:rsidRDefault="002610B8" w:rsidP="002610B8">
      <w:pPr>
        <w:ind w:left="720" w:firstLine="720"/>
        <w:jc w:val="both"/>
        <w:rPr>
          <w:sz w:val="18"/>
          <w:szCs w:val="18"/>
        </w:rPr>
      </w:pPr>
      <w:r w:rsidRPr="00C01F00">
        <w:rPr>
          <w:sz w:val="18"/>
          <w:szCs w:val="18"/>
        </w:rPr>
        <w:t>Num – &lt;число&gt;;</w:t>
      </w:r>
    </w:p>
    <w:p w:rsidR="002610B8" w:rsidRPr="00C01F00" w:rsidRDefault="002610B8" w:rsidP="002610B8">
      <w:pPr>
        <w:ind w:left="720" w:firstLine="720"/>
        <w:jc w:val="both"/>
        <w:rPr>
          <w:sz w:val="18"/>
          <w:szCs w:val="18"/>
        </w:rPr>
      </w:pPr>
      <w:r w:rsidRPr="00C01F00">
        <w:rPr>
          <w:sz w:val="18"/>
          <w:szCs w:val="18"/>
        </w:rPr>
        <w:t>Date – &lt;дата&gt; в формате ГГГГ-ММ-ДД;</w:t>
      </w:r>
    </w:p>
    <w:p w:rsidR="002610B8" w:rsidRPr="00C01F00" w:rsidRDefault="002610B8" w:rsidP="002610B8">
      <w:pPr>
        <w:ind w:left="720" w:firstLine="720"/>
        <w:jc w:val="both"/>
        <w:rPr>
          <w:sz w:val="18"/>
          <w:szCs w:val="18"/>
        </w:rPr>
      </w:pPr>
      <w:r w:rsidRPr="00C01F00">
        <w:rPr>
          <w:sz w:val="18"/>
          <w:szCs w:val="18"/>
        </w:rPr>
        <w:t>Bin –&lt;бинарные данные&gt; в формате Base64.</w:t>
      </w:r>
    </w:p>
    <w:p w:rsidR="002610B8" w:rsidRPr="00C01F00" w:rsidRDefault="002610B8" w:rsidP="002610B8">
      <w:pPr>
        <w:ind w:left="720" w:firstLine="720"/>
        <w:jc w:val="both"/>
        <w:rPr>
          <w:sz w:val="18"/>
          <w:szCs w:val="18"/>
        </w:rPr>
      </w:pPr>
      <w:r w:rsidRPr="00C01F00">
        <w:rPr>
          <w:sz w:val="18"/>
          <w:szCs w:val="18"/>
        </w:rPr>
        <w:t>S – &lt;элемент&gt;; составной элемент, описывается отдельно;</w:t>
      </w:r>
    </w:p>
    <w:p w:rsidR="002610B8" w:rsidRPr="00C01F00" w:rsidRDefault="002610B8" w:rsidP="002610B8">
      <w:pPr>
        <w:ind w:firstLine="720"/>
        <w:jc w:val="both"/>
      </w:pPr>
      <w:r w:rsidRPr="00C01F00">
        <w:t>В столбце «Наименование» указывается наименование элемента или атрибута (Общие принципы, Приложение А).</w:t>
      </w:r>
    </w:p>
    <w:p w:rsidR="002610B8" w:rsidRPr="00C01F00" w:rsidRDefault="002610B8" w:rsidP="002610B8">
      <w:pPr>
        <w:ind w:firstLine="720"/>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2610B8" w:rsidRPr="00C01F00" w:rsidTr="00306CA8">
        <w:trPr>
          <w:jc w:val="center"/>
        </w:trPr>
        <w:tc>
          <w:tcPr>
            <w:tcW w:w="3168" w:type="dxa"/>
            <w:tcBorders>
              <w:bottom w:val="single" w:sz="4" w:space="0" w:color="auto"/>
              <w:right w:val="single" w:sz="4" w:space="0" w:color="auto"/>
            </w:tcBorders>
            <w:vAlign w:val="center"/>
          </w:tcPr>
          <w:p w:rsidR="002610B8" w:rsidRPr="00C01F00" w:rsidRDefault="002610B8" w:rsidP="00306CA8">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2610B8" w:rsidRPr="00C01F00" w:rsidRDefault="002610B8" w:rsidP="00306CA8">
            <w:pPr>
              <w:rPr>
                <w:sz w:val="18"/>
                <w:szCs w:val="18"/>
              </w:rPr>
            </w:pPr>
            <w:r w:rsidRPr="00C01F00">
              <w:rPr>
                <w:sz w:val="18"/>
                <w:szCs w:val="18"/>
              </w:rPr>
              <w:t>Способ кодирования</w:t>
            </w:r>
          </w:p>
        </w:tc>
      </w:tr>
      <w:tr w:rsidR="002610B8" w:rsidRPr="00C01F00" w:rsidTr="00306CA8">
        <w:trPr>
          <w:jc w:val="center"/>
        </w:trPr>
        <w:tc>
          <w:tcPr>
            <w:tcW w:w="3168" w:type="dxa"/>
            <w:tcBorders>
              <w:top w:val="single" w:sz="4" w:space="0" w:color="auto"/>
              <w:right w:val="single" w:sz="4" w:space="0" w:color="auto"/>
            </w:tcBorders>
          </w:tcPr>
          <w:p w:rsidR="002610B8" w:rsidRPr="00C01F00" w:rsidRDefault="002610B8" w:rsidP="00306CA8">
            <w:pPr>
              <w:rPr>
                <w:sz w:val="18"/>
                <w:szCs w:val="18"/>
              </w:rPr>
            </w:pPr>
            <w:r w:rsidRPr="00C01F00">
              <w:rPr>
                <w:sz w:val="18"/>
                <w:szCs w:val="18"/>
              </w:rPr>
              <w:t>двойная кавычка (")</w:t>
            </w:r>
          </w:p>
        </w:tc>
        <w:tc>
          <w:tcPr>
            <w:tcW w:w="3240" w:type="dxa"/>
            <w:tcBorders>
              <w:top w:val="single" w:sz="4" w:space="0" w:color="auto"/>
              <w:left w:val="single" w:sz="4" w:space="0" w:color="auto"/>
            </w:tcBorders>
          </w:tcPr>
          <w:p w:rsidR="002610B8" w:rsidRPr="00C01F00" w:rsidRDefault="002610B8" w:rsidP="00306CA8">
            <w:pPr>
              <w:rPr>
                <w:sz w:val="18"/>
                <w:szCs w:val="18"/>
              </w:rPr>
            </w:pPr>
            <w:r w:rsidRPr="00C01F00">
              <w:rPr>
                <w:sz w:val="18"/>
                <w:szCs w:val="18"/>
              </w:rPr>
              <w:t>&amp;quot;</w:t>
            </w:r>
          </w:p>
        </w:tc>
      </w:tr>
      <w:tr w:rsidR="002610B8" w:rsidRPr="00C01F00" w:rsidTr="00306CA8">
        <w:trPr>
          <w:jc w:val="center"/>
        </w:trPr>
        <w:tc>
          <w:tcPr>
            <w:tcW w:w="3168" w:type="dxa"/>
            <w:tcBorders>
              <w:right w:val="single" w:sz="4" w:space="0" w:color="auto"/>
            </w:tcBorders>
          </w:tcPr>
          <w:p w:rsidR="002610B8" w:rsidRPr="00C01F00" w:rsidRDefault="002610B8" w:rsidP="00306CA8">
            <w:pPr>
              <w:rPr>
                <w:sz w:val="18"/>
                <w:szCs w:val="18"/>
              </w:rPr>
            </w:pPr>
            <w:r w:rsidRPr="00C01F00">
              <w:rPr>
                <w:sz w:val="18"/>
                <w:szCs w:val="18"/>
              </w:rPr>
              <w:t>одинарная кавычка (')</w:t>
            </w:r>
          </w:p>
        </w:tc>
        <w:tc>
          <w:tcPr>
            <w:tcW w:w="3240" w:type="dxa"/>
            <w:tcBorders>
              <w:left w:val="single" w:sz="4" w:space="0" w:color="auto"/>
            </w:tcBorders>
          </w:tcPr>
          <w:p w:rsidR="002610B8" w:rsidRPr="00C01F00" w:rsidRDefault="002610B8" w:rsidP="00306CA8">
            <w:pPr>
              <w:rPr>
                <w:sz w:val="18"/>
                <w:szCs w:val="18"/>
              </w:rPr>
            </w:pPr>
            <w:r w:rsidRPr="00C01F00">
              <w:rPr>
                <w:sz w:val="18"/>
                <w:szCs w:val="18"/>
              </w:rPr>
              <w:t>&amp;apos;</w:t>
            </w:r>
          </w:p>
        </w:tc>
      </w:tr>
      <w:tr w:rsidR="002610B8" w:rsidRPr="00C01F00" w:rsidTr="00306CA8">
        <w:trPr>
          <w:jc w:val="center"/>
        </w:trPr>
        <w:tc>
          <w:tcPr>
            <w:tcW w:w="3168" w:type="dxa"/>
            <w:tcBorders>
              <w:right w:val="single" w:sz="4" w:space="0" w:color="auto"/>
            </w:tcBorders>
          </w:tcPr>
          <w:p w:rsidR="002610B8" w:rsidRPr="00C01F00" w:rsidRDefault="002610B8" w:rsidP="00306CA8">
            <w:pPr>
              <w:rPr>
                <w:sz w:val="18"/>
                <w:szCs w:val="18"/>
              </w:rPr>
            </w:pPr>
            <w:r w:rsidRPr="00C01F00">
              <w:rPr>
                <w:sz w:val="18"/>
                <w:szCs w:val="18"/>
              </w:rPr>
              <w:t>левая угловая скобка ("&lt;")</w:t>
            </w:r>
          </w:p>
        </w:tc>
        <w:tc>
          <w:tcPr>
            <w:tcW w:w="3240" w:type="dxa"/>
            <w:tcBorders>
              <w:left w:val="single" w:sz="4" w:space="0" w:color="auto"/>
            </w:tcBorders>
          </w:tcPr>
          <w:p w:rsidR="002610B8" w:rsidRPr="00C01F00" w:rsidRDefault="002610B8" w:rsidP="00306CA8">
            <w:pPr>
              <w:rPr>
                <w:sz w:val="18"/>
                <w:szCs w:val="18"/>
              </w:rPr>
            </w:pPr>
            <w:r w:rsidRPr="00C01F00">
              <w:rPr>
                <w:sz w:val="18"/>
                <w:szCs w:val="18"/>
              </w:rPr>
              <w:t>&amp;lt;</w:t>
            </w:r>
          </w:p>
        </w:tc>
      </w:tr>
      <w:tr w:rsidR="002610B8" w:rsidRPr="00C01F00" w:rsidTr="00306CA8">
        <w:trPr>
          <w:jc w:val="center"/>
        </w:trPr>
        <w:tc>
          <w:tcPr>
            <w:tcW w:w="3168" w:type="dxa"/>
            <w:tcBorders>
              <w:right w:val="single" w:sz="4" w:space="0" w:color="auto"/>
            </w:tcBorders>
          </w:tcPr>
          <w:p w:rsidR="002610B8" w:rsidRPr="00C01F00" w:rsidRDefault="002610B8" w:rsidP="00306CA8">
            <w:pPr>
              <w:rPr>
                <w:sz w:val="18"/>
                <w:szCs w:val="18"/>
              </w:rPr>
            </w:pPr>
            <w:r w:rsidRPr="00C01F00">
              <w:rPr>
                <w:sz w:val="18"/>
                <w:szCs w:val="18"/>
              </w:rPr>
              <w:t>правая угловая скобка ("&gt;")</w:t>
            </w:r>
          </w:p>
        </w:tc>
        <w:tc>
          <w:tcPr>
            <w:tcW w:w="3240" w:type="dxa"/>
            <w:tcBorders>
              <w:left w:val="single" w:sz="4" w:space="0" w:color="auto"/>
            </w:tcBorders>
          </w:tcPr>
          <w:p w:rsidR="002610B8" w:rsidRPr="00C01F00" w:rsidRDefault="002610B8" w:rsidP="00306CA8">
            <w:pPr>
              <w:rPr>
                <w:sz w:val="18"/>
                <w:szCs w:val="18"/>
              </w:rPr>
            </w:pPr>
            <w:r w:rsidRPr="00C01F00">
              <w:rPr>
                <w:sz w:val="18"/>
                <w:szCs w:val="18"/>
              </w:rPr>
              <w:t>&amp;gt;</w:t>
            </w:r>
          </w:p>
        </w:tc>
      </w:tr>
      <w:tr w:rsidR="002610B8" w:rsidRPr="00C01F00" w:rsidTr="00306CA8">
        <w:trPr>
          <w:jc w:val="center"/>
        </w:trPr>
        <w:tc>
          <w:tcPr>
            <w:tcW w:w="3168" w:type="dxa"/>
            <w:tcBorders>
              <w:bottom w:val="single" w:sz="4" w:space="0" w:color="auto"/>
              <w:right w:val="single" w:sz="4" w:space="0" w:color="auto"/>
            </w:tcBorders>
          </w:tcPr>
          <w:p w:rsidR="002610B8" w:rsidRPr="00C01F00" w:rsidRDefault="002610B8" w:rsidP="00306CA8">
            <w:pPr>
              <w:rPr>
                <w:sz w:val="18"/>
                <w:szCs w:val="18"/>
              </w:rPr>
            </w:pPr>
            <w:r w:rsidRPr="00C01F00">
              <w:rPr>
                <w:sz w:val="18"/>
                <w:szCs w:val="18"/>
              </w:rPr>
              <w:t>амперсант ("&amp;")</w:t>
            </w:r>
          </w:p>
        </w:tc>
        <w:tc>
          <w:tcPr>
            <w:tcW w:w="3240" w:type="dxa"/>
            <w:tcBorders>
              <w:left w:val="single" w:sz="4" w:space="0" w:color="auto"/>
              <w:bottom w:val="single" w:sz="4" w:space="0" w:color="auto"/>
            </w:tcBorders>
          </w:tcPr>
          <w:p w:rsidR="002610B8" w:rsidRPr="00C01F00" w:rsidRDefault="002610B8" w:rsidP="00306CA8">
            <w:pPr>
              <w:rPr>
                <w:sz w:val="18"/>
                <w:szCs w:val="18"/>
              </w:rPr>
            </w:pPr>
            <w:r w:rsidRPr="00C01F00">
              <w:rPr>
                <w:sz w:val="18"/>
                <w:szCs w:val="18"/>
              </w:rPr>
              <w:t>&amp;amp;</w:t>
            </w:r>
          </w:p>
        </w:tc>
      </w:tr>
    </w:tbl>
    <w:p w:rsidR="002610B8" w:rsidRPr="00C01F00" w:rsidRDefault="002610B8" w:rsidP="00D919EB">
      <w:pPr>
        <w:ind w:left="720" w:firstLine="720"/>
      </w:pPr>
    </w:p>
    <w:p w:rsidR="002610B8" w:rsidRPr="00C01F00" w:rsidRDefault="002610B8" w:rsidP="00D919EB">
      <w:pPr>
        <w:ind w:left="720"/>
      </w:pPr>
      <w:r w:rsidRPr="00C01F00">
        <w:t>Для обмена информацией используется кодировка CP1251.</w:t>
      </w:r>
    </w:p>
    <w:p w:rsidR="002610B8" w:rsidRPr="00C01F00" w:rsidRDefault="002610B8" w:rsidP="00D919EB">
      <w:pPr>
        <w:ind w:left="720"/>
      </w:pPr>
      <w:r w:rsidRPr="00C01F00">
        <w:t>Первая строка в фа</w:t>
      </w:r>
      <w:r w:rsidR="004B2377" w:rsidRPr="00C01F00">
        <w:t>й</w:t>
      </w:r>
      <w:r w:rsidRPr="00C01F00">
        <w:t>ле XML должна быть:</w:t>
      </w:r>
    </w:p>
    <w:p w:rsidR="002610B8" w:rsidRPr="00C01F00" w:rsidRDefault="002610B8" w:rsidP="00D919EB">
      <w:pPr>
        <w:ind w:left="720"/>
        <w:rPr>
          <w:rFonts w:ascii="Tahoma" w:hAnsi="Tahoma" w:cs="Tahoma"/>
          <w:sz w:val="18"/>
          <w:szCs w:val="18"/>
        </w:rPr>
      </w:pPr>
      <w:r w:rsidRPr="00C01F00">
        <w:rPr>
          <w:rFonts w:ascii="Tahoma" w:hAnsi="Tahoma" w:cs="Tahoma"/>
          <w:sz w:val="18"/>
          <w:szCs w:val="18"/>
        </w:rPr>
        <w:t>&lt;?xml version="1.0" encoding="windows-1251" ?&gt;</w:t>
      </w:r>
    </w:p>
    <w:p w:rsidR="002610B8" w:rsidRPr="00C01F00" w:rsidRDefault="002610B8" w:rsidP="002610B8">
      <w:pPr>
        <w:rPr>
          <w:rFonts w:ascii="Tahoma" w:hAnsi="Tahoma" w:cs="Tahoma"/>
        </w:rPr>
      </w:pPr>
    </w:p>
    <w:p w:rsidR="002610B8" w:rsidRPr="00C01F00" w:rsidRDefault="002610B8" w:rsidP="002610B8">
      <w:pPr>
        <w:ind w:left="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2610B8" w:rsidRPr="00C01F00" w:rsidRDefault="002610B8" w:rsidP="002610B8">
      <w:pPr>
        <w:ind w:firstLine="720"/>
        <w:jc w:val="both"/>
      </w:pPr>
      <w:r w:rsidRPr="00C01F00">
        <w:t>Имя файла должно формироваться следующим образом: «</w:t>
      </w:r>
      <w:r w:rsidRPr="00C01F00">
        <w:rPr>
          <w:lang w:val="en-US"/>
        </w:rPr>
        <w:t>FR</w:t>
      </w:r>
      <w:r w:rsidRPr="00C01F00">
        <w:t>.</w:t>
      </w:r>
      <w:r w:rsidRPr="00C01F00">
        <w:rPr>
          <w:lang w:val="en-US"/>
        </w:rPr>
        <w:t>XML</w:t>
      </w:r>
      <w:r w:rsidRPr="00C01F00">
        <w:t xml:space="preserve">», где </w:t>
      </w:r>
      <w:r w:rsidRPr="00C01F00">
        <w:rPr>
          <w:lang w:val="en-US"/>
        </w:rPr>
        <w:t>R</w:t>
      </w:r>
      <w:r w:rsidRPr="00C01F00">
        <w:t>-наименование проверяемого файла обмена сведениями о прикреплении.</w:t>
      </w:r>
    </w:p>
    <w:p w:rsidR="00D919EB" w:rsidRPr="00C01F00" w:rsidRDefault="00D919EB" w:rsidP="002610B8">
      <w:pPr>
        <w:ind w:firstLine="720"/>
        <w:jc w:val="both"/>
      </w:pPr>
    </w:p>
    <w:p w:rsidR="00451826" w:rsidRPr="00C01F00" w:rsidRDefault="00451826" w:rsidP="00451826">
      <w:pPr>
        <w:pStyle w:val="af3"/>
        <w:keepNext/>
        <w:jc w:val="right"/>
        <w:rPr>
          <w:sz w:val="18"/>
          <w:szCs w:val="18"/>
        </w:rPr>
      </w:pPr>
      <w:r w:rsidRPr="00C01F00">
        <w:rPr>
          <w:sz w:val="18"/>
          <w:szCs w:val="18"/>
        </w:rPr>
        <w:t xml:space="preserve">Таблица </w:t>
      </w:r>
      <w:r w:rsidR="00561B16" w:rsidRPr="00C01F00">
        <w:rPr>
          <w:sz w:val="18"/>
          <w:szCs w:val="18"/>
        </w:rPr>
        <w:t>4</w:t>
      </w:r>
      <w:r w:rsidRPr="00C01F00">
        <w:rPr>
          <w:sz w:val="18"/>
          <w:szCs w:val="18"/>
        </w:rPr>
        <w:t>. Структура файла с протоколом ФЛК для файлов</w:t>
      </w:r>
      <w:r w:rsidRPr="00C01F00">
        <w:rPr>
          <w:sz w:val="18"/>
          <w:szCs w:val="18"/>
        </w:rPr>
        <w:br/>
        <w:t xml:space="preserve"> обмена сведениями между МО, СМО и ТФОМС</w:t>
      </w:r>
    </w:p>
    <w:tbl>
      <w:tblPr>
        <w:tblW w:w="15017" w:type="dxa"/>
        <w:tblLayout w:type="fixed"/>
        <w:tblCellMar>
          <w:top w:w="28" w:type="dxa"/>
          <w:left w:w="85" w:type="dxa"/>
          <w:bottom w:w="28" w:type="dxa"/>
          <w:right w:w="85" w:type="dxa"/>
        </w:tblCellMar>
        <w:tblLook w:val="0000" w:firstRow="0" w:lastRow="0" w:firstColumn="0" w:lastColumn="0" w:noHBand="0" w:noVBand="0"/>
      </w:tblPr>
      <w:tblGrid>
        <w:gridCol w:w="794"/>
        <w:gridCol w:w="1701"/>
        <w:gridCol w:w="2126"/>
        <w:gridCol w:w="709"/>
        <w:gridCol w:w="709"/>
        <w:gridCol w:w="708"/>
        <w:gridCol w:w="3260"/>
        <w:gridCol w:w="4820"/>
        <w:gridCol w:w="190"/>
      </w:tblGrid>
      <w:tr w:rsidR="00186040" w:rsidRPr="00C01F00" w:rsidTr="00186040">
        <w:trPr>
          <w:gridAfter w:val="1"/>
          <w:wAfter w:w="190" w:type="dxa"/>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186040" w:rsidRPr="00C01F00" w:rsidRDefault="00186040" w:rsidP="00306CA8">
            <w:pPr>
              <w:rPr>
                <w:sz w:val="18"/>
                <w:szCs w:val="18"/>
              </w:rPr>
            </w:pPr>
            <w:r w:rsidRPr="00C01F00">
              <w:rPr>
                <w:sz w:val="18"/>
                <w:szCs w:val="18"/>
              </w:rPr>
              <w:t>№ п/п</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rPr>
                <w:sz w:val="18"/>
                <w:szCs w:val="18"/>
              </w:rPr>
            </w:pPr>
            <w:r w:rsidRPr="00C01F00">
              <w:rPr>
                <w:sz w:val="18"/>
                <w:szCs w:val="18"/>
              </w:rPr>
              <w:t>Код элемента</w:t>
            </w:r>
          </w:p>
        </w:tc>
        <w:tc>
          <w:tcPr>
            <w:tcW w:w="212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rPr>
                <w:sz w:val="18"/>
                <w:szCs w:val="18"/>
              </w:rPr>
            </w:pPr>
            <w:r w:rsidRPr="00C01F00">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C01F00" w:rsidRDefault="00186040" w:rsidP="00306CA8">
            <w:pPr>
              <w:rPr>
                <w:sz w:val="18"/>
                <w:szCs w:val="18"/>
              </w:rPr>
            </w:pPr>
            <w:r w:rsidRPr="00C01F00">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rPr>
                <w:sz w:val="18"/>
                <w:szCs w:val="18"/>
              </w:rPr>
            </w:pPr>
            <w:r w:rsidRPr="00C01F00">
              <w:rPr>
                <w:sz w:val="18"/>
                <w:szCs w:val="18"/>
              </w:rPr>
              <w:t>Размер</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C01F00" w:rsidRDefault="00186040" w:rsidP="00306CA8">
            <w:pPr>
              <w:rPr>
                <w:sz w:val="18"/>
                <w:szCs w:val="18"/>
              </w:rPr>
            </w:pPr>
            <w:r w:rsidRPr="00C01F00">
              <w:rPr>
                <w:sz w:val="18"/>
                <w:szCs w:val="18"/>
              </w:rPr>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rPr>
                <w:sz w:val="18"/>
                <w:szCs w:val="18"/>
              </w:rPr>
            </w:pPr>
            <w:r w:rsidRPr="00C01F00">
              <w:rPr>
                <w:sz w:val="18"/>
                <w:szCs w:val="18"/>
              </w:rPr>
              <w:t>Наименование</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rPr>
                <w:sz w:val="18"/>
                <w:szCs w:val="18"/>
              </w:rPr>
            </w:pPr>
            <w:r w:rsidRPr="00C01F00">
              <w:rPr>
                <w:sz w:val="18"/>
                <w:szCs w:val="18"/>
              </w:rPr>
              <w:t>Дополнительная информация</w:t>
            </w:r>
          </w:p>
        </w:tc>
      </w:tr>
      <w:tr w:rsidR="00186040" w:rsidRPr="00C01F00" w:rsidTr="00186040">
        <w:trPr>
          <w:gridAfter w:val="1"/>
          <w:wAfter w:w="190" w:type="dxa"/>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186040" w:rsidRPr="00C01F00" w:rsidRDefault="00186040" w:rsidP="00306CA8">
            <w:pPr>
              <w:jc w:val="center"/>
              <w:rPr>
                <w:sz w:val="18"/>
                <w:szCs w:val="18"/>
                <w:lang w:val="en-US"/>
              </w:rPr>
            </w:pPr>
            <w:r w:rsidRPr="00C01F00">
              <w:rPr>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jc w:val="center"/>
              <w:rPr>
                <w:sz w:val="18"/>
                <w:szCs w:val="18"/>
                <w:lang w:val="en-US"/>
              </w:rPr>
            </w:pPr>
            <w:r w:rsidRPr="00C01F00">
              <w:rPr>
                <w:sz w:val="18"/>
                <w:szCs w:val="18"/>
                <w:lang w:val="en-US"/>
              </w:rPr>
              <w:t>2</w:t>
            </w:r>
          </w:p>
        </w:tc>
        <w:tc>
          <w:tcPr>
            <w:tcW w:w="212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jc w:val="cente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C01F00" w:rsidRDefault="00186040" w:rsidP="00306CA8">
            <w:pPr>
              <w:jc w:val="center"/>
              <w:rPr>
                <w:sz w:val="18"/>
                <w:szCs w:val="18"/>
                <w:lang w:val="en-US"/>
              </w:rPr>
            </w:pPr>
            <w:r w:rsidRPr="00C01F00">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jc w:val="center"/>
              <w:rPr>
                <w:sz w:val="18"/>
                <w:szCs w:val="18"/>
                <w:lang w:val="en-US"/>
              </w:rPr>
            </w:pPr>
            <w:r w:rsidRPr="00C01F00">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C01F00" w:rsidRDefault="00186040" w:rsidP="00306CA8">
            <w:pPr>
              <w:jc w:val="center"/>
              <w:rPr>
                <w:sz w:val="18"/>
                <w:szCs w:val="18"/>
                <w:lang w:val="en-US"/>
              </w:rPr>
            </w:pPr>
            <w:r w:rsidRPr="00C01F00">
              <w:rPr>
                <w:sz w:val="18"/>
                <w:szCs w:val="18"/>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jc w:val="center"/>
              <w:rPr>
                <w:sz w:val="18"/>
                <w:szCs w:val="18"/>
                <w:lang w:val="en-US"/>
              </w:rPr>
            </w:pPr>
            <w:r w:rsidRPr="00C01F00">
              <w:rPr>
                <w:sz w:val="18"/>
                <w:szCs w:val="18"/>
                <w:lang w:val="en-US"/>
              </w:rPr>
              <w:t>7</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jc w:val="center"/>
              <w:rPr>
                <w:sz w:val="18"/>
                <w:szCs w:val="18"/>
                <w:lang w:val="en-US"/>
              </w:rPr>
            </w:pPr>
            <w:r w:rsidRPr="00C01F00">
              <w:rPr>
                <w:sz w:val="18"/>
                <w:szCs w:val="18"/>
                <w:lang w:val="en-US"/>
              </w:rPr>
              <w:t>8</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Корневой элемент</w:t>
            </w: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FLK_P</w:t>
            </w: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24</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Имя файла протокола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24</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Имя исходного файла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rPr>
              <w:t>HASH</w:t>
            </w:r>
            <w:r w:rsidRPr="00C01F00">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250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Значение хэш-функции исходного фа</w:t>
            </w:r>
            <w:r w:rsidRPr="00C01F00">
              <w:rPr>
                <w:rFonts w:eastAsia="MS Mincho"/>
                <w:sz w:val="18"/>
                <w:szCs w:val="18"/>
              </w:rPr>
              <w:t>й</w:t>
            </w:r>
            <w:r w:rsidRPr="00C01F00">
              <w:rPr>
                <w:rFonts w:eastAsia="MS Mincho"/>
                <w:sz w:val="18"/>
                <w:szCs w:val="18"/>
              </w:rPr>
              <w:t>ла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183C95">
            <w:pPr>
              <w:rPr>
                <w:rFonts w:eastAsia="MS Mincho"/>
                <w:sz w:val="18"/>
                <w:szCs w:val="18"/>
              </w:rPr>
            </w:pPr>
            <w:r w:rsidRPr="00C01F00">
              <w:rPr>
                <w:rFonts w:eastAsia="MS Mincho"/>
                <w:sz w:val="18"/>
                <w:szCs w:val="18"/>
              </w:rPr>
              <w:t>Строка контрольной суммы (Hash) для исходного файла. Контрольная сумма вычисляется по алгоритму SHA1.</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A2361E">
            <w:pPr>
              <w:rPr>
                <w:rFonts w:eastAsia="MS Mincho"/>
                <w:sz w:val="18"/>
                <w:szCs w:val="18"/>
              </w:rPr>
            </w:pPr>
            <w:r w:rsidRPr="00C01F00">
              <w:rPr>
                <w:rFonts w:eastAsia="MS Mincho"/>
                <w:sz w:val="18"/>
                <w:szCs w:val="18"/>
              </w:rPr>
              <w:t>Дата подачи сведений о прикреплении</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Дата формирования протокола ФЛК</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lang w:val="en-US"/>
              </w:rPr>
            </w:pPr>
            <w:r w:rsidRPr="00C01F00">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Признак критической ошибки времени обработки файла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0 – признак отсутствует;</w:t>
            </w:r>
          </w:p>
          <w:p w:rsidR="00186040" w:rsidRPr="00C01F00" w:rsidRDefault="00186040" w:rsidP="00306CA8">
            <w:pPr>
              <w:rPr>
                <w:rFonts w:eastAsia="MS Mincho"/>
                <w:sz w:val="18"/>
                <w:szCs w:val="18"/>
              </w:rPr>
            </w:pPr>
            <w:r w:rsidRPr="00C01F00">
              <w:rPr>
                <w:rFonts w:eastAsia="MS Mincho"/>
                <w:sz w:val="18"/>
                <w:szCs w:val="18"/>
              </w:rPr>
              <w:t>1 – выявленная ошибка не позволяет продолжить обработку файла.</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r w:rsidRPr="00C01F00">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УМ</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rFonts w:eastAsia="MS Mincho"/>
                <w:sz w:val="18"/>
                <w:szCs w:val="18"/>
              </w:rPr>
            </w:pPr>
            <w:r w:rsidRPr="00C01F00">
              <w:rPr>
                <w:rFonts w:eastAsia="MS Mincho"/>
                <w:sz w:val="18"/>
                <w:szCs w:val="18"/>
              </w:rPr>
              <w:t>Причина отказа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rFonts w:eastAsia="MS Mincho"/>
                <w:sz w:val="18"/>
                <w:szCs w:val="18"/>
              </w:rPr>
            </w:pPr>
            <w:r w:rsidRPr="00C01F00">
              <w:rPr>
                <w:rFonts w:eastAsia="MS Mincho"/>
                <w:sz w:val="18"/>
                <w:szCs w:val="18"/>
              </w:rPr>
              <w:t>Заполняется в случае наличии ошибок.</w:t>
            </w:r>
          </w:p>
          <w:p w:rsidR="00186040" w:rsidRPr="00C01F00" w:rsidRDefault="00186040" w:rsidP="00F073D2">
            <w:pPr>
              <w:rPr>
                <w:rFonts w:eastAsia="MS Mincho"/>
                <w:sz w:val="18"/>
                <w:szCs w:val="18"/>
              </w:rPr>
            </w:pPr>
            <w:r w:rsidRPr="00C01F00">
              <w:rPr>
                <w:rFonts w:eastAsia="MS Mincho"/>
                <w:sz w:val="18"/>
                <w:szCs w:val="18"/>
              </w:rPr>
              <w:t>В файл включается информация обо всех обнаруженных ошибках.</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rFonts w:eastAsia="MS Mincho"/>
                <w:sz w:val="18"/>
                <w:szCs w:val="18"/>
              </w:rPr>
              <w:t>Причина отказа</w:t>
            </w: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PR</w:t>
            </w: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ERROR_CODE</w:t>
            </w:r>
            <w:r w:rsidRPr="00C01F00">
              <w:rPr>
                <w:sz w:val="18"/>
                <w:szCs w:val="18"/>
              </w:rPr>
              <w:t>_</w:t>
            </w:r>
            <w:r w:rsidRPr="00C01F00">
              <w:rPr>
                <w:sz w:val="18"/>
                <w:szCs w:val="18"/>
                <w:lang w:val="en-US"/>
              </w:rPr>
              <w:t>PRIK</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10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Код ошибки для файлов обмена свед</w:t>
            </w:r>
            <w:r w:rsidRPr="00C01F00">
              <w:rPr>
                <w:rFonts w:eastAsia="MS Mincho"/>
                <w:sz w:val="18"/>
                <w:szCs w:val="18"/>
              </w:rPr>
              <w:t>е</w:t>
            </w:r>
            <w:r w:rsidRPr="00C01F00">
              <w:rPr>
                <w:rFonts w:eastAsia="MS Mincho"/>
                <w:sz w:val="18"/>
                <w:szCs w:val="18"/>
              </w:rPr>
              <w:t>ниями о прикреплении между МО и СМО</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6B07C6">
            <w:pPr>
              <w:rPr>
                <w:rFonts w:eastAsia="MS Mincho"/>
                <w:sz w:val="18"/>
                <w:szCs w:val="18"/>
              </w:rPr>
            </w:pPr>
            <w:r w:rsidRPr="00C01F00">
              <w:rPr>
                <w:rFonts w:eastAsia="MS Mincho"/>
                <w:sz w:val="18"/>
                <w:szCs w:val="18"/>
              </w:rPr>
              <w:t xml:space="preserve">В соответствии со справочником </w:t>
            </w:r>
            <w:r w:rsidRPr="00C01F00">
              <w:rPr>
                <w:rFonts w:eastAsia="MS Mincho"/>
                <w:sz w:val="18"/>
                <w:szCs w:val="18"/>
                <w:lang w:val="en-US"/>
              </w:rPr>
              <w:t>ERR</w:t>
            </w:r>
            <w:r w:rsidRPr="00C01F00">
              <w:rPr>
                <w:rFonts w:eastAsia="MS Mincho"/>
                <w:sz w:val="18"/>
                <w:szCs w:val="18"/>
              </w:rPr>
              <w:t>_</w:t>
            </w:r>
            <w:r w:rsidRPr="00C01F00">
              <w:rPr>
                <w:rFonts w:eastAsia="MS Mincho"/>
                <w:sz w:val="18"/>
                <w:szCs w:val="18"/>
                <w:lang w:val="en-US"/>
              </w:rPr>
              <w:t>PRIK</w:t>
            </w:r>
            <w:r w:rsidRPr="00C01F00">
              <w:rPr>
                <w:rFonts w:eastAsia="MS Mincho"/>
                <w:sz w:val="18"/>
                <w:szCs w:val="18"/>
              </w:rPr>
              <w:t>. Обязательно к заполнению для протоколов ФЛК файлов обмена сведен</w:t>
            </w:r>
            <w:r w:rsidRPr="00C01F00">
              <w:rPr>
                <w:rFonts w:eastAsia="MS Mincho"/>
                <w:sz w:val="18"/>
                <w:szCs w:val="18"/>
              </w:rPr>
              <w:t>и</w:t>
            </w:r>
            <w:r w:rsidRPr="00C01F00">
              <w:rPr>
                <w:rFonts w:eastAsia="MS Mincho"/>
                <w:sz w:val="18"/>
                <w:szCs w:val="18"/>
              </w:rPr>
              <w:t>ями о прикреплении между МО и СМО</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7404BD">
            <w:pPr>
              <w:rPr>
                <w:sz w:val="18"/>
                <w:szCs w:val="18"/>
                <w:lang w:val="en-US"/>
              </w:rPr>
            </w:pPr>
            <w:r w:rsidRPr="00C01F00">
              <w:rPr>
                <w:sz w:val="18"/>
                <w:szCs w:val="18"/>
                <w:lang w:val="en-US"/>
              </w:rPr>
              <w:t>ERROR_CODE_UPD</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lang w:val="en-US"/>
              </w:rPr>
            </w:pPr>
            <w:r w:rsidRPr="00C01F00">
              <w:rPr>
                <w:sz w:val="18"/>
                <w:szCs w:val="18"/>
                <w:lang w:val="en-US"/>
              </w:rPr>
              <w:t>10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rFonts w:eastAsia="MS Mincho"/>
                <w:sz w:val="18"/>
                <w:szCs w:val="18"/>
              </w:rPr>
            </w:pPr>
            <w:r w:rsidRPr="00C01F00">
              <w:rPr>
                <w:rFonts w:eastAsia="MS Mincho"/>
                <w:sz w:val="18"/>
                <w:szCs w:val="18"/>
              </w:rPr>
              <w:t>Код ошибки для файлов с изменениями в РС ЕРЗЛ от СМО в ТФОМС</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7404BD">
            <w:pPr>
              <w:rPr>
                <w:rFonts w:eastAsia="MS Mincho"/>
                <w:sz w:val="18"/>
                <w:szCs w:val="18"/>
              </w:rPr>
            </w:pPr>
            <w:r w:rsidRPr="00C01F00">
              <w:rPr>
                <w:rFonts w:eastAsia="MS Mincho"/>
                <w:sz w:val="18"/>
                <w:szCs w:val="18"/>
              </w:rPr>
              <w:t xml:space="preserve">В соответствии со справочником </w:t>
            </w:r>
            <w:r w:rsidRPr="00C01F00">
              <w:rPr>
                <w:rFonts w:eastAsia="MS Mincho"/>
                <w:sz w:val="18"/>
                <w:szCs w:val="18"/>
                <w:lang w:val="en-US"/>
              </w:rPr>
              <w:t>FLKF</w:t>
            </w:r>
            <w:r w:rsidRPr="00C01F00">
              <w:rPr>
                <w:rFonts w:eastAsia="MS Mincho"/>
                <w:sz w:val="18"/>
                <w:szCs w:val="18"/>
              </w:rPr>
              <w:t>012. Обязательно к заполнению для протоколов ФЛК файлов с изменениями в РС ЕРЗЛ от СМО в ТФОМС</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7404BD">
            <w:pPr>
              <w:rPr>
                <w:sz w:val="18"/>
                <w:szCs w:val="18"/>
                <w:lang w:val="en-US"/>
              </w:rPr>
            </w:pPr>
            <w:r w:rsidRPr="00C01F00">
              <w:rPr>
                <w:sz w:val="18"/>
                <w:szCs w:val="18"/>
                <w:lang w:val="en-US"/>
              </w:rPr>
              <w:t>ERROR_LEVEL</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lang w:val="en-US"/>
              </w:rPr>
            </w:pPr>
            <w:r w:rsidRPr="00C01F00">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rFonts w:eastAsia="MS Mincho"/>
                <w:sz w:val="18"/>
                <w:szCs w:val="18"/>
              </w:rPr>
            </w:pPr>
            <w:r w:rsidRPr="00C01F00">
              <w:rPr>
                <w:rFonts w:eastAsia="MS Mincho"/>
                <w:sz w:val="18"/>
                <w:szCs w:val="18"/>
              </w:rPr>
              <w:t>Критичность ошибки</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7404BD">
            <w:pPr>
              <w:rPr>
                <w:rFonts w:eastAsia="MS Mincho"/>
                <w:sz w:val="18"/>
                <w:szCs w:val="18"/>
              </w:rPr>
            </w:pPr>
            <w:r w:rsidRPr="00C01F00">
              <w:rPr>
                <w:rFonts w:eastAsia="MS Mincho"/>
                <w:sz w:val="18"/>
                <w:szCs w:val="18"/>
              </w:rPr>
              <w:t>1 - критичная ошибка (данные не принимаются)</w:t>
            </w:r>
            <w:r w:rsidRPr="00C01F00">
              <w:rPr>
                <w:rFonts w:eastAsia="MS Mincho"/>
                <w:sz w:val="18"/>
                <w:szCs w:val="18"/>
              </w:rPr>
              <w:br/>
              <w:t>Используется в протоколах ФЛК, формируемых:</w:t>
            </w:r>
            <w:r w:rsidRPr="00C01F00">
              <w:rPr>
                <w:rFonts w:eastAsia="MS Mincho"/>
                <w:sz w:val="18"/>
                <w:szCs w:val="18"/>
              </w:rPr>
              <w:br/>
              <w:t>а) ТФОМС для СМО (по файлам с оперативными данными от СМО). Если ошибка по блоку прикрепления к МО, то не принимаются только данные по прикреплению, если по другому блоку данных, то не принимается вся запись;</w:t>
            </w:r>
            <w:r w:rsidRPr="00C01F00">
              <w:rPr>
                <w:rFonts w:eastAsia="MS Mincho"/>
                <w:sz w:val="18"/>
                <w:szCs w:val="18"/>
              </w:rPr>
              <w:br/>
              <w:t>б) СМО для МО (по файлам с данными по прикреплению от МО).</w:t>
            </w:r>
            <w:r w:rsidRPr="00C01F00">
              <w:rPr>
                <w:rFonts w:eastAsia="MS Mincho"/>
                <w:sz w:val="18"/>
                <w:szCs w:val="18"/>
              </w:rPr>
              <w:br/>
              <w:t>2 - замечание (данные принимаются, но выдается замечание для исправления)</w:t>
            </w:r>
            <w:r w:rsidRPr="00C01F00">
              <w:rPr>
                <w:rFonts w:eastAsia="MS Mincho"/>
                <w:sz w:val="18"/>
                <w:szCs w:val="18"/>
              </w:rPr>
              <w:br/>
              <w:t>Используется в протоколах ФЛК, формируемых:</w:t>
            </w:r>
            <w:r w:rsidRPr="00C01F00">
              <w:rPr>
                <w:rFonts w:eastAsia="MS Mincho"/>
                <w:sz w:val="18"/>
                <w:szCs w:val="18"/>
              </w:rPr>
              <w:br/>
              <w:t>а) ТФОМС для СМО (по файлам с оперативными данными от СМО);</w:t>
            </w:r>
            <w:r w:rsidRPr="00C01F00">
              <w:rPr>
                <w:rFonts w:eastAsia="MS Mincho"/>
                <w:sz w:val="18"/>
                <w:szCs w:val="18"/>
              </w:rPr>
              <w:br/>
              <w:t>б) СМО для МО (по файлам с данными по прикреплению от МО)</w:t>
            </w:r>
            <w:r w:rsidR="0090203D" w:rsidRPr="00C01F00">
              <w:rPr>
                <w:rFonts w:eastAsia="MS Mincho"/>
                <w:sz w:val="18"/>
                <w:szCs w:val="18"/>
              </w:rPr>
              <w:t>;</w:t>
            </w:r>
          </w:p>
          <w:p w:rsidR="0090203D" w:rsidRPr="00C01F00" w:rsidRDefault="0090203D" w:rsidP="0090203D">
            <w:pPr>
              <w:rPr>
                <w:rFonts w:eastAsia="MS Mincho"/>
                <w:sz w:val="18"/>
                <w:szCs w:val="18"/>
              </w:rPr>
            </w:pPr>
            <w:r w:rsidRPr="00C01F00">
              <w:rPr>
                <w:rFonts w:eastAsia="MS Mincho"/>
                <w:sz w:val="18"/>
                <w:szCs w:val="18"/>
              </w:rPr>
              <w:t>3 - критичная ошибка</w:t>
            </w:r>
            <w:r w:rsidR="001454A9" w:rsidRPr="00C01F00">
              <w:rPr>
                <w:rFonts w:eastAsia="MS Mincho"/>
                <w:sz w:val="18"/>
                <w:szCs w:val="18"/>
              </w:rPr>
              <w:t xml:space="preserve"> в блоке прикрепления к МО</w:t>
            </w:r>
            <w:r w:rsidRPr="00C01F00">
              <w:rPr>
                <w:rFonts w:eastAsia="MS Mincho"/>
                <w:sz w:val="18"/>
                <w:szCs w:val="18"/>
              </w:rPr>
              <w:t xml:space="preserve"> (данные по прикреплению не принимаются)</w:t>
            </w:r>
            <w:r w:rsidRPr="00C01F00">
              <w:rPr>
                <w:rFonts w:eastAsia="MS Mincho"/>
                <w:sz w:val="18"/>
                <w:szCs w:val="18"/>
              </w:rPr>
              <w:br/>
              <w:t>Используется в протоколах ФЛК, формируемых</w:t>
            </w:r>
            <w:r w:rsidRPr="00C01F00">
              <w:rPr>
                <w:rFonts w:eastAsia="MS Mincho"/>
                <w:sz w:val="18"/>
                <w:szCs w:val="18"/>
              </w:rPr>
              <w:br/>
              <w:t>ТФОМС для СМО (по файлам с оперативными данными от СМО). Не принимаются только данные по прикреплению;</w:t>
            </w:r>
          </w:p>
          <w:p w:rsidR="001454A9" w:rsidRPr="00C01F00" w:rsidRDefault="001454A9" w:rsidP="001454A9">
            <w:pPr>
              <w:rPr>
                <w:rFonts w:eastAsia="MS Mincho"/>
                <w:sz w:val="18"/>
                <w:szCs w:val="18"/>
              </w:rPr>
            </w:pPr>
            <w:r w:rsidRPr="00C01F00">
              <w:rPr>
                <w:rFonts w:eastAsia="MS Mincho"/>
                <w:sz w:val="18"/>
                <w:szCs w:val="18"/>
              </w:rPr>
              <w:t>4 – замечание по блоку прикрепления к МО (данные по прикреплению принимаются, но выдается замечание для исправления)</w:t>
            </w:r>
            <w:r w:rsidRPr="00C01F00">
              <w:rPr>
                <w:rFonts w:eastAsia="MS Mincho"/>
                <w:sz w:val="18"/>
                <w:szCs w:val="18"/>
              </w:rPr>
              <w:br/>
              <w:t>Используется в протоколах ФЛК, формируемых</w:t>
            </w:r>
            <w:r w:rsidRPr="00C01F00">
              <w:rPr>
                <w:rFonts w:eastAsia="MS Mincho"/>
                <w:sz w:val="18"/>
                <w:szCs w:val="18"/>
              </w:rPr>
              <w:br/>
              <w:t xml:space="preserve"> ТФОМС для СМО (по файлам с оперативными данными от СМО).</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20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Имя поля</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Имя поля, содержащего ошибку. Не заполняется только в том случае, если ошибка относится к файлу в целом.</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BAS_EL</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sz w:val="18"/>
                <w:szCs w:val="18"/>
              </w:rPr>
              <w:t>Имя базового элемента, в котором о</w:t>
            </w:r>
            <w:r w:rsidRPr="00C01F00">
              <w:rPr>
                <w:sz w:val="18"/>
                <w:szCs w:val="18"/>
              </w:rPr>
              <w:t>б</w:t>
            </w:r>
            <w:r w:rsidRPr="00C01F00">
              <w:rPr>
                <w:sz w:val="18"/>
                <w:szCs w:val="18"/>
              </w:rPr>
              <w:t>наружена ошибка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150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Комментарий</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Описание ошибки</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Детальное описание ошибки</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MO_PATIENT_ID</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Уникальный идентификатор пациента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190" w:type="dxa"/>
            <w:tcBorders>
              <w:left w:val="single" w:sz="4" w:space="0" w:color="auto"/>
            </w:tcBorders>
          </w:tcPr>
          <w:p w:rsidR="00186040" w:rsidRPr="00C01F00" w:rsidRDefault="00186040" w:rsidP="00306CA8">
            <w:pPr>
              <w:rPr>
                <w:sz w:val="18"/>
                <w:szCs w:val="18"/>
              </w:rPr>
            </w:pPr>
          </w:p>
        </w:tc>
      </w:tr>
      <w:tr w:rsidR="00186040" w:rsidRPr="00C01F00" w:rsidTr="00186040">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r w:rsidRPr="00C01F00">
              <w:rPr>
                <w:sz w:val="18"/>
                <w:szCs w:val="18"/>
              </w:rPr>
              <w:t>N_REC</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r w:rsidRPr="00C01F00">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rFonts w:eastAsia="MS Mincho"/>
                <w:sz w:val="18"/>
                <w:szCs w:val="18"/>
              </w:rPr>
            </w:pPr>
            <w:r w:rsidRPr="00C01F00">
              <w:rPr>
                <w:sz w:val="18"/>
                <w:szCs w:val="18"/>
              </w:rPr>
              <w:t xml:space="preserve">Уникальный идентификатор записи в </w:t>
            </w:r>
            <w:r w:rsidRPr="00C01F00">
              <w:rPr>
                <w:sz w:val="18"/>
                <w:szCs w:val="18"/>
              </w:rPr>
              <w:lastRenderedPageBreak/>
              <w:t>обменном файле</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lastRenderedPageBreak/>
              <w:t xml:space="preserve">Обязательно </w:t>
            </w:r>
            <w:r w:rsidRPr="00C01F00">
              <w:rPr>
                <w:rFonts w:eastAsia="MS Mincho"/>
                <w:sz w:val="18"/>
                <w:szCs w:val="18"/>
              </w:rPr>
              <w:t xml:space="preserve">к заполнению для протоколов ФЛК файлов с </w:t>
            </w:r>
            <w:r w:rsidRPr="00C01F00">
              <w:rPr>
                <w:rFonts w:eastAsia="MS Mincho"/>
                <w:sz w:val="18"/>
                <w:szCs w:val="18"/>
              </w:rPr>
              <w:lastRenderedPageBreak/>
              <w:t>изменениями в РС ЕРЗЛ от СМО в ТФОМС</w:t>
            </w:r>
          </w:p>
        </w:tc>
        <w:tc>
          <w:tcPr>
            <w:tcW w:w="190" w:type="dxa"/>
            <w:tcBorders>
              <w:left w:val="single" w:sz="4" w:space="0" w:color="auto"/>
            </w:tcBorders>
          </w:tcPr>
          <w:p w:rsidR="00186040" w:rsidRPr="00C01F00" w:rsidRDefault="00186040" w:rsidP="00306CA8">
            <w:pPr>
              <w:rPr>
                <w:sz w:val="18"/>
                <w:szCs w:val="18"/>
              </w:rPr>
            </w:pPr>
          </w:p>
        </w:tc>
      </w:tr>
      <w:tr w:rsidR="00186040" w:rsidRPr="00C01F00" w:rsidTr="00186040">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r w:rsidRPr="00C01F00">
              <w:rPr>
                <w:sz w:val="18"/>
                <w:szCs w:val="18"/>
              </w:rPr>
              <w:t>NPOLIC</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r w:rsidRPr="00C01F00">
              <w:rPr>
                <w:sz w:val="18"/>
                <w:szCs w:val="18"/>
              </w:rPr>
              <w:t>20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Номер документа, подтверждающего факт страхования по ОМС</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 xml:space="preserve">Обязательно </w:t>
            </w:r>
            <w:r w:rsidRPr="00C01F00">
              <w:rPr>
                <w:rFonts w:eastAsia="MS Mincho"/>
                <w:sz w:val="18"/>
                <w:szCs w:val="18"/>
              </w:rPr>
              <w:t>к заполнению для протоколов ФЛК файлов с изменениями в РС ЕРЗЛ от СМО в ТФОМС</w:t>
            </w:r>
          </w:p>
        </w:tc>
        <w:tc>
          <w:tcPr>
            <w:tcW w:w="190" w:type="dxa"/>
            <w:tcBorders>
              <w:left w:val="single" w:sz="4" w:space="0" w:color="auto"/>
            </w:tcBorders>
          </w:tcPr>
          <w:p w:rsidR="00186040" w:rsidRPr="00C01F00" w:rsidRDefault="00186040" w:rsidP="00306CA8">
            <w:pPr>
              <w:rPr>
                <w:sz w:val="18"/>
                <w:szCs w:val="18"/>
              </w:rPr>
            </w:pPr>
          </w:p>
        </w:tc>
      </w:tr>
      <w:tr w:rsidR="00186040" w:rsidRPr="00C01F00" w:rsidTr="00186040">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r w:rsidRPr="00C01F00">
              <w:rPr>
                <w:sz w:val="18"/>
                <w:szCs w:val="18"/>
              </w:rPr>
              <w:t>SPOLIC</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r w:rsidRPr="00C01F00">
              <w:rPr>
                <w:sz w:val="18"/>
                <w:szCs w:val="18"/>
              </w:rPr>
              <w:t>10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Серия документа, подтверждающего факт страхования по ОМС</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 xml:space="preserve">Обязательно </w:t>
            </w:r>
            <w:r w:rsidRPr="00C01F00">
              <w:rPr>
                <w:rFonts w:eastAsia="MS Mincho"/>
                <w:sz w:val="18"/>
                <w:szCs w:val="18"/>
              </w:rPr>
              <w:t>к заполнению для протоколов ФЛК файлов с изменениями в РС ЕРЗЛ от СМО в ТФОМС</w:t>
            </w:r>
            <w:r w:rsidRPr="00C01F00">
              <w:rPr>
                <w:sz w:val="18"/>
                <w:szCs w:val="18"/>
              </w:rPr>
              <w:t xml:space="preserve"> в случаях, когда присутствует в документе, подтверждающем факт страхования по ОМС.</w:t>
            </w:r>
          </w:p>
        </w:tc>
        <w:tc>
          <w:tcPr>
            <w:tcW w:w="190" w:type="dxa"/>
            <w:tcBorders>
              <w:left w:val="single" w:sz="4" w:space="0" w:color="auto"/>
            </w:tcBorders>
          </w:tcPr>
          <w:p w:rsidR="00186040" w:rsidRPr="00C01F00" w:rsidRDefault="00186040" w:rsidP="00306CA8">
            <w:pPr>
              <w:rPr>
                <w:sz w:val="18"/>
                <w:szCs w:val="18"/>
              </w:rPr>
            </w:pPr>
          </w:p>
        </w:tc>
      </w:tr>
      <w:tr w:rsidR="00186040" w:rsidRPr="00C01F00" w:rsidTr="00186040">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lang w:val="en-US"/>
              </w:rPr>
            </w:pPr>
            <w:r w:rsidRPr="00C01F00">
              <w:rPr>
                <w:sz w:val="18"/>
                <w:szCs w:val="18"/>
                <w:lang w:val="en-US"/>
              </w:rPr>
              <w:t>BLANK_NUM</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lang w:val="en-US"/>
              </w:rPr>
            </w:pPr>
            <w:r w:rsidRPr="00C01F00">
              <w:rPr>
                <w:sz w:val="18"/>
                <w:szCs w:val="18"/>
                <w:lang w:val="en-US"/>
              </w:rPr>
              <w:t>20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Номер бланка полиса единого образца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A521C7">
            <w:pPr>
              <w:rPr>
                <w:sz w:val="18"/>
                <w:szCs w:val="18"/>
              </w:rPr>
            </w:pPr>
            <w:r w:rsidRPr="00C01F00">
              <w:rPr>
                <w:sz w:val="18"/>
                <w:szCs w:val="18"/>
              </w:rPr>
              <w:t xml:space="preserve">Обязательно </w:t>
            </w:r>
            <w:r w:rsidRPr="00C01F00">
              <w:rPr>
                <w:rFonts w:eastAsia="MS Mincho"/>
                <w:sz w:val="18"/>
                <w:szCs w:val="18"/>
              </w:rPr>
              <w:t>к заполнению для протоколов ФЛК файлов с изменениями в РС ЕРЗЛ от СМО в ТФОМС</w:t>
            </w:r>
            <w:r w:rsidRPr="00C01F00">
              <w:rPr>
                <w:sz w:val="18"/>
                <w:szCs w:val="18"/>
              </w:rPr>
              <w:t xml:space="preserve"> для полисов единого образца.</w:t>
            </w:r>
          </w:p>
        </w:tc>
        <w:tc>
          <w:tcPr>
            <w:tcW w:w="190" w:type="dxa"/>
            <w:tcBorders>
              <w:left w:val="single" w:sz="4" w:space="0" w:color="auto"/>
            </w:tcBorders>
          </w:tcPr>
          <w:p w:rsidR="00186040" w:rsidRPr="00C01F00" w:rsidRDefault="00186040" w:rsidP="00306CA8">
            <w:pPr>
              <w:rPr>
                <w:sz w:val="18"/>
                <w:szCs w:val="18"/>
              </w:rPr>
            </w:pPr>
          </w:p>
        </w:tc>
      </w:tr>
      <w:tr w:rsidR="00704F43" w:rsidRPr="00C01F00" w:rsidTr="00186040">
        <w:tc>
          <w:tcPr>
            <w:tcW w:w="794" w:type="dxa"/>
            <w:tcBorders>
              <w:top w:val="single" w:sz="4" w:space="0" w:color="auto"/>
              <w:left w:val="single" w:sz="4" w:space="0" w:color="auto"/>
              <w:bottom w:val="single" w:sz="4" w:space="0" w:color="auto"/>
              <w:right w:val="single" w:sz="4" w:space="0" w:color="auto"/>
            </w:tcBorders>
          </w:tcPr>
          <w:p w:rsidR="00704F43" w:rsidRPr="00C01F00" w:rsidRDefault="00704F43"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704F43" w:rsidRPr="00C01F00" w:rsidRDefault="00704F43"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704F43" w:rsidRPr="00C01F00" w:rsidRDefault="00704F43" w:rsidP="00B1765D">
            <w:pPr>
              <w:rPr>
                <w:sz w:val="18"/>
                <w:szCs w:val="18"/>
                <w:lang w:val="en-US"/>
              </w:rPr>
            </w:pPr>
            <w:r w:rsidRPr="00C01F00">
              <w:rPr>
                <w:sz w:val="18"/>
                <w:szCs w:val="18"/>
                <w:lang w:val="en-US"/>
              </w:rPr>
              <w:t>PRIK_</w:t>
            </w:r>
            <w:r w:rsidRPr="00C01F00">
              <w:rPr>
                <w:sz w:val="18"/>
                <w:szCs w:val="18"/>
              </w:rPr>
              <w:t>MEST</w:t>
            </w:r>
          </w:p>
        </w:tc>
        <w:tc>
          <w:tcPr>
            <w:tcW w:w="709" w:type="dxa"/>
            <w:tcBorders>
              <w:top w:val="single" w:sz="4" w:space="0" w:color="auto"/>
              <w:left w:val="single" w:sz="4" w:space="0" w:color="auto"/>
              <w:bottom w:val="single" w:sz="4" w:space="0" w:color="auto"/>
              <w:right w:val="single" w:sz="4" w:space="0" w:color="auto"/>
            </w:tcBorders>
          </w:tcPr>
          <w:p w:rsidR="00704F43" w:rsidRPr="00C01F00" w:rsidRDefault="00704F43" w:rsidP="00B1765D">
            <w:pPr>
              <w:rPr>
                <w:sz w:val="18"/>
                <w:szCs w:val="18"/>
                <w:lang w:val="en-US"/>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704F43" w:rsidRPr="00C01F00" w:rsidRDefault="00704F43" w:rsidP="00B1765D">
            <w:pP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704F43" w:rsidRPr="00C01F00" w:rsidRDefault="00704F43" w:rsidP="00B1765D">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704F43" w:rsidRPr="00C01F00" w:rsidRDefault="00704F43" w:rsidP="00B1765D">
            <w:pPr>
              <w:rPr>
                <w:sz w:val="18"/>
                <w:szCs w:val="18"/>
              </w:rPr>
            </w:pPr>
            <w:r w:rsidRPr="00C01F00">
              <w:rPr>
                <w:sz w:val="18"/>
                <w:szCs w:val="18"/>
              </w:rPr>
              <w:t>Место прикрепления</w:t>
            </w:r>
          </w:p>
        </w:tc>
        <w:tc>
          <w:tcPr>
            <w:tcW w:w="4820" w:type="dxa"/>
            <w:tcBorders>
              <w:top w:val="single" w:sz="4" w:space="0" w:color="auto"/>
              <w:left w:val="single" w:sz="4" w:space="0" w:color="auto"/>
              <w:bottom w:val="single" w:sz="4" w:space="0" w:color="auto"/>
              <w:right w:val="single" w:sz="4" w:space="0" w:color="auto"/>
            </w:tcBorders>
          </w:tcPr>
          <w:p w:rsidR="00704F43" w:rsidRPr="00C01F00" w:rsidRDefault="00704F43" w:rsidP="00A521C7">
            <w:pPr>
              <w:rPr>
                <w:sz w:val="18"/>
                <w:szCs w:val="18"/>
              </w:rPr>
            </w:pPr>
            <w:r w:rsidRPr="00C01F00">
              <w:rPr>
                <w:sz w:val="18"/>
                <w:szCs w:val="18"/>
              </w:rPr>
              <w:t>Заполняется для протоколов ФЛК файлов обмена сведениями о прикреплении между МО и СМО в случае, если ошибка содержится в блоке PRIKPOL</w:t>
            </w:r>
          </w:p>
        </w:tc>
        <w:tc>
          <w:tcPr>
            <w:tcW w:w="190" w:type="dxa"/>
            <w:tcBorders>
              <w:left w:val="single" w:sz="4" w:space="0" w:color="auto"/>
            </w:tcBorders>
          </w:tcPr>
          <w:p w:rsidR="00704F43" w:rsidRPr="00C01F00" w:rsidRDefault="00704F43" w:rsidP="00306CA8">
            <w:pPr>
              <w:rPr>
                <w:sz w:val="18"/>
                <w:szCs w:val="18"/>
              </w:rPr>
            </w:pPr>
          </w:p>
        </w:tc>
      </w:tr>
    </w:tbl>
    <w:p w:rsidR="00964EBE" w:rsidRPr="00C01F00" w:rsidRDefault="00964EBE" w:rsidP="00D862E2"/>
    <w:p w:rsidR="00EC6EFB" w:rsidRPr="00C01F00" w:rsidRDefault="00EC6EFB" w:rsidP="00D862E2"/>
    <w:p w:rsidR="00EC6EFB" w:rsidRPr="00C01F00" w:rsidRDefault="00EC6EFB" w:rsidP="00D862E2"/>
    <w:p w:rsidR="00EC6EFB" w:rsidRPr="00C01F00" w:rsidRDefault="00EC6EFB" w:rsidP="00D862E2"/>
    <w:p w:rsidR="00EC6EFB" w:rsidRPr="00C01F00" w:rsidRDefault="00EC6EFB" w:rsidP="00D862E2"/>
    <w:p w:rsidR="00EC6EFB" w:rsidRPr="00C01F00" w:rsidRDefault="00EC6EFB" w:rsidP="00D862E2"/>
    <w:p w:rsidR="00EC6EFB" w:rsidRPr="00C01F00" w:rsidRDefault="00EC6EFB" w:rsidP="00D862E2"/>
    <w:p w:rsidR="00E70292" w:rsidRPr="00C01F00" w:rsidRDefault="00E70292" w:rsidP="00D862E2"/>
    <w:p w:rsidR="00E70292" w:rsidRPr="00C01F00" w:rsidRDefault="00E70292" w:rsidP="00D862E2">
      <w:pPr>
        <w:sectPr w:rsidR="00E70292" w:rsidRPr="00C01F00" w:rsidSect="00D079FB">
          <w:headerReference w:type="even" r:id="rId9"/>
          <w:footerReference w:type="even" r:id="rId10"/>
          <w:footerReference w:type="default" r:id="rId11"/>
          <w:headerReference w:type="first" r:id="rId12"/>
          <w:type w:val="continuous"/>
          <w:pgSz w:w="16838" w:h="11906" w:orient="landscape" w:code="9"/>
          <w:pgMar w:top="1134" w:right="1134" w:bottom="567" w:left="1134" w:header="720" w:footer="720" w:gutter="0"/>
          <w:cols w:space="720"/>
          <w:titlePg/>
          <w:docGrid w:linePitch="272"/>
        </w:sectPr>
      </w:pPr>
    </w:p>
    <w:p w:rsidR="00EC6EFB" w:rsidRPr="00C01F00" w:rsidRDefault="00FD4707" w:rsidP="001D6A8A">
      <w:pPr>
        <w:pStyle w:val="3"/>
        <w:numPr>
          <w:ilvl w:val="1"/>
          <w:numId w:val="25"/>
        </w:numPr>
        <w:ind w:left="851" w:hanging="491"/>
        <w:jc w:val="left"/>
        <w:rPr>
          <w:u w:val="single"/>
        </w:rPr>
      </w:pPr>
      <w:r w:rsidRPr="00C01F00">
        <w:rPr>
          <w:u w:val="single"/>
        </w:rPr>
        <w:t>Перечень проверок</w:t>
      </w:r>
      <w:r w:rsidR="00EC6EFB" w:rsidRPr="00C01F00">
        <w:rPr>
          <w:u w:val="single"/>
        </w:rPr>
        <w:t>, используемый при обмене сведениями о прикреплении</w:t>
      </w:r>
    </w:p>
    <w:tbl>
      <w:tblPr>
        <w:tblpPr w:leftFromText="180" w:rightFromText="180" w:vertAnchor="text" w:horzAnchor="margin" w:tblpY="31"/>
        <w:tblW w:w="14566" w:type="dxa"/>
        <w:tblLayout w:type="fixed"/>
        <w:tblLook w:val="0000" w:firstRow="0" w:lastRow="0" w:firstColumn="0" w:lastColumn="0" w:noHBand="0" w:noVBand="0"/>
      </w:tblPr>
      <w:tblGrid>
        <w:gridCol w:w="1061"/>
        <w:gridCol w:w="4583"/>
        <w:gridCol w:w="4148"/>
        <w:gridCol w:w="1985"/>
        <w:gridCol w:w="2789"/>
      </w:tblGrid>
      <w:tr w:rsidR="0042229D" w:rsidRPr="00C01F00" w:rsidTr="0042229D">
        <w:trPr>
          <w:trHeight w:val="467"/>
          <w:tblHeader/>
        </w:trPr>
        <w:tc>
          <w:tcPr>
            <w:tcW w:w="106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sz w:val="18"/>
                <w:szCs w:val="18"/>
              </w:rPr>
            </w:pPr>
            <w:r w:rsidRPr="00C01F00">
              <w:rPr>
                <w:sz w:val="18"/>
                <w:szCs w:val="18"/>
              </w:rPr>
              <w:t>Код про-верки</w:t>
            </w:r>
          </w:p>
        </w:tc>
        <w:tc>
          <w:tcPr>
            <w:tcW w:w="458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sz w:val="18"/>
                <w:szCs w:val="18"/>
              </w:rPr>
            </w:pPr>
            <w:r w:rsidRPr="00C01F00">
              <w:rPr>
                <w:sz w:val="18"/>
                <w:szCs w:val="18"/>
              </w:rPr>
              <w:t>Наименование проверки</w:t>
            </w:r>
          </w:p>
        </w:tc>
        <w:tc>
          <w:tcPr>
            <w:tcW w:w="414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sz w:val="18"/>
                <w:szCs w:val="18"/>
              </w:rPr>
            </w:pPr>
            <w:r w:rsidRPr="00C01F00">
              <w:rPr>
                <w:sz w:val="18"/>
                <w:szCs w:val="18"/>
              </w:rPr>
              <w:t>Расшифровка проверки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sz w:val="18"/>
                <w:szCs w:val="18"/>
              </w:rPr>
            </w:pPr>
            <w:r w:rsidRPr="00C01F00">
              <w:rPr>
                <w:sz w:val="18"/>
                <w:szCs w:val="18"/>
              </w:rPr>
              <w:t>Уровень ошибки</w:t>
            </w:r>
            <w:r w:rsidRPr="00C01F00">
              <w:rPr>
                <w:rStyle w:val="aff0"/>
                <w:sz w:val="18"/>
                <w:szCs w:val="18"/>
              </w:rPr>
              <w:footnoteReference w:id="2"/>
            </w:r>
            <w:r w:rsidRPr="00C01F00">
              <w:rPr>
                <w:sz w:val="18"/>
                <w:szCs w:val="18"/>
              </w:rPr>
              <w:t xml:space="preserve"> (error_level) в протоколах СМО</w:t>
            </w:r>
          </w:p>
        </w:tc>
        <w:tc>
          <w:tcPr>
            <w:tcW w:w="278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sz w:val="18"/>
                <w:szCs w:val="18"/>
              </w:rPr>
            </w:pPr>
            <w:r w:rsidRPr="00C01F00">
              <w:rPr>
                <w:sz w:val="18"/>
                <w:szCs w:val="18"/>
              </w:rPr>
              <w:t>Уровень ошибки (error_level) в протоколах ТФОМС по оперативным данным от СМО. В тэге BAS_EL ТФОМС указывает значение PRIKPOL</w:t>
            </w:r>
          </w:p>
        </w:tc>
      </w:tr>
      <w:tr w:rsidR="0042229D" w:rsidRPr="00C01F00" w:rsidTr="0042229D">
        <w:trPr>
          <w:trHeight w:val="995"/>
          <w:tblHeader/>
        </w:trPr>
        <w:tc>
          <w:tcPr>
            <w:tcW w:w="106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
                <w:bCs/>
                <w:sz w:val="18"/>
                <w:szCs w:val="18"/>
              </w:rPr>
            </w:pPr>
          </w:p>
        </w:tc>
        <w:tc>
          <w:tcPr>
            <w:tcW w:w="458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
                <w:bCs/>
                <w:sz w:val="18"/>
                <w:szCs w:val="18"/>
              </w:rPr>
            </w:pPr>
          </w:p>
        </w:tc>
        <w:tc>
          <w:tcPr>
            <w:tcW w:w="414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
                <w:bCs/>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
                <w:bCs/>
                <w:sz w:val="18"/>
                <w:szCs w:val="18"/>
              </w:rPr>
            </w:pPr>
          </w:p>
        </w:tc>
        <w:tc>
          <w:tcPr>
            <w:tcW w:w="278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
                <w:bCs/>
                <w:sz w:val="18"/>
                <w:szCs w:val="18"/>
              </w:rPr>
            </w:pPr>
          </w:p>
        </w:tc>
      </w:tr>
      <w:tr w:rsidR="0042229D" w:rsidRPr="00C01F00" w:rsidTr="0042229D">
        <w:trPr>
          <w:trHeight w:val="345"/>
          <w:tblHeader/>
        </w:trPr>
        <w:tc>
          <w:tcPr>
            <w:tcW w:w="1061"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Cs/>
                <w:sz w:val="18"/>
                <w:szCs w:val="18"/>
              </w:rPr>
            </w:pPr>
            <w:r w:rsidRPr="00C01F00">
              <w:rPr>
                <w:bCs/>
                <w:sz w:val="18"/>
                <w:szCs w:val="18"/>
              </w:rPr>
              <w:t>1</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Cs/>
                <w:sz w:val="18"/>
                <w:szCs w:val="18"/>
              </w:rPr>
            </w:pPr>
            <w:r w:rsidRPr="00C01F00">
              <w:rPr>
                <w:bCs/>
                <w:sz w:val="18"/>
                <w:szCs w:val="18"/>
              </w:rPr>
              <w:t>2</w:t>
            </w:r>
          </w:p>
        </w:tc>
        <w:tc>
          <w:tcPr>
            <w:tcW w:w="4148"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Cs/>
                <w:sz w:val="18"/>
                <w:szCs w:val="18"/>
              </w:rPr>
            </w:pPr>
            <w:r w:rsidRPr="00C01F00">
              <w:rPr>
                <w:bCs/>
                <w:sz w:val="18"/>
                <w:szCs w:val="18"/>
              </w:rPr>
              <w:t>3</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Cs/>
                <w:sz w:val="18"/>
                <w:szCs w:val="18"/>
              </w:rPr>
            </w:pPr>
            <w:r w:rsidRPr="00C01F00">
              <w:rPr>
                <w:bCs/>
                <w:sz w:val="18"/>
                <w:szCs w:val="18"/>
              </w:rPr>
              <w:t>4</w:t>
            </w:r>
          </w:p>
        </w:tc>
        <w:tc>
          <w:tcPr>
            <w:tcW w:w="2789"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Cs/>
                <w:sz w:val="18"/>
                <w:szCs w:val="18"/>
              </w:rPr>
            </w:pPr>
            <w:r w:rsidRPr="00C01F00">
              <w:rPr>
                <w:bCs/>
                <w:sz w:val="18"/>
                <w:szCs w:val="18"/>
              </w:rPr>
              <w:t>5</w:t>
            </w:r>
          </w:p>
        </w:tc>
      </w:tr>
      <w:tr w:rsidR="0042229D" w:rsidRPr="00C01F00" w:rsidTr="0042229D">
        <w:trPr>
          <w:trHeight w:val="663"/>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C01F00" w:rsidRDefault="0042229D" w:rsidP="0042229D">
            <w:pPr>
              <w:jc w:val="center"/>
              <w:rPr>
                <w:b/>
                <w:bCs/>
                <w:sz w:val="18"/>
                <w:szCs w:val="18"/>
              </w:rPr>
            </w:pPr>
            <w:r w:rsidRPr="00C01F00">
              <w:rPr>
                <w:b/>
                <w:bCs/>
                <w:sz w:val="18"/>
                <w:szCs w:val="18"/>
              </w:rPr>
              <w:t>Раздел 1. Наличие и заполнение обязательных полей (прямые проверки: есть/нет тэг в файле XML, заполнен/не заполнен)</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1.1</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FILENAME</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Имя файла (FILENAME)</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прикреплению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1.2</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SMOCOD</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Код СМО (SMOCOD)</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прикреплению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1.3</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MOCOD</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Код МО (MOCOD)</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прикреплению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1.4</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NRECORDS</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Кол-во записей (NRECORDS)</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прикреплению</w:t>
            </w:r>
          </w:p>
        </w:tc>
      </w:tr>
      <w:tr w:rsidR="0042229D" w:rsidRPr="00C01F00" w:rsidTr="0042229D">
        <w:trPr>
          <w:trHeight w:val="708"/>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1.5</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N_REC</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Уникальный идентификатор записи (N_REC)</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прикреплению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1.6</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MO_PACIENT_ID</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Идентификатор пациента (MO_PACIENT_ID)</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прикреплению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1.7</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FAM</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Фамилия (FAM)</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прикреплению</w:t>
            </w:r>
          </w:p>
        </w:tc>
      </w:tr>
      <w:tr w:rsidR="0042229D" w:rsidRPr="00C01F00" w:rsidTr="0042229D">
        <w:trPr>
          <w:trHeight w:val="587"/>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1.8</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IM</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Имя (IM)</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прикреплению</w:t>
            </w:r>
          </w:p>
        </w:tc>
      </w:tr>
      <w:tr w:rsidR="0042229D" w:rsidRPr="00C01F00" w:rsidTr="0042229D">
        <w:trPr>
          <w:trHeight w:val="633"/>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1.9</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W</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Пол (W)</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прикреплению</w:t>
            </w:r>
          </w:p>
        </w:tc>
      </w:tr>
      <w:tr w:rsidR="0042229D" w:rsidRPr="00C01F00" w:rsidTr="0042229D">
        <w:trPr>
          <w:trHeight w:val="648"/>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1.10</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DR</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Дата рождения (DR)</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прикреплению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1.11</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NPOLIC</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Номер полиса (NPOLIC)</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прикреплению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1.12</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PRIK_TYPE_MO</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Принцип прикрепления к МО (PRIK_TYPE_MO)</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1.13</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PRIK_TYPE_VR</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Принцип прикрепления к врачу (PRIK_TYPE_VR)</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1.14</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PRIK_MEST</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Место прикрепления (PRIK_MEST)</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1.15</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PRIK_PODR</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Код подразделения (PRIK_PODR)</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617"/>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C01F00" w:rsidRDefault="0042229D" w:rsidP="0042229D">
            <w:pPr>
              <w:jc w:val="center"/>
              <w:rPr>
                <w:b/>
                <w:bCs/>
                <w:sz w:val="18"/>
                <w:szCs w:val="18"/>
              </w:rPr>
            </w:pPr>
            <w:r w:rsidRPr="00C01F00">
              <w:rPr>
                <w:b/>
                <w:bCs/>
                <w:sz w:val="18"/>
                <w:szCs w:val="18"/>
              </w:rPr>
              <w:t>Раздел 2. Наличие и заполнение условных полей, обязательных к заполнению при определенных условиях (прямые проверки: есть - нет тэг в файле XML, заполнен при условии - не заполнен)</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2.1</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условное поле OT (при наличии в базе СМО)</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Отчество (есть в РС ЕРЗЛ или базе СМО) (OT)</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прикреплению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2.2</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условное поле SPOLIC (для полиса старого образца)</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Серия полиса (есть в РС ЕРЗЛ или базе СМО) (SPOLIC)</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прикреплению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2.3</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условное поле ENP (для полиса единого образца)</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ЕНП (для ПЕО) (ENP)</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прикреплению</w:t>
            </w:r>
          </w:p>
        </w:tc>
      </w:tr>
      <w:tr w:rsidR="0042229D" w:rsidRPr="00C01F00" w:rsidTr="0042229D">
        <w:trPr>
          <w:trHeight w:val="904"/>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2.4</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Заполнение поля PRIK_DAT_MO не соответствует PRIK_TYPE_MO</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Дата заявления о выборе МО (для PRIK_TYPE_MO=2) При PRIK_TYPE_MO=1 должна быть не заполнена (PRIK_DAT_MO)</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567"/>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2.5</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поле PRIK_DAT_FAKT для PRIK_TYPE_MO=2</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Фактическая дата принятия на медицинское обслуживание (для PRIK_TYPE_MO=2) (PRIK_DAT_FAKT)</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r>
      <w:tr w:rsidR="0042229D" w:rsidRPr="00C01F00" w:rsidTr="0042229D">
        <w:trPr>
          <w:trHeight w:val="904"/>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2.6</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Заполнение поля PRIK_DAT_VR не соответствует PRIK_TYPE_VR</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Дата заявления о выборе врача (для PRIK_TYPE_VR=1). При PRIK_TYPE_VR=2 должна быть не заполнена (PRIK_DAT_VR)</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1486"/>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2.9</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поле VR_SNILS для PRIK_MEST=1</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СНИЛС врача (для PRIK_MEST=1) (VR_SNILS)</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 xml:space="preserve">- 1, если в ТФОМС заполнен VR_SNILS для того же PRIK_PODR;                                                 - 2, если в ТФОМС не заполнен VR_SNILS или заполнен, но для другого PRIK_PODR   </w:t>
            </w:r>
          </w:p>
        </w:tc>
      </w:tr>
      <w:tr w:rsidR="0042229D" w:rsidRPr="00C01F00" w:rsidTr="0042229D">
        <w:trPr>
          <w:trHeight w:val="1577"/>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2.10</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поле PRIK_UCH для PRIK_MEST=1</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Номер участка (для PRIK_MEST=1) (PRIK_UCH)</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 xml:space="preserve">- 1, если в ТФОМС заполнен VR_SNILS для того же PRIK_PODR;                                                 - 2, если в ТФОМС не заполнен VR_SNILS или заполнен, но для другого PRIK_PODR   </w:t>
            </w:r>
          </w:p>
        </w:tc>
      </w:tr>
      <w:tr w:rsidR="0042229D" w:rsidRPr="00C01F00" w:rsidTr="0042229D">
        <w:trPr>
          <w:trHeight w:val="693"/>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C01F00" w:rsidRDefault="0042229D" w:rsidP="0042229D">
            <w:pPr>
              <w:jc w:val="center"/>
              <w:rPr>
                <w:b/>
                <w:bCs/>
                <w:sz w:val="18"/>
                <w:szCs w:val="18"/>
              </w:rPr>
            </w:pPr>
            <w:r w:rsidRPr="00C01F00">
              <w:rPr>
                <w:b/>
                <w:bCs/>
                <w:sz w:val="18"/>
                <w:szCs w:val="18"/>
              </w:rPr>
              <w:t>Раздел 3. Простые логические проверки (по полям на соответствие условиям в Требованиях и на прямые соответствия справочникам)</w:t>
            </w:r>
          </w:p>
        </w:tc>
      </w:tr>
      <w:tr w:rsidR="0042229D" w:rsidRPr="00C01F00" w:rsidTr="0042229D">
        <w:trPr>
          <w:trHeight w:val="1701"/>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3.1</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Некорректное значение SMOCOD </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Реестровый номер СМО (SMOCOD) есть в COMPANY (в нашем случае СМО может проверять соответствует ли поданный файл коду СМО, в которую подан (07-МТ,10-МАКС-М,12-СОГАЗ-Мед))</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прикреплению</w:t>
            </w:r>
          </w:p>
        </w:tc>
      </w:tr>
      <w:tr w:rsidR="0042229D" w:rsidRPr="00C01F00" w:rsidTr="0042229D">
        <w:trPr>
          <w:trHeight w:val="691"/>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3.2</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Некорректное значение MOCOD </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Реестровый номер МО (MOCOD) есть в LPURGS по полю GROUP</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прикреплению</w:t>
            </w:r>
          </w:p>
        </w:tc>
      </w:tr>
      <w:tr w:rsidR="0042229D" w:rsidRPr="00C01F00" w:rsidTr="0042229D">
        <w:trPr>
          <w:trHeight w:val="559"/>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3.3</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W</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Пол (W) может иметь значения:1 или 2</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прикреплению</w:t>
            </w:r>
          </w:p>
        </w:tc>
      </w:tr>
      <w:tr w:rsidR="0042229D" w:rsidRPr="00C01F00" w:rsidTr="0042229D">
        <w:trPr>
          <w:trHeight w:val="83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3.4</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PRIK_TYPE_MO</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Принцип прикрепления к МО (PRIK_TYPE_MO) может иметь значения 1 или 2</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848"/>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3.5</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PRIK_TYPE_VR</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Принцип прикрепления к врачу (PRIK_TYPE_VR) может иметь значения 1 или 2</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70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3.6</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PRIK_MEST</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Место прикрепления (PRIK_MEST) может иметь значения 1,2 или 3. </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970"/>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3.7</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PRIK_DAT_MO</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Дата заявления на выбор МО (PRIK_DAT_MO) не может быть раньше 01.01.1993 или позже текущей даты (PRIK_TYPE_MO=2)</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1506"/>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3.8</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PRIK_DAT_FAKT</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E44011">
            <w:pPr>
              <w:rPr>
                <w:sz w:val="18"/>
                <w:szCs w:val="18"/>
              </w:rPr>
            </w:pPr>
            <w:r w:rsidRPr="00C01F00">
              <w:rPr>
                <w:sz w:val="18"/>
                <w:szCs w:val="18"/>
              </w:rPr>
              <w:t>Фактическая дата принятия на медицинское обслуживание  (PRIK_DAT_FAKT) (если заполнена) не может быть раньше 01.01.1993 или позже текущей даты. Должна быть больше или равна дате заявления на выбор МО (в случае, когда она заполнена  (PRIK_TYPE_MO=2))</w:t>
            </w:r>
            <w:r w:rsidR="00E44011" w:rsidRPr="00C01F00">
              <w:rPr>
                <w:sz w:val="18"/>
                <w:szCs w:val="18"/>
              </w:rPr>
              <w:t>.Не может быть  ранее чем 14 дней до передачи сведений. Не может быть изменено для имеющегося прикрепления к данной МО, не может быть ранее имеющегося прикрепления к другой МО.</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r>
      <w:tr w:rsidR="0042229D" w:rsidRPr="00C01F00" w:rsidTr="0042229D">
        <w:trPr>
          <w:trHeight w:val="120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3.9</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PRIK_DAT_VR</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Дата заявления на выбор врача (PRIK_DAT_VR) не может быть раньше 01.01.1993 или позже текущей даты. Должна быть больше или равна даты выбора МО, если та заполнена.</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904"/>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3.12</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PRIK_PODR</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Код подразделения (PRIK_PODR) есть в LPURGS по полю KOD и в названии (LPURGS.name) в начале не стоит звездочка *</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523"/>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3.13</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VR_SNILS по формату</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СНИЛС врача (VR_SNILS) состоит из 11 цифр без разделителей </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301"/>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C01F00" w:rsidRDefault="0042229D" w:rsidP="0042229D">
            <w:pPr>
              <w:jc w:val="center"/>
              <w:rPr>
                <w:b/>
                <w:bCs/>
                <w:sz w:val="18"/>
                <w:szCs w:val="18"/>
              </w:rPr>
            </w:pPr>
            <w:r w:rsidRPr="00C01F00">
              <w:rPr>
                <w:b/>
                <w:bCs/>
                <w:sz w:val="18"/>
                <w:szCs w:val="18"/>
              </w:rPr>
              <w:t>Раздел 4. Перекрестные проверки</w:t>
            </w:r>
          </w:p>
        </w:tc>
      </w:tr>
      <w:tr w:rsidR="0042229D" w:rsidRPr="00C01F00" w:rsidTr="0042229D">
        <w:trPr>
          <w:trHeight w:val="851"/>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4.1</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Файл с данным именем присылался ранее</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Обрабатывался ли принимаемый файл ранее, и если да, то соответствует ли контрольная сумма</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прикреплению</w:t>
            </w:r>
          </w:p>
        </w:tc>
      </w:tr>
      <w:tr w:rsidR="0042229D" w:rsidRPr="00C01F00" w:rsidTr="0042229D">
        <w:trPr>
          <w:trHeight w:val="56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4.2</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подтвержден факт страхования</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Факт страхования</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прикреплению</w:t>
            </w:r>
          </w:p>
        </w:tc>
      </w:tr>
      <w:tr w:rsidR="0042229D" w:rsidRPr="00C01F00" w:rsidTr="0042229D">
        <w:trPr>
          <w:trHeight w:val="281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4.3</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Невозможно прикрепление к данному PRIK_PODR для указанному  PRIK_MEST</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Несоответствие PRIK_MEST и PRIK_PODR по возможности прикрепления в принципе. В справочнике LPURGS для строки kod=PRIK_PODR возможно прикрепление:                            1. по основной поликлинике (PRIK_MEST=1), только если LPURGS.is_pol=.T.;                                                                                      2. по ЖК  (PRIK_MEST=2), только если LPURGS.is_gk=.T.         </w:t>
            </w:r>
          </w:p>
          <w:p w:rsidR="0042229D" w:rsidRPr="00C01F00" w:rsidRDefault="009B728D" w:rsidP="0042229D">
            <w:pPr>
              <w:rPr>
                <w:strike/>
                <w:sz w:val="18"/>
                <w:szCs w:val="18"/>
              </w:rPr>
            </w:pPr>
            <w:r w:rsidRPr="00517F50">
              <w:rPr>
                <w:strike/>
                <w:sz w:val="18"/>
                <w:szCs w:val="18"/>
              </w:rPr>
              <w:t>3. по стоматологии (PRIK_MEST=3), только если LPURGS.is_stom=.T.</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98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4.4</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Прикрепление к ЖК мужчины</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Несоответствие PRIK_MEST по возможности прикрепления по полу. Прикрепление к ЖК (PRIK_MEST=2) возможно только для женщин (W=2)</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4394"/>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4.5</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Невозможно прикрепление ЗЛ с указанным возрастом к данному PRIK_PODR для данного PRIK_MEST </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Несоответствие PRIK_MEST и PRIK_PODR по возможности прикрепления по возрасту. В справочнике LPURGS для строки kod=PRIK_PODR возможно прикрепление:                            1.по основной поликлинике (PRIK_MEST=1), только если возраст ЗЛ на момент прикрепления попадет в диапазон между  LPURGS.PR_VOZR1 и LPURGS.PR_VOZR2 включительно;                                                                                              2. по ЖК  (PRIK_MEST=2), только если возраст ЗЛ на момент прикрепления попадет в диапазон между  LPURGS.PR_VOZR1 и LPURGS.PR_VOZR2 включительно;                                                      </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633"/>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4.6</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Дубль СНИЛС врача в записи (VR_SNILS) для разных PRIK_MEST</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Дубль СНИЛС врача в записи (VR_SNILS) для разных PRIK_MEST</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r>
      <w:tr w:rsidR="0042229D" w:rsidRPr="00C01F00" w:rsidTr="0042229D">
        <w:trPr>
          <w:trHeight w:val="55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4.7</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Некорректная контрольная сумма СНИЛС врача</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Некорректная контрольная сумма СНИЛС врача (VR_SNILS)</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56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4.8</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Попытка МО изменить PRIK_PODR по территориально-участковому принципу</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МО подает прикрепление по территориально-участковому принципу, а в СМО стоит другой PRIK_PODR. Исключение составляет изменение поликлинического отделения одной МО  при изменении территории обслуживания после корректировки справочников с территориями прикрепления в ТФОМС по официальному письму МО, если новое подразделение МО соответствует справочнику по адресу регистрации ЗЛ в РС ЕРЗЛ, если у ЗЛ нет заявления на выбор МО.</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r>
      <w:tr w:rsidR="0042229D" w:rsidRPr="00C01F00" w:rsidTr="0042229D">
        <w:trPr>
          <w:trHeight w:val="3569"/>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4.9</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Смена МО по заявлению более 1 раза в календарный год</w:t>
            </w:r>
          </w:p>
        </w:tc>
        <w:tc>
          <w:tcPr>
            <w:tcW w:w="4148" w:type="dxa"/>
            <w:tcBorders>
              <w:top w:val="nil"/>
              <w:left w:val="nil"/>
              <w:bottom w:val="single" w:sz="4" w:space="0" w:color="auto"/>
              <w:right w:val="single" w:sz="4" w:space="0" w:color="auto"/>
            </w:tcBorders>
            <w:shd w:val="clear" w:color="auto" w:fill="auto"/>
            <w:vAlign w:val="bottom"/>
          </w:tcPr>
          <w:p w:rsidR="0042229D" w:rsidRPr="00C01F00" w:rsidRDefault="0042229D" w:rsidP="0042229D">
            <w:pPr>
              <w:rPr>
                <w:sz w:val="18"/>
                <w:szCs w:val="18"/>
              </w:rPr>
            </w:pPr>
            <w:r w:rsidRPr="00C01F00">
              <w:rPr>
                <w:sz w:val="18"/>
                <w:szCs w:val="18"/>
              </w:rPr>
              <w:t>Смена МО по заявлению более 1 раза в календарный год.   Исключения:                                                                                           1.Смена места жительства (регистрации по месту жительства или фактического адреса пребывания зафиксированных в СМО);                                                                                    2. Достижение возраста, по которому ЗЛ не может обслуживаться в предыдущей МО и нет возможности выставить прикрепление по территориально-участковому принципу (например, регистрация по месту жительства в др.регионе) либо прикрепление по территориально-участковому принципу выставляется в другом населенном пункте (например, регистрация в г. Стрежевом, проживает в Томске, прикрепился по заявлению в начале года в ДБ1, в середине года исполнилось 18 лет...)</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r>
      <w:tr w:rsidR="0042229D" w:rsidRPr="00C01F00" w:rsidTr="0042229D">
        <w:trPr>
          <w:trHeight w:val="892"/>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4.10</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Дата заявления о прикреплении к МО раньше, чем дата заявления о прикреплении к другой МО</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Дата заявления о прикреплении к МО раньше, чем дата заявления о прикреплении к другой МО, уже имеющейся в СМО</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r>
      <w:tr w:rsidR="0042229D" w:rsidRPr="00C01F00" w:rsidTr="0042229D">
        <w:trPr>
          <w:trHeight w:val="284"/>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4.11</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Прикрепление по территориально-участковому принципу по адресу регистрации не соответствует справочникам с территориями прикрепления в ТФОМС</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Стоит прикрепление по территориально-участковому принципу (PRIK_TYPE_MO=1), а адрес регистрации не соответствует справочникам с территориями прикрепления в ТФОМС (В ранее принятых данных надо актуализировать)</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r>
    </w:tbl>
    <w:p w:rsidR="0042229D" w:rsidRPr="00C01F00" w:rsidRDefault="0042229D" w:rsidP="0042229D">
      <w:pPr>
        <w:ind w:left="360"/>
      </w:pPr>
    </w:p>
    <w:p w:rsidR="0042229D" w:rsidRPr="00C01F00" w:rsidRDefault="0042229D" w:rsidP="001D6A8A">
      <w:pPr>
        <w:pStyle w:val="3"/>
        <w:numPr>
          <w:ilvl w:val="1"/>
          <w:numId w:val="25"/>
        </w:numPr>
        <w:jc w:val="left"/>
        <w:rPr>
          <w:u w:val="single"/>
        </w:rPr>
      </w:pPr>
      <w:r w:rsidRPr="00C01F00">
        <w:rPr>
          <w:u w:val="single"/>
        </w:rPr>
        <w:t>Структура файла с извещениями СМО от ТФОМС о прекращении страхования</w:t>
      </w:r>
    </w:p>
    <w:p w:rsidR="001066D6" w:rsidRPr="00C01F00" w:rsidRDefault="001066D6" w:rsidP="001066D6"/>
    <w:tbl>
      <w:tblPr>
        <w:tblW w:w="14459" w:type="dxa"/>
        <w:tblInd w:w="62" w:type="dxa"/>
        <w:tblLayout w:type="fixed"/>
        <w:tblCellMar>
          <w:top w:w="102" w:type="dxa"/>
          <w:left w:w="62" w:type="dxa"/>
          <w:bottom w:w="102" w:type="dxa"/>
          <w:right w:w="62" w:type="dxa"/>
        </w:tblCellMar>
        <w:tblLook w:val="04A0" w:firstRow="1" w:lastRow="0" w:firstColumn="1" w:lastColumn="0" w:noHBand="0" w:noVBand="1"/>
      </w:tblPr>
      <w:tblGrid>
        <w:gridCol w:w="1247"/>
        <w:gridCol w:w="1247"/>
        <w:gridCol w:w="1474"/>
        <w:gridCol w:w="710"/>
        <w:gridCol w:w="567"/>
        <w:gridCol w:w="680"/>
        <w:gridCol w:w="4140"/>
        <w:gridCol w:w="4394"/>
      </w:tblGrid>
      <w:tr w:rsidR="001066D6" w:rsidRPr="00C01F00" w:rsidTr="00470147">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rPr>
            </w:pPr>
            <w:r w:rsidRPr="00C01F00">
              <w:rPr>
                <w:sz w:val="18"/>
                <w:szCs w:val="18"/>
              </w:rPr>
              <w:t>№ п/п</w:t>
            </w:r>
          </w:p>
        </w:tc>
        <w:tc>
          <w:tcPr>
            <w:tcW w:w="12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C01F00" w:rsidRDefault="001066D6" w:rsidP="00470147">
            <w:pPr>
              <w:autoSpaceDE w:val="0"/>
              <w:autoSpaceDN w:val="0"/>
              <w:adjustRightInd w:val="0"/>
              <w:jc w:val="center"/>
              <w:rPr>
                <w:sz w:val="18"/>
                <w:szCs w:val="18"/>
                <w:lang w:eastAsia="en-US"/>
              </w:rPr>
            </w:pPr>
            <w:r w:rsidRPr="00C01F00">
              <w:rPr>
                <w:sz w:val="18"/>
                <w:szCs w:val="18"/>
              </w:rPr>
              <w:t>Код элемента</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C01F00" w:rsidRDefault="001066D6" w:rsidP="00470147">
            <w:pPr>
              <w:autoSpaceDE w:val="0"/>
              <w:autoSpaceDN w:val="0"/>
              <w:adjustRightInd w:val="0"/>
              <w:jc w:val="center"/>
              <w:rPr>
                <w:sz w:val="18"/>
                <w:szCs w:val="18"/>
                <w:lang w:eastAsia="en-US"/>
              </w:rPr>
            </w:pPr>
            <w:r w:rsidRPr="00C01F00">
              <w:rPr>
                <w:sz w:val="18"/>
                <w:szCs w:val="18"/>
              </w:rPr>
              <w:t>Содержание элемента</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C01F00" w:rsidRDefault="001066D6" w:rsidP="00470147">
            <w:pPr>
              <w:autoSpaceDE w:val="0"/>
              <w:autoSpaceDN w:val="0"/>
              <w:adjustRightInd w:val="0"/>
              <w:jc w:val="center"/>
              <w:rPr>
                <w:sz w:val="18"/>
                <w:szCs w:val="18"/>
                <w:lang w:eastAsia="en-US"/>
              </w:rPr>
            </w:pPr>
            <w:r w:rsidRPr="00C01F00">
              <w:rPr>
                <w:sz w:val="18"/>
                <w:szCs w:val="18"/>
              </w:rPr>
              <w:t>Тип</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C01F00" w:rsidRDefault="001066D6" w:rsidP="00470147">
            <w:pPr>
              <w:autoSpaceDE w:val="0"/>
              <w:autoSpaceDN w:val="0"/>
              <w:adjustRightInd w:val="0"/>
              <w:jc w:val="center"/>
              <w:rPr>
                <w:sz w:val="18"/>
                <w:szCs w:val="18"/>
                <w:lang w:eastAsia="en-US"/>
              </w:rPr>
            </w:pPr>
            <w:r w:rsidRPr="00C01F00">
              <w:rPr>
                <w:sz w:val="18"/>
                <w:szCs w:val="18"/>
              </w:rPr>
              <w:t>Размер</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C01F00" w:rsidRDefault="001066D6" w:rsidP="00470147">
            <w:pPr>
              <w:autoSpaceDE w:val="0"/>
              <w:autoSpaceDN w:val="0"/>
              <w:adjustRightInd w:val="0"/>
              <w:jc w:val="center"/>
              <w:rPr>
                <w:sz w:val="18"/>
                <w:szCs w:val="18"/>
                <w:lang w:eastAsia="en-US"/>
              </w:rPr>
            </w:pPr>
            <w:r w:rsidRPr="00C01F00">
              <w:rPr>
                <w:sz w:val="18"/>
                <w:szCs w:val="18"/>
              </w:rPr>
              <w:t>Обяз.</w:t>
            </w:r>
          </w:p>
        </w:tc>
        <w:tc>
          <w:tcPr>
            <w:tcW w:w="4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C01F00" w:rsidRDefault="001066D6" w:rsidP="00470147">
            <w:pPr>
              <w:autoSpaceDE w:val="0"/>
              <w:autoSpaceDN w:val="0"/>
              <w:adjustRightInd w:val="0"/>
              <w:jc w:val="center"/>
              <w:rPr>
                <w:sz w:val="18"/>
                <w:szCs w:val="18"/>
                <w:lang w:eastAsia="en-US"/>
              </w:rPr>
            </w:pPr>
            <w:r w:rsidRPr="00C01F00">
              <w:rPr>
                <w:sz w:val="18"/>
                <w:szCs w:val="18"/>
              </w:rPr>
              <w:t>Наименование</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C01F00" w:rsidRDefault="001066D6" w:rsidP="00470147">
            <w:pPr>
              <w:autoSpaceDE w:val="0"/>
              <w:autoSpaceDN w:val="0"/>
              <w:adjustRightInd w:val="0"/>
              <w:jc w:val="center"/>
              <w:rPr>
                <w:sz w:val="18"/>
                <w:szCs w:val="18"/>
                <w:lang w:eastAsia="en-US"/>
              </w:rPr>
            </w:pPr>
            <w:r w:rsidRPr="00C01F00">
              <w:rPr>
                <w:sz w:val="18"/>
                <w:szCs w:val="18"/>
              </w:rPr>
              <w:t>Дополнительная информация</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1</w:t>
            </w:r>
          </w:p>
        </w:tc>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2</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5</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6</w:t>
            </w:r>
          </w:p>
        </w:tc>
        <w:tc>
          <w:tcPr>
            <w:tcW w:w="4140"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7</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8</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outlineLvl w:val="1"/>
              <w:rPr>
                <w:sz w:val="18"/>
                <w:szCs w:val="18"/>
                <w:lang w:val="en-US"/>
              </w:rPr>
            </w:pPr>
            <w:r w:rsidRPr="00C01F00">
              <w:rPr>
                <w:sz w:val="18"/>
                <w:szCs w:val="18"/>
                <w:lang w:val="en-US"/>
              </w:rPr>
              <w:t>1</w:t>
            </w:r>
          </w:p>
        </w:tc>
        <w:tc>
          <w:tcPr>
            <w:tcW w:w="13212" w:type="dxa"/>
            <w:gridSpan w:val="7"/>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ind w:firstLine="283"/>
              <w:jc w:val="both"/>
              <w:outlineLvl w:val="1"/>
              <w:rPr>
                <w:sz w:val="18"/>
                <w:szCs w:val="18"/>
                <w:lang w:eastAsia="en-US"/>
              </w:rPr>
            </w:pPr>
            <w:r w:rsidRPr="00C01F00">
              <w:rPr>
                <w:sz w:val="18"/>
                <w:szCs w:val="18"/>
              </w:rPr>
              <w:t>Корневой элемент</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rPr>
            </w:pPr>
            <w:r w:rsidRPr="00C01F00">
              <w:rPr>
                <w:sz w:val="18"/>
                <w:szCs w:val="18"/>
                <w:lang w:val="en-US"/>
              </w:rPr>
              <w:t>2</w:t>
            </w:r>
          </w:p>
        </w:tc>
        <w:tc>
          <w:tcPr>
            <w:tcW w:w="124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STOPLIST</w:t>
            </w: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VERS</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5</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Н</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Номер версии</w:t>
            </w: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Текущей редакции соответствует значение "2.1".</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3</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FILENAME</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24</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Имя файла</w:t>
            </w:r>
          </w:p>
        </w:tc>
        <w:tc>
          <w:tcPr>
            <w:tcW w:w="4394"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4</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SMOCOD</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5</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Реестровый номер страховой медицинской организации</w:t>
            </w: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 xml:space="preserve">Заполняется в соответствии с </w:t>
            </w:r>
            <w:hyperlink r:id="rId13" w:history="1">
              <w:r w:rsidRPr="00C01F00">
                <w:rPr>
                  <w:rStyle w:val="ae"/>
                  <w:color w:val="auto"/>
                  <w:sz w:val="18"/>
                  <w:szCs w:val="18"/>
                  <w:u w:val="none"/>
                </w:rPr>
                <w:t>F002</w:t>
              </w:r>
            </w:hyperlink>
            <w:r w:rsidRPr="00C01F00">
              <w:rPr>
                <w:sz w:val="18"/>
                <w:szCs w:val="18"/>
              </w:rPr>
              <w:t xml:space="preserve"> </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5</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PRZCOD</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3</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Код пункта выдачи полисов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rPr>
              <w:t>Всегда ставится номер головного пункта (1)</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6</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NRECORDS</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Num</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7</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Число записей всего</w:t>
            </w:r>
          </w:p>
        </w:tc>
        <w:tc>
          <w:tcPr>
            <w:tcW w:w="4394"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7</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STOP</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S</w:t>
            </w:r>
          </w:p>
        </w:tc>
        <w:tc>
          <w:tcPr>
            <w:tcW w:w="56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ОМ</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Записи о прекращении страхования, направленные ТФОМС</w:t>
            </w:r>
          </w:p>
        </w:tc>
        <w:tc>
          <w:tcPr>
            <w:tcW w:w="4394"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outlineLvl w:val="1"/>
              <w:rPr>
                <w:sz w:val="18"/>
                <w:szCs w:val="18"/>
                <w:lang w:val="en-US"/>
              </w:rPr>
            </w:pPr>
            <w:r w:rsidRPr="00C01F00">
              <w:rPr>
                <w:sz w:val="18"/>
                <w:szCs w:val="18"/>
                <w:lang w:val="en-US"/>
              </w:rPr>
              <w:t>8</w:t>
            </w:r>
          </w:p>
        </w:tc>
        <w:tc>
          <w:tcPr>
            <w:tcW w:w="13212" w:type="dxa"/>
            <w:gridSpan w:val="7"/>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ind w:firstLine="283"/>
              <w:jc w:val="both"/>
              <w:outlineLvl w:val="1"/>
              <w:rPr>
                <w:sz w:val="18"/>
                <w:szCs w:val="18"/>
                <w:lang w:eastAsia="en-US"/>
              </w:rPr>
            </w:pPr>
            <w:r w:rsidRPr="00C01F00">
              <w:rPr>
                <w:sz w:val="18"/>
                <w:szCs w:val="18"/>
              </w:rPr>
              <w:t>Записи о прекращении страхования, направленные ТФОМС</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rPr>
            </w:pPr>
            <w:r w:rsidRPr="00C01F00">
              <w:rPr>
                <w:sz w:val="18"/>
                <w:szCs w:val="18"/>
                <w:lang w:val="en-US"/>
              </w:rPr>
              <w:t>9</w:t>
            </w:r>
          </w:p>
        </w:tc>
        <w:tc>
          <w:tcPr>
            <w:tcW w:w="124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STOP</w:t>
            </w: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ID</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36</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Идентификатор записи ТФОМС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Уникальный идентификатор записи в ИС РС ЕРЗ ТФОМС</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C01F00" w:rsidRDefault="001066D6" w:rsidP="00470147">
            <w:pPr>
              <w:autoSpaceDE w:val="0"/>
              <w:autoSpaceDN w:val="0"/>
              <w:adjustRightInd w:val="0"/>
              <w:rPr>
                <w:sz w:val="18"/>
                <w:szCs w:val="18"/>
                <w:lang w:val="en-US" w:eastAsia="en-US"/>
              </w:rPr>
            </w:pPr>
            <w:r w:rsidRPr="00C01F00">
              <w:rPr>
                <w:sz w:val="18"/>
                <w:szCs w:val="18"/>
                <w:lang w:eastAsia="en-US"/>
              </w:rPr>
              <w:t>1</w:t>
            </w:r>
            <w:r w:rsidRPr="00C01F00">
              <w:rPr>
                <w:sz w:val="18"/>
                <w:szCs w:val="18"/>
                <w:lang w:val="en-US" w:eastAsia="en-US"/>
              </w:rPr>
              <w:t>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lang w:val="en-US"/>
              </w:rPr>
              <w:t>OUTKOD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lang w:val="en-US"/>
              </w:rPr>
              <w:t>Char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rPr>
              <w:t>1</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lang w:val="en-US"/>
              </w:rPr>
              <w:t>O</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rPr>
              <w:t>Код снятия с учета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rPr>
              <w:t xml:space="preserve">Заполняется в соответствии с региональным классификатором причин снятия с учета полиса (код из </w:t>
            </w:r>
            <w:r w:rsidRPr="00C01F00">
              <w:rPr>
                <w:sz w:val="18"/>
                <w:szCs w:val="18"/>
                <w:lang w:val="en-US"/>
              </w:rPr>
              <w:t>OUTKOD</w:t>
            </w:r>
            <w:r w:rsidRPr="00C01F00">
              <w:rPr>
                <w:sz w:val="18"/>
                <w:szCs w:val="18"/>
              </w:rPr>
              <w:t>)</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11</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DDEATH</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Указывается только в тех случаях, когда причина снятия с учета -  "Смерть застрахованного".</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12</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ENP</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16</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Единый номер полиса ОМС</w:t>
            </w:r>
          </w:p>
        </w:tc>
        <w:tc>
          <w:tcPr>
            <w:tcW w:w="4394"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13</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S</w:t>
            </w:r>
          </w:p>
        </w:tc>
        <w:tc>
          <w:tcPr>
            <w:tcW w:w="56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Информация о документе, подтверждающем факт страхования по ОМС</w:t>
            </w:r>
          </w:p>
        </w:tc>
        <w:tc>
          <w:tcPr>
            <w:tcW w:w="4394"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outlineLvl w:val="1"/>
              <w:rPr>
                <w:sz w:val="18"/>
                <w:szCs w:val="18"/>
                <w:lang w:val="en-US"/>
              </w:rPr>
            </w:pPr>
            <w:r w:rsidRPr="00C01F00">
              <w:rPr>
                <w:sz w:val="18"/>
                <w:szCs w:val="18"/>
                <w:lang w:val="en-US"/>
              </w:rPr>
              <w:t>14</w:t>
            </w:r>
          </w:p>
        </w:tc>
        <w:tc>
          <w:tcPr>
            <w:tcW w:w="13212" w:type="dxa"/>
            <w:gridSpan w:val="7"/>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ind w:firstLine="283"/>
              <w:jc w:val="both"/>
              <w:outlineLvl w:val="1"/>
              <w:rPr>
                <w:sz w:val="18"/>
                <w:szCs w:val="18"/>
                <w:lang w:eastAsia="en-US"/>
              </w:rPr>
            </w:pPr>
            <w:r w:rsidRPr="00C01F00">
              <w:rPr>
                <w:sz w:val="18"/>
                <w:szCs w:val="18"/>
              </w:rPr>
              <w:t>Информация о документе, подтверждающем факт страхования по ОМС</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rPr>
            </w:pPr>
            <w:r w:rsidRPr="00C01F00">
              <w:rPr>
                <w:sz w:val="18"/>
                <w:szCs w:val="18"/>
                <w:lang w:val="en-US"/>
              </w:rPr>
              <w:t>15</w:t>
            </w:r>
          </w:p>
        </w:tc>
        <w:tc>
          <w:tcPr>
            <w:tcW w:w="124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POLIS</w:t>
            </w: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VPOLIS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Num</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1</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Тип документа, подтверждающего факт страхования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 xml:space="preserve">Заполняется в соответствии с классификатором </w:t>
            </w:r>
            <w:hyperlink r:id="rId14" w:history="1">
              <w:r w:rsidRPr="00C01F00">
                <w:rPr>
                  <w:rStyle w:val="ae"/>
                  <w:color w:val="auto"/>
                  <w:sz w:val="18"/>
                  <w:szCs w:val="18"/>
                  <w:u w:val="none"/>
                </w:rPr>
                <w:t>F008</w:t>
              </w:r>
            </w:hyperlink>
            <w:r w:rsidRPr="00C01F00">
              <w:rPr>
                <w:sz w:val="18"/>
                <w:szCs w:val="18"/>
              </w:rPr>
              <w:t xml:space="preserve"> </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16</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NPOLIS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20</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Номер документа, подтверждающего факт страхования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17</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SPOLIS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10</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Серия документа, подтверждающего факт страхования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Указывается только в тех случаях, когда присутствует в документе, подтверждающем факт страхования по ОМС</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18</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lang w:val="en-US"/>
              </w:rPr>
              <w:t>BLANK_NUM</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lang w:val="en-US"/>
              </w:rPr>
              <w:t>2</w:t>
            </w:r>
            <w:r w:rsidRPr="00C01F00">
              <w:rPr>
                <w:sz w:val="18"/>
                <w:szCs w:val="18"/>
              </w:rPr>
              <w:t>0</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Номер бланка полиса единого образца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rPr>
              <w:t>Заполняется обязательно только для полисов единого образца</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19</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DBEG</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Дата выдачи документа, подтверждающего факт страхования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20</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DEND</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Плановая дата окончания действия документа, подтверждающего факт страхования по ОМС</w:t>
            </w:r>
          </w:p>
        </w:tc>
        <w:tc>
          <w:tcPr>
            <w:tcW w:w="4394"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21</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DSTOP</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Дата фактического прекращения действия документа, подтверждающего факт страхования по ОМС (дата снятия с учета застрахованного лица)</w:t>
            </w:r>
          </w:p>
        </w:tc>
        <w:tc>
          <w:tcPr>
            <w:tcW w:w="4394" w:type="dxa"/>
            <w:tcBorders>
              <w:top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r>
    </w:tbl>
    <w:p w:rsidR="001066D6" w:rsidRPr="00C01F00" w:rsidRDefault="001066D6" w:rsidP="001066D6"/>
    <w:p w:rsidR="001066D6" w:rsidRPr="00C01F00" w:rsidRDefault="001066D6" w:rsidP="001D6A8A">
      <w:pPr>
        <w:pStyle w:val="3"/>
        <w:numPr>
          <w:ilvl w:val="1"/>
          <w:numId w:val="25"/>
        </w:numPr>
        <w:jc w:val="left"/>
        <w:rPr>
          <w:u w:val="single"/>
        </w:rPr>
      </w:pPr>
      <w:r w:rsidRPr="00C01F00">
        <w:rPr>
          <w:u w:val="single"/>
        </w:rPr>
        <w:t>Передача данных заявления о выборе(замене) СМО из личного кабинета ЕПГУ</w:t>
      </w:r>
    </w:p>
    <w:p w:rsidR="001066D6" w:rsidRPr="00C01F00" w:rsidRDefault="001066D6" w:rsidP="001066D6">
      <w:pPr>
        <w:ind w:firstLine="720"/>
      </w:pPr>
      <w:r w:rsidRPr="00C01F00">
        <w:t>Файлы обмена информацией, содержащие данные заявления о выборе(замене) СМО из личного кабинета ЕПГУ, описаны в разделе 2 технических требований по доработке информационных систем ТФОМС для обеспечения возможности использования гражданами сервисов личного кабинета пациента «Мое здоровье», направленными письмом ФФОМС от 07.12.2017 №14351/91/и.</w:t>
      </w:r>
    </w:p>
    <w:p w:rsidR="0042229D" w:rsidRPr="00C01F00" w:rsidRDefault="0042229D" w:rsidP="0042229D"/>
    <w:p w:rsidR="00792660" w:rsidRPr="00C01F00" w:rsidRDefault="00792660" w:rsidP="00C53409">
      <w:pPr>
        <w:pStyle w:val="2"/>
        <w:numPr>
          <w:ilvl w:val="0"/>
          <w:numId w:val="11"/>
        </w:numPr>
        <w:spacing w:before="120" w:after="240"/>
        <w:ind w:left="284" w:hanging="284"/>
        <w:rPr>
          <w:b/>
          <w:caps w:val="0"/>
        </w:rPr>
      </w:pPr>
      <w:r w:rsidRPr="00C01F00">
        <w:rPr>
          <w:b/>
          <w:caps w:val="0"/>
          <w:lang w:val="ru-RU"/>
        </w:rPr>
        <w:t>Расчеты с МО</w:t>
      </w:r>
    </w:p>
    <w:p w:rsidR="00792660" w:rsidRPr="00C01F00" w:rsidRDefault="00792660" w:rsidP="00C53409">
      <w:pPr>
        <w:pStyle w:val="3"/>
        <w:numPr>
          <w:ilvl w:val="1"/>
          <w:numId w:val="11"/>
        </w:numPr>
        <w:ind w:left="426" w:hanging="426"/>
        <w:jc w:val="left"/>
        <w:rPr>
          <w:u w:val="single"/>
        </w:rPr>
      </w:pPr>
      <w:r w:rsidRPr="00C01F00">
        <w:rPr>
          <w:u w:val="single"/>
        </w:rPr>
        <w:t>Сведения об оплате медицинской помощи МО</w:t>
      </w:r>
    </w:p>
    <w:p w:rsidR="00792660" w:rsidRPr="00C01F00" w:rsidRDefault="00792660" w:rsidP="002E631F">
      <w:pPr>
        <w:ind w:firstLine="720"/>
        <w:jc w:val="both"/>
      </w:pPr>
      <w:r w:rsidRPr="00C01F00">
        <w:t>База предназначена для сбора в СМО и передачи в ТФОМС сведений об оплате медицинской помощи каждой МО через СМО по назначению платежа, способам оплаты и периодам расчетов.</w:t>
      </w:r>
    </w:p>
    <w:p w:rsidR="00792660" w:rsidRPr="00C01F00" w:rsidRDefault="00792660" w:rsidP="004F788D">
      <w:pPr>
        <w:ind w:firstLine="720"/>
        <w:jc w:val="both"/>
      </w:pPr>
      <w:r w:rsidRPr="00C01F00">
        <w:t>Для обмена информацией используется кодировка CP866.</w:t>
      </w:r>
    </w:p>
    <w:p w:rsidR="00792660" w:rsidRPr="00C01F00" w:rsidRDefault="00792660" w:rsidP="00A26B86"/>
    <w:p w:rsidR="00792660" w:rsidRPr="00C01F00" w:rsidRDefault="00792660" w:rsidP="00D733ED">
      <w:pPr>
        <w:pStyle w:val="af3"/>
        <w:keepNext/>
        <w:jc w:val="right"/>
        <w:rPr>
          <w:sz w:val="18"/>
          <w:szCs w:val="18"/>
        </w:rPr>
      </w:pPr>
      <w:r w:rsidRPr="00C01F00">
        <w:rPr>
          <w:sz w:val="18"/>
          <w:szCs w:val="18"/>
        </w:rPr>
        <w:t>Таблица</w:t>
      </w:r>
      <w:r w:rsidR="00F30CDB" w:rsidRPr="00C01F00">
        <w:rPr>
          <w:sz w:val="18"/>
          <w:szCs w:val="18"/>
        </w:rPr>
        <w:t xml:space="preserve"> </w:t>
      </w:r>
      <w:r w:rsidR="00561B16" w:rsidRPr="00C01F00">
        <w:rPr>
          <w:sz w:val="18"/>
          <w:szCs w:val="18"/>
        </w:rPr>
        <w:t>5</w:t>
      </w:r>
      <w:r w:rsidRPr="00C01F00">
        <w:rPr>
          <w:sz w:val="18"/>
          <w:szCs w:val="18"/>
        </w:rPr>
        <w:t>. Сведения об оплате медицинских услуг</w:t>
      </w:r>
    </w:p>
    <w:tbl>
      <w:tblPr>
        <w:tblW w:w="14709" w:type="dxa"/>
        <w:tblLayout w:type="fixed"/>
        <w:tblLook w:val="0000" w:firstRow="0" w:lastRow="0" w:firstColumn="0" w:lastColumn="0" w:noHBand="0" w:noVBand="0"/>
      </w:tblPr>
      <w:tblGrid>
        <w:gridCol w:w="538"/>
        <w:gridCol w:w="4957"/>
        <w:gridCol w:w="667"/>
        <w:gridCol w:w="925"/>
        <w:gridCol w:w="797"/>
        <w:gridCol w:w="760"/>
        <w:gridCol w:w="6065"/>
      </w:tblGrid>
      <w:tr w:rsidR="00792660" w:rsidRPr="00C01F00" w:rsidTr="005354BF">
        <w:tc>
          <w:tcPr>
            <w:tcW w:w="538"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rPr>
            </w:pPr>
            <w:r w:rsidRPr="00C01F00">
              <w:rPr>
                <w:rFonts w:ascii="Times New Roman" w:hAnsi="Times New Roman"/>
              </w:rPr>
              <w:t>№ п/п</w:t>
            </w:r>
          </w:p>
        </w:tc>
        <w:tc>
          <w:tcPr>
            <w:tcW w:w="4957"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rPr>
            </w:pPr>
            <w:r w:rsidRPr="00C01F00">
              <w:rPr>
                <w:rFonts w:ascii="Times New Roman" w:hAnsi="Times New Roman"/>
              </w:rPr>
              <w:t>Имя поля</w:t>
            </w:r>
          </w:p>
          <w:p w:rsidR="00792660" w:rsidRPr="00C01F00" w:rsidRDefault="00792660">
            <w:pPr>
              <w:pStyle w:val="aa"/>
              <w:jc w:val="center"/>
              <w:rPr>
                <w:rFonts w:ascii="Times New Roman" w:hAnsi="Times New Roman"/>
              </w:rPr>
            </w:pPr>
          </w:p>
        </w:tc>
        <w:tc>
          <w:tcPr>
            <w:tcW w:w="667"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rPr>
            </w:pPr>
            <w:r w:rsidRPr="00C01F00">
              <w:rPr>
                <w:rFonts w:ascii="Times New Roman" w:hAnsi="Times New Roman"/>
              </w:rPr>
              <w:t>Тип</w:t>
            </w:r>
          </w:p>
        </w:tc>
        <w:tc>
          <w:tcPr>
            <w:tcW w:w="925"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rPr>
            </w:pPr>
            <w:r w:rsidRPr="00C01F00">
              <w:rPr>
                <w:rFonts w:ascii="Times New Roman" w:hAnsi="Times New Roman"/>
              </w:rPr>
              <w:t>Размер</w:t>
            </w:r>
          </w:p>
        </w:tc>
        <w:tc>
          <w:tcPr>
            <w:tcW w:w="797"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rPr>
            </w:pPr>
            <w:r w:rsidRPr="00C01F00">
              <w:rPr>
                <w:rFonts w:ascii="Times New Roman" w:hAnsi="Times New Roman"/>
              </w:rPr>
              <w:t>Точ-ность</w:t>
            </w:r>
          </w:p>
        </w:tc>
        <w:tc>
          <w:tcPr>
            <w:tcW w:w="760"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rPr>
            </w:pPr>
            <w:r w:rsidRPr="00C01F00">
              <w:rPr>
                <w:rFonts w:ascii="Times New Roman" w:hAnsi="Times New Roman"/>
              </w:rPr>
              <w:t>Обяз.</w:t>
            </w:r>
          </w:p>
        </w:tc>
        <w:tc>
          <w:tcPr>
            <w:tcW w:w="6065"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rPr>
            </w:pPr>
            <w:r w:rsidRPr="00C01F00">
              <w:rPr>
                <w:rFonts w:ascii="Times New Roman" w:hAnsi="Times New Roman"/>
              </w:rPr>
              <w:t>Комментарий</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sz w:val="16"/>
                <w:szCs w:val="16"/>
                <w:lang w:val="en-US"/>
              </w:rPr>
            </w:pPr>
            <w:r w:rsidRPr="00C01F00">
              <w:rPr>
                <w:rFonts w:ascii="Times New Roman" w:hAnsi="Times New Roman"/>
                <w:sz w:val="16"/>
                <w:szCs w:val="16"/>
                <w:lang w:val="en-US"/>
              </w:rPr>
              <w:t>1</w:t>
            </w:r>
          </w:p>
        </w:tc>
        <w:tc>
          <w:tcPr>
            <w:tcW w:w="4957"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sz w:val="16"/>
                <w:szCs w:val="16"/>
                <w:lang w:val="en-US"/>
              </w:rPr>
            </w:pPr>
            <w:r w:rsidRPr="00C01F00">
              <w:rPr>
                <w:rFonts w:ascii="Times New Roman" w:hAnsi="Times New Roman"/>
                <w:sz w:val="16"/>
                <w:szCs w:val="16"/>
                <w:lang w:val="en-US"/>
              </w:rPr>
              <w:t>2</w:t>
            </w:r>
          </w:p>
        </w:tc>
        <w:tc>
          <w:tcPr>
            <w:tcW w:w="667"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sz w:val="16"/>
                <w:szCs w:val="16"/>
                <w:lang w:val="en-US"/>
              </w:rPr>
            </w:pPr>
            <w:r w:rsidRPr="00C01F00">
              <w:rPr>
                <w:rFonts w:ascii="Times New Roman" w:hAnsi="Times New Roman"/>
                <w:sz w:val="16"/>
                <w:szCs w:val="16"/>
                <w:lang w:val="en-US"/>
              </w:rPr>
              <w:t>3</w:t>
            </w:r>
          </w:p>
        </w:tc>
        <w:tc>
          <w:tcPr>
            <w:tcW w:w="925"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sz w:val="16"/>
                <w:szCs w:val="16"/>
                <w:lang w:val="en-US"/>
              </w:rPr>
            </w:pPr>
            <w:r w:rsidRPr="00C01F00">
              <w:rPr>
                <w:rFonts w:ascii="Times New Roman" w:hAnsi="Times New Roman"/>
                <w:sz w:val="16"/>
                <w:szCs w:val="16"/>
                <w:lang w:val="en-US"/>
              </w:rPr>
              <w:t>4</w:t>
            </w:r>
          </w:p>
        </w:tc>
        <w:tc>
          <w:tcPr>
            <w:tcW w:w="797"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sz w:val="16"/>
                <w:szCs w:val="16"/>
                <w:lang w:val="en-US"/>
              </w:rPr>
            </w:pPr>
            <w:r w:rsidRPr="00C01F00">
              <w:rPr>
                <w:rFonts w:ascii="Times New Roman" w:hAnsi="Times New Roman"/>
                <w:sz w:val="16"/>
                <w:szCs w:val="16"/>
                <w:lang w:val="en-US"/>
              </w:rPr>
              <w:t>5</w:t>
            </w:r>
          </w:p>
        </w:tc>
        <w:tc>
          <w:tcPr>
            <w:tcW w:w="760"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sz w:val="16"/>
                <w:szCs w:val="16"/>
                <w:lang w:val="en-US"/>
              </w:rPr>
            </w:pPr>
            <w:r w:rsidRPr="00C01F00">
              <w:rPr>
                <w:rFonts w:ascii="Times New Roman" w:hAnsi="Times New Roman"/>
                <w:sz w:val="16"/>
                <w:szCs w:val="16"/>
                <w:lang w:val="en-US"/>
              </w:rPr>
              <w:t>6</w:t>
            </w:r>
          </w:p>
        </w:tc>
        <w:tc>
          <w:tcPr>
            <w:tcW w:w="6065"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sz w:val="16"/>
                <w:szCs w:val="16"/>
                <w:lang w:val="en-US"/>
              </w:rPr>
            </w:pPr>
            <w:r w:rsidRPr="00C01F00">
              <w:rPr>
                <w:rFonts w:ascii="Times New Roman" w:hAnsi="Times New Roman"/>
                <w:sz w:val="16"/>
                <w:szCs w:val="16"/>
                <w:lang w:val="en-US"/>
              </w:rPr>
              <w:t>7</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numPr>
                <w:ilvl w:val="0"/>
                <w:numId w:val="3"/>
              </w:num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CLITYPE*</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Тип клиента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CLIREF*</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9</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lang w:val="en-US"/>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Код МО</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PAYTYPE</w:t>
            </w:r>
            <w:r w:rsidRPr="00C01F00">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Тип плательщика/получателя</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PAYREF*</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9</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lang w:val="en-US"/>
              </w:rPr>
            </w:pPr>
            <w:r w:rsidRPr="00C01F00">
              <w:rPr>
                <w:rFonts w:ascii="Times New Roman" w:hAnsi="Times New Roman"/>
              </w:rPr>
              <w:t>Плательщик/Получатель</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DIRECT*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Приход/Расход</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NAZNPAY*</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Назначение платежа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FOND*</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Фонд</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VIDPAY*</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Вид расчета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SPOSPAY</w:t>
            </w:r>
            <w:r w:rsidRPr="00C01F00">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Средства на/минуя счет</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SPAY*</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Тип платежного документа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NUMFDOC*</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15</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 платежного документа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DATEFDOC*</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Дата платежного документа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DATEPAY</w:t>
            </w:r>
            <w:r w:rsidRPr="00C01F00">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Дата оплаты</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lang w:val="en-US"/>
              </w:rPr>
            </w:pPr>
            <w:r w:rsidRPr="00C01F00">
              <w:rPr>
                <w:rFonts w:ascii="Times New Roman" w:hAnsi="Times New Roman"/>
                <w:lang w:val="en-US"/>
              </w:rPr>
              <w:t>SUMMA*</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lang w:val="en-US"/>
              </w:rPr>
            </w:pPr>
            <w:r w:rsidRPr="00C01F00">
              <w:rPr>
                <w:rFonts w:ascii="Times New Roman" w:hAnsi="Times New Roman"/>
                <w:lang w:val="en-US"/>
              </w:rPr>
              <w:t>N</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lang w:val="en-US"/>
              </w:rPr>
            </w:pPr>
            <w:r w:rsidRPr="00C01F00">
              <w:rPr>
                <w:rFonts w:ascii="Times New Roman" w:hAnsi="Times New Roman"/>
                <w:lang w:val="en-US"/>
              </w:rPr>
              <w:t>15</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lang w:val="en-US"/>
              </w:rPr>
            </w:pPr>
            <w:r w:rsidRPr="00C01F00">
              <w:rPr>
                <w:rFonts w:ascii="Times New Roman" w:hAnsi="Times New Roman"/>
                <w:lang w:val="en-US"/>
              </w:rPr>
              <w:t>2</w:t>
            </w: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lang w:val="en-US"/>
              </w:rPr>
            </w:pPr>
            <w:r w:rsidRPr="00C01F00">
              <w:rPr>
                <w:rFonts w:ascii="Times New Roman" w:hAnsi="Times New Roman"/>
              </w:rPr>
              <w:t>Сумма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PRODUCT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60</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Назначение платежа (текст)</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INOMC</w:t>
            </w:r>
            <w:r w:rsidRPr="00C01F00">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Платеж (в/не в) системе ОМС</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FONDPAY</w:t>
            </w:r>
            <w:r w:rsidRPr="00C01F00">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Фонд оплаты СМО</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DATEBEG</w:t>
            </w:r>
            <w:r w:rsidRPr="00C01F00">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Дата начала расчетного периода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DATEEND</w:t>
            </w:r>
            <w:r w:rsidRPr="00C01F00">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Дата окончания расчетного периода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NOTES</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80</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Примечание</w:t>
            </w:r>
          </w:p>
        </w:tc>
      </w:tr>
    </w:tbl>
    <w:p w:rsidR="00792660" w:rsidRPr="00C01F00" w:rsidRDefault="00792660">
      <w:pPr>
        <w:pStyle w:val="aa"/>
        <w:jc w:val="both"/>
        <w:rPr>
          <w:rFonts w:ascii="Times New Roman" w:hAnsi="Times New Roman"/>
        </w:rPr>
      </w:pPr>
      <w:r w:rsidRPr="00C01F00">
        <w:rPr>
          <w:rFonts w:ascii="Times New Roman" w:hAnsi="Times New Roman"/>
        </w:rPr>
        <w:t>* - поля, заполняемые в СМО по справочникам ТФОМС.</w:t>
      </w:r>
    </w:p>
    <w:p w:rsidR="00792660" w:rsidRPr="00C01F00" w:rsidRDefault="00792660" w:rsidP="00345FDC">
      <w:pPr>
        <w:spacing w:before="100" w:beforeAutospacing="1" w:after="100" w:afterAutospacing="1"/>
      </w:pPr>
      <w:r w:rsidRPr="00C01F00">
        <w:t>Имена файлов должны соответствовать шаблону:</w:t>
      </w:r>
    </w:p>
    <w:p w:rsidR="00792660" w:rsidRPr="00C01F00" w:rsidRDefault="00792660" w:rsidP="00345FDC">
      <w:pPr>
        <w:spacing w:before="100" w:beforeAutospacing="1" w:after="100" w:afterAutospacing="1"/>
      </w:pPr>
      <w:r w:rsidRPr="00C01F00">
        <w:rPr>
          <w:lang w:val="en-US"/>
        </w:rPr>
        <w:t>OPL</w:t>
      </w:r>
      <w:r w:rsidRPr="00C01F00">
        <w:t>кк.dbf – для основной информации, где kk – код страховой компании.</w:t>
      </w:r>
    </w:p>
    <w:p w:rsidR="00792660" w:rsidRPr="00C01F00" w:rsidRDefault="00792660">
      <w:pPr>
        <w:pStyle w:val="aa"/>
        <w:jc w:val="both"/>
        <w:rPr>
          <w:rFonts w:ascii="Times New Roman" w:hAnsi="Times New Roman"/>
        </w:rPr>
      </w:pPr>
    </w:p>
    <w:p w:rsidR="00792660" w:rsidRPr="00C01F00" w:rsidRDefault="00792660" w:rsidP="00C53409">
      <w:pPr>
        <w:pStyle w:val="3"/>
        <w:numPr>
          <w:ilvl w:val="1"/>
          <w:numId w:val="11"/>
        </w:numPr>
        <w:ind w:left="426" w:hanging="426"/>
        <w:jc w:val="left"/>
        <w:rPr>
          <w:u w:val="single"/>
        </w:rPr>
      </w:pPr>
      <w:r w:rsidRPr="00C01F00">
        <w:rPr>
          <w:u w:val="single"/>
        </w:rPr>
        <w:t>Сведения о выписанных счетах-фактурах МО</w:t>
      </w:r>
    </w:p>
    <w:p w:rsidR="00792660" w:rsidRPr="00C01F00" w:rsidRDefault="00792660" w:rsidP="006C52A1">
      <w:pPr>
        <w:ind w:firstLine="720"/>
        <w:jc w:val="both"/>
      </w:pPr>
      <w:r w:rsidRPr="00C01F00">
        <w:t>База предназначена для сбора информации о счетах-фактурах, выписанных МО в СМО для оплаты оказанной медицинской помощи, а также расшифровки удержаний, произведенных СМО. Передача сведений осуществляется 2 файлами: основная информация о счетах и расшифровка по удержаниям.</w:t>
      </w:r>
    </w:p>
    <w:p w:rsidR="00792660" w:rsidRPr="00C01F00" w:rsidRDefault="00792660" w:rsidP="006C52A1">
      <w:pPr>
        <w:ind w:firstLine="720"/>
        <w:jc w:val="both"/>
      </w:pPr>
      <w:r w:rsidRPr="00C01F00">
        <w:t>Для обмена информацией используется кодировка CP866.</w:t>
      </w:r>
    </w:p>
    <w:p w:rsidR="00792660" w:rsidRPr="00C01F00" w:rsidRDefault="00792660" w:rsidP="00FE0811">
      <w:pPr>
        <w:ind w:firstLine="720"/>
        <w:jc w:val="both"/>
      </w:pPr>
      <w:r w:rsidRPr="00C01F00">
        <w:t>Имена файлов должны соответствовать шаблону:</w:t>
      </w:r>
    </w:p>
    <w:p w:rsidR="00792660" w:rsidRPr="00C01F00" w:rsidRDefault="00792660" w:rsidP="00FE0811">
      <w:pPr>
        <w:ind w:firstLine="720"/>
        <w:jc w:val="both"/>
        <w:rPr>
          <w:sz w:val="18"/>
          <w:szCs w:val="18"/>
        </w:rPr>
      </w:pPr>
      <w:r w:rsidRPr="00C01F00">
        <w:rPr>
          <w:sz w:val="18"/>
          <w:szCs w:val="18"/>
          <w:lang w:val="en-US"/>
        </w:rPr>
        <w:t>SCH</w:t>
      </w:r>
      <w:r w:rsidRPr="00C01F00">
        <w:rPr>
          <w:sz w:val="18"/>
          <w:szCs w:val="18"/>
        </w:rPr>
        <w:t>кк.</w:t>
      </w:r>
      <w:r w:rsidRPr="00C01F00">
        <w:rPr>
          <w:sz w:val="18"/>
          <w:szCs w:val="18"/>
          <w:lang w:val="en-US"/>
        </w:rPr>
        <w:t>dbf</w:t>
      </w:r>
      <w:r w:rsidRPr="00C01F00">
        <w:rPr>
          <w:sz w:val="18"/>
          <w:szCs w:val="18"/>
        </w:rPr>
        <w:t xml:space="preserve"> – для основной информации;</w:t>
      </w:r>
    </w:p>
    <w:p w:rsidR="00792660" w:rsidRPr="00C01F00" w:rsidRDefault="00792660" w:rsidP="00FE0811">
      <w:pPr>
        <w:ind w:firstLine="720"/>
        <w:jc w:val="both"/>
        <w:rPr>
          <w:sz w:val="18"/>
          <w:szCs w:val="18"/>
        </w:rPr>
      </w:pPr>
      <w:r w:rsidRPr="00C01F00">
        <w:rPr>
          <w:sz w:val="18"/>
          <w:szCs w:val="18"/>
          <w:lang w:val="en-US"/>
        </w:rPr>
        <w:t>UDERkk</w:t>
      </w:r>
      <w:r w:rsidRPr="00C01F00">
        <w:rPr>
          <w:sz w:val="18"/>
          <w:szCs w:val="18"/>
        </w:rPr>
        <w:t>.</w:t>
      </w:r>
      <w:r w:rsidRPr="00C01F00">
        <w:rPr>
          <w:sz w:val="18"/>
          <w:szCs w:val="18"/>
          <w:lang w:val="en-US"/>
        </w:rPr>
        <w:t>dbf</w:t>
      </w:r>
      <w:r w:rsidRPr="00C01F00">
        <w:rPr>
          <w:sz w:val="18"/>
          <w:szCs w:val="18"/>
        </w:rPr>
        <w:t xml:space="preserve"> – для расшифровки, где </w:t>
      </w:r>
      <w:r w:rsidRPr="00C01F00">
        <w:rPr>
          <w:sz w:val="18"/>
          <w:szCs w:val="18"/>
          <w:lang w:val="en-US"/>
        </w:rPr>
        <w:t>kk</w:t>
      </w:r>
      <w:r w:rsidRPr="00C01F00">
        <w:rPr>
          <w:sz w:val="18"/>
          <w:szCs w:val="18"/>
        </w:rPr>
        <w:t xml:space="preserve"> – код страховой компании.</w:t>
      </w:r>
    </w:p>
    <w:p w:rsidR="00D919EB" w:rsidRPr="00C01F00" w:rsidRDefault="00D919EB" w:rsidP="00FE0811">
      <w:pPr>
        <w:ind w:firstLine="720"/>
        <w:jc w:val="both"/>
        <w:rPr>
          <w:sz w:val="18"/>
          <w:szCs w:val="18"/>
        </w:rPr>
      </w:pPr>
    </w:p>
    <w:p w:rsidR="00792660" w:rsidRPr="00C01F00" w:rsidRDefault="00792660" w:rsidP="006A128B">
      <w:pPr>
        <w:pStyle w:val="af3"/>
        <w:keepNext/>
        <w:jc w:val="right"/>
        <w:rPr>
          <w:sz w:val="18"/>
          <w:szCs w:val="18"/>
        </w:rPr>
      </w:pPr>
      <w:r w:rsidRPr="00C01F00">
        <w:rPr>
          <w:sz w:val="18"/>
          <w:szCs w:val="18"/>
        </w:rPr>
        <w:t xml:space="preserve">Таблица </w:t>
      </w:r>
      <w:r w:rsidR="00561B16" w:rsidRPr="00C01F00">
        <w:rPr>
          <w:sz w:val="18"/>
          <w:szCs w:val="18"/>
        </w:rPr>
        <w:t>6</w:t>
      </w:r>
      <w:r w:rsidRPr="00C01F00">
        <w:rPr>
          <w:sz w:val="18"/>
          <w:szCs w:val="18"/>
        </w:rPr>
        <w:t>. Сведения о выписанных счетах-фактурах</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522"/>
        <w:gridCol w:w="730"/>
        <w:gridCol w:w="1013"/>
        <w:gridCol w:w="1403"/>
        <w:gridCol w:w="860"/>
        <w:gridCol w:w="7504"/>
      </w:tblGrid>
      <w:tr w:rsidR="00792660" w:rsidRPr="00C01F00" w:rsidTr="00186040">
        <w:tc>
          <w:tcPr>
            <w:tcW w:w="677" w:type="dxa"/>
            <w:shd w:val="clear" w:color="auto" w:fill="CCCCCC"/>
          </w:tcPr>
          <w:p w:rsidR="00792660" w:rsidRPr="00C01F00" w:rsidRDefault="00792660" w:rsidP="00BB58CE">
            <w:pPr>
              <w:rPr>
                <w:b/>
                <w:sz w:val="18"/>
                <w:szCs w:val="18"/>
              </w:rPr>
            </w:pPr>
            <w:r w:rsidRPr="00C01F00">
              <w:rPr>
                <w:b/>
                <w:sz w:val="18"/>
                <w:szCs w:val="18"/>
              </w:rPr>
              <w:t>№ п/п</w:t>
            </w:r>
          </w:p>
        </w:tc>
        <w:tc>
          <w:tcPr>
            <w:tcW w:w="2522" w:type="dxa"/>
            <w:shd w:val="clear" w:color="auto" w:fill="CCCCCC"/>
          </w:tcPr>
          <w:p w:rsidR="00792660" w:rsidRPr="00C01F00" w:rsidRDefault="00792660" w:rsidP="00BB58CE">
            <w:pPr>
              <w:rPr>
                <w:b/>
                <w:sz w:val="18"/>
                <w:szCs w:val="18"/>
              </w:rPr>
            </w:pPr>
            <w:r w:rsidRPr="00C01F00">
              <w:rPr>
                <w:b/>
                <w:sz w:val="18"/>
                <w:szCs w:val="18"/>
              </w:rPr>
              <w:t>Поле</w:t>
            </w:r>
          </w:p>
        </w:tc>
        <w:tc>
          <w:tcPr>
            <w:tcW w:w="730" w:type="dxa"/>
            <w:shd w:val="clear" w:color="auto" w:fill="CCCCCC"/>
          </w:tcPr>
          <w:p w:rsidR="00792660" w:rsidRPr="00C01F00" w:rsidRDefault="00792660" w:rsidP="00BB58CE">
            <w:pPr>
              <w:rPr>
                <w:b/>
                <w:sz w:val="18"/>
                <w:szCs w:val="18"/>
              </w:rPr>
            </w:pPr>
            <w:r w:rsidRPr="00C01F00">
              <w:rPr>
                <w:b/>
                <w:sz w:val="18"/>
                <w:szCs w:val="18"/>
              </w:rPr>
              <w:t>Тип</w:t>
            </w:r>
          </w:p>
        </w:tc>
        <w:tc>
          <w:tcPr>
            <w:tcW w:w="1013" w:type="dxa"/>
            <w:shd w:val="clear" w:color="auto" w:fill="CCCCCC"/>
          </w:tcPr>
          <w:p w:rsidR="00792660" w:rsidRPr="00C01F00" w:rsidRDefault="00792660" w:rsidP="00BB58CE">
            <w:pPr>
              <w:rPr>
                <w:b/>
                <w:sz w:val="18"/>
                <w:szCs w:val="18"/>
              </w:rPr>
            </w:pPr>
            <w:r w:rsidRPr="00C01F00">
              <w:rPr>
                <w:b/>
                <w:sz w:val="18"/>
                <w:szCs w:val="18"/>
              </w:rPr>
              <w:t>Длина</w:t>
            </w:r>
          </w:p>
        </w:tc>
        <w:tc>
          <w:tcPr>
            <w:tcW w:w="1403" w:type="dxa"/>
            <w:shd w:val="clear" w:color="auto" w:fill="CCCCCC"/>
          </w:tcPr>
          <w:p w:rsidR="00792660" w:rsidRPr="00C01F00" w:rsidRDefault="00792660" w:rsidP="00BB58CE">
            <w:pPr>
              <w:rPr>
                <w:b/>
                <w:sz w:val="18"/>
                <w:szCs w:val="18"/>
              </w:rPr>
            </w:pPr>
            <w:r w:rsidRPr="00C01F00">
              <w:rPr>
                <w:b/>
                <w:sz w:val="18"/>
                <w:szCs w:val="18"/>
              </w:rPr>
              <w:t>Точность</w:t>
            </w:r>
          </w:p>
        </w:tc>
        <w:tc>
          <w:tcPr>
            <w:tcW w:w="860" w:type="dxa"/>
            <w:shd w:val="clear" w:color="auto" w:fill="CCCCCC"/>
          </w:tcPr>
          <w:p w:rsidR="00792660" w:rsidRPr="00C01F00" w:rsidRDefault="00792660" w:rsidP="00BB58CE">
            <w:pPr>
              <w:rPr>
                <w:b/>
                <w:sz w:val="18"/>
                <w:szCs w:val="18"/>
              </w:rPr>
            </w:pPr>
            <w:r w:rsidRPr="00C01F00">
              <w:rPr>
                <w:b/>
                <w:sz w:val="18"/>
                <w:szCs w:val="18"/>
              </w:rPr>
              <w:t>Обяз.</w:t>
            </w:r>
          </w:p>
        </w:tc>
        <w:tc>
          <w:tcPr>
            <w:tcW w:w="7504" w:type="dxa"/>
            <w:shd w:val="clear" w:color="auto" w:fill="CCCCCC"/>
          </w:tcPr>
          <w:p w:rsidR="00792660" w:rsidRPr="00C01F00" w:rsidRDefault="00792660" w:rsidP="00BB58CE">
            <w:pPr>
              <w:rPr>
                <w:b/>
                <w:sz w:val="18"/>
                <w:szCs w:val="18"/>
              </w:rPr>
            </w:pPr>
            <w:r w:rsidRPr="00C01F00">
              <w:rPr>
                <w:b/>
                <w:sz w:val="18"/>
                <w:szCs w:val="18"/>
              </w:rPr>
              <w:t>Примечание</w:t>
            </w:r>
          </w:p>
        </w:tc>
      </w:tr>
      <w:tr w:rsidR="00792660" w:rsidRPr="00C01F00" w:rsidTr="00186040">
        <w:tc>
          <w:tcPr>
            <w:tcW w:w="677" w:type="dxa"/>
            <w:shd w:val="clear" w:color="auto" w:fill="CCCCCC"/>
          </w:tcPr>
          <w:p w:rsidR="00792660" w:rsidRPr="00C01F00" w:rsidRDefault="00792660" w:rsidP="00F0207D">
            <w:pPr>
              <w:jc w:val="center"/>
              <w:rPr>
                <w:sz w:val="18"/>
                <w:szCs w:val="18"/>
              </w:rPr>
            </w:pPr>
            <w:r w:rsidRPr="00C01F00">
              <w:rPr>
                <w:sz w:val="18"/>
                <w:szCs w:val="18"/>
              </w:rPr>
              <w:t>1</w:t>
            </w:r>
          </w:p>
        </w:tc>
        <w:tc>
          <w:tcPr>
            <w:tcW w:w="2522" w:type="dxa"/>
            <w:shd w:val="clear" w:color="auto" w:fill="CCCCCC"/>
          </w:tcPr>
          <w:p w:rsidR="00792660" w:rsidRPr="00C01F00" w:rsidRDefault="00792660" w:rsidP="00F0207D">
            <w:pPr>
              <w:jc w:val="center"/>
              <w:rPr>
                <w:sz w:val="18"/>
                <w:szCs w:val="18"/>
              </w:rPr>
            </w:pPr>
            <w:r w:rsidRPr="00C01F00">
              <w:rPr>
                <w:sz w:val="18"/>
                <w:szCs w:val="18"/>
              </w:rPr>
              <w:t>2</w:t>
            </w:r>
          </w:p>
        </w:tc>
        <w:tc>
          <w:tcPr>
            <w:tcW w:w="730" w:type="dxa"/>
            <w:shd w:val="clear" w:color="auto" w:fill="CCCCCC"/>
          </w:tcPr>
          <w:p w:rsidR="00792660" w:rsidRPr="00C01F00" w:rsidRDefault="00792660" w:rsidP="00F0207D">
            <w:pPr>
              <w:jc w:val="center"/>
              <w:rPr>
                <w:sz w:val="18"/>
                <w:szCs w:val="18"/>
              </w:rPr>
            </w:pPr>
            <w:r w:rsidRPr="00C01F00">
              <w:rPr>
                <w:sz w:val="18"/>
                <w:szCs w:val="18"/>
              </w:rPr>
              <w:t>3</w:t>
            </w:r>
          </w:p>
        </w:tc>
        <w:tc>
          <w:tcPr>
            <w:tcW w:w="1013" w:type="dxa"/>
            <w:shd w:val="clear" w:color="auto" w:fill="CCCCCC"/>
          </w:tcPr>
          <w:p w:rsidR="00792660" w:rsidRPr="00C01F00" w:rsidRDefault="00792660" w:rsidP="00F0207D">
            <w:pPr>
              <w:jc w:val="center"/>
              <w:rPr>
                <w:sz w:val="18"/>
                <w:szCs w:val="18"/>
              </w:rPr>
            </w:pPr>
            <w:r w:rsidRPr="00C01F00">
              <w:rPr>
                <w:sz w:val="18"/>
                <w:szCs w:val="18"/>
              </w:rPr>
              <w:t>4</w:t>
            </w:r>
          </w:p>
        </w:tc>
        <w:tc>
          <w:tcPr>
            <w:tcW w:w="1403" w:type="dxa"/>
            <w:shd w:val="clear" w:color="auto" w:fill="CCCCCC"/>
          </w:tcPr>
          <w:p w:rsidR="00792660" w:rsidRPr="00C01F00" w:rsidRDefault="00792660" w:rsidP="00F0207D">
            <w:pPr>
              <w:jc w:val="center"/>
              <w:rPr>
                <w:sz w:val="18"/>
                <w:szCs w:val="18"/>
              </w:rPr>
            </w:pPr>
            <w:r w:rsidRPr="00C01F00">
              <w:rPr>
                <w:sz w:val="18"/>
                <w:szCs w:val="18"/>
              </w:rPr>
              <w:t>5</w:t>
            </w:r>
          </w:p>
        </w:tc>
        <w:tc>
          <w:tcPr>
            <w:tcW w:w="860" w:type="dxa"/>
            <w:shd w:val="clear" w:color="auto" w:fill="CCCCCC"/>
          </w:tcPr>
          <w:p w:rsidR="00792660" w:rsidRPr="00C01F00" w:rsidRDefault="00792660" w:rsidP="00F0207D">
            <w:pPr>
              <w:jc w:val="center"/>
              <w:rPr>
                <w:sz w:val="18"/>
                <w:szCs w:val="18"/>
              </w:rPr>
            </w:pPr>
            <w:r w:rsidRPr="00C01F00">
              <w:rPr>
                <w:sz w:val="18"/>
                <w:szCs w:val="18"/>
              </w:rPr>
              <w:t>6</w:t>
            </w:r>
          </w:p>
        </w:tc>
        <w:tc>
          <w:tcPr>
            <w:tcW w:w="7504" w:type="dxa"/>
            <w:shd w:val="clear" w:color="auto" w:fill="CCCCCC"/>
          </w:tcPr>
          <w:p w:rsidR="00792660" w:rsidRPr="00C01F00" w:rsidRDefault="00792660" w:rsidP="00F0207D">
            <w:pPr>
              <w:jc w:val="center"/>
              <w:rPr>
                <w:sz w:val="18"/>
                <w:szCs w:val="18"/>
              </w:rPr>
            </w:pPr>
            <w:r w:rsidRPr="00C01F00">
              <w:rPr>
                <w:sz w:val="18"/>
                <w:szCs w:val="18"/>
              </w:rPr>
              <w:t>7</w:t>
            </w:r>
          </w:p>
        </w:tc>
      </w:tr>
      <w:tr w:rsidR="00792660" w:rsidRPr="00C01F00" w:rsidTr="00186040">
        <w:trPr>
          <w:trHeight w:val="358"/>
        </w:trPr>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DAT_PRIN</w:t>
            </w:r>
          </w:p>
        </w:tc>
        <w:tc>
          <w:tcPr>
            <w:tcW w:w="730" w:type="dxa"/>
          </w:tcPr>
          <w:p w:rsidR="00792660" w:rsidRPr="00C01F00" w:rsidRDefault="00792660" w:rsidP="00BB58CE">
            <w:pPr>
              <w:rPr>
                <w:sz w:val="18"/>
                <w:szCs w:val="18"/>
              </w:rPr>
            </w:pPr>
            <w:r w:rsidRPr="00C01F00">
              <w:rPr>
                <w:sz w:val="18"/>
                <w:szCs w:val="18"/>
              </w:rPr>
              <w:t>D</w:t>
            </w:r>
          </w:p>
        </w:tc>
        <w:tc>
          <w:tcPr>
            <w:tcW w:w="1013" w:type="dxa"/>
          </w:tcPr>
          <w:p w:rsidR="00792660" w:rsidRPr="00C01F00" w:rsidRDefault="00792660" w:rsidP="00BB58CE">
            <w:pPr>
              <w:rPr>
                <w:sz w:val="18"/>
                <w:szCs w:val="18"/>
              </w:rPr>
            </w:pPr>
            <w:r w:rsidRPr="00C01F00">
              <w:rPr>
                <w:sz w:val="18"/>
                <w:szCs w:val="18"/>
              </w:rPr>
              <w:t>8</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Дата счета</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NOMER</w:t>
            </w:r>
          </w:p>
        </w:tc>
        <w:tc>
          <w:tcPr>
            <w:tcW w:w="730" w:type="dxa"/>
          </w:tcPr>
          <w:p w:rsidR="00792660" w:rsidRPr="00C01F00" w:rsidRDefault="00792660" w:rsidP="00BB58CE">
            <w:pPr>
              <w:rPr>
                <w:sz w:val="18"/>
                <w:szCs w:val="18"/>
              </w:rPr>
            </w:pPr>
            <w:r w:rsidRPr="00C01F00">
              <w:rPr>
                <w:sz w:val="18"/>
                <w:szCs w:val="18"/>
              </w:rPr>
              <w:t>C</w:t>
            </w:r>
          </w:p>
        </w:tc>
        <w:tc>
          <w:tcPr>
            <w:tcW w:w="1013" w:type="dxa"/>
          </w:tcPr>
          <w:p w:rsidR="00792660" w:rsidRPr="00C01F00" w:rsidRDefault="00792660" w:rsidP="00BB58CE">
            <w:pPr>
              <w:rPr>
                <w:sz w:val="18"/>
                <w:szCs w:val="18"/>
              </w:rPr>
            </w:pPr>
            <w:r w:rsidRPr="00C01F00">
              <w:rPr>
                <w:sz w:val="18"/>
                <w:szCs w:val="18"/>
              </w:rPr>
              <w:t>10</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Номер счета</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DAT_REESTR</w:t>
            </w:r>
          </w:p>
        </w:tc>
        <w:tc>
          <w:tcPr>
            <w:tcW w:w="730" w:type="dxa"/>
          </w:tcPr>
          <w:p w:rsidR="00792660" w:rsidRPr="00C01F00" w:rsidRDefault="00792660" w:rsidP="00BB58CE">
            <w:pPr>
              <w:rPr>
                <w:sz w:val="18"/>
                <w:szCs w:val="18"/>
              </w:rPr>
            </w:pPr>
            <w:r w:rsidRPr="00C01F00">
              <w:rPr>
                <w:sz w:val="18"/>
                <w:szCs w:val="18"/>
              </w:rPr>
              <w:t>N</w:t>
            </w:r>
          </w:p>
        </w:tc>
        <w:tc>
          <w:tcPr>
            <w:tcW w:w="1013" w:type="dxa"/>
          </w:tcPr>
          <w:p w:rsidR="00792660" w:rsidRPr="00C01F00" w:rsidRDefault="00792660" w:rsidP="00BB58CE">
            <w:pPr>
              <w:rPr>
                <w:sz w:val="18"/>
                <w:szCs w:val="18"/>
              </w:rPr>
            </w:pPr>
            <w:r w:rsidRPr="00C01F00">
              <w:rPr>
                <w:sz w:val="18"/>
                <w:szCs w:val="18"/>
              </w:rPr>
              <w:t>5</w:t>
            </w:r>
          </w:p>
        </w:tc>
        <w:tc>
          <w:tcPr>
            <w:tcW w:w="1403" w:type="dxa"/>
          </w:tcPr>
          <w:p w:rsidR="00792660" w:rsidRPr="00C01F00" w:rsidRDefault="00792660" w:rsidP="00BB58CE">
            <w:pPr>
              <w:rPr>
                <w:sz w:val="18"/>
                <w:szCs w:val="18"/>
              </w:rPr>
            </w:pPr>
            <w:r w:rsidRPr="00C01F00">
              <w:rPr>
                <w:sz w:val="18"/>
                <w:szCs w:val="18"/>
              </w:rPr>
              <w:t>2</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Период реестра (фактический период оказания медицинской помощи)</w:t>
            </w:r>
          </w:p>
        </w:tc>
      </w:tr>
      <w:tr w:rsidR="00792660" w:rsidRPr="00C01F00" w:rsidTr="00186040">
        <w:trPr>
          <w:trHeight w:val="506"/>
        </w:trPr>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DAT_PRSCH</w:t>
            </w:r>
          </w:p>
        </w:tc>
        <w:tc>
          <w:tcPr>
            <w:tcW w:w="730" w:type="dxa"/>
          </w:tcPr>
          <w:p w:rsidR="00792660" w:rsidRPr="00C01F00" w:rsidRDefault="00792660" w:rsidP="00BB58CE">
            <w:pPr>
              <w:rPr>
                <w:sz w:val="18"/>
                <w:szCs w:val="18"/>
              </w:rPr>
            </w:pPr>
            <w:r w:rsidRPr="00C01F00">
              <w:rPr>
                <w:sz w:val="18"/>
                <w:szCs w:val="18"/>
              </w:rPr>
              <w:t>N</w:t>
            </w:r>
          </w:p>
        </w:tc>
        <w:tc>
          <w:tcPr>
            <w:tcW w:w="1013" w:type="dxa"/>
          </w:tcPr>
          <w:p w:rsidR="00792660" w:rsidRPr="00C01F00" w:rsidRDefault="00792660" w:rsidP="00BB58CE">
            <w:pPr>
              <w:rPr>
                <w:sz w:val="18"/>
                <w:szCs w:val="18"/>
              </w:rPr>
            </w:pPr>
            <w:r w:rsidRPr="00C01F00">
              <w:rPr>
                <w:sz w:val="18"/>
                <w:szCs w:val="18"/>
              </w:rPr>
              <w:t>5</w:t>
            </w:r>
          </w:p>
        </w:tc>
        <w:tc>
          <w:tcPr>
            <w:tcW w:w="1403" w:type="dxa"/>
          </w:tcPr>
          <w:p w:rsidR="00792660" w:rsidRPr="00C01F00" w:rsidRDefault="00792660" w:rsidP="00BB58CE">
            <w:pPr>
              <w:rPr>
                <w:sz w:val="18"/>
                <w:szCs w:val="18"/>
              </w:rPr>
            </w:pPr>
            <w:r w:rsidRPr="00C01F00">
              <w:rPr>
                <w:sz w:val="18"/>
                <w:szCs w:val="18"/>
              </w:rPr>
              <w:t>2</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Период принятия счета (месяц и год принятия счета к оплате, указанный в ведомости по принятым счетам СМО)</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LPU*</w:t>
            </w:r>
          </w:p>
        </w:tc>
        <w:tc>
          <w:tcPr>
            <w:tcW w:w="730" w:type="dxa"/>
          </w:tcPr>
          <w:p w:rsidR="00792660" w:rsidRPr="00C01F00" w:rsidRDefault="00792660" w:rsidP="00BB58CE">
            <w:pPr>
              <w:rPr>
                <w:sz w:val="18"/>
                <w:szCs w:val="18"/>
              </w:rPr>
            </w:pPr>
            <w:r w:rsidRPr="00C01F00">
              <w:rPr>
                <w:sz w:val="18"/>
                <w:szCs w:val="18"/>
              </w:rPr>
              <w:t>C</w:t>
            </w:r>
          </w:p>
        </w:tc>
        <w:tc>
          <w:tcPr>
            <w:tcW w:w="1013" w:type="dxa"/>
          </w:tcPr>
          <w:p w:rsidR="00792660" w:rsidRPr="00C01F00" w:rsidRDefault="00792660" w:rsidP="00BB58CE">
            <w:pPr>
              <w:rPr>
                <w:sz w:val="18"/>
                <w:szCs w:val="18"/>
              </w:rPr>
            </w:pPr>
            <w:r w:rsidRPr="00C01F00">
              <w:rPr>
                <w:sz w:val="18"/>
                <w:szCs w:val="18"/>
              </w:rPr>
              <w:t>4</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Код МО</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SUM_PRIN</w:t>
            </w:r>
          </w:p>
        </w:tc>
        <w:tc>
          <w:tcPr>
            <w:tcW w:w="730" w:type="dxa"/>
          </w:tcPr>
          <w:p w:rsidR="00792660" w:rsidRPr="00C01F00" w:rsidRDefault="00792660" w:rsidP="00BB58CE">
            <w:pPr>
              <w:rPr>
                <w:sz w:val="18"/>
                <w:szCs w:val="18"/>
              </w:rPr>
            </w:pPr>
            <w:r w:rsidRPr="00C01F00">
              <w:rPr>
                <w:sz w:val="18"/>
                <w:szCs w:val="18"/>
              </w:rPr>
              <w:t>N</w:t>
            </w:r>
          </w:p>
        </w:tc>
        <w:tc>
          <w:tcPr>
            <w:tcW w:w="1013" w:type="dxa"/>
          </w:tcPr>
          <w:p w:rsidR="00792660" w:rsidRPr="00C01F00" w:rsidRDefault="00792660" w:rsidP="00BB58CE">
            <w:pPr>
              <w:rPr>
                <w:sz w:val="18"/>
                <w:szCs w:val="18"/>
              </w:rPr>
            </w:pPr>
            <w:r w:rsidRPr="00C01F00">
              <w:rPr>
                <w:sz w:val="18"/>
                <w:szCs w:val="18"/>
              </w:rPr>
              <w:t>14</w:t>
            </w:r>
          </w:p>
        </w:tc>
        <w:tc>
          <w:tcPr>
            <w:tcW w:w="1403" w:type="dxa"/>
          </w:tcPr>
          <w:p w:rsidR="00792660" w:rsidRPr="00C01F00" w:rsidRDefault="00792660" w:rsidP="00BB58CE">
            <w:pPr>
              <w:rPr>
                <w:sz w:val="18"/>
                <w:szCs w:val="18"/>
              </w:rPr>
            </w:pPr>
            <w:r w:rsidRPr="00C01F00">
              <w:rPr>
                <w:sz w:val="18"/>
                <w:szCs w:val="18"/>
              </w:rPr>
              <w:t>2</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Сумма по счет-фактуре</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WID_OBSL*</w:t>
            </w:r>
          </w:p>
        </w:tc>
        <w:tc>
          <w:tcPr>
            <w:tcW w:w="730" w:type="dxa"/>
          </w:tcPr>
          <w:p w:rsidR="00792660" w:rsidRPr="00C01F00" w:rsidRDefault="00792660" w:rsidP="00BB58CE">
            <w:pPr>
              <w:rPr>
                <w:sz w:val="18"/>
                <w:szCs w:val="18"/>
              </w:rPr>
            </w:pPr>
            <w:r w:rsidRPr="00C01F00">
              <w:rPr>
                <w:sz w:val="18"/>
                <w:szCs w:val="18"/>
              </w:rPr>
              <w:t>N</w:t>
            </w:r>
          </w:p>
        </w:tc>
        <w:tc>
          <w:tcPr>
            <w:tcW w:w="1013" w:type="dxa"/>
          </w:tcPr>
          <w:p w:rsidR="00792660" w:rsidRPr="00C01F00" w:rsidRDefault="00792660" w:rsidP="00BB58CE">
            <w:pPr>
              <w:rPr>
                <w:sz w:val="18"/>
                <w:szCs w:val="18"/>
              </w:rPr>
            </w:pPr>
            <w:r w:rsidRPr="00C01F00">
              <w:rPr>
                <w:sz w:val="18"/>
                <w:szCs w:val="18"/>
              </w:rPr>
              <w:t>2</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Вид обслуживания (расчета)</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FOND</w:t>
            </w:r>
          </w:p>
        </w:tc>
        <w:tc>
          <w:tcPr>
            <w:tcW w:w="730" w:type="dxa"/>
          </w:tcPr>
          <w:p w:rsidR="00792660" w:rsidRPr="00C01F00" w:rsidRDefault="00792660" w:rsidP="00BB58CE">
            <w:pPr>
              <w:rPr>
                <w:sz w:val="18"/>
                <w:szCs w:val="18"/>
              </w:rPr>
            </w:pPr>
            <w:r w:rsidRPr="00C01F00">
              <w:rPr>
                <w:sz w:val="18"/>
                <w:szCs w:val="18"/>
              </w:rPr>
              <w:t>N</w:t>
            </w:r>
          </w:p>
        </w:tc>
        <w:tc>
          <w:tcPr>
            <w:tcW w:w="1013" w:type="dxa"/>
          </w:tcPr>
          <w:p w:rsidR="00792660" w:rsidRPr="00C01F00" w:rsidRDefault="00792660" w:rsidP="00BB58CE">
            <w:pPr>
              <w:rPr>
                <w:sz w:val="18"/>
                <w:szCs w:val="18"/>
              </w:rPr>
            </w:pPr>
            <w:r w:rsidRPr="00C01F00">
              <w:rPr>
                <w:sz w:val="18"/>
                <w:szCs w:val="18"/>
              </w:rPr>
              <w:t>1</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Источник оплаты: 1 - фонд оплаты медуслуг, 2 - за счет средств МО-фондодержателя</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IDENT_A</w:t>
            </w:r>
          </w:p>
        </w:tc>
        <w:tc>
          <w:tcPr>
            <w:tcW w:w="730" w:type="dxa"/>
          </w:tcPr>
          <w:p w:rsidR="00792660" w:rsidRPr="00C01F00" w:rsidRDefault="00792660" w:rsidP="00BB58CE">
            <w:pPr>
              <w:rPr>
                <w:sz w:val="18"/>
                <w:szCs w:val="18"/>
              </w:rPr>
            </w:pPr>
            <w:r w:rsidRPr="00C01F00">
              <w:rPr>
                <w:sz w:val="18"/>
                <w:szCs w:val="18"/>
              </w:rPr>
              <w:t>C</w:t>
            </w:r>
          </w:p>
        </w:tc>
        <w:tc>
          <w:tcPr>
            <w:tcW w:w="1013" w:type="dxa"/>
          </w:tcPr>
          <w:p w:rsidR="00792660" w:rsidRPr="00C01F00" w:rsidRDefault="00792660" w:rsidP="00BB58CE">
            <w:pPr>
              <w:rPr>
                <w:sz w:val="18"/>
                <w:szCs w:val="18"/>
              </w:rPr>
            </w:pPr>
            <w:r w:rsidRPr="00C01F00">
              <w:rPr>
                <w:sz w:val="18"/>
                <w:szCs w:val="18"/>
              </w:rPr>
              <w:t>10</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 xml:space="preserve">Уникальный идентификатор счета </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SCH_TYP</w:t>
            </w:r>
          </w:p>
        </w:tc>
        <w:tc>
          <w:tcPr>
            <w:tcW w:w="730" w:type="dxa"/>
          </w:tcPr>
          <w:p w:rsidR="00792660" w:rsidRPr="00C01F00" w:rsidRDefault="00792660" w:rsidP="00BB58CE">
            <w:pPr>
              <w:rPr>
                <w:sz w:val="18"/>
                <w:szCs w:val="18"/>
              </w:rPr>
            </w:pPr>
            <w:r w:rsidRPr="00C01F00">
              <w:rPr>
                <w:sz w:val="18"/>
                <w:szCs w:val="18"/>
              </w:rPr>
              <w:t>N</w:t>
            </w:r>
          </w:p>
        </w:tc>
        <w:tc>
          <w:tcPr>
            <w:tcW w:w="1013" w:type="dxa"/>
          </w:tcPr>
          <w:p w:rsidR="00792660" w:rsidRPr="00C01F00" w:rsidRDefault="00792660" w:rsidP="00BB58CE">
            <w:pPr>
              <w:rPr>
                <w:sz w:val="18"/>
                <w:szCs w:val="18"/>
              </w:rPr>
            </w:pPr>
            <w:r w:rsidRPr="00C01F00">
              <w:rPr>
                <w:sz w:val="18"/>
                <w:szCs w:val="18"/>
              </w:rPr>
              <w:t>1</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Тип счета: 1-основной, 2-дополнительный (перерасчеты)</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DAT_SMO</w:t>
            </w:r>
          </w:p>
        </w:tc>
        <w:tc>
          <w:tcPr>
            <w:tcW w:w="730" w:type="dxa"/>
          </w:tcPr>
          <w:p w:rsidR="00792660" w:rsidRPr="00C01F00" w:rsidRDefault="00792660" w:rsidP="00BB58CE">
            <w:pPr>
              <w:rPr>
                <w:sz w:val="18"/>
                <w:szCs w:val="18"/>
              </w:rPr>
            </w:pPr>
            <w:r w:rsidRPr="00C01F00">
              <w:rPr>
                <w:sz w:val="18"/>
                <w:szCs w:val="18"/>
              </w:rPr>
              <w:t>D</w:t>
            </w:r>
          </w:p>
        </w:tc>
        <w:tc>
          <w:tcPr>
            <w:tcW w:w="1013" w:type="dxa"/>
          </w:tcPr>
          <w:p w:rsidR="00792660" w:rsidRPr="00C01F00" w:rsidRDefault="00792660" w:rsidP="00BB58CE">
            <w:pPr>
              <w:rPr>
                <w:sz w:val="18"/>
                <w:szCs w:val="18"/>
              </w:rPr>
            </w:pPr>
            <w:r w:rsidRPr="00C01F00">
              <w:rPr>
                <w:sz w:val="18"/>
                <w:szCs w:val="18"/>
              </w:rPr>
              <w:t>8</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Дата получения счета в СМО</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UDER</w:t>
            </w:r>
          </w:p>
        </w:tc>
        <w:tc>
          <w:tcPr>
            <w:tcW w:w="730" w:type="dxa"/>
          </w:tcPr>
          <w:p w:rsidR="00792660" w:rsidRPr="00C01F00" w:rsidRDefault="00792660" w:rsidP="00BB58CE">
            <w:pPr>
              <w:rPr>
                <w:sz w:val="18"/>
                <w:szCs w:val="18"/>
              </w:rPr>
            </w:pPr>
            <w:r w:rsidRPr="00C01F00">
              <w:rPr>
                <w:sz w:val="18"/>
                <w:szCs w:val="18"/>
              </w:rPr>
              <w:t>N</w:t>
            </w:r>
          </w:p>
        </w:tc>
        <w:tc>
          <w:tcPr>
            <w:tcW w:w="1013" w:type="dxa"/>
          </w:tcPr>
          <w:p w:rsidR="00792660" w:rsidRPr="00C01F00" w:rsidRDefault="00792660" w:rsidP="00BB58CE">
            <w:pPr>
              <w:rPr>
                <w:sz w:val="18"/>
                <w:szCs w:val="18"/>
              </w:rPr>
            </w:pPr>
            <w:r w:rsidRPr="00C01F00">
              <w:rPr>
                <w:sz w:val="18"/>
                <w:szCs w:val="18"/>
              </w:rPr>
              <w:t>12</w:t>
            </w:r>
          </w:p>
        </w:tc>
        <w:tc>
          <w:tcPr>
            <w:tcW w:w="1403" w:type="dxa"/>
          </w:tcPr>
          <w:p w:rsidR="00792660" w:rsidRPr="00C01F00" w:rsidRDefault="00792660" w:rsidP="00BB58CE">
            <w:pPr>
              <w:rPr>
                <w:sz w:val="18"/>
                <w:szCs w:val="18"/>
              </w:rPr>
            </w:pPr>
            <w:r w:rsidRPr="00C01F00">
              <w:rPr>
                <w:sz w:val="18"/>
                <w:szCs w:val="18"/>
              </w:rPr>
              <w:t>2</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Общая сумма удержаний (штрафов) со счета</w:t>
            </w:r>
          </w:p>
        </w:tc>
      </w:tr>
    </w:tbl>
    <w:p w:rsidR="00792660" w:rsidRPr="00C01F00" w:rsidRDefault="00792660" w:rsidP="000D1E88">
      <w:r w:rsidRPr="00C01F00">
        <w:t>Примечания:</w:t>
      </w:r>
    </w:p>
    <w:p w:rsidR="00792660" w:rsidRPr="00C01F00" w:rsidRDefault="00792660" w:rsidP="000D1E88">
      <w:r w:rsidRPr="00C01F00">
        <w:t xml:space="preserve">1. Файл содержит данные о </w:t>
      </w:r>
      <w:r w:rsidRPr="00C01F00">
        <w:rPr>
          <w:u w:val="single"/>
        </w:rPr>
        <w:t>выписанных</w:t>
      </w:r>
      <w:r w:rsidRPr="00C01F00">
        <w:t xml:space="preserve"> счетах-фактурах по всем видам обслуживания (расчетов сумм к оплате по тарифному соглашению).</w:t>
      </w:r>
    </w:p>
    <w:p w:rsidR="00792660" w:rsidRPr="00C01F00" w:rsidRDefault="00792660" w:rsidP="000D1E88">
      <w:r w:rsidRPr="00C01F00">
        <w:t>2. В случае если МО предъявило один счет по нескольким видам обслуживания, DBF-файл содержит и столько же строк, относящихся к этому МО. При этом номер и дата счета дублируются.</w:t>
      </w:r>
    </w:p>
    <w:p w:rsidR="00792660" w:rsidRPr="00C01F00" w:rsidRDefault="00792660" w:rsidP="00800484">
      <w:pPr>
        <w:pStyle w:val="af3"/>
        <w:keepNext/>
        <w:jc w:val="right"/>
      </w:pPr>
      <w:r w:rsidRPr="00C01F00">
        <w:t>Таблица</w:t>
      </w:r>
      <w:r w:rsidR="00561B16" w:rsidRPr="00C01F00">
        <w:t xml:space="preserve"> 7</w:t>
      </w:r>
      <w:r w:rsidRPr="00C01F00">
        <w:t>. Расшифровка по удержаниям</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2269"/>
        <w:gridCol w:w="709"/>
        <w:gridCol w:w="900"/>
        <w:gridCol w:w="1509"/>
        <w:gridCol w:w="851"/>
        <w:gridCol w:w="7513"/>
      </w:tblGrid>
      <w:tr w:rsidR="00792660" w:rsidRPr="00C01F00" w:rsidTr="00186040">
        <w:trPr>
          <w:trHeight w:val="55"/>
        </w:trPr>
        <w:tc>
          <w:tcPr>
            <w:tcW w:w="958" w:type="dxa"/>
            <w:shd w:val="clear" w:color="auto" w:fill="CCCCCC"/>
          </w:tcPr>
          <w:p w:rsidR="00792660" w:rsidRPr="00C01F00" w:rsidRDefault="00792660" w:rsidP="003B1349">
            <w:pPr>
              <w:rPr>
                <w:b/>
                <w:sz w:val="18"/>
                <w:szCs w:val="18"/>
              </w:rPr>
            </w:pPr>
            <w:r w:rsidRPr="00C01F00">
              <w:rPr>
                <w:b/>
                <w:sz w:val="18"/>
                <w:szCs w:val="18"/>
              </w:rPr>
              <w:t>№ п/п</w:t>
            </w:r>
          </w:p>
        </w:tc>
        <w:tc>
          <w:tcPr>
            <w:tcW w:w="2269" w:type="dxa"/>
            <w:shd w:val="clear" w:color="auto" w:fill="CCCCCC"/>
          </w:tcPr>
          <w:p w:rsidR="00792660" w:rsidRPr="00C01F00" w:rsidRDefault="00792660" w:rsidP="003B1349">
            <w:pPr>
              <w:rPr>
                <w:b/>
                <w:sz w:val="18"/>
                <w:szCs w:val="18"/>
              </w:rPr>
            </w:pPr>
            <w:r w:rsidRPr="00C01F00">
              <w:rPr>
                <w:b/>
                <w:sz w:val="18"/>
                <w:szCs w:val="18"/>
              </w:rPr>
              <w:t>Поле</w:t>
            </w:r>
          </w:p>
        </w:tc>
        <w:tc>
          <w:tcPr>
            <w:tcW w:w="709" w:type="dxa"/>
            <w:shd w:val="clear" w:color="auto" w:fill="CCCCCC"/>
          </w:tcPr>
          <w:p w:rsidR="00792660" w:rsidRPr="00C01F00" w:rsidRDefault="00792660" w:rsidP="003B1349">
            <w:pPr>
              <w:rPr>
                <w:b/>
                <w:sz w:val="18"/>
                <w:szCs w:val="18"/>
              </w:rPr>
            </w:pPr>
            <w:r w:rsidRPr="00C01F00">
              <w:rPr>
                <w:b/>
                <w:sz w:val="18"/>
                <w:szCs w:val="18"/>
              </w:rPr>
              <w:t>Тип</w:t>
            </w:r>
          </w:p>
        </w:tc>
        <w:tc>
          <w:tcPr>
            <w:tcW w:w="900" w:type="dxa"/>
            <w:shd w:val="clear" w:color="auto" w:fill="CCCCCC"/>
          </w:tcPr>
          <w:p w:rsidR="00792660" w:rsidRPr="00C01F00" w:rsidRDefault="00792660" w:rsidP="003B1349">
            <w:pPr>
              <w:rPr>
                <w:b/>
                <w:sz w:val="18"/>
                <w:szCs w:val="18"/>
              </w:rPr>
            </w:pPr>
            <w:r w:rsidRPr="00C01F00">
              <w:rPr>
                <w:b/>
                <w:sz w:val="18"/>
                <w:szCs w:val="18"/>
              </w:rPr>
              <w:t>Длина</w:t>
            </w:r>
          </w:p>
        </w:tc>
        <w:tc>
          <w:tcPr>
            <w:tcW w:w="1509" w:type="dxa"/>
            <w:shd w:val="clear" w:color="auto" w:fill="CCCCCC"/>
          </w:tcPr>
          <w:p w:rsidR="00792660" w:rsidRPr="00C01F00" w:rsidRDefault="00792660" w:rsidP="003B1349">
            <w:pPr>
              <w:rPr>
                <w:b/>
                <w:sz w:val="18"/>
                <w:szCs w:val="18"/>
              </w:rPr>
            </w:pPr>
            <w:r w:rsidRPr="00C01F00">
              <w:rPr>
                <w:b/>
                <w:sz w:val="18"/>
                <w:szCs w:val="18"/>
              </w:rPr>
              <w:t>Точность</w:t>
            </w:r>
          </w:p>
        </w:tc>
        <w:tc>
          <w:tcPr>
            <w:tcW w:w="851" w:type="dxa"/>
            <w:shd w:val="clear" w:color="auto" w:fill="CCCCCC"/>
          </w:tcPr>
          <w:p w:rsidR="00792660" w:rsidRPr="00C01F00" w:rsidRDefault="00792660" w:rsidP="003B1349">
            <w:pPr>
              <w:rPr>
                <w:b/>
                <w:sz w:val="18"/>
                <w:szCs w:val="18"/>
              </w:rPr>
            </w:pPr>
            <w:r w:rsidRPr="00C01F00">
              <w:rPr>
                <w:b/>
                <w:sz w:val="18"/>
                <w:szCs w:val="18"/>
              </w:rPr>
              <w:t>Обяз.</w:t>
            </w:r>
          </w:p>
        </w:tc>
        <w:tc>
          <w:tcPr>
            <w:tcW w:w="7513" w:type="dxa"/>
            <w:shd w:val="clear" w:color="auto" w:fill="CCCCCC"/>
          </w:tcPr>
          <w:p w:rsidR="00792660" w:rsidRPr="00C01F00" w:rsidRDefault="00792660" w:rsidP="003B1349">
            <w:pPr>
              <w:rPr>
                <w:b/>
                <w:sz w:val="18"/>
                <w:szCs w:val="18"/>
              </w:rPr>
            </w:pPr>
            <w:r w:rsidRPr="00C01F00">
              <w:rPr>
                <w:b/>
                <w:sz w:val="18"/>
                <w:szCs w:val="18"/>
              </w:rPr>
              <w:t>Примечание</w:t>
            </w:r>
          </w:p>
        </w:tc>
      </w:tr>
      <w:tr w:rsidR="00792660" w:rsidRPr="00C01F00" w:rsidTr="00186040">
        <w:trPr>
          <w:trHeight w:val="55"/>
        </w:trPr>
        <w:tc>
          <w:tcPr>
            <w:tcW w:w="958" w:type="dxa"/>
            <w:shd w:val="clear" w:color="auto" w:fill="CCCCCC"/>
          </w:tcPr>
          <w:p w:rsidR="00792660" w:rsidRPr="00C01F00" w:rsidRDefault="00792660" w:rsidP="0046208D">
            <w:pPr>
              <w:jc w:val="center"/>
              <w:rPr>
                <w:sz w:val="18"/>
                <w:szCs w:val="18"/>
              </w:rPr>
            </w:pPr>
            <w:r w:rsidRPr="00C01F00">
              <w:rPr>
                <w:sz w:val="18"/>
                <w:szCs w:val="18"/>
              </w:rPr>
              <w:t>1</w:t>
            </w:r>
          </w:p>
        </w:tc>
        <w:tc>
          <w:tcPr>
            <w:tcW w:w="2269" w:type="dxa"/>
            <w:shd w:val="clear" w:color="auto" w:fill="CCCCCC"/>
          </w:tcPr>
          <w:p w:rsidR="00792660" w:rsidRPr="00C01F00" w:rsidRDefault="00792660" w:rsidP="0046208D">
            <w:pPr>
              <w:jc w:val="center"/>
              <w:rPr>
                <w:sz w:val="18"/>
                <w:szCs w:val="18"/>
              </w:rPr>
            </w:pPr>
            <w:r w:rsidRPr="00C01F00">
              <w:rPr>
                <w:sz w:val="18"/>
                <w:szCs w:val="18"/>
              </w:rPr>
              <w:t>2</w:t>
            </w:r>
          </w:p>
        </w:tc>
        <w:tc>
          <w:tcPr>
            <w:tcW w:w="709" w:type="dxa"/>
            <w:shd w:val="clear" w:color="auto" w:fill="CCCCCC"/>
          </w:tcPr>
          <w:p w:rsidR="00792660" w:rsidRPr="00C01F00" w:rsidRDefault="00792660" w:rsidP="0046208D">
            <w:pPr>
              <w:jc w:val="center"/>
              <w:rPr>
                <w:sz w:val="18"/>
                <w:szCs w:val="18"/>
              </w:rPr>
            </w:pPr>
            <w:r w:rsidRPr="00C01F00">
              <w:rPr>
                <w:sz w:val="18"/>
                <w:szCs w:val="18"/>
              </w:rPr>
              <w:t>3</w:t>
            </w:r>
          </w:p>
        </w:tc>
        <w:tc>
          <w:tcPr>
            <w:tcW w:w="900" w:type="dxa"/>
            <w:shd w:val="clear" w:color="auto" w:fill="CCCCCC"/>
          </w:tcPr>
          <w:p w:rsidR="00792660" w:rsidRPr="00C01F00" w:rsidRDefault="00792660" w:rsidP="0046208D">
            <w:pPr>
              <w:jc w:val="center"/>
              <w:rPr>
                <w:sz w:val="18"/>
                <w:szCs w:val="18"/>
              </w:rPr>
            </w:pPr>
            <w:r w:rsidRPr="00C01F00">
              <w:rPr>
                <w:sz w:val="18"/>
                <w:szCs w:val="18"/>
              </w:rPr>
              <w:t>4</w:t>
            </w:r>
          </w:p>
        </w:tc>
        <w:tc>
          <w:tcPr>
            <w:tcW w:w="1509" w:type="dxa"/>
            <w:shd w:val="clear" w:color="auto" w:fill="CCCCCC"/>
          </w:tcPr>
          <w:p w:rsidR="00792660" w:rsidRPr="00C01F00" w:rsidRDefault="00792660" w:rsidP="0046208D">
            <w:pPr>
              <w:jc w:val="center"/>
              <w:rPr>
                <w:sz w:val="18"/>
                <w:szCs w:val="18"/>
              </w:rPr>
            </w:pPr>
            <w:r w:rsidRPr="00C01F00">
              <w:rPr>
                <w:sz w:val="18"/>
                <w:szCs w:val="18"/>
              </w:rPr>
              <w:t>5</w:t>
            </w:r>
          </w:p>
        </w:tc>
        <w:tc>
          <w:tcPr>
            <w:tcW w:w="851" w:type="dxa"/>
            <w:shd w:val="clear" w:color="auto" w:fill="CCCCCC"/>
          </w:tcPr>
          <w:p w:rsidR="00792660" w:rsidRPr="00C01F00" w:rsidRDefault="00792660" w:rsidP="0046208D">
            <w:pPr>
              <w:jc w:val="center"/>
              <w:rPr>
                <w:sz w:val="18"/>
                <w:szCs w:val="18"/>
              </w:rPr>
            </w:pPr>
            <w:r w:rsidRPr="00C01F00">
              <w:rPr>
                <w:sz w:val="18"/>
                <w:szCs w:val="18"/>
              </w:rPr>
              <w:t>6</w:t>
            </w:r>
          </w:p>
        </w:tc>
        <w:tc>
          <w:tcPr>
            <w:tcW w:w="7513" w:type="dxa"/>
            <w:shd w:val="clear" w:color="auto" w:fill="CCCCCC"/>
          </w:tcPr>
          <w:p w:rsidR="00792660" w:rsidRPr="00C01F00" w:rsidRDefault="00792660" w:rsidP="0046208D">
            <w:pPr>
              <w:jc w:val="center"/>
              <w:rPr>
                <w:sz w:val="18"/>
                <w:szCs w:val="18"/>
              </w:rPr>
            </w:pPr>
            <w:r w:rsidRPr="00C01F00">
              <w:rPr>
                <w:sz w:val="18"/>
                <w:szCs w:val="18"/>
              </w:rPr>
              <w:t>7</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IDENT_A</w:t>
            </w:r>
          </w:p>
        </w:tc>
        <w:tc>
          <w:tcPr>
            <w:tcW w:w="709" w:type="dxa"/>
          </w:tcPr>
          <w:p w:rsidR="00792660" w:rsidRPr="00C01F00" w:rsidRDefault="00792660" w:rsidP="003B1349">
            <w:pPr>
              <w:rPr>
                <w:sz w:val="18"/>
                <w:szCs w:val="18"/>
              </w:rPr>
            </w:pPr>
            <w:r w:rsidRPr="00C01F00">
              <w:rPr>
                <w:sz w:val="18"/>
                <w:szCs w:val="18"/>
              </w:rPr>
              <w:t>C</w:t>
            </w:r>
          </w:p>
        </w:tc>
        <w:tc>
          <w:tcPr>
            <w:tcW w:w="900" w:type="dxa"/>
          </w:tcPr>
          <w:p w:rsidR="00792660" w:rsidRPr="00C01F00" w:rsidRDefault="00792660" w:rsidP="003B1349">
            <w:pPr>
              <w:rPr>
                <w:sz w:val="18"/>
                <w:szCs w:val="18"/>
              </w:rPr>
            </w:pPr>
            <w:r w:rsidRPr="00C01F00">
              <w:rPr>
                <w:sz w:val="18"/>
                <w:szCs w:val="18"/>
              </w:rPr>
              <w:t>10</w:t>
            </w:r>
          </w:p>
        </w:tc>
        <w:tc>
          <w:tcPr>
            <w:tcW w:w="1509" w:type="dxa"/>
          </w:tcPr>
          <w:p w:rsidR="00792660" w:rsidRPr="00C01F00" w:rsidRDefault="00792660" w:rsidP="003B1349">
            <w:pPr>
              <w:rPr>
                <w:sz w:val="18"/>
                <w:szCs w:val="18"/>
              </w:rPr>
            </w:pPr>
            <w:r w:rsidRPr="00C01F00">
              <w:rPr>
                <w:sz w:val="18"/>
                <w:szCs w:val="18"/>
              </w:rPr>
              <w:t> </w:t>
            </w:r>
          </w:p>
        </w:tc>
        <w:tc>
          <w:tcPr>
            <w:tcW w:w="851" w:type="dxa"/>
          </w:tcPr>
          <w:p w:rsidR="00792660" w:rsidRPr="00C01F00" w:rsidRDefault="00792660" w:rsidP="003B1349">
            <w:pPr>
              <w:rPr>
                <w:sz w:val="18"/>
                <w:szCs w:val="18"/>
              </w:rPr>
            </w:pPr>
            <w:r w:rsidRPr="00C01F00">
              <w:rPr>
                <w:sz w:val="18"/>
                <w:szCs w:val="18"/>
              </w:rPr>
              <w:t>У</w:t>
            </w:r>
          </w:p>
        </w:tc>
        <w:tc>
          <w:tcPr>
            <w:tcW w:w="7513" w:type="dxa"/>
          </w:tcPr>
          <w:p w:rsidR="00792660" w:rsidRPr="00C01F00" w:rsidRDefault="00792660" w:rsidP="003B1349">
            <w:pPr>
              <w:rPr>
                <w:sz w:val="18"/>
                <w:szCs w:val="18"/>
              </w:rPr>
            </w:pPr>
            <w:r w:rsidRPr="00C01F00">
              <w:rPr>
                <w:sz w:val="18"/>
                <w:szCs w:val="18"/>
              </w:rPr>
              <w:t>Идентификатор счета из основной информации</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DAT_REESTR</w:t>
            </w:r>
          </w:p>
        </w:tc>
        <w:tc>
          <w:tcPr>
            <w:tcW w:w="709" w:type="dxa"/>
          </w:tcPr>
          <w:p w:rsidR="00792660" w:rsidRPr="00C01F00" w:rsidRDefault="00792660" w:rsidP="003B1349">
            <w:pPr>
              <w:rPr>
                <w:sz w:val="18"/>
                <w:szCs w:val="18"/>
              </w:rPr>
            </w:pPr>
            <w:r w:rsidRPr="00C01F00">
              <w:rPr>
                <w:sz w:val="18"/>
                <w:szCs w:val="18"/>
              </w:rPr>
              <w:t>N</w:t>
            </w:r>
          </w:p>
        </w:tc>
        <w:tc>
          <w:tcPr>
            <w:tcW w:w="900" w:type="dxa"/>
          </w:tcPr>
          <w:p w:rsidR="00792660" w:rsidRPr="00C01F00" w:rsidRDefault="00792660" w:rsidP="003B1349">
            <w:pPr>
              <w:rPr>
                <w:sz w:val="18"/>
                <w:szCs w:val="18"/>
              </w:rPr>
            </w:pPr>
            <w:r w:rsidRPr="00C01F00">
              <w:rPr>
                <w:sz w:val="18"/>
                <w:szCs w:val="18"/>
              </w:rPr>
              <w:t>5</w:t>
            </w:r>
          </w:p>
        </w:tc>
        <w:tc>
          <w:tcPr>
            <w:tcW w:w="1509" w:type="dxa"/>
          </w:tcPr>
          <w:p w:rsidR="00792660" w:rsidRPr="00C01F00" w:rsidRDefault="00792660" w:rsidP="003B1349">
            <w:pPr>
              <w:rPr>
                <w:sz w:val="18"/>
                <w:szCs w:val="18"/>
              </w:rPr>
            </w:pPr>
            <w:r w:rsidRPr="00C01F00">
              <w:rPr>
                <w:sz w:val="18"/>
                <w:szCs w:val="18"/>
              </w:rPr>
              <w:t>2</w:t>
            </w:r>
          </w:p>
        </w:tc>
        <w:tc>
          <w:tcPr>
            <w:tcW w:w="851" w:type="dxa"/>
          </w:tcPr>
          <w:p w:rsidR="00792660" w:rsidRPr="00C01F00" w:rsidRDefault="00792660" w:rsidP="003B1349">
            <w:pPr>
              <w:rPr>
                <w:sz w:val="18"/>
                <w:szCs w:val="18"/>
              </w:rPr>
            </w:pPr>
            <w:r w:rsidRPr="00C01F00">
              <w:rPr>
                <w:sz w:val="18"/>
                <w:szCs w:val="18"/>
              </w:rPr>
              <w:t>О</w:t>
            </w:r>
          </w:p>
        </w:tc>
        <w:tc>
          <w:tcPr>
            <w:tcW w:w="7513" w:type="dxa"/>
          </w:tcPr>
          <w:p w:rsidR="00792660" w:rsidRPr="00C01F00" w:rsidRDefault="00792660" w:rsidP="003B1349">
            <w:pPr>
              <w:rPr>
                <w:sz w:val="18"/>
                <w:szCs w:val="18"/>
              </w:rPr>
            </w:pPr>
            <w:r w:rsidRPr="00C01F00">
              <w:rPr>
                <w:sz w:val="18"/>
                <w:szCs w:val="18"/>
              </w:rPr>
              <w:t>Период оказания медицинской помощи</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KOD*</w:t>
            </w:r>
          </w:p>
        </w:tc>
        <w:tc>
          <w:tcPr>
            <w:tcW w:w="709" w:type="dxa"/>
          </w:tcPr>
          <w:p w:rsidR="00792660" w:rsidRPr="00C01F00" w:rsidRDefault="00792660" w:rsidP="003B1349">
            <w:pPr>
              <w:rPr>
                <w:sz w:val="18"/>
                <w:szCs w:val="18"/>
              </w:rPr>
            </w:pPr>
            <w:r w:rsidRPr="00C01F00">
              <w:rPr>
                <w:sz w:val="18"/>
                <w:szCs w:val="18"/>
              </w:rPr>
              <w:t>N</w:t>
            </w:r>
          </w:p>
        </w:tc>
        <w:tc>
          <w:tcPr>
            <w:tcW w:w="900" w:type="dxa"/>
          </w:tcPr>
          <w:p w:rsidR="00792660" w:rsidRPr="00C01F00" w:rsidRDefault="00792660" w:rsidP="003B1349">
            <w:pPr>
              <w:rPr>
                <w:sz w:val="18"/>
                <w:szCs w:val="18"/>
              </w:rPr>
            </w:pPr>
            <w:r w:rsidRPr="00C01F00">
              <w:rPr>
                <w:sz w:val="18"/>
                <w:szCs w:val="18"/>
              </w:rPr>
              <w:t>2</w:t>
            </w:r>
          </w:p>
        </w:tc>
        <w:tc>
          <w:tcPr>
            <w:tcW w:w="1509" w:type="dxa"/>
          </w:tcPr>
          <w:p w:rsidR="00792660" w:rsidRPr="00C01F00" w:rsidRDefault="00792660" w:rsidP="003B1349">
            <w:pPr>
              <w:rPr>
                <w:sz w:val="18"/>
                <w:szCs w:val="18"/>
              </w:rPr>
            </w:pPr>
            <w:r w:rsidRPr="00C01F00">
              <w:rPr>
                <w:sz w:val="18"/>
                <w:szCs w:val="18"/>
              </w:rPr>
              <w:t> </w:t>
            </w:r>
          </w:p>
        </w:tc>
        <w:tc>
          <w:tcPr>
            <w:tcW w:w="851" w:type="dxa"/>
          </w:tcPr>
          <w:p w:rsidR="00792660" w:rsidRPr="00C01F00" w:rsidRDefault="00792660" w:rsidP="003B1349">
            <w:pPr>
              <w:rPr>
                <w:sz w:val="18"/>
                <w:szCs w:val="18"/>
              </w:rPr>
            </w:pPr>
            <w:r w:rsidRPr="00C01F00">
              <w:rPr>
                <w:sz w:val="18"/>
                <w:szCs w:val="18"/>
              </w:rPr>
              <w:t>О</w:t>
            </w:r>
          </w:p>
        </w:tc>
        <w:tc>
          <w:tcPr>
            <w:tcW w:w="7513" w:type="dxa"/>
          </w:tcPr>
          <w:p w:rsidR="00792660" w:rsidRPr="00C01F00" w:rsidRDefault="00792660" w:rsidP="003B1349">
            <w:pPr>
              <w:rPr>
                <w:sz w:val="18"/>
                <w:szCs w:val="18"/>
              </w:rPr>
            </w:pPr>
            <w:r w:rsidRPr="00C01F00">
              <w:rPr>
                <w:sz w:val="18"/>
                <w:szCs w:val="18"/>
              </w:rPr>
              <w:t>Код причины удержания (SPRUDE</w:t>
            </w:r>
            <w:r w:rsidRPr="00C01F00">
              <w:rPr>
                <w:sz w:val="18"/>
                <w:szCs w:val="18"/>
                <w:lang w:val="en-US"/>
              </w:rPr>
              <w:t>R</w:t>
            </w:r>
            <w:r w:rsidRPr="00C01F00">
              <w:rPr>
                <w:sz w:val="18"/>
                <w:szCs w:val="18"/>
              </w:rPr>
              <w:t>.</w:t>
            </w:r>
            <w:r w:rsidRPr="00C01F00">
              <w:rPr>
                <w:sz w:val="18"/>
                <w:szCs w:val="18"/>
                <w:lang w:val="en-US"/>
              </w:rPr>
              <w:t>DBF</w:t>
            </w:r>
            <w:r w:rsidRPr="00C01F00">
              <w:rPr>
                <w:sz w:val="18"/>
                <w:szCs w:val="18"/>
              </w:rPr>
              <w:t>)</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SUMMA</w:t>
            </w:r>
          </w:p>
        </w:tc>
        <w:tc>
          <w:tcPr>
            <w:tcW w:w="709" w:type="dxa"/>
          </w:tcPr>
          <w:p w:rsidR="00792660" w:rsidRPr="00C01F00" w:rsidRDefault="00792660" w:rsidP="003B1349">
            <w:pPr>
              <w:rPr>
                <w:sz w:val="18"/>
                <w:szCs w:val="18"/>
              </w:rPr>
            </w:pPr>
            <w:r w:rsidRPr="00C01F00">
              <w:rPr>
                <w:sz w:val="18"/>
                <w:szCs w:val="18"/>
              </w:rPr>
              <w:t>N</w:t>
            </w:r>
          </w:p>
        </w:tc>
        <w:tc>
          <w:tcPr>
            <w:tcW w:w="900" w:type="dxa"/>
          </w:tcPr>
          <w:p w:rsidR="00792660" w:rsidRPr="00C01F00" w:rsidRDefault="00792660" w:rsidP="003B1349">
            <w:pPr>
              <w:rPr>
                <w:sz w:val="18"/>
                <w:szCs w:val="18"/>
              </w:rPr>
            </w:pPr>
            <w:r w:rsidRPr="00C01F00">
              <w:rPr>
                <w:sz w:val="18"/>
                <w:szCs w:val="18"/>
              </w:rPr>
              <w:t>10</w:t>
            </w:r>
          </w:p>
        </w:tc>
        <w:tc>
          <w:tcPr>
            <w:tcW w:w="1509" w:type="dxa"/>
          </w:tcPr>
          <w:p w:rsidR="00792660" w:rsidRPr="00C01F00" w:rsidRDefault="00792660" w:rsidP="003B1349">
            <w:pPr>
              <w:rPr>
                <w:sz w:val="18"/>
                <w:szCs w:val="18"/>
              </w:rPr>
            </w:pPr>
            <w:r w:rsidRPr="00C01F00">
              <w:rPr>
                <w:sz w:val="18"/>
                <w:szCs w:val="18"/>
              </w:rPr>
              <w:t>2</w:t>
            </w:r>
          </w:p>
        </w:tc>
        <w:tc>
          <w:tcPr>
            <w:tcW w:w="851" w:type="dxa"/>
          </w:tcPr>
          <w:p w:rsidR="00792660" w:rsidRPr="00C01F00" w:rsidRDefault="00792660" w:rsidP="003B1349">
            <w:pPr>
              <w:rPr>
                <w:sz w:val="18"/>
                <w:szCs w:val="18"/>
              </w:rPr>
            </w:pPr>
            <w:r w:rsidRPr="00C01F00">
              <w:rPr>
                <w:sz w:val="18"/>
                <w:szCs w:val="18"/>
              </w:rPr>
              <w:t>О</w:t>
            </w:r>
          </w:p>
        </w:tc>
        <w:tc>
          <w:tcPr>
            <w:tcW w:w="7513" w:type="dxa"/>
          </w:tcPr>
          <w:p w:rsidR="00792660" w:rsidRPr="00C01F00" w:rsidRDefault="00792660" w:rsidP="003B1349">
            <w:pPr>
              <w:rPr>
                <w:sz w:val="18"/>
                <w:szCs w:val="18"/>
              </w:rPr>
            </w:pPr>
            <w:r w:rsidRPr="00C01F00">
              <w:rPr>
                <w:sz w:val="18"/>
                <w:szCs w:val="18"/>
              </w:rPr>
              <w:t>Сумма удержания</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NAME_1</w:t>
            </w:r>
          </w:p>
        </w:tc>
        <w:tc>
          <w:tcPr>
            <w:tcW w:w="709" w:type="dxa"/>
          </w:tcPr>
          <w:p w:rsidR="00792660" w:rsidRPr="00C01F00" w:rsidRDefault="00792660" w:rsidP="003B1349">
            <w:pPr>
              <w:rPr>
                <w:sz w:val="18"/>
                <w:szCs w:val="18"/>
              </w:rPr>
            </w:pPr>
            <w:r w:rsidRPr="00C01F00">
              <w:rPr>
                <w:sz w:val="18"/>
                <w:szCs w:val="18"/>
              </w:rPr>
              <w:t>C</w:t>
            </w:r>
          </w:p>
        </w:tc>
        <w:tc>
          <w:tcPr>
            <w:tcW w:w="900" w:type="dxa"/>
          </w:tcPr>
          <w:p w:rsidR="00792660" w:rsidRPr="00C01F00" w:rsidRDefault="00792660" w:rsidP="003B1349">
            <w:pPr>
              <w:rPr>
                <w:sz w:val="18"/>
                <w:szCs w:val="18"/>
              </w:rPr>
            </w:pPr>
            <w:r w:rsidRPr="00C01F00">
              <w:rPr>
                <w:sz w:val="18"/>
                <w:szCs w:val="18"/>
              </w:rPr>
              <w:t>15</w:t>
            </w:r>
          </w:p>
        </w:tc>
        <w:tc>
          <w:tcPr>
            <w:tcW w:w="1509" w:type="dxa"/>
          </w:tcPr>
          <w:p w:rsidR="00792660" w:rsidRPr="00C01F00" w:rsidRDefault="00792660" w:rsidP="003B1349">
            <w:pPr>
              <w:rPr>
                <w:sz w:val="18"/>
                <w:szCs w:val="18"/>
              </w:rPr>
            </w:pPr>
            <w:r w:rsidRPr="00C01F00">
              <w:rPr>
                <w:sz w:val="18"/>
                <w:szCs w:val="18"/>
              </w:rPr>
              <w:t> </w:t>
            </w:r>
          </w:p>
        </w:tc>
        <w:tc>
          <w:tcPr>
            <w:tcW w:w="851" w:type="dxa"/>
          </w:tcPr>
          <w:p w:rsidR="00792660" w:rsidRPr="00C01F00" w:rsidRDefault="00792660" w:rsidP="003B1349">
            <w:pPr>
              <w:rPr>
                <w:sz w:val="18"/>
                <w:szCs w:val="18"/>
              </w:rPr>
            </w:pPr>
            <w:r w:rsidRPr="00C01F00">
              <w:rPr>
                <w:sz w:val="18"/>
                <w:szCs w:val="18"/>
              </w:rPr>
              <w:t>У</w:t>
            </w:r>
          </w:p>
        </w:tc>
        <w:tc>
          <w:tcPr>
            <w:tcW w:w="7513" w:type="dxa"/>
          </w:tcPr>
          <w:p w:rsidR="00792660" w:rsidRPr="00C01F00" w:rsidRDefault="00792660" w:rsidP="003B1349">
            <w:pPr>
              <w:rPr>
                <w:sz w:val="18"/>
                <w:szCs w:val="18"/>
              </w:rPr>
            </w:pPr>
            <w:r w:rsidRPr="00C01F00">
              <w:rPr>
                <w:sz w:val="18"/>
                <w:szCs w:val="18"/>
              </w:rPr>
              <w:t>Фамилия пациента</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NAME_2</w:t>
            </w:r>
          </w:p>
        </w:tc>
        <w:tc>
          <w:tcPr>
            <w:tcW w:w="709" w:type="dxa"/>
          </w:tcPr>
          <w:p w:rsidR="00792660" w:rsidRPr="00C01F00" w:rsidRDefault="00792660" w:rsidP="003B1349">
            <w:pPr>
              <w:rPr>
                <w:sz w:val="18"/>
                <w:szCs w:val="18"/>
              </w:rPr>
            </w:pPr>
            <w:r w:rsidRPr="00C01F00">
              <w:rPr>
                <w:sz w:val="18"/>
                <w:szCs w:val="18"/>
              </w:rPr>
              <w:t>C</w:t>
            </w:r>
          </w:p>
        </w:tc>
        <w:tc>
          <w:tcPr>
            <w:tcW w:w="900" w:type="dxa"/>
          </w:tcPr>
          <w:p w:rsidR="00792660" w:rsidRPr="00C01F00" w:rsidRDefault="00792660" w:rsidP="003B1349">
            <w:pPr>
              <w:rPr>
                <w:sz w:val="18"/>
                <w:szCs w:val="18"/>
              </w:rPr>
            </w:pPr>
            <w:r w:rsidRPr="00C01F00">
              <w:rPr>
                <w:sz w:val="18"/>
                <w:szCs w:val="18"/>
              </w:rPr>
              <w:t>15</w:t>
            </w:r>
          </w:p>
        </w:tc>
        <w:tc>
          <w:tcPr>
            <w:tcW w:w="1509" w:type="dxa"/>
          </w:tcPr>
          <w:p w:rsidR="00792660" w:rsidRPr="00C01F00" w:rsidRDefault="00792660" w:rsidP="003B1349">
            <w:pPr>
              <w:rPr>
                <w:sz w:val="18"/>
                <w:szCs w:val="18"/>
              </w:rPr>
            </w:pPr>
            <w:r w:rsidRPr="00C01F00">
              <w:rPr>
                <w:sz w:val="18"/>
                <w:szCs w:val="18"/>
              </w:rPr>
              <w:t> </w:t>
            </w:r>
          </w:p>
        </w:tc>
        <w:tc>
          <w:tcPr>
            <w:tcW w:w="851" w:type="dxa"/>
          </w:tcPr>
          <w:p w:rsidR="00792660" w:rsidRPr="00C01F00" w:rsidRDefault="00792660" w:rsidP="003B1349">
            <w:pPr>
              <w:rPr>
                <w:sz w:val="18"/>
                <w:szCs w:val="18"/>
              </w:rPr>
            </w:pPr>
            <w:r w:rsidRPr="00C01F00">
              <w:rPr>
                <w:sz w:val="18"/>
                <w:szCs w:val="18"/>
              </w:rPr>
              <w:t>У</w:t>
            </w:r>
          </w:p>
        </w:tc>
        <w:tc>
          <w:tcPr>
            <w:tcW w:w="7513" w:type="dxa"/>
          </w:tcPr>
          <w:p w:rsidR="00792660" w:rsidRPr="00C01F00" w:rsidRDefault="00792660" w:rsidP="003B1349">
            <w:pPr>
              <w:rPr>
                <w:sz w:val="18"/>
                <w:szCs w:val="18"/>
              </w:rPr>
            </w:pPr>
            <w:r w:rsidRPr="00C01F00">
              <w:rPr>
                <w:sz w:val="18"/>
                <w:szCs w:val="18"/>
              </w:rPr>
              <w:t>Имя пациента</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NAME_3</w:t>
            </w:r>
          </w:p>
        </w:tc>
        <w:tc>
          <w:tcPr>
            <w:tcW w:w="709" w:type="dxa"/>
          </w:tcPr>
          <w:p w:rsidR="00792660" w:rsidRPr="00C01F00" w:rsidRDefault="00792660" w:rsidP="003B1349">
            <w:pPr>
              <w:rPr>
                <w:sz w:val="18"/>
                <w:szCs w:val="18"/>
              </w:rPr>
            </w:pPr>
            <w:r w:rsidRPr="00C01F00">
              <w:rPr>
                <w:sz w:val="18"/>
                <w:szCs w:val="18"/>
              </w:rPr>
              <w:t>C</w:t>
            </w:r>
          </w:p>
        </w:tc>
        <w:tc>
          <w:tcPr>
            <w:tcW w:w="900" w:type="dxa"/>
          </w:tcPr>
          <w:p w:rsidR="00792660" w:rsidRPr="00C01F00" w:rsidRDefault="00792660" w:rsidP="003B1349">
            <w:pPr>
              <w:rPr>
                <w:sz w:val="18"/>
                <w:szCs w:val="18"/>
              </w:rPr>
            </w:pPr>
            <w:r w:rsidRPr="00C01F00">
              <w:rPr>
                <w:sz w:val="18"/>
                <w:szCs w:val="18"/>
              </w:rPr>
              <w:t>15</w:t>
            </w:r>
          </w:p>
        </w:tc>
        <w:tc>
          <w:tcPr>
            <w:tcW w:w="1509" w:type="dxa"/>
          </w:tcPr>
          <w:p w:rsidR="00792660" w:rsidRPr="00C01F00" w:rsidRDefault="00792660" w:rsidP="003B1349">
            <w:pPr>
              <w:rPr>
                <w:sz w:val="18"/>
                <w:szCs w:val="18"/>
              </w:rPr>
            </w:pPr>
            <w:r w:rsidRPr="00C01F00">
              <w:rPr>
                <w:sz w:val="18"/>
                <w:szCs w:val="18"/>
              </w:rPr>
              <w:t> </w:t>
            </w:r>
          </w:p>
        </w:tc>
        <w:tc>
          <w:tcPr>
            <w:tcW w:w="851" w:type="dxa"/>
          </w:tcPr>
          <w:p w:rsidR="00792660" w:rsidRPr="00C01F00" w:rsidRDefault="00792660" w:rsidP="003B1349">
            <w:pPr>
              <w:rPr>
                <w:sz w:val="18"/>
                <w:szCs w:val="18"/>
              </w:rPr>
            </w:pPr>
            <w:r w:rsidRPr="00C01F00">
              <w:rPr>
                <w:sz w:val="18"/>
                <w:szCs w:val="18"/>
              </w:rPr>
              <w:t>У</w:t>
            </w:r>
          </w:p>
        </w:tc>
        <w:tc>
          <w:tcPr>
            <w:tcW w:w="7513" w:type="dxa"/>
          </w:tcPr>
          <w:p w:rsidR="00792660" w:rsidRPr="00C01F00" w:rsidRDefault="00792660" w:rsidP="003B1349">
            <w:pPr>
              <w:rPr>
                <w:sz w:val="18"/>
                <w:szCs w:val="18"/>
              </w:rPr>
            </w:pPr>
            <w:r w:rsidRPr="00C01F00">
              <w:rPr>
                <w:sz w:val="18"/>
                <w:szCs w:val="18"/>
              </w:rPr>
              <w:t>Отчество пациента</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DAT_BORN</w:t>
            </w:r>
          </w:p>
        </w:tc>
        <w:tc>
          <w:tcPr>
            <w:tcW w:w="709" w:type="dxa"/>
          </w:tcPr>
          <w:p w:rsidR="00792660" w:rsidRPr="00C01F00" w:rsidRDefault="00792660" w:rsidP="003B1349">
            <w:pPr>
              <w:rPr>
                <w:sz w:val="18"/>
                <w:szCs w:val="18"/>
              </w:rPr>
            </w:pPr>
            <w:r w:rsidRPr="00C01F00">
              <w:rPr>
                <w:sz w:val="18"/>
                <w:szCs w:val="18"/>
              </w:rPr>
              <w:t>D</w:t>
            </w:r>
          </w:p>
        </w:tc>
        <w:tc>
          <w:tcPr>
            <w:tcW w:w="900" w:type="dxa"/>
          </w:tcPr>
          <w:p w:rsidR="00792660" w:rsidRPr="00C01F00" w:rsidRDefault="00792660" w:rsidP="003B1349">
            <w:pPr>
              <w:rPr>
                <w:sz w:val="18"/>
                <w:szCs w:val="18"/>
              </w:rPr>
            </w:pPr>
            <w:r w:rsidRPr="00C01F00">
              <w:rPr>
                <w:sz w:val="18"/>
                <w:szCs w:val="18"/>
              </w:rPr>
              <w:t>8</w:t>
            </w:r>
          </w:p>
        </w:tc>
        <w:tc>
          <w:tcPr>
            <w:tcW w:w="1509" w:type="dxa"/>
          </w:tcPr>
          <w:p w:rsidR="00792660" w:rsidRPr="00C01F00" w:rsidRDefault="00792660" w:rsidP="003B1349">
            <w:pPr>
              <w:rPr>
                <w:sz w:val="18"/>
                <w:szCs w:val="18"/>
              </w:rPr>
            </w:pPr>
            <w:r w:rsidRPr="00C01F00">
              <w:rPr>
                <w:sz w:val="18"/>
                <w:szCs w:val="18"/>
              </w:rPr>
              <w:t> </w:t>
            </w:r>
          </w:p>
        </w:tc>
        <w:tc>
          <w:tcPr>
            <w:tcW w:w="851" w:type="dxa"/>
          </w:tcPr>
          <w:p w:rsidR="00792660" w:rsidRPr="00C01F00" w:rsidRDefault="00792660" w:rsidP="003B1349">
            <w:pPr>
              <w:rPr>
                <w:sz w:val="18"/>
                <w:szCs w:val="18"/>
              </w:rPr>
            </w:pPr>
            <w:r w:rsidRPr="00C01F00">
              <w:rPr>
                <w:sz w:val="18"/>
                <w:szCs w:val="18"/>
              </w:rPr>
              <w:t>У</w:t>
            </w:r>
          </w:p>
        </w:tc>
        <w:tc>
          <w:tcPr>
            <w:tcW w:w="7513" w:type="dxa"/>
          </w:tcPr>
          <w:p w:rsidR="00792660" w:rsidRPr="00C01F00" w:rsidRDefault="00792660" w:rsidP="003B1349">
            <w:pPr>
              <w:rPr>
                <w:sz w:val="18"/>
                <w:szCs w:val="18"/>
              </w:rPr>
            </w:pPr>
            <w:r w:rsidRPr="00C01F00">
              <w:rPr>
                <w:sz w:val="18"/>
                <w:szCs w:val="18"/>
              </w:rPr>
              <w:t>Дата рождения пациента</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IDENT_REE</w:t>
            </w:r>
          </w:p>
        </w:tc>
        <w:tc>
          <w:tcPr>
            <w:tcW w:w="709" w:type="dxa"/>
          </w:tcPr>
          <w:p w:rsidR="00792660" w:rsidRPr="00C01F00" w:rsidRDefault="00792660" w:rsidP="003B1349">
            <w:pPr>
              <w:rPr>
                <w:sz w:val="18"/>
                <w:szCs w:val="18"/>
              </w:rPr>
            </w:pPr>
            <w:r w:rsidRPr="00C01F00">
              <w:rPr>
                <w:sz w:val="18"/>
                <w:szCs w:val="18"/>
              </w:rPr>
              <w:t>C</w:t>
            </w:r>
          </w:p>
        </w:tc>
        <w:tc>
          <w:tcPr>
            <w:tcW w:w="900" w:type="dxa"/>
          </w:tcPr>
          <w:p w:rsidR="00792660" w:rsidRPr="00C01F00" w:rsidRDefault="00792660" w:rsidP="003B1349">
            <w:pPr>
              <w:rPr>
                <w:sz w:val="18"/>
                <w:szCs w:val="18"/>
              </w:rPr>
            </w:pPr>
            <w:r w:rsidRPr="00C01F00">
              <w:rPr>
                <w:sz w:val="18"/>
                <w:szCs w:val="18"/>
              </w:rPr>
              <w:t>10</w:t>
            </w:r>
          </w:p>
        </w:tc>
        <w:tc>
          <w:tcPr>
            <w:tcW w:w="1509" w:type="dxa"/>
          </w:tcPr>
          <w:p w:rsidR="00792660" w:rsidRPr="00C01F00" w:rsidRDefault="00792660" w:rsidP="003B1349">
            <w:pPr>
              <w:rPr>
                <w:sz w:val="18"/>
                <w:szCs w:val="18"/>
              </w:rPr>
            </w:pPr>
            <w:r w:rsidRPr="00C01F00">
              <w:rPr>
                <w:sz w:val="18"/>
                <w:szCs w:val="18"/>
              </w:rPr>
              <w:t> </w:t>
            </w:r>
          </w:p>
        </w:tc>
        <w:tc>
          <w:tcPr>
            <w:tcW w:w="851" w:type="dxa"/>
          </w:tcPr>
          <w:p w:rsidR="00792660" w:rsidRPr="00C01F00" w:rsidRDefault="00792660" w:rsidP="003B1349">
            <w:pPr>
              <w:rPr>
                <w:sz w:val="18"/>
                <w:szCs w:val="18"/>
              </w:rPr>
            </w:pPr>
            <w:r w:rsidRPr="00C01F00">
              <w:rPr>
                <w:sz w:val="18"/>
                <w:szCs w:val="18"/>
              </w:rPr>
              <w:t>У</w:t>
            </w:r>
          </w:p>
        </w:tc>
        <w:tc>
          <w:tcPr>
            <w:tcW w:w="7513" w:type="dxa"/>
          </w:tcPr>
          <w:p w:rsidR="00792660" w:rsidRPr="00C01F00" w:rsidRDefault="00792660" w:rsidP="003B1349">
            <w:pPr>
              <w:rPr>
                <w:sz w:val="18"/>
                <w:szCs w:val="18"/>
              </w:rPr>
            </w:pPr>
            <w:r w:rsidRPr="00C01F00">
              <w:rPr>
                <w:sz w:val="18"/>
                <w:szCs w:val="18"/>
              </w:rPr>
              <w:t>Идентификатор строки реестра пролеченных пациентов (значение поля IDENT_A реестра, см. п.3.1)</w:t>
            </w:r>
          </w:p>
        </w:tc>
      </w:tr>
    </w:tbl>
    <w:p w:rsidR="00792660" w:rsidRPr="00C01F00" w:rsidRDefault="00792660" w:rsidP="00C35471">
      <w:r w:rsidRPr="00C01F00">
        <w:t>Примечания:</w:t>
      </w:r>
    </w:p>
    <w:p w:rsidR="00792660" w:rsidRPr="00C01F00" w:rsidRDefault="00792660" w:rsidP="00C35471">
      <w:pPr>
        <w:pStyle w:val="aa"/>
        <w:jc w:val="both"/>
        <w:rPr>
          <w:rFonts w:ascii="Times New Roman" w:hAnsi="Times New Roman"/>
        </w:rPr>
      </w:pPr>
      <w:r w:rsidRPr="00C01F00">
        <w:rPr>
          <w:rFonts w:ascii="Times New Roman" w:hAnsi="Times New Roman"/>
        </w:rPr>
        <w:t>1. Записи файла содержат расшифровку суммы из поля UDER, детализированную по периодам и причинам.</w:t>
      </w:r>
    </w:p>
    <w:p w:rsidR="00792660" w:rsidRPr="00C01F00" w:rsidRDefault="00792660" w:rsidP="00C35471">
      <w:pPr>
        <w:pStyle w:val="aa"/>
        <w:jc w:val="both"/>
        <w:rPr>
          <w:rFonts w:ascii="Times New Roman" w:hAnsi="Times New Roman"/>
        </w:rPr>
      </w:pPr>
      <w:r w:rsidRPr="00C01F00">
        <w:rPr>
          <w:rFonts w:ascii="Times New Roman" w:hAnsi="Times New Roman"/>
        </w:rPr>
        <w:t xml:space="preserve">2. Поля NAME_1, NAME_2, NAME_3, DAT_BORN, IDENT_A заполняются, если удержание произведено по конкретному случаю оказания медицинской помощи. </w:t>
      </w:r>
    </w:p>
    <w:p w:rsidR="00792660" w:rsidRPr="00C01F00" w:rsidRDefault="00792660" w:rsidP="00C35471">
      <w:pPr>
        <w:pStyle w:val="aa"/>
        <w:jc w:val="both"/>
        <w:rPr>
          <w:rFonts w:ascii="Times New Roman" w:hAnsi="Times New Roman"/>
        </w:rPr>
      </w:pPr>
      <w:r w:rsidRPr="00C01F00">
        <w:rPr>
          <w:rFonts w:ascii="Times New Roman" w:hAnsi="Times New Roman"/>
        </w:rPr>
        <w:t>3. Сумма по полю SUMMA (для одинаковых IDENT_A) должна соответствовать значению поля UDER соответствующей записи основного файла.</w:t>
      </w:r>
    </w:p>
    <w:p w:rsidR="00792660" w:rsidRPr="00C01F00" w:rsidRDefault="00792660" w:rsidP="00C35471">
      <w:pPr>
        <w:pStyle w:val="aa"/>
        <w:jc w:val="both"/>
        <w:rPr>
          <w:rFonts w:ascii="Times New Roman" w:hAnsi="Times New Roman"/>
        </w:rPr>
      </w:pPr>
    </w:p>
    <w:p w:rsidR="00792660" w:rsidRPr="00C01F00" w:rsidRDefault="00792660" w:rsidP="002C0746">
      <w:pPr>
        <w:pStyle w:val="3"/>
        <w:numPr>
          <w:ilvl w:val="1"/>
          <w:numId w:val="11"/>
        </w:numPr>
        <w:ind w:left="426" w:hanging="426"/>
        <w:jc w:val="left"/>
      </w:pPr>
      <w:r w:rsidRPr="00C01F00">
        <w:rPr>
          <w:u w:val="single"/>
        </w:rPr>
        <w:t>Сведения о произведенных удержаниях по оказанным внешним услугам (расчеты с фондодержателем</w:t>
      </w:r>
      <w:r w:rsidRPr="00C01F00">
        <w:t>)</w:t>
      </w:r>
    </w:p>
    <w:p w:rsidR="00792660" w:rsidRPr="00C01F00" w:rsidRDefault="00792660" w:rsidP="006A44BA">
      <w:pPr>
        <w:ind w:firstLine="720"/>
        <w:jc w:val="both"/>
      </w:pPr>
      <w:r w:rsidRPr="00C01F00">
        <w:t>База данных содержит интегрированную информацию по взаиморасчетам между МО-исполнителем и МО-фондодержателем. Предоставляется СМО в ТФОМС.</w:t>
      </w:r>
    </w:p>
    <w:p w:rsidR="00792660" w:rsidRPr="00C01F00" w:rsidRDefault="00792660" w:rsidP="006A44BA">
      <w:pPr>
        <w:ind w:firstLine="720"/>
        <w:jc w:val="both"/>
      </w:pPr>
      <w:r w:rsidRPr="00C01F00">
        <w:t>Для обмена информацией используется кодировка CP866.</w:t>
      </w:r>
    </w:p>
    <w:p w:rsidR="00792660" w:rsidRPr="00C01F00" w:rsidRDefault="00792660" w:rsidP="00E7129C">
      <w:pPr>
        <w:ind w:firstLine="720"/>
        <w:jc w:val="both"/>
      </w:pPr>
      <w:r w:rsidRPr="00C01F00">
        <w:t>Имена файлов должны соответствовать шаблону:</w:t>
      </w:r>
    </w:p>
    <w:p w:rsidR="00792660" w:rsidRPr="00C01F00" w:rsidRDefault="00792660" w:rsidP="00E7129C">
      <w:pPr>
        <w:ind w:firstLine="720"/>
        <w:jc w:val="both"/>
        <w:rPr>
          <w:sz w:val="18"/>
          <w:szCs w:val="18"/>
        </w:rPr>
      </w:pPr>
      <w:r w:rsidRPr="00C01F00">
        <w:rPr>
          <w:sz w:val="18"/>
          <w:szCs w:val="18"/>
        </w:rPr>
        <w:t>UD</w:t>
      </w:r>
      <w:r w:rsidRPr="00C01F00">
        <w:rPr>
          <w:sz w:val="18"/>
          <w:szCs w:val="18"/>
          <w:lang w:val="en-US"/>
        </w:rPr>
        <w:t>tt</w:t>
      </w:r>
      <w:r w:rsidRPr="00C01F00">
        <w:rPr>
          <w:sz w:val="18"/>
          <w:szCs w:val="18"/>
        </w:rPr>
        <w:t>kk.dbf – для расшифровки, где kk – код страховой компании</w:t>
      </w:r>
    </w:p>
    <w:p w:rsidR="00792660" w:rsidRPr="00C01F00" w:rsidRDefault="00792660" w:rsidP="00A05983">
      <w:pPr>
        <w:ind w:firstLine="720"/>
        <w:jc w:val="both"/>
        <w:rPr>
          <w:sz w:val="18"/>
          <w:szCs w:val="18"/>
        </w:rPr>
      </w:pPr>
      <w:r w:rsidRPr="00C01F00">
        <w:rPr>
          <w:sz w:val="18"/>
          <w:szCs w:val="18"/>
        </w:rPr>
        <w:t>Где t</w:t>
      </w:r>
      <w:r w:rsidRPr="00C01F00">
        <w:rPr>
          <w:sz w:val="18"/>
          <w:szCs w:val="18"/>
          <w:lang w:val="en-US"/>
        </w:rPr>
        <w:t>t</w:t>
      </w:r>
      <w:r w:rsidRPr="00C01F00">
        <w:rPr>
          <w:sz w:val="18"/>
          <w:szCs w:val="18"/>
        </w:rPr>
        <w:t>, тип информации внутри файла:</w:t>
      </w:r>
    </w:p>
    <w:p w:rsidR="00792660" w:rsidRPr="00C01F00" w:rsidRDefault="00792660" w:rsidP="00EB15AD">
      <w:pPr>
        <w:rPr>
          <w:sz w:val="18"/>
          <w:szCs w:val="18"/>
        </w:rPr>
      </w:pPr>
      <w:r w:rsidRPr="00C01F00">
        <w:rPr>
          <w:sz w:val="18"/>
          <w:szCs w:val="18"/>
        </w:rPr>
        <w:tab/>
      </w:r>
      <w:r w:rsidRPr="00C01F00">
        <w:rPr>
          <w:sz w:val="18"/>
          <w:szCs w:val="18"/>
        </w:rPr>
        <w:tab/>
      </w:r>
      <w:r w:rsidRPr="00C01F00">
        <w:rPr>
          <w:sz w:val="18"/>
          <w:szCs w:val="18"/>
          <w:lang w:val="en-US"/>
        </w:rPr>
        <w:t>kd</w:t>
      </w:r>
      <w:r w:rsidRPr="00C01F00">
        <w:rPr>
          <w:sz w:val="18"/>
          <w:szCs w:val="18"/>
        </w:rPr>
        <w:t xml:space="preserve"> – консультативно-диагностические услуги;</w:t>
      </w:r>
    </w:p>
    <w:p w:rsidR="00792660" w:rsidRPr="00C01F00" w:rsidRDefault="00792660" w:rsidP="00EB15AD">
      <w:pPr>
        <w:rPr>
          <w:sz w:val="18"/>
          <w:szCs w:val="18"/>
        </w:rPr>
      </w:pPr>
      <w:r w:rsidRPr="00C01F00">
        <w:rPr>
          <w:sz w:val="18"/>
          <w:szCs w:val="18"/>
        </w:rPr>
        <w:tab/>
      </w:r>
      <w:r w:rsidRPr="00C01F00">
        <w:rPr>
          <w:sz w:val="18"/>
          <w:szCs w:val="18"/>
        </w:rPr>
        <w:tab/>
      </w:r>
      <w:r w:rsidRPr="00C01F00">
        <w:rPr>
          <w:sz w:val="18"/>
          <w:szCs w:val="18"/>
          <w:lang w:val="en-US"/>
        </w:rPr>
        <w:t>fd</w:t>
      </w:r>
      <w:r w:rsidRPr="00C01F00">
        <w:rPr>
          <w:sz w:val="18"/>
          <w:szCs w:val="18"/>
        </w:rPr>
        <w:t xml:space="preserve"> – фондодержание;</w:t>
      </w:r>
    </w:p>
    <w:p w:rsidR="00792660" w:rsidRPr="00C01F00" w:rsidRDefault="00792660" w:rsidP="00EB15AD">
      <w:pPr>
        <w:rPr>
          <w:sz w:val="18"/>
          <w:szCs w:val="18"/>
        </w:rPr>
      </w:pPr>
      <w:r w:rsidRPr="00C01F00">
        <w:rPr>
          <w:sz w:val="18"/>
          <w:szCs w:val="18"/>
        </w:rPr>
        <w:tab/>
      </w:r>
      <w:r w:rsidRPr="00C01F00">
        <w:rPr>
          <w:sz w:val="18"/>
          <w:szCs w:val="18"/>
        </w:rPr>
        <w:tab/>
      </w:r>
      <w:r w:rsidRPr="00C01F00">
        <w:rPr>
          <w:sz w:val="18"/>
          <w:szCs w:val="18"/>
          <w:lang w:val="en-US"/>
        </w:rPr>
        <w:t>es</w:t>
      </w:r>
      <w:r w:rsidRPr="00C01F00">
        <w:rPr>
          <w:sz w:val="18"/>
          <w:szCs w:val="18"/>
        </w:rPr>
        <w:t xml:space="preserve"> – экстренная стоматология.</w:t>
      </w:r>
    </w:p>
    <w:p w:rsidR="00792660" w:rsidRPr="00C01F00" w:rsidRDefault="00792660" w:rsidP="00A7127A">
      <w:pPr>
        <w:pStyle w:val="af3"/>
        <w:keepNext/>
        <w:jc w:val="right"/>
        <w:rPr>
          <w:sz w:val="18"/>
          <w:szCs w:val="18"/>
        </w:rPr>
      </w:pPr>
      <w:r w:rsidRPr="00C01F00">
        <w:rPr>
          <w:sz w:val="18"/>
          <w:szCs w:val="18"/>
        </w:rPr>
        <w:t xml:space="preserve">Таблица </w:t>
      </w:r>
      <w:r w:rsidR="00561B16" w:rsidRPr="00C01F00">
        <w:rPr>
          <w:sz w:val="18"/>
          <w:szCs w:val="18"/>
        </w:rPr>
        <w:t>8</w:t>
      </w:r>
      <w:r w:rsidR="00B82D93" w:rsidRPr="00C01F00">
        <w:rPr>
          <w:sz w:val="18"/>
          <w:szCs w:val="18"/>
        </w:rPr>
        <w:t>.</w:t>
      </w:r>
      <w:r w:rsidRPr="00C01F00">
        <w:rPr>
          <w:sz w:val="18"/>
          <w:szCs w:val="18"/>
        </w:rPr>
        <w:t xml:space="preserve"> Сведения о взаиморасчетах по фондодержанию</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709"/>
        <w:gridCol w:w="992"/>
        <w:gridCol w:w="1417"/>
        <w:gridCol w:w="851"/>
        <w:gridCol w:w="7513"/>
      </w:tblGrid>
      <w:tr w:rsidR="00792660" w:rsidRPr="00C01F00" w:rsidTr="00186040">
        <w:tc>
          <w:tcPr>
            <w:tcW w:w="675" w:type="dxa"/>
            <w:shd w:val="clear" w:color="auto" w:fill="CCCCCC"/>
          </w:tcPr>
          <w:p w:rsidR="00792660" w:rsidRPr="00C01F00" w:rsidRDefault="00792660">
            <w:pPr>
              <w:rPr>
                <w:b/>
                <w:bCs/>
                <w:sz w:val="18"/>
                <w:szCs w:val="18"/>
              </w:rPr>
            </w:pPr>
            <w:r w:rsidRPr="00C01F00">
              <w:rPr>
                <w:b/>
                <w:bCs/>
                <w:sz w:val="18"/>
                <w:szCs w:val="18"/>
              </w:rPr>
              <w:t>№ п/п</w:t>
            </w:r>
          </w:p>
        </w:tc>
        <w:tc>
          <w:tcPr>
            <w:tcW w:w="2552" w:type="dxa"/>
            <w:shd w:val="clear" w:color="auto" w:fill="CCCCCC"/>
          </w:tcPr>
          <w:p w:rsidR="00792660" w:rsidRPr="00C01F00" w:rsidRDefault="00792660">
            <w:pPr>
              <w:rPr>
                <w:b/>
                <w:bCs/>
                <w:sz w:val="18"/>
                <w:szCs w:val="18"/>
              </w:rPr>
            </w:pPr>
            <w:r w:rsidRPr="00C01F00">
              <w:rPr>
                <w:b/>
                <w:bCs/>
                <w:sz w:val="18"/>
                <w:szCs w:val="18"/>
              </w:rPr>
              <w:t>Поле</w:t>
            </w:r>
          </w:p>
        </w:tc>
        <w:tc>
          <w:tcPr>
            <w:tcW w:w="709" w:type="dxa"/>
            <w:shd w:val="clear" w:color="auto" w:fill="CCCCCC"/>
          </w:tcPr>
          <w:p w:rsidR="00792660" w:rsidRPr="00C01F00" w:rsidRDefault="00792660">
            <w:pPr>
              <w:jc w:val="center"/>
              <w:rPr>
                <w:b/>
                <w:bCs/>
                <w:sz w:val="18"/>
                <w:szCs w:val="18"/>
              </w:rPr>
            </w:pPr>
            <w:r w:rsidRPr="00C01F00">
              <w:rPr>
                <w:b/>
                <w:bCs/>
                <w:sz w:val="18"/>
                <w:szCs w:val="18"/>
              </w:rPr>
              <w:t>Тип</w:t>
            </w:r>
          </w:p>
        </w:tc>
        <w:tc>
          <w:tcPr>
            <w:tcW w:w="992" w:type="dxa"/>
            <w:shd w:val="clear" w:color="auto" w:fill="CCCCCC"/>
          </w:tcPr>
          <w:p w:rsidR="00792660" w:rsidRPr="00C01F00" w:rsidRDefault="00792660">
            <w:pPr>
              <w:jc w:val="center"/>
              <w:rPr>
                <w:b/>
                <w:bCs/>
                <w:sz w:val="18"/>
                <w:szCs w:val="18"/>
              </w:rPr>
            </w:pPr>
            <w:r w:rsidRPr="00C01F00">
              <w:rPr>
                <w:b/>
                <w:bCs/>
                <w:sz w:val="18"/>
                <w:szCs w:val="18"/>
              </w:rPr>
              <w:t>Длина</w:t>
            </w:r>
          </w:p>
        </w:tc>
        <w:tc>
          <w:tcPr>
            <w:tcW w:w="1417" w:type="dxa"/>
            <w:shd w:val="clear" w:color="auto" w:fill="CCCCCC"/>
          </w:tcPr>
          <w:p w:rsidR="00792660" w:rsidRPr="00C01F00" w:rsidRDefault="00792660">
            <w:pPr>
              <w:jc w:val="center"/>
              <w:rPr>
                <w:b/>
                <w:bCs/>
                <w:sz w:val="18"/>
                <w:szCs w:val="18"/>
              </w:rPr>
            </w:pPr>
            <w:r w:rsidRPr="00C01F00">
              <w:rPr>
                <w:b/>
                <w:bCs/>
                <w:sz w:val="18"/>
                <w:szCs w:val="18"/>
              </w:rPr>
              <w:t>Точность</w:t>
            </w:r>
          </w:p>
        </w:tc>
        <w:tc>
          <w:tcPr>
            <w:tcW w:w="851" w:type="dxa"/>
            <w:shd w:val="clear" w:color="auto" w:fill="CCCCCC"/>
          </w:tcPr>
          <w:p w:rsidR="00792660" w:rsidRPr="00C01F00" w:rsidRDefault="00792660">
            <w:pPr>
              <w:rPr>
                <w:b/>
                <w:bCs/>
                <w:sz w:val="18"/>
                <w:szCs w:val="18"/>
              </w:rPr>
            </w:pPr>
            <w:r w:rsidRPr="00C01F00">
              <w:rPr>
                <w:b/>
                <w:bCs/>
                <w:sz w:val="18"/>
                <w:szCs w:val="18"/>
              </w:rPr>
              <w:t>Обяз.</w:t>
            </w:r>
          </w:p>
        </w:tc>
        <w:tc>
          <w:tcPr>
            <w:tcW w:w="7513" w:type="dxa"/>
            <w:shd w:val="clear" w:color="auto" w:fill="CCCCCC"/>
          </w:tcPr>
          <w:p w:rsidR="00792660" w:rsidRPr="00C01F00" w:rsidRDefault="00792660">
            <w:pPr>
              <w:rPr>
                <w:b/>
                <w:bCs/>
                <w:sz w:val="18"/>
                <w:szCs w:val="18"/>
              </w:rPr>
            </w:pPr>
            <w:r w:rsidRPr="00C01F00">
              <w:rPr>
                <w:b/>
                <w:bCs/>
                <w:sz w:val="18"/>
                <w:szCs w:val="18"/>
              </w:rPr>
              <w:t>Примечание</w:t>
            </w:r>
          </w:p>
        </w:tc>
      </w:tr>
      <w:tr w:rsidR="00792660" w:rsidRPr="00C01F00" w:rsidTr="00186040">
        <w:tc>
          <w:tcPr>
            <w:tcW w:w="675" w:type="dxa"/>
            <w:shd w:val="clear" w:color="auto" w:fill="CCCCCC"/>
          </w:tcPr>
          <w:p w:rsidR="00792660" w:rsidRPr="00C01F00" w:rsidRDefault="00792660" w:rsidP="0004742C">
            <w:pPr>
              <w:jc w:val="center"/>
              <w:rPr>
                <w:bCs/>
                <w:sz w:val="18"/>
                <w:szCs w:val="18"/>
              </w:rPr>
            </w:pPr>
            <w:r w:rsidRPr="00C01F00">
              <w:rPr>
                <w:bCs/>
                <w:sz w:val="18"/>
                <w:szCs w:val="18"/>
              </w:rPr>
              <w:t>1</w:t>
            </w:r>
          </w:p>
        </w:tc>
        <w:tc>
          <w:tcPr>
            <w:tcW w:w="2552" w:type="dxa"/>
            <w:shd w:val="clear" w:color="auto" w:fill="CCCCCC"/>
          </w:tcPr>
          <w:p w:rsidR="00792660" w:rsidRPr="00C01F00" w:rsidRDefault="00792660" w:rsidP="0004742C">
            <w:pPr>
              <w:jc w:val="center"/>
              <w:rPr>
                <w:bCs/>
                <w:sz w:val="18"/>
                <w:szCs w:val="18"/>
              </w:rPr>
            </w:pPr>
            <w:r w:rsidRPr="00C01F00">
              <w:rPr>
                <w:bCs/>
                <w:sz w:val="18"/>
                <w:szCs w:val="18"/>
              </w:rPr>
              <w:t>2</w:t>
            </w:r>
          </w:p>
        </w:tc>
        <w:tc>
          <w:tcPr>
            <w:tcW w:w="709" w:type="dxa"/>
            <w:shd w:val="clear" w:color="auto" w:fill="CCCCCC"/>
          </w:tcPr>
          <w:p w:rsidR="00792660" w:rsidRPr="00C01F00" w:rsidRDefault="00792660" w:rsidP="0004742C">
            <w:pPr>
              <w:jc w:val="center"/>
              <w:rPr>
                <w:bCs/>
                <w:sz w:val="18"/>
                <w:szCs w:val="18"/>
              </w:rPr>
            </w:pPr>
            <w:r w:rsidRPr="00C01F00">
              <w:rPr>
                <w:bCs/>
                <w:sz w:val="18"/>
                <w:szCs w:val="18"/>
              </w:rPr>
              <w:t>3</w:t>
            </w:r>
          </w:p>
        </w:tc>
        <w:tc>
          <w:tcPr>
            <w:tcW w:w="992" w:type="dxa"/>
            <w:shd w:val="clear" w:color="auto" w:fill="CCCCCC"/>
          </w:tcPr>
          <w:p w:rsidR="00792660" w:rsidRPr="00C01F00" w:rsidRDefault="00792660" w:rsidP="0004742C">
            <w:pPr>
              <w:jc w:val="center"/>
              <w:rPr>
                <w:bCs/>
                <w:sz w:val="18"/>
                <w:szCs w:val="18"/>
              </w:rPr>
            </w:pPr>
            <w:r w:rsidRPr="00C01F00">
              <w:rPr>
                <w:bCs/>
                <w:sz w:val="18"/>
                <w:szCs w:val="18"/>
              </w:rPr>
              <w:t>4</w:t>
            </w:r>
          </w:p>
        </w:tc>
        <w:tc>
          <w:tcPr>
            <w:tcW w:w="1417" w:type="dxa"/>
            <w:shd w:val="clear" w:color="auto" w:fill="CCCCCC"/>
          </w:tcPr>
          <w:p w:rsidR="00792660" w:rsidRPr="00C01F00" w:rsidRDefault="00792660" w:rsidP="0004742C">
            <w:pPr>
              <w:jc w:val="center"/>
              <w:rPr>
                <w:bCs/>
                <w:sz w:val="18"/>
                <w:szCs w:val="18"/>
              </w:rPr>
            </w:pPr>
            <w:r w:rsidRPr="00C01F00">
              <w:rPr>
                <w:bCs/>
                <w:sz w:val="18"/>
                <w:szCs w:val="18"/>
              </w:rPr>
              <w:t>5</w:t>
            </w:r>
          </w:p>
        </w:tc>
        <w:tc>
          <w:tcPr>
            <w:tcW w:w="851" w:type="dxa"/>
            <w:shd w:val="clear" w:color="auto" w:fill="CCCCCC"/>
          </w:tcPr>
          <w:p w:rsidR="00792660" w:rsidRPr="00C01F00" w:rsidRDefault="00792660" w:rsidP="0004742C">
            <w:pPr>
              <w:jc w:val="center"/>
              <w:rPr>
                <w:bCs/>
                <w:sz w:val="18"/>
                <w:szCs w:val="18"/>
              </w:rPr>
            </w:pPr>
            <w:r w:rsidRPr="00C01F00">
              <w:rPr>
                <w:bCs/>
                <w:sz w:val="18"/>
                <w:szCs w:val="18"/>
              </w:rPr>
              <w:t>6</w:t>
            </w:r>
          </w:p>
        </w:tc>
        <w:tc>
          <w:tcPr>
            <w:tcW w:w="7513" w:type="dxa"/>
            <w:shd w:val="clear" w:color="auto" w:fill="CCCCCC"/>
          </w:tcPr>
          <w:p w:rsidR="00792660" w:rsidRPr="00C01F00" w:rsidRDefault="00792660" w:rsidP="0004742C">
            <w:pPr>
              <w:jc w:val="center"/>
              <w:rPr>
                <w:bCs/>
                <w:sz w:val="18"/>
                <w:szCs w:val="18"/>
              </w:rPr>
            </w:pPr>
            <w:r w:rsidRPr="00C01F00">
              <w:rPr>
                <w:bCs/>
                <w:sz w:val="18"/>
                <w:szCs w:val="18"/>
              </w:rPr>
              <w:t>7</w:t>
            </w:r>
          </w:p>
        </w:tc>
      </w:tr>
      <w:tr w:rsidR="00792660" w:rsidRPr="00C01F00" w:rsidTr="00186040">
        <w:tc>
          <w:tcPr>
            <w:tcW w:w="675" w:type="dxa"/>
          </w:tcPr>
          <w:p w:rsidR="00792660" w:rsidRPr="00C01F00" w:rsidRDefault="00792660" w:rsidP="00C53409">
            <w:pPr>
              <w:numPr>
                <w:ilvl w:val="0"/>
                <w:numId w:val="6"/>
              </w:numPr>
              <w:rPr>
                <w:sz w:val="18"/>
                <w:szCs w:val="18"/>
              </w:rPr>
            </w:pPr>
          </w:p>
        </w:tc>
        <w:tc>
          <w:tcPr>
            <w:tcW w:w="2552" w:type="dxa"/>
          </w:tcPr>
          <w:p w:rsidR="00792660" w:rsidRPr="00C01F00" w:rsidRDefault="00792660">
            <w:pPr>
              <w:rPr>
                <w:sz w:val="18"/>
                <w:szCs w:val="18"/>
              </w:rPr>
            </w:pPr>
            <w:r w:rsidRPr="00C01F00">
              <w:rPr>
                <w:sz w:val="18"/>
                <w:szCs w:val="18"/>
                <w:lang w:val="en-US"/>
              </w:rPr>
              <w:t>LPUREF</w:t>
            </w:r>
            <w:r w:rsidRPr="00C01F00">
              <w:rPr>
                <w:sz w:val="18"/>
                <w:szCs w:val="18"/>
              </w:rPr>
              <w:t>*</w:t>
            </w:r>
          </w:p>
        </w:tc>
        <w:tc>
          <w:tcPr>
            <w:tcW w:w="709" w:type="dxa"/>
          </w:tcPr>
          <w:p w:rsidR="00792660" w:rsidRPr="00C01F00" w:rsidRDefault="00792660">
            <w:pPr>
              <w:jc w:val="center"/>
              <w:rPr>
                <w:bCs/>
                <w:sz w:val="18"/>
                <w:szCs w:val="18"/>
              </w:rPr>
            </w:pPr>
            <w:r w:rsidRPr="00C01F00">
              <w:rPr>
                <w:bCs/>
                <w:sz w:val="18"/>
                <w:szCs w:val="18"/>
                <w:lang w:val="en-US"/>
              </w:rPr>
              <w:t>C</w:t>
            </w:r>
          </w:p>
        </w:tc>
        <w:tc>
          <w:tcPr>
            <w:tcW w:w="992" w:type="dxa"/>
          </w:tcPr>
          <w:p w:rsidR="00792660" w:rsidRPr="00C01F00" w:rsidRDefault="00792660">
            <w:pPr>
              <w:jc w:val="center"/>
              <w:rPr>
                <w:sz w:val="18"/>
                <w:szCs w:val="18"/>
              </w:rPr>
            </w:pPr>
            <w:r w:rsidRPr="00C01F00">
              <w:rPr>
                <w:sz w:val="18"/>
                <w:szCs w:val="18"/>
              </w:rPr>
              <w:t>4</w:t>
            </w:r>
          </w:p>
        </w:tc>
        <w:tc>
          <w:tcPr>
            <w:tcW w:w="1417" w:type="dxa"/>
          </w:tcPr>
          <w:p w:rsidR="00792660" w:rsidRPr="00C01F00" w:rsidRDefault="00792660">
            <w:pPr>
              <w:jc w:val="center"/>
              <w:rPr>
                <w:b/>
                <w:bCs/>
                <w:sz w:val="18"/>
                <w:szCs w:val="18"/>
              </w:rPr>
            </w:pPr>
          </w:p>
        </w:tc>
        <w:tc>
          <w:tcPr>
            <w:tcW w:w="851" w:type="dxa"/>
          </w:tcPr>
          <w:p w:rsidR="00792660" w:rsidRPr="00C01F00" w:rsidRDefault="00792660" w:rsidP="00BF499A">
            <w:pPr>
              <w:rPr>
                <w:sz w:val="18"/>
                <w:szCs w:val="18"/>
              </w:rPr>
            </w:pPr>
            <w:r w:rsidRPr="00C01F00">
              <w:rPr>
                <w:sz w:val="18"/>
                <w:szCs w:val="18"/>
              </w:rPr>
              <w:t>О</w:t>
            </w:r>
          </w:p>
        </w:tc>
        <w:tc>
          <w:tcPr>
            <w:tcW w:w="7513" w:type="dxa"/>
          </w:tcPr>
          <w:p w:rsidR="00792660" w:rsidRPr="00C01F00" w:rsidRDefault="00792660" w:rsidP="00BF499A">
            <w:pPr>
              <w:rPr>
                <w:sz w:val="18"/>
                <w:szCs w:val="18"/>
              </w:rPr>
            </w:pPr>
            <w:r w:rsidRPr="00C01F00">
              <w:rPr>
                <w:sz w:val="18"/>
                <w:szCs w:val="18"/>
              </w:rPr>
              <w:t>Код МО – исполнителя</w:t>
            </w:r>
          </w:p>
        </w:tc>
      </w:tr>
      <w:tr w:rsidR="00792660" w:rsidRPr="00C01F00" w:rsidTr="00186040">
        <w:tc>
          <w:tcPr>
            <w:tcW w:w="675" w:type="dxa"/>
          </w:tcPr>
          <w:p w:rsidR="00792660" w:rsidRPr="00C01F00" w:rsidRDefault="00792660" w:rsidP="00C53409">
            <w:pPr>
              <w:numPr>
                <w:ilvl w:val="0"/>
                <w:numId w:val="6"/>
              </w:numPr>
              <w:rPr>
                <w:sz w:val="18"/>
                <w:szCs w:val="18"/>
              </w:rPr>
            </w:pPr>
          </w:p>
        </w:tc>
        <w:tc>
          <w:tcPr>
            <w:tcW w:w="2552" w:type="dxa"/>
          </w:tcPr>
          <w:p w:rsidR="00792660" w:rsidRPr="00C01F00" w:rsidRDefault="00792660">
            <w:pPr>
              <w:rPr>
                <w:sz w:val="18"/>
                <w:szCs w:val="18"/>
              </w:rPr>
            </w:pPr>
            <w:r w:rsidRPr="00C01F00">
              <w:rPr>
                <w:sz w:val="18"/>
                <w:szCs w:val="18"/>
                <w:lang w:val="en-US"/>
              </w:rPr>
              <w:t>LPU</w:t>
            </w:r>
            <w:r w:rsidRPr="00C01F00">
              <w:rPr>
                <w:sz w:val="18"/>
                <w:szCs w:val="18"/>
              </w:rPr>
              <w:t>_</w:t>
            </w:r>
            <w:r w:rsidRPr="00C01F00">
              <w:rPr>
                <w:sz w:val="18"/>
                <w:szCs w:val="18"/>
                <w:lang w:val="en-US"/>
              </w:rPr>
              <w:t>FOND</w:t>
            </w:r>
            <w:r w:rsidRPr="00C01F00">
              <w:rPr>
                <w:sz w:val="18"/>
                <w:szCs w:val="18"/>
              </w:rPr>
              <w:t>*</w:t>
            </w:r>
          </w:p>
        </w:tc>
        <w:tc>
          <w:tcPr>
            <w:tcW w:w="709" w:type="dxa"/>
          </w:tcPr>
          <w:p w:rsidR="00792660" w:rsidRPr="00C01F00" w:rsidRDefault="00792660">
            <w:pPr>
              <w:jc w:val="center"/>
              <w:rPr>
                <w:sz w:val="18"/>
                <w:szCs w:val="18"/>
              </w:rPr>
            </w:pPr>
            <w:r w:rsidRPr="00C01F00">
              <w:rPr>
                <w:sz w:val="18"/>
                <w:szCs w:val="18"/>
                <w:lang w:val="en-US"/>
              </w:rPr>
              <w:t>C</w:t>
            </w:r>
          </w:p>
        </w:tc>
        <w:tc>
          <w:tcPr>
            <w:tcW w:w="992" w:type="dxa"/>
          </w:tcPr>
          <w:p w:rsidR="00792660" w:rsidRPr="00C01F00" w:rsidRDefault="00792660">
            <w:pPr>
              <w:jc w:val="center"/>
              <w:rPr>
                <w:sz w:val="18"/>
                <w:szCs w:val="18"/>
              </w:rPr>
            </w:pPr>
            <w:r w:rsidRPr="00C01F00">
              <w:rPr>
                <w:sz w:val="18"/>
                <w:szCs w:val="18"/>
              </w:rPr>
              <w:t>4</w:t>
            </w:r>
          </w:p>
        </w:tc>
        <w:tc>
          <w:tcPr>
            <w:tcW w:w="1417" w:type="dxa"/>
          </w:tcPr>
          <w:p w:rsidR="00792660" w:rsidRPr="00C01F00" w:rsidRDefault="00792660">
            <w:pPr>
              <w:jc w:val="center"/>
              <w:rPr>
                <w:sz w:val="18"/>
                <w:szCs w:val="18"/>
              </w:rPr>
            </w:pPr>
          </w:p>
        </w:tc>
        <w:tc>
          <w:tcPr>
            <w:tcW w:w="851" w:type="dxa"/>
          </w:tcPr>
          <w:p w:rsidR="00792660" w:rsidRPr="00C01F00" w:rsidRDefault="00792660" w:rsidP="00BF499A">
            <w:pPr>
              <w:rPr>
                <w:sz w:val="18"/>
                <w:szCs w:val="18"/>
              </w:rPr>
            </w:pPr>
            <w:r w:rsidRPr="00C01F00">
              <w:rPr>
                <w:sz w:val="18"/>
                <w:szCs w:val="18"/>
              </w:rPr>
              <w:t>О</w:t>
            </w:r>
          </w:p>
        </w:tc>
        <w:tc>
          <w:tcPr>
            <w:tcW w:w="7513" w:type="dxa"/>
          </w:tcPr>
          <w:p w:rsidR="00792660" w:rsidRPr="00C01F00" w:rsidRDefault="00792660" w:rsidP="00BF499A">
            <w:pPr>
              <w:rPr>
                <w:sz w:val="18"/>
                <w:szCs w:val="18"/>
              </w:rPr>
            </w:pPr>
            <w:r w:rsidRPr="00C01F00">
              <w:rPr>
                <w:sz w:val="18"/>
                <w:szCs w:val="18"/>
              </w:rPr>
              <w:t>Код МО – фондодержателя</w:t>
            </w:r>
          </w:p>
        </w:tc>
      </w:tr>
      <w:tr w:rsidR="00792660" w:rsidRPr="00C01F00" w:rsidTr="00186040">
        <w:tc>
          <w:tcPr>
            <w:tcW w:w="675" w:type="dxa"/>
          </w:tcPr>
          <w:p w:rsidR="00792660" w:rsidRPr="00C01F00" w:rsidRDefault="00792660" w:rsidP="00C53409">
            <w:pPr>
              <w:numPr>
                <w:ilvl w:val="0"/>
                <w:numId w:val="6"/>
              </w:numPr>
              <w:rPr>
                <w:sz w:val="18"/>
                <w:szCs w:val="18"/>
                <w:lang w:val="en-US"/>
              </w:rPr>
            </w:pPr>
          </w:p>
        </w:tc>
        <w:tc>
          <w:tcPr>
            <w:tcW w:w="2552" w:type="dxa"/>
          </w:tcPr>
          <w:p w:rsidR="00792660" w:rsidRPr="00C01F00" w:rsidRDefault="00792660">
            <w:pPr>
              <w:rPr>
                <w:sz w:val="18"/>
                <w:szCs w:val="18"/>
                <w:lang w:val="en-US"/>
              </w:rPr>
            </w:pPr>
            <w:r w:rsidRPr="00C01F00">
              <w:rPr>
                <w:sz w:val="18"/>
                <w:szCs w:val="18"/>
                <w:lang w:val="en-US"/>
              </w:rPr>
              <w:t>SUMMA</w:t>
            </w:r>
          </w:p>
        </w:tc>
        <w:tc>
          <w:tcPr>
            <w:tcW w:w="709" w:type="dxa"/>
          </w:tcPr>
          <w:p w:rsidR="00792660" w:rsidRPr="00C01F00" w:rsidRDefault="00792660">
            <w:pPr>
              <w:jc w:val="center"/>
              <w:rPr>
                <w:sz w:val="18"/>
                <w:szCs w:val="18"/>
                <w:lang w:val="en-US"/>
              </w:rPr>
            </w:pPr>
            <w:r w:rsidRPr="00C01F00">
              <w:rPr>
                <w:sz w:val="18"/>
                <w:szCs w:val="18"/>
                <w:lang w:val="en-US"/>
              </w:rPr>
              <w:t>N</w:t>
            </w:r>
          </w:p>
        </w:tc>
        <w:tc>
          <w:tcPr>
            <w:tcW w:w="992" w:type="dxa"/>
          </w:tcPr>
          <w:p w:rsidR="00792660" w:rsidRPr="00C01F00" w:rsidRDefault="00792660">
            <w:pPr>
              <w:jc w:val="center"/>
              <w:rPr>
                <w:sz w:val="18"/>
                <w:szCs w:val="18"/>
                <w:lang w:val="en-US"/>
              </w:rPr>
            </w:pPr>
            <w:r w:rsidRPr="00C01F00">
              <w:rPr>
                <w:sz w:val="18"/>
                <w:szCs w:val="18"/>
                <w:lang w:val="en-US"/>
              </w:rPr>
              <w:t>11</w:t>
            </w:r>
          </w:p>
        </w:tc>
        <w:tc>
          <w:tcPr>
            <w:tcW w:w="1417" w:type="dxa"/>
          </w:tcPr>
          <w:p w:rsidR="00792660" w:rsidRPr="00C01F00" w:rsidRDefault="00792660">
            <w:pPr>
              <w:jc w:val="center"/>
              <w:rPr>
                <w:sz w:val="18"/>
                <w:szCs w:val="18"/>
                <w:lang w:val="en-US"/>
              </w:rPr>
            </w:pPr>
            <w:r w:rsidRPr="00C01F00">
              <w:rPr>
                <w:sz w:val="18"/>
                <w:szCs w:val="18"/>
                <w:lang w:val="en-US"/>
              </w:rPr>
              <w:t>2</w:t>
            </w:r>
          </w:p>
        </w:tc>
        <w:tc>
          <w:tcPr>
            <w:tcW w:w="851" w:type="dxa"/>
          </w:tcPr>
          <w:p w:rsidR="00792660" w:rsidRPr="00C01F00" w:rsidRDefault="00792660">
            <w:pPr>
              <w:rPr>
                <w:sz w:val="18"/>
                <w:szCs w:val="18"/>
              </w:rPr>
            </w:pPr>
            <w:r w:rsidRPr="00C01F00">
              <w:rPr>
                <w:sz w:val="18"/>
                <w:szCs w:val="18"/>
              </w:rPr>
              <w:t>О</w:t>
            </w:r>
          </w:p>
        </w:tc>
        <w:tc>
          <w:tcPr>
            <w:tcW w:w="7513" w:type="dxa"/>
          </w:tcPr>
          <w:p w:rsidR="00792660" w:rsidRPr="00C01F00" w:rsidRDefault="00792660">
            <w:pPr>
              <w:rPr>
                <w:sz w:val="18"/>
                <w:szCs w:val="18"/>
              </w:rPr>
            </w:pPr>
            <w:r w:rsidRPr="00C01F00">
              <w:rPr>
                <w:sz w:val="18"/>
                <w:szCs w:val="18"/>
              </w:rPr>
              <w:t>Сумма удержания</w:t>
            </w:r>
          </w:p>
        </w:tc>
      </w:tr>
      <w:tr w:rsidR="00792660" w:rsidRPr="00C01F00" w:rsidTr="00186040">
        <w:tc>
          <w:tcPr>
            <w:tcW w:w="675" w:type="dxa"/>
          </w:tcPr>
          <w:p w:rsidR="00792660" w:rsidRPr="00C01F00" w:rsidRDefault="00792660" w:rsidP="00C53409">
            <w:pPr>
              <w:numPr>
                <w:ilvl w:val="0"/>
                <w:numId w:val="6"/>
              </w:numPr>
              <w:rPr>
                <w:sz w:val="18"/>
                <w:szCs w:val="18"/>
                <w:lang w:val="en-US"/>
              </w:rPr>
            </w:pPr>
          </w:p>
        </w:tc>
        <w:tc>
          <w:tcPr>
            <w:tcW w:w="2552" w:type="dxa"/>
          </w:tcPr>
          <w:p w:rsidR="00792660" w:rsidRPr="00C01F00" w:rsidRDefault="00792660">
            <w:pPr>
              <w:rPr>
                <w:sz w:val="18"/>
                <w:szCs w:val="18"/>
              </w:rPr>
            </w:pPr>
            <w:r w:rsidRPr="00C01F00">
              <w:rPr>
                <w:sz w:val="18"/>
                <w:szCs w:val="18"/>
                <w:lang w:val="en-US"/>
              </w:rPr>
              <w:t>DAT</w:t>
            </w:r>
            <w:r w:rsidRPr="00C01F00">
              <w:rPr>
                <w:sz w:val="18"/>
                <w:szCs w:val="18"/>
              </w:rPr>
              <w:t>_</w:t>
            </w:r>
            <w:r w:rsidRPr="00C01F00">
              <w:rPr>
                <w:sz w:val="18"/>
                <w:szCs w:val="18"/>
                <w:lang w:val="en-US"/>
              </w:rPr>
              <w:t>REESTR</w:t>
            </w:r>
          </w:p>
        </w:tc>
        <w:tc>
          <w:tcPr>
            <w:tcW w:w="709" w:type="dxa"/>
          </w:tcPr>
          <w:p w:rsidR="00792660" w:rsidRPr="00C01F00" w:rsidRDefault="00792660">
            <w:pPr>
              <w:jc w:val="center"/>
              <w:rPr>
                <w:sz w:val="18"/>
                <w:szCs w:val="18"/>
              </w:rPr>
            </w:pPr>
            <w:r w:rsidRPr="00C01F00">
              <w:rPr>
                <w:sz w:val="18"/>
                <w:szCs w:val="18"/>
                <w:lang w:val="en-US"/>
              </w:rPr>
              <w:t>N</w:t>
            </w:r>
          </w:p>
        </w:tc>
        <w:tc>
          <w:tcPr>
            <w:tcW w:w="992" w:type="dxa"/>
          </w:tcPr>
          <w:p w:rsidR="00792660" w:rsidRPr="00C01F00" w:rsidRDefault="00792660">
            <w:pPr>
              <w:jc w:val="center"/>
              <w:rPr>
                <w:sz w:val="18"/>
                <w:szCs w:val="18"/>
              </w:rPr>
            </w:pPr>
            <w:r w:rsidRPr="00C01F00">
              <w:rPr>
                <w:sz w:val="18"/>
                <w:szCs w:val="18"/>
              </w:rPr>
              <w:t>5</w:t>
            </w:r>
          </w:p>
        </w:tc>
        <w:tc>
          <w:tcPr>
            <w:tcW w:w="1417" w:type="dxa"/>
          </w:tcPr>
          <w:p w:rsidR="00792660" w:rsidRPr="00C01F00" w:rsidRDefault="00792660">
            <w:pPr>
              <w:jc w:val="center"/>
              <w:rPr>
                <w:sz w:val="18"/>
                <w:szCs w:val="18"/>
              </w:rPr>
            </w:pPr>
            <w:r w:rsidRPr="00C01F00">
              <w:rPr>
                <w:sz w:val="18"/>
                <w:szCs w:val="18"/>
              </w:rPr>
              <w:t>2</w:t>
            </w:r>
          </w:p>
        </w:tc>
        <w:tc>
          <w:tcPr>
            <w:tcW w:w="851" w:type="dxa"/>
          </w:tcPr>
          <w:p w:rsidR="00792660" w:rsidRPr="00C01F00" w:rsidRDefault="00792660">
            <w:pPr>
              <w:rPr>
                <w:sz w:val="18"/>
                <w:szCs w:val="18"/>
              </w:rPr>
            </w:pPr>
            <w:r w:rsidRPr="00C01F00">
              <w:rPr>
                <w:sz w:val="18"/>
                <w:szCs w:val="18"/>
              </w:rPr>
              <w:t>О</w:t>
            </w:r>
          </w:p>
        </w:tc>
        <w:tc>
          <w:tcPr>
            <w:tcW w:w="7513" w:type="dxa"/>
          </w:tcPr>
          <w:p w:rsidR="00792660" w:rsidRPr="00C01F00" w:rsidRDefault="00792660">
            <w:pPr>
              <w:rPr>
                <w:sz w:val="18"/>
                <w:szCs w:val="18"/>
              </w:rPr>
            </w:pPr>
            <w:r w:rsidRPr="00C01F00">
              <w:rPr>
                <w:sz w:val="18"/>
                <w:szCs w:val="18"/>
              </w:rPr>
              <w:t>Расчетный период</w:t>
            </w:r>
          </w:p>
        </w:tc>
      </w:tr>
      <w:tr w:rsidR="00792660" w:rsidRPr="00C01F00" w:rsidTr="00186040">
        <w:tc>
          <w:tcPr>
            <w:tcW w:w="675" w:type="dxa"/>
          </w:tcPr>
          <w:p w:rsidR="00792660" w:rsidRPr="00C01F00" w:rsidRDefault="00792660" w:rsidP="00C53409">
            <w:pPr>
              <w:numPr>
                <w:ilvl w:val="0"/>
                <w:numId w:val="6"/>
              </w:numPr>
              <w:rPr>
                <w:sz w:val="18"/>
                <w:szCs w:val="18"/>
                <w:lang w:val="en-US"/>
              </w:rPr>
            </w:pPr>
          </w:p>
        </w:tc>
        <w:tc>
          <w:tcPr>
            <w:tcW w:w="2552" w:type="dxa"/>
          </w:tcPr>
          <w:p w:rsidR="00792660" w:rsidRPr="00C01F00" w:rsidRDefault="00792660">
            <w:pPr>
              <w:rPr>
                <w:sz w:val="18"/>
                <w:szCs w:val="18"/>
              </w:rPr>
            </w:pPr>
            <w:r w:rsidRPr="00C01F00">
              <w:rPr>
                <w:sz w:val="18"/>
                <w:szCs w:val="18"/>
                <w:lang w:val="en-US"/>
              </w:rPr>
              <w:t>KOL</w:t>
            </w:r>
          </w:p>
        </w:tc>
        <w:tc>
          <w:tcPr>
            <w:tcW w:w="709" w:type="dxa"/>
          </w:tcPr>
          <w:p w:rsidR="00792660" w:rsidRPr="00C01F00" w:rsidRDefault="00792660">
            <w:pPr>
              <w:jc w:val="center"/>
              <w:rPr>
                <w:sz w:val="18"/>
                <w:szCs w:val="18"/>
              </w:rPr>
            </w:pPr>
            <w:r w:rsidRPr="00C01F00">
              <w:rPr>
                <w:sz w:val="18"/>
                <w:szCs w:val="18"/>
                <w:lang w:val="en-US"/>
              </w:rPr>
              <w:t>N</w:t>
            </w:r>
          </w:p>
        </w:tc>
        <w:tc>
          <w:tcPr>
            <w:tcW w:w="992" w:type="dxa"/>
          </w:tcPr>
          <w:p w:rsidR="00792660" w:rsidRPr="00C01F00" w:rsidRDefault="00792660">
            <w:pPr>
              <w:jc w:val="center"/>
              <w:rPr>
                <w:sz w:val="18"/>
                <w:szCs w:val="18"/>
              </w:rPr>
            </w:pPr>
            <w:r w:rsidRPr="00C01F00">
              <w:rPr>
                <w:sz w:val="18"/>
                <w:szCs w:val="18"/>
              </w:rPr>
              <w:t>6</w:t>
            </w:r>
          </w:p>
        </w:tc>
        <w:tc>
          <w:tcPr>
            <w:tcW w:w="1417" w:type="dxa"/>
          </w:tcPr>
          <w:p w:rsidR="00792660" w:rsidRPr="00C01F00" w:rsidRDefault="00792660">
            <w:pPr>
              <w:jc w:val="center"/>
              <w:rPr>
                <w:sz w:val="18"/>
                <w:szCs w:val="18"/>
              </w:rPr>
            </w:pPr>
          </w:p>
        </w:tc>
        <w:tc>
          <w:tcPr>
            <w:tcW w:w="851" w:type="dxa"/>
          </w:tcPr>
          <w:p w:rsidR="00792660" w:rsidRPr="00C01F00" w:rsidRDefault="00792660">
            <w:pPr>
              <w:rPr>
                <w:sz w:val="18"/>
                <w:szCs w:val="18"/>
              </w:rPr>
            </w:pPr>
            <w:r w:rsidRPr="00C01F00">
              <w:rPr>
                <w:sz w:val="18"/>
                <w:szCs w:val="18"/>
              </w:rPr>
              <w:t>О</w:t>
            </w:r>
          </w:p>
        </w:tc>
        <w:tc>
          <w:tcPr>
            <w:tcW w:w="7513" w:type="dxa"/>
          </w:tcPr>
          <w:p w:rsidR="00792660" w:rsidRPr="00C01F00" w:rsidRDefault="00792660">
            <w:pPr>
              <w:rPr>
                <w:sz w:val="18"/>
                <w:szCs w:val="18"/>
              </w:rPr>
            </w:pPr>
            <w:r w:rsidRPr="00C01F00">
              <w:rPr>
                <w:sz w:val="18"/>
                <w:szCs w:val="18"/>
              </w:rPr>
              <w:t>Количество оказанных услуг (посещений, госпитализаций)</w:t>
            </w:r>
          </w:p>
        </w:tc>
      </w:tr>
      <w:tr w:rsidR="00792660" w:rsidRPr="00C01F00" w:rsidTr="00186040">
        <w:tc>
          <w:tcPr>
            <w:tcW w:w="675" w:type="dxa"/>
          </w:tcPr>
          <w:p w:rsidR="00792660" w:rsidRPr="00C01F00" w:rsidRDefault="00792660" w:rsidP="00C53409">
            <w:pPr>
              <w:numPr>
                <w:ilvl w:val="0"/>
                <w:numId w:val="6"/>
              </w:numPr>
              <w:rPr>
                <w:sz w:val="18"/>
                <w:szCs w:val="18"/>
              </w:rPr>
            </w:pPr>
          </w:p>
        </w:tc>
        <w:tc>
          <w:tcPr>
            <w:tcW w:w="2552" w:type="dxa"/>
          </w:tcPr>
          <w:p w:rsidR="00792660" w:rsidRPr="00C01F00" w:rsidRDefault="00792660">
            <w:pPr>
              <w:rPr>
                <w:sz w:val="18"/>
                <w:szCs w:val="18"/>
              </w:rPr>
            </w:pPr>
            <w:r w:rsidRPr="00C01F00">
              <w:rPr>
                <w:sz w:val="18"/>
                <w:szCs w:val="18"/>
                <w:lang w:val="en-US"/>
              </w:rPr>
              <w:t>WID_OBSL</w:t>
            </w:r>
            <w:r w:rsidRPr="00C01F00">
              <w:rPr>
                <w:sz w:val="18"/>
                <w:szCs w:val="18"/>
              </w:rPr>
              <w:t>*</w:t>
            </w:r>
          </w:p>
        </w:tc>
        <w:tc>
          <w:tcPr>
            <w:tcW w:w="709" w:type="dxa"/>
          </w:tcPr>
          <w:p w:rsidR="00792660" w:rsidRPr="00C01F00" w:rsidRDefault="00792660">
            <w:pPr>
              <w:jc w:val="center"/>
              <w:rPr>
                <w:sz w:val="18"/>
                <w:szCs w:val="18"/>
                <w:lang w:val="en-US"/>
              </w:rPr>
            </w:pPr>
            <w:r w:rsidRPr="00C01F00">
              <w:rPr>
                <w:sz w:val="18"/>
                <w:szCs w:val="18"/>
                <w:lang w:val="en-US"/>
              </w:rPr>
              <w:t>N</w:t>
            </w:r>
          </w:p>
        </w:tc>
        <w:tc>
          <w:tcPr>
            <w:tcW w:w="992" w:type="dxa"/>
          </w:tcPr>
          <w:p w:rsidR="00792660" w:rsidRPr="00C01F00" w:rsidRDefault="00792660">
            <w:pPr>
              <w:jc w:val="center"/>
              <w:rPr>
                <w:sz w:val="18"/>
                <w:szCs w:val="18"/>
              </w:rPr>
            </w:pPr>
            <w:r w:rsidRPr="00C01F00">
              <w:rPr>
                <w:sz w:val="18"/>
                <w:szCs w:val="18"/>
              </w:rPr>
              <w:t>2</w:t>
            </w:r>
          </w:p>
        </w:tc>
        <w:tc>
          <w:tcPr>
            <w:tcW w:w="1417" w:type="dxa"/>
          </w:tcPr>
          <w:p w:rsidR="00792660" w:rsidRPr="00C01F00" w:rsidRDefault="00792660">
            <w:pPr>
              <w:jc w:val="center"/>
              <w:rPr>
                <w:sz w:val="18"/>
                <w:szCs w:val="18"/>
              </w:rPr>
            </w:pPr>
          </w:p>
        </w:tc>
        <w:tc>
          <w:tcPr>
            <w:tcW w:w="851" w:type="dxa"/>
          </w:tcPr>
          <w:p w:rsidR="00792660" w:rsidRPr="00C01F00" w:rsidRDefault="00792660">
            <w:pPr>
              <w:rPr>
                <w:sz w:val="18"/>
                <w:szCs w:val="18"/>
              </w:rPr>
            </w:pPr>
            <w:r w:rsidRPr="00C01F00">
              <w:rPr>
                <w:sz w:val="18"/>
                <w:szCs w:val="18"/>
              </w:rPr>
              <w:t>О</w:t>
            </w:r>
          </w:p>
        </w:tc>
        <w:tc>
          <w:tcPr>
            <w:tcW w:w="7513" w:type="dxa"/>
          </w:tcPr>
          <w:p w:rsidR="00792660" w:rsidRPr="00C01F00" w:rsidRDefault="00792660">
            <w:pPr>
              <w:rPr>
                <w:sz w:val="18"/>
                <w:szCs w:val="18"/>
              </w:rPr>
            </w:pPr>
            <w:r w:rsidRPr="00C01F00">
              <w:rPr>
                <w:sz w:val="18"/>
                <w:szCs w:val="18"/>
              </w:rPr>
              <w:t>Код вида медицинской помощи</w:t>
            </w:r>
          </w:p>
        </w:tc>
      </w:tr>
    </w:tbl>
    <w:p w:rsidR="00792660" w:rsidRPr="00C01F00" w:rsidRDefault="00792660" w:rsidP="00E7129C"/>
    <w:p w:rsidR="00792660" w:rsidRPr="00C01F00" w:rsidRDefault="00792660" w:rsidP="00C53409">
      <w:pPr>
        <w:pStyle w:val="3"/>
        <w:numPr>
          <w:ilvl w:val="1"/>
          <w:numId w:val="11"/>
        </w:numPr>
        <w:ind w:left="426" w:hanging="426"/>
        <w:jc w:val="left"/>
        <w:rPr>
          <w:u w:val="single"/>
        </w:rPr>
      </w:pPr>
      <w:r w:rsidRPr="00C01F00">
        <w:rPr>
          <w:u w:val="single"/>
        </w:rPr>
        <w:t>Сведения о проведенных СМО МЭЭ и ЭКМП и реэкспертизах, проведенных ТФОМС</w:t>
      </w:r>
    </w:p>
    <w:p w:rsidR="009B7160" w:rsidRPr="00C01F00" w:rsidRDefault="009B7160" w:rsidP="00B5192A">
      <w:pPr>
        <w:ind w:firstLine="720"/>
        <w:jc w:val="both"/>
      </w:pPr>
    </w:p>
    <w:p w:rsidR="00792660" w:rsidRPr="00C01F00" w:rsidRDefault="00792660" w:rsidP="00B5192A">
      <w:pPr>
        <w:ind w:firstLine="720"/>
        <w:jc w:val="both"/>
      </w:pPr>
      <w:r w:rsidRPr="00C01F00">
        <w:t>База предназначена для сбора сведений о проведенных СМО МЭЭ и ЭКМП и передачи данных в ТФОМС, а также о реэкспертизах ТФОМС.</w:t>
      </w:r>
    </w:p>
    <w:p w:rsidR="009B7160" w:rsidRPr="00C01F00" w:rsidRDefault="009B7160" w:rsidP="00B5192A">
      <w:pPr>
        <w:ind w:firstLine="720"/>
        <w:jc w:val="both"/>
      </w:pPr>
    </w:p>
    <w:p w:rsidR="00792660" w:rsidRPr="00C01F00" w:rsidRDefault="00792660" w:rsidP="006367E4">
      <w:pPr>
        <w:ind w:firstLine="720"/>
        <w:jc w:val="both"/>
        <w:rPr>
          <w:sz w:val="18"/>
          <w:szCs w:val="18"/>
        </w:rPr>
      </w:pPr>
      <w:r w:rsidRPr="00C01F00">
        <w:t xml:space="preserve">Имя файла должно соответствовать следующему шаблону: </w:t>
      </w:r>
      <w:r w:rsidRPr="00C01F00">
        <w:rPr>
          <w:sz w:val="18"/>
          <w:szCs w:val="18"/>
        </w:rPr>
        <w:t>«</w:t>
      </w:r>
      <w:r w:rsidRPr="00C01F00">
        <w:rPr>
          <w:sz w:val="18"/>
          <w:szCs w:val="18"/>
          <w:lang w:val="en-US"/>
        </w:rPr>
        <w:t>E</w:t>
      </w:r>
      <w:r w:rsidRPr="00C01F00">
        <w:rPr>
          <w:sz w:val="18"/>
          <w:szCs w:val="18"/>
        </w:rPr>
        <w:t>QQMM</w:t>
      </w:r>
      <w:r w:rsidRPr="00C01F00">
        <w:rPr>
          <w:sz w:val="18"/>
          <w:szCs w:val="18"/>
          <w:lang w:val="en-US"/>
        </w:rPr>
        <w:t>GG</w:t>
      </w:r>
      <w:r w:rsidRPr="00C01F00">
        <w:rPr>
          <w:sz w:val="18"/>
          <w:szCs w:val="18"/>
        </w:rPr>
        <w:t>Z.</w:t>
      </w:r>
      <w:r w:rsidRPr="00C01F00">
        <w:rPr>
          <w:sz w:val="18"/>
          <w:szCs w:val="18"/>
          <w:lang w:val="en-US"/>
        </w:rPr>
        <w:t>DBF</w:t>
      </w:r>
      <w:r w:rsidRPr="00C01F00">
        <w:rPr>
          <w:sz w:val="18"/>
          <w:szCs w:val="18"/>
        </w:rPr>
        <w:t>» , где</w:t>
      </w:r>
    </w:p>
    <w:p w:rsidR="00792660" w:rsidRPr="00C01F00" w:rsidRDefault="00792660" w:rsidP="006367E4">
      <w:pPr>
        <w:ind w:left="720" w:firstLine="720"/>
        <w:jc w:val="both"/>
        <w:rPr>
          <w:sz w:val="18"/>
          <w:szCs w:val="18"/>
        </w:rPr>
      </w:pPr>
      <w:r w:rsidRPr="00C01F00">
        <w:rPr>
          <w:sz w:val="18"/>
          <w:szCs w:val="18"/>
        </w:rPr>
        <w:t xml:space="preserve">«QQ» - код СМО, в соответствии со справочником ТФОМС ТО; </w:t>
      </w:r>
    </w:p>
    <w:p w:rsidR="00792660" w:rsidRPr="00C01F00" w:rsidRDefault="00792660" w:rsidP="006367E4">
      <w:pPr>
        <w:ind w:left="720" w:firstLine="720"/>
        <w:jc w:val="both"/>
        <w:rPr>
          <w:sz w:val="18"/>
          <w:szCs w:val="18"/>
        </w:rPr>
      </w:pPr>
      <w:r w:rsidRPr="00C01F00">
        <w:rPr>
          <w:sz w:val="18"/>
          <w:szCs w:val="18"/>
        </w:rPr>
        <w:t>«ММ» - двухзначный код, равный порядковому номеру месяца, в котором сформирован реестр;</w:t>
      </w:r>
    </w:p>
    <w:p w:rsidR="00792660" w:rsidRPr="00C01F00" w:rsidRDefault="00792660" w:rsidP="006367E4">
      <w:pPr>
        <w:ind w:left="720" w:firstLine="720"/>
        <w:jc w:val="both"/>
        <w:rPr>
          <w:sz w:val="18"/>
          <w:szCs w:val="18"/>
        </w:rPr>
      </w:pPr>
      <w:r w:rsidRPr="00C01F00">
        <w:rPr>
          <w:sz w:val="18"/>
          <w:szCs w:val="18"/>
        </w:rPr>
        <w:t>«</w:t>
      </w:r>
      <w:r w:rsidRPr="00C01F00">
        <w:rPr>
          <w:sz w:val="18"/>
          <w:szCs w:val="18"/>
          <w:lang w:val="en-US"/>
        </w:rPr>
        <w:t>GG</w:t>
      </w:r>
      <w:r w:rsidRPr="00C01F00">
        <w:rPr>
          <w:sz w:val="18"/>
          <w:szCs w:val="18"/>
        </w:rPr>
        <w:t>» - двухзначный код, равный двум последним цифрам года, в котором сформирован реестр;</w:t>
      </w:r>
    </w:p>
    <w:p w:rsidR="00792660" w:rsidRPr="00C01F00" w:rsidRDefault="00792660" w:rsidP="006367E4">
      <w:pPr>
        <w:ind w:left="720" w:firstLine="720"/>
        <w:jc w:val="both"/>
        <w:rPr>
          <w:sz w:val="18"/>
          <w:szCs w:val="18"/>
        </w:rPr>
      </w:pPr>
      <w:r w:rsidRPr="00C01F00">
        <w:rPr>
          <w:sz w:val="18"/>
          <w:szCs w:val="18"/>
        </w:rPr>
        <w:t xml:space="preserve">«Z» - порядковый номер файла (в пределах месяца), формируемого СМО. Размерность - не более 3 знаков. </w:t>
      </w:r>
    </w:p>
    <w:p w:rsidR="00792660" w:rsidRPr="00C01F00" w:rsidRDefault="00792660" w:rsidP="001E231A">
      <w:pPr>
        <w:ind w:firstLine="720"/>
        <w:jc w:val="both"/>
      </w:pPr>
      <w:r w:rsidRPr="00C01F00">
        <w:t>При обмене данными реестры в целях уменьшения объема передаваемой информации должны быть заархивированы с применением формата (алгоритма) ZIP.</w:t>
      </w:r>
    </w:p>
    <w:p w:rsidR="008B79F9" w:rsidRPr="00C01F00" w:rsidRDefault="00792660" w:rsidP="001E231A">
      <w:pPr>
        <w:ind w:firstLine="720"/>
        <w:jc w:val="both"/>
      </w:pPr>
      <w:r w:rsidRPr="00C01F00">
        <w:t>Название архива должно соответствовать наименованию реестра, за исключением расширения.</w:t>
      </w:r>
    </w:p>
    <w:p w:rsidR="00792660" w:rsidRPr="00C01F00" w:rsidRDefault="00792660" w:rsidP="001E231A">
      <w:pPr>
        <w:ind w:firstLine="720"/>
        <w:jc w:val="both"/>
      </w:pPr>
      <w:r w:rsidRPr="00C01F00">
        <w:t>Внутри данного архива должны находиться</w:t>
      </w:r>
      <w:r w:rsidR="001935DB" w:rsidRPr="00C01F00">
        <w:t xml:space="preserve">: реестр экспертиз (файл </w:t>
      </w:r>
      <w:r w:rsidR="001935DB" w:rsidRPr="00C01F00">
        <w:rPr>
          <w:lang w:val="en-US"/>
        </w:rPr>
        <w:t>DBF</w:t>
      </w:r>
      <w:r w:rsidR="001935DB" w:rsidRPr="00C01F00">
        <w:t>),</w:t>
      </w:r>
      <w:r w:rsidRPr="00C01F00">
        <w:t xml:space="preserve"> электронные документы актов экспертиз, указанных в данном реестре</w:t>
      </w:r>
      <w:r w:rsidR="001935DB" w:rsidRPr="00C01F00">
        <w:t>, подписанные</w:t>
      </w:r>
      <w:r w:rsidRPr="00C01F00">
        <w:t xml:space="preserve"> электронной подписью </w:t>
      </w:r>
      <w:r w:rsidR="001935DB" w:rsidRPr="00C01F00">
        <w:t xml:space="preserve">эксперта </w:t>
      </w:r>
      <w:r w:rsidRPr="00C01F00">
        <w:t>(</w:t>
      </w:r>
      <w:r w:rsidR="008B79F9" w:rsidRPr="00C01F00">
        <w:t>каждый акт в отдельном файле с расширением .sig</w:t>
      </w:r>
      <w:r w:rsidRPr="00C01F00">
        <w:t>). Имена актов экспертиз должны соответствовать данным из поля ACT_FILNAM.</w:t>
      </w:r>
    </w:p>
    <w:p w:rsidR="00792660" w:rsidRPr="00C01F00" w:rsidRDefault="00792660" w:rsidP="00E679FC">
      <w:pPr>
        <w:ind w:firstLine="720"/>
        <w:jc w:val="both"/>
      </w:pPr>
      <w:r w:rsidRPr="00C01F00">
        <w:t>Для заполнения реестра используется кодировка CP866.</w:t>
      </w:r>
    </w:p>
    <w:p w:rsidR="00792660" w:rsidRPr="00C01F00" w:rsidRDefault="00792660" w:rsidP="00291603"/>
    <w:p w:rsidR="00792660" w:rsidRPr="00C01F00" w:rsidRDefault="00792660" w:rsidP="00DF4321">
      <w:pPr>
        <w:pStyle w:val="af3"/>
        <w:keepNext/>
        <w:jc w:val="right"/>
        <w:rPr>
          <w:sz w:val="18"/>
          <w:szCs w:val="18"/>
        </w:rPr>
      </w:pPr>
      <w:r w:rsidRPr="00C01F00">
        <w:rPr>
          <w:sz w:val="18"/>
          <w:szCs w:val="18"/>
        </w:rPr>
        <w:t xml:space="preserve">Таблица </w:t>
      </w:r>
      <w:r w:rsidR="00561B16" w:rsidRPr="00C01F00">
        <w:rPr>
          <w:sz w:val="18"/>
          <w:szCs w:val="18"/>
        </w:rPr>
        <w:t>9</w:t>
      </w:r>
      <w:r w:rsidRPr="00C01F00">
        <w:rPr>
          <w:sz w:val="18"/>
          <w:szCs w:val="18"/>
        </w:rPr>
        <w:t>. Реестр экспертиз СМО</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709"/>
        <w:gridCol w:w="992"/>
        <w:gridCol w:w="1417"/>
        <w:gridCol w:w="851"/>
        <w:gridCol w:w="7513"/>
      </w:tblGrid>
      <w:tr w:rsidR="00792660" w:rsidRPr="00C01F00" w:rsidTr="00186040">
        <w:tc>
          <w:tcPr>
            <w:tcW w:w="675" w:type="dxa"/>
            <w:shd w:val="clear" w:color="auto" w:fill="CCCCCC"/>
          </w:tcPr>
          <w:p w:rsidR="00792660" w:rsidRPr="00C01F00" w:rsidRDefault="00792660" w:rsidP="00B37422">
            <w:pPr>
              <w:rPr>
                <w:b/>
                <w:bCs/>
                <w:sz w:val="18"/>
                <w:szCs w:val="18"/>
              </w:rPr>
            </w:pPr>
            <w:r w:rsidRPr="00C01F00">
              <w:rPr>
                <w:b/>
                <w:bCs/>
                <w:sz w:val="18"/>
                <w:szCs w:val="18"/>
              </w:rPr>
              <w:t>№ п/п</w:t>
            </w:r>
          </w:p>
        </w:tc>
        <w:tc>
          <w:tcPr>
            <w:tcW w:w="2552" w:type="dxa"/>
            <w:shd w:val="clear" w:color="auto" w:fill="CCCCCC"/>
          </w:tcPr>
          <w:p w:rsidR="00792660" w:rsidRPr="00C01F00" w:rsidRDefault="00792660" w:rsidP="00B37422">
            <w:pPr>
              <w:rPr>
                <w:b/>
                <w:bCs/>
                <w:sz w:val="18"/>
                <w:szCs w:val="18"/>
              </w:rPr>
            </w:pPr>
            <w:r w:rsidRPr="00C01F00">
              <w:rPr>
                <w:b/>
                <w:bCs/>
                <w:sz w:val="18"/>
                <w:szCs w:val="18"/>
              </w:rPr>
              <w:t>Поле</w:t>
            </w:r>
          </w:p>
        </w:tc>
        <w:tc>
          <w:tcPr>
            <w:tcW w:w="709" w:type="dxa"/>
            <w:shd w:val="clear" w:color="auto" w:fill="CCCCCC"/>
          </w:tcPr>
          <w:p w:rsidR="00792660" w:rsidRPr="00C01F00" w:rsidRDefault="00792660" w:rsidP="00B37422">
            <w:pPr>
              <w:jc w:val="center"/>
              <w:rPr>
                <w:b/>
                <w:bCs/>
                <w:sz w:val="18"/>
                <w:szCs w:val="18"/>
              </w:rPr>
            </w:pPr>
            <w:r w:rsidRPr="00C01F00">
              <w:rPr>
                <w:b/>
                <w:bCs/>
                <w:sz w:val="18"/>
                <w:szCs w:val="18"/>
              </w:rPr>
              <w:t>Тип</w:t>
            </w:r>
          </w:p>
        </w:tc>
        <w:tc>
          <w:tcPr>
            <w:tcW w:w="992" w:type="dxa"/>
            <w:shd w:val="clear" w:color="auto" w:fill="CCCCCC"/>
          </w:tcPr>
          <w:p w:rsidR="00792660" w:rsidRPr="00C01F00" w:rsidRDefault="00792660" w:rsidP="00B37422">
            <w:pPr>
              <w:jc w:val="center"/>
              <w:rPr>
                <w:b/>
                <w:bCs/>
                <w:sz w:val="18"/>
                <w:szCs w:val="18"/>
              </w:rPr>
            </w:pPr>
            <w:r w:rsidRPr="00C01F00">
              <w:rPr>
                <w:b/>
                <w:bCs/>
                <w:sz w:val="18"/>
                <w:szCs w:val="18"/>
              </w:rPr>
              <w:t>Длина</w:t>
            </w:r>
          </w:p>
        </w:tc>
        <w:tc>
          <w:tcPr>
            <w:tcW w:w="1417" w:type="dxa"/>
            <w:shd w:val="clear" w:color="auto" w:fill="CCCCCC"/>
          </w:tcPr>
          <w:p w:rsidR="00792660" w:rsidRPr="00C01F00" w:rsidRDefault="00792660" w:rsidP="00B37422">
            <w:pPr>
              <w:jc w:val="center"/>
              <w:rPr>
                <w:b/>
                <w:bCs/>
                <w:sz w:val="18"/>
                <w:szCs w:val="18"/>
              </w:rPr>
            </w:pPr>
            <w:r w:rsidRPr="00C01F00">
              <w:rPr>
                <w:b/>
                <w:bCs/>
                <w:sz w:val="18"/>
                <w:szCs w:val="18"/>
              </w:rPr>
              <w:t>Точность</w:t>
            </w:r>
          </w:p>
        </w:tc>
        <w:tc>
          <w:tcPr>
            <w:tcW w:w="851" w:type="dxa"/>
            <w:shd w:val="clear" w:color="auto" w:fill="CCCCCC"/>
          </w:tcPr>
          <w:p w:rsidR="00792660" w:rsidRPr="00C01F00" w:rsidRDefault="00792660" w:rsidP="00B37422">
            <w:pPr>
              <w:rPr>
                <w:b/>
                <w:bCs/>
                <w:sz w:val="18"/>
                <w:szCs w:val="18"/>
              </w:rPr>
            </w:pPr>
            <w:r w:rsidRPr="00C01F00">
              <w:rPr>
                <w:b/>
                <w:bCs/>
                <w:sz w:val="18"/>
                <w:szCs w:val="18"/>
              </w:rPr>
              <w:t>Обяз.</w:t>
            </w:r>
          </w:p>
        </w:tc>
        <w:tc>
          <w:tcPr>
            <w:tcW w:w="7513" w:type="dxa"/>
            <w:shd w:val="clear" w:color="auto" w:fill="CCCCCC"/>
          </w:tcPr>
          <w:p w:rsidR="00792660" w:rsidRPr="00C01F00" w:rsidRDefault="00792660" w:rsidP="00B37422">
            <w:pPr>
              <w:rPr>
                <w:b/>
                <w:bCs/>
                <w:sz w:val="18"/>
                <w:szCs w:val="18"/>
              </w:rPr>
            </w:pPr>
            <w:r w:rsidRPr="00C01F00">
              <w:rPr>
                <w:b/>
                <w:bCs/>
                <w:sz w:val="18"/>
                <w:szCs w:val="18"/>
              </w:rPr>
              <w:t>Примечание</w:t>
            </w:r>
          </w:p>
        </w:tc>
      </w:tr>
      <w:tr w:rsidR="00792660" w:rsidRPr="00C01F00" w:rsidTr="00186040">
        <w:tc>
          <w:tcPr>
            <w:tcW w:w="675" w:type="dxa"/>
            <w:shd w:val="clear" w:color="auto" w:fill="CCCCCC"/>
          </w:tcPr>
          <w:p w:rsidR="00792660" w:rsidRPr="00C01F00" w:rsidRDefault="00792660" w:rsidP="00C40DE6">
            <w:pPr>
              <w:jc w:val="center"/>
              <w:rPr>
                <w:bCs/>
                <w:sz w:val="18"/>
                <w:szCs w:val="18"/>
              </w:rPr>
            </w:pPr>
            <w:r w:rsidRPr="00C01F00">
              <w:rPr>
                <w:bCs/>
                <w:sz w:val="18"/>
                <w:szCs w:val="18"/>
              </w:rPr>
              <w:t>1</w:t>
            </w:r>
          </w:p>
        </w:tc>
        <w:tc>
          <w:tcPr>
            <w:tcW w:w="2552" w:type="dxa"/>
            <w:shd w:val="clear" w:color="auto" w:fill="CCCCCC"/>
          </w:tcPr>
          <w:p w:rsidR="00792660" w:rsidRPr="00C01F00" w:rsidRDefault="00792660" w:rsidP="00C40DE6">
            <w:pPr>
              <w:jc w:val="center"/>
              <w:rPr>
                <w:bCs/>
                <w:sz w:val="18"/>
                <w:szCs w:val="18"/>
              </w:rPr>
            </w:pPr>
            <w:r w:rsidRPr="00C01F00">
              <w:rPr>
                <w:bCs/>
                <w:sz w:val="18"/>
                <w:szCs w:val="18"/>
              </w:rPr>
              <w:t>2</w:t>
            </w:r>
          </w:p>
        </w:tc>
        <w:tc>
          <w:tcPr>
            <w:tcW w:w="709" w:type="dxa"/>
            <w:shd w:val="clear" w:color="auto" w:fill="CCCCCC"/>
          </w:tcPr>
          <w:p w:rsidR="00792660" w:rsidRPr="00C01F00" w:rsidRDefault="00792660" w:rsidP="00C40DE6">
            <w:pPr>
              <w:jc w:val="center"/>
              <w:rPr>
                <w:bCs/>
                <w:sz w:val="18"/>
                <w:szCs w:val="18"/>
              </w:rPr>
            </w:pPr>
            <w:r w:rsidRPr="00C01F00">
              <w:rPr>
                <w:bCs/>
                <w:sz w:val="18"/>
                <w:szCs w:val="18"/>
              </w:rPr>
              <w:t>3</w:t>
            </w:r>
          </w:p>
        </w:tc>
        <w:tc>
          <w:tcPr>
            <w:tcW w:w="992" w:type="dxa"/>
            <w:shd w:val="clear" w:color="auto" w:fill="CCCCCC"/>
          </w:tcPr>
          <w:p w:rsidR="00792660" w:rsidRPr="00C01F00" w:rsidRDefault="00792660" w:rsidP="00C40DE6">
            <w:pPr>
              <w:jc w:val="center"/>
              <w:rPr>
                <w:bCs/>
                <w:sz w:val="18"/>
                <w:szCs w:val="18"/>
              </w:rPr>
            </w:pPr>
            <w:r w:rsidRPr="00C01F00">
              <w:rPr>
                <w:bCs/>
                <w:sz w:val="18"/>
                <w:szCs w:val="18"/>
              </w:rPr>
              <w:t>4</w:t>
            </w:r>
          </w:p>
        </w:tc>
        <w:tc>
          <w:tcPr>
            <w:tcW w:w="1417" w:type="dxa"/>
            <w:shd w:val="clear" w:color="auto" w:fill="CCCCCC"/>
          </w:tcPr>
          <w:p w:rsidR="00792660" w:rsidRPr="00C01F00" w:rsidRDefault="00792660" w:rsidP="00C40DE6">
            <w:pPr>
              <w:jc w:val="center"/>
              <w:rPr>
                <w:bCs/>
                <w:sz w:val="18"/>
                <w:szCs w:val="18"/>
              </w:rPr>
            </w:pPr>
            <w:r w:rsidRPr="00C01F00">
              <w:rPr>
                <w:bCs/>
                <w:sz w:val="18"/>
                <w:szCs w:val="18"/>
              </w:rPr>
              <w:t>5</w:t>
            </w:r>
          </w:p>
        </w:tc>
        <w:tc>
          <w:tcPr>
            <w:tcW w:w="851" w:type="dxa"/>
            <w:shd w:val="clear" w:color="auto" w:fill="CCCCCC"/>
          </w:tcPr>
          <w:p w:rsidR="00792660" w:rsidRPr="00C01F00" w:rsidRDefault="00792660" w:rsidP="00C40DE6">
            <w:pPr>
              <w:jc w:val="center"/>
              <w:rPr>
                <w:bCs/>
                <w:sz w:val="18"/>
                <w:szCs w:val="18"/>
              </w:rPr>
            </w:pPr>
            <w:r w:rsidRPr="00C01F00">
              <w:rPr>
                <w:bCs/>
                <w:sz w:val="18"/>
                <w:szCs w:val="18"/>
              </w:rPr>
              <w:t>6</w:t>
            </w:r>
          </w:p>
        </w:tc>
        <w:tc>
          <w:tcPr>
            <w:tcW w:w="7513" w:type="dxa"/>
            <w:shd w:val="clear" w:color="auto" w:fill="CCCCCC"/>
          </w:tcPr>
          <w:p w:rsidR="00792660" w:rsidRPr="00C01F00" w:rsidRDefault="00792660" w:rsidP="00C40DE6">
            <w:pPr>
              <w:jc w:val="center"/>
              <w:rPr>
                <w:bCs/>
                <w:sz w:val="18"/>
                <w:szCs w:val="18"/>
              </w:rPr>
            </w:pPr>
            <w:r w:rsidRPr="00C01F00">
              <w:rPr>
                <w:bCs/>
                <w:sz w:val="18"/>
                <w:szCs w:val="18"/>
              </w:rPr>
              <w:t>7</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rPr>
            </w:pPr>
            <w:r w:rsidRPr="00C01F00">
              <w:rPr>
                <w:sz w:val="18"/>
                <w:szCs w:val="18"/>
                <w:lang w:val="en-US"/>
              </w:rPr>
              <w:t>DATE_EXP</w:t>
            </w:r>
          </w:p>
        </w:tc>
        <w:tc>
          <w:tcPr>
            <w:tcW w:w="709" w:type="dxa"/>
          </w:tcPr>
          <w:p w:rsidR="00792660" w:rsidRPr="00C01F00" w:rsidRDefault="00792660" w:rsidP="00B37422">
            <w:pPr>
              <w:jc w:val="center"/>
              <w:rPr>
                <w:bCs/>
                <w:sz w:val="18"/>
                <w:szCs w:val="18"/>
              </w:rPr>
            </w:pPr>
            <w:r w:rsidRPr="00C01F00">
              <w:rPr>
                <w:bCs/>
                <w:sz w:val="18"/>
                <w:szCs w:val="18"/>
                <w:lang w:val="en-US"/>
              </w:rPr>
              <w:t>D</w:t>
            </w:r>
          </w:p>
        </w:tc>
        <w:tc>
          <w:tcPr>
            <w:tcW w:w="992" w:type="dxa"/>
          </w:tcPr>
          <w:p w:rsidR="00792660" w:rsidRPr="00C01F00" w:rsidRDefault="00792660" w:rsidP="00B37422">
            <w:pPr>
              <w:jc w:val="center"/>
              <w:rPr>
                <w:sz w:val="18"/>
                <w:szCs w:val="18"/>
                <w:lang w:val="en-US"/>
              </w:rPr>
            </w:pPr>
            <w:r w:rsidRPr="00C01F00">
              <w:rPr>
                <w:sz w:val="18"/>
                <w:szCs w:val="18"/>
                <w:lang w:val="en-US"/>
              </w:rPr>
              <w:t>8</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Дата проведения экспертизы</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lang w:val="en-US"/>
              </w:rPr>
            </w:pPr>
            <w:r w:rsidRPr="00C01F00">
              <w:rPr>
                <w:sz w:val="18"/>
                <w:szCs w:val="18"/>
                <w:lang w:val="en-US"/>
              </w:rPr>
              <w:t>VID_EXP</w:t>
            </w:r>
          </w:p>
        </w:tc>
        <w:tc>
          <w:tcPr>
            <w:tcW w:w="709" w:type="dxa"/>
          </w:tcPr>
          <w:p w:rsidR="00792660" w:rsidRPr="00C01F00" w:rsidRDefault="00792660" w:rsidP="00B37422">
            <w:pPr>
              <w:jc w:val="center"/>
              <w:rPr>
                <w:bCs/>
                <w:sz w:val="18"/>
                <w:szCs w:val="18"/>
              </w:rPr>
            </w:pPr>
            <w:r w:rsidRPr="00C01F00">
              <w:rPr>
                <w:bCs/>
                <w:sz w:val="18"/>
                <w:szCs w:val="18"/>
                <w:lang w:val="en-US"/>
              </w:rPr>
              <w:t>N</w:t>
            </w:r>
          </w:p>
        </w:tc>
        <w:tc>
          <w:tcPr>
            <w:tcW w:w="992" w:type="dxa"/>
          </w:tcPr>
          <w:p w:rsidR="00792660" w:rsidRPr="00C01F00" w:rsidRDefault="00792660" w:rsidP="00B37422">
            <w:pPr>
              <w:jc w:val="center"/>
              <w:rPr>
                <w:sz w:val="18"/>
                <w:szCs w:val="18"/>
                <w:lang w:val="en-US"/>
              </w:rPr>
            </w:pPr>
            <w:r w:rsidRPr="00C01F00">
              <w:rPr>
                <w:sz w:val="18"/>
                <w:szCs w:val="18"/>
                <w:lang w:val="en-US"/>
              </w:rPr>
              <w:t>2</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 xml:space="preserve">Вид экспертизы: 1 – МЭЭ, 2 – ЭКМП </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lang w:val="en-US"/>
              </w:rPr>
            </w:pPr>
            <w:r w:rsidRPr="00C01F00">
              <w:rPr>
                <w:sz w:val="18"/>
                <w:szCs w:val="18"/>
                <w:lang w:val="en-US"/>
              </w:rPr>
              <w:t>TYPE_EXP</w:t>
            </w:r>
          </w:p>
        </w:tc>
        <w:tc>
          <w:tcPr>
            <w:tcW w:w="709" w:type="dxa"/>
          </w:tcPr>
          <w:p w:rsidR="00792660" w:rsidRPr="00C01F00" w:rsidRDefault="00792660" w:rsidP="00B37422">
            <w:pPr>
              <w:jc w:val="center"/>
              <w:rPr>
                <w:bCs/>
                <w:sz w:val="18"/>
                <w:szCs w:val="18"/>
              </w:rPr>
            </w:pPr>
            <w:r w:rsidRPr="00C01F00">
              <w:rPr>
                <w:bCs/>
                <w:sz w:val="18"/>
                <w:szCs w:val="18"/>
                <w:lang w:val="en-US"/>
              </w:rPr>
              <w:t>N</w:t>
            </w:r>
          </w:p>
        </w:tc>
        <w:tc>
          <w:tcPr>
            <w:tcW w:w="992" w:type="dxa"/>
          </w:tcPr>
          <w:p w:rsidR="00792660" w:rsidRPr="00C01F00" w:rsidRDefault="00792660" w:rsidP="00B37422">
            <w:pPr>
              <w:jc w:val="center"/>
              <w:rPr>
                <w:sz w:val="18"/>
                <w:szCs w:val="18"/>
                <w:lang w:val="en-US"/>
              </w:rPr>
            </w:pPr>
            <w:r w:rsidRPr="00C01F00">
              <w:rPr>
                <w:sz w:val="18"/>
                <w:szCs w:val="18"/>
                <w:lang w:val="en-US"/>
              </w:rPr>
              <w:t>2</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C8223C">
            <w:pPr>
              <w:rPr>
                <w:sz w:val="18"/>
                <w:szCs w:val="18"/>
              </w:rPr>
            </w:pPr>
            <w:r w:rsidRPr="00C01F00">
              <w:rPr>
                <w:sz w:val="18"/>
                <w:szCs w:val="18"/>
              </w:rPr>
              <w:t>О</w:t>
            </w:r>
          </w:p>
        </w:tc>
        <w:tc>
          <w:tcPr>
            <w:tcW w:w="7513" w:type="dxa"/>
          </w:tcPr>
          <w:p w:rsidR="00792660" w:rsidRPr="00C01F00" w:rsidRDefault="00792660" w:rsidP="00C8223C">
            <w:pPr>
              <w:rPr>
                <w:sz w:val="18"/>
                <w:szCs w:val="18"/>
              </w:rPr>
            </w:pPr>
            <w:r w:rsidRPr="00C01F00">
              <w:rPr>
                <w:sz w:val="18"/>
                <w:szCs w:val="18"/>
              </w:rPr>
              <w:t xml:space="preserve">Тип экспертизы: 1 – плановая, 2 – целевая, 3 – тематическая </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lang w:val="en-US"/>
              </w:rPr>
              <w:t>WID_OBSL</w:t>
            </w:r>
            <w:r w:rsidRPr="00C01F00">
              <w:rPr>
                <w:sz w:val="18"/>
                <w:szCs w:val="18"/>
              </w:rPr>
              <w:t>*</w:t>
            </w:r>
          </w:p>
        </w:tc>
        <w:tc>
          <w:tcPr>
            <w:tcW w:w="709" w:type="dxa"/>
          </w:tcPr>
          <w:p w:rsidR="00792660" w:rsidRPr="00C01F00" w:rsidRDefault="00792660" w:rsidP="00B37422">
            <w:pPr>
              <w:jc w:val="center"/>
              <w:rPr>
                <w:sz w:val="18"/>
                <w:szCs w:val="18"/>
                <w:lang w:val="en-US"/>
              </w:rPr>
            </w:pPr>
            <w:r w:rsidRPr="00C01F00">
              <w:rPr>
                <w:sz w:val="18"/>
                <w:szCs w:val="18"/>
                <w:lang w:val="en-US"/>
              </w:rPr>
              <w:t>N</w:t>
            </w:r>
          </w:p>
        </w:tc>
        <w:tc>
          <w:tcPr>
            <w:tcW w:w="992" w:type="dxa"/>
          </w:tcPr>
          <w:p w:rsidR="00792660" w:rsidRPr="00C01F00" w:rsidRDefault="00792660" w:rsidP="00B37422">
            <w:pPr>
              <w:jc w:val="center"/>
              <w:rPr>
                <w:sz w:val="18"/>
                <w:szCs w:val="18"/>
              </w:rPr>
            </w:pPr>
            <w:r w:rsidRPr="00C01F00">
              <w:rPr>
                <w:sz w:val="18"/>
                <w:szCs w:val="18"/>
              </w:rPr>
              <w:t>2</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Код вида медицинской помощи</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lang w:val="en-US"/>
              </w:rPr>
            </w:pPr>
            <w:r w:rsidRPr="00C01F00">
              <w:rPr>
                <w:sz w:val="18"/>
                <w:szCs w:val="18"/>
                <w:lang w:val="en-US"/>
              </w:rPr>
              <w:t>EXPERT</w:t>
            </w:r>
            <w:r w:rsidRPr="00C01F00">
              <w:rPr>
                <w:sz w:val="18"/>
                <w:szCs w:val="18"/>
              </w:rPr>
              <w:t>**</w:t>
            </w:r>
            <w:r w:rsidRPr="00C01F00">
              <w:rPr>
                <w:sz w:val="18"/>
                <w:szCs w:val="18"/>
                <w:lang w:val="en-US"/>
              </w:rPr>
              <w:t>*</w:t>
            </w:r>
          </w:p>
        </w:tc>
        <w:tc>
          <w:tcPr>
            <w:tcW w:w="709" w:type="dxa"/>
          </w:tcPr>
          <w:p w:rsidR="00792660" w:rsidRPr="00C01F00" w:rsidRDefault="00792660" w:rsidP="00B37422">
            <w:pPr>
              <w:jc w:val="center"/>
              <w:rPr>
                <w:bCs/>
                <w:sz w:val="18"/>
                <w:szCs w:val="18"/>
              </w:rPr>
            </w:pPr>
            <w:r w:rsidRPr="00C01F00">
              <w:rPr>
                <w:bCs/>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7</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B37422">
            <w:pPr>
              <w:rPr>
                <w:sz w:val="18"/>
                <w:szCs w:val="18"/>
              </w:rPr>
            </w:pPr>
            <w:r w:rsidRPr="00C01F00">
              <w:rPr>
                <w:sz w:val="18"/>
                <w:szCs w:val="18"/>
                <w:lang w:val="en-US"/>
              </w:rPr>
              <w:t>У</w:t>
            </w:r>
          </w:p>
        </w:tc>
        <w:tc>
          <w:tcPr>
            <w:tcW w:w="7513" w:type="dxa"/>
          </w:tcPr>
          <w:p w:rsidR="00792660" w:rsidRPr="00C01F00" w:rsidRDefault="00792660" w:rsidP="00B37422">
            <w:pPr>
              <w:rPr>
                <w:sz w:val="18"/>
                <w:szCs w:val="18"/>
              </w:rPr>
            </w:pPr>
            <w:r w:rsidRPr="00C01F00">
              <w:rPr>
                <w:sz w:val="18"/>
                <w:szCs w:val="18"/>
              </w:rPr>
              <w:t>Код врача эксперта (обязательно к заполнению для экспертиз ЭКМП)</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lang w:val="en-US"/>
              </w:rPr>
              <w:t>EXPERT_F****</w:t>
            </w:r>
          </w:p>
        </w:tc>
        <w:tc>
          <w:tcPr>
            <w:tcW w:w="709" w:type="dxa"/>
          </w:tcPr>
          <w:p w:rsidR="00792660" w:rsidRPr="00C01F00" w:rsidRDefault="00792660" w:rsidP="00B37422">
            <w:pPr>
              <w:jc w:val="center"/>
              <w:rPr>
                <w:bCs/>
                <w:sz w:val="18"/>
                <w:szCs w:val="18"/>
              </w:rPr>
            </w:pPr>
            <w:r w:rsidRPr="00C01F00">
              <w:rPr>
                <w:bCs/>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50</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Фамилия эксперта</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117EA5">
            <w:pPr>
              <w:rPr>
                <w:sz w:val="18"/>
                <w:szCs w:val="18"/>
                <w:lang w:val="en-US"/>
              </w:rPr>
            </w:pPr>
            <w:r w:rsidRPr="00C01F00">
              <w:rPr>
                <w:sz w:val="18"/>
                <w:szCs w:val="18"/>
                <w:lang w:val="en-US"/>
              </w:rPr>
              <w:t>EXPERT_N****</w:t>
            </w:r>
          </w:p>
        </w:tc>
        <w:tc>
          <w:tcPr>
            <w:tcW w:w="709" w:type="dxa"/>
          </w:tcPr>
          <w:p w:rsidR="00792660" w:rsidRPr="00C01F00" w:rsidRDefault="00792660" w:rsidP="00B37422">
            <w:pPr>
              <w:jc w:val="center"/>
              <w:rPr>
                <w:bCs/>
                <w:sz w:val="18"/>
                <w:szCs w:val="18"/>
              </w:rPr>
            </w:pPr>
            <w:r w:rsidRPr="00C01F00">
              <w:rPr>
                <w:bCs/>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50</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Имя эксперта</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117EA5">
            <w:pPr>
              <w:rPr>
                <w:sz w:val="18"/>
                <w:szCs w:val="18"/>
                <w:lang w:val="en-US"/>
              </w:rPr>
            </w:pPr>
            <w:r w:rsidRPr="00C01F00">
              <w:rPr>
                <w:sz w:val="18"/>
                <w:szCs w:val="18"/>
                <w:lang w:val="en-US"/>
              </w:rPr>
              <w:t>EXPERT_O****</w:t>
            </w:r>
          </w:p>
        </w:tc>
        <w:tc>
          <w:tcPr>
            <w:tcW w:w="709" w:type="dxa"/>
          </w:tcPr>
          <w:p w:rsidR="00792660" w:rsidRPr="00C01F00" w:rsidRDefault="00792660" w:rsidP="00B37422">
            <w:pPr>
              <w:jc w:val="center"/>
              <w:rPr>
                <w:bCs/>
                <w:sz w:val="18"/>
                <w:szCs w:val="18"/>
              </w:rPr>
            </w:pPr>
            <w:r w:rsidRPr="00C01F00">
              <w:rPr>
                <w:bCs/>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50</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Отчество эксперта</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rPr>
            </w:pPr>
            <w:r w:rsidRPr="00C01F00">
              <w:rPr>
                <w:sz w:val="18"/>
                <w:szCs w:val="18"/>
                <w:lang w:val="en-US"/>
              </w:rPr>
              <w:t>LPUREF</w:t>
            </w:r>
            <w:r w:rsidRPr="00C01F00">
              <w:rPr>
                <w:sz w:val="18"/>
                <w:szCs w:val="18"/>
              </w:rPr>
              <w:t>*</w:t>
            </w:r>
          </w:p>
        </w:tc>
        <w:tc>
          <w:tcPr>
            <w:tcW w:w="709" w:type="dxa"/>
          </w:tcPr>
          <w:p w:rsidR="00792660" w:rsidRPr="00C01F00" w:rsidRDefault="00792660" w:rsidP="00B37422">
            <w:pPr>
              <w:jc w:val="center"/>
              <w:rPr>
                <w:bCs/>
                <w:sz w:val="18"/>
                <w:szCs w:val="18"/>
              </w:rPr>
            </w:pPr>
            <w:r w:rsidRPr="00C01F00">
              <w:rPr>
                <w:bCs/>
                <w:sz w:val="18"/>
                <w:szCs w:val="18"/>
                <w:lang w:val="en-US"/>
              </w:rPr>
              <w:t>C</w:t>
            </w:r>
          </w:p>
        </w:tc>
        <w:tc>
          <w:tcPr>
            <w:tcW w:w="992" w:type="dxa"/>
          </w:tcPr>
          <w:p w:rsidR="00792660" w:rsidRPr="00C01F00" w:rsidRDefault="00792660" w:rsidP="00B37422">
            <w:pPr>
              <w:jc w:val="center"/>
              <w:rPr>
                <w:sz w:val="18"/>
                <w:szCs w:val="18"/>
              </w:rPr>
            </w:pPr>
            <w:r w:rsidRPr="00C01F00">
              <w:rPr>
                <w:sz w:val="18"/>
                <w:szCs w:val="18"/>
              </w:rPr>
              <w:t>4</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BF499A">
            <w:pPr>
              <w:rPr>
                <w:sz w:val="18"/>
                <w:szCs w:val="18"/>
              </w:rPr>
            </w:pPr>
            <w:r w:rsidRPr="00C01F00">
              <w:rPr>
                <w:sz w:val="18"/>
                <w:szCs w:val="18"/>
              </w:rPr>
              <w:t>О</w:t>
            </w:r>
          </w:p>
        </w:tc>
        <w:tc>
          <w:tcPr>
            <w:tcW w:w="7513" w:type="dxa"/>
          </w:tcPr>
          <w:p w:rsidR="00792660" w:rsidRPr="00C01F00" w:rsidRDefault="00792660" w:rsidP="00BF499A">
            <w:pPr>
              <w:rPr>
                <w:sz w:val="18"/>
                <w:szCs w:val="18"/>
              </w:rPr>
            </w:pPr>
            <w:r w:rsidRPr="00C01F00">
              <w:rPr>
                <w:sz w:val="18"/>
                <w:szCs w:val="18"/>
              </w:rPr>
              <w:t>Код МО</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rPr>
              <w:t>OTDEL*</w:t>
            </w:r>
          </w:p>
        </w:tc>
        <w:tc>
          <w:tcPr>
            <w:tcW w:w="709" w:type="dxa"/>
          </w:tcPr>
          <w:p w:rsidR="00792660" w:rsidRPr="00C01F00" w:rsidRDefault="00792660" w:rsidP="00B37422">
            <w:pPr>
              <w:jc w:val="center"/>
              <w:rPr>
                <w:sz w:val="18"/>
                <w:szCs w:val="18"/>
                <w:lang w:val="en-US"/>
              </w:rPr>
            </w:pPr>
            <w:r w:rsidRPr="00C01F00">
              <w:rPr>
                <w:sz w:val="18"/>
                <w:szCs w:val="18"/>
                <w:lang w:val="en-US"/>
              </w:rPr>
              <w:t>N</w:t>
            </w:r>
          </w:p>
        </w:tc>
        <w:tc>
          <w:tcPr>
            <w:tcW w:w="992" w:type="dxa"/>
          </w:tcPr>
          <w:p w:rsidR="00792660" w:rsidRPr="00C01F00" w:rsidRDefault="00792660" w:rsidP="00B37422">
            <w:pPr>
              <w:jc w:val="center"/>
              <w:rPr>
                <w:sz w:val="18"/>
                <w:szCs w:val="18"/>
                <w:lang w:val="en-US"/>
              </w:rPr>
            </w:pPr>
            <w:r w:rsidRPr="00C01F00">
              <w:rPr>
                <w:sz w:val="18"/>
                <w:szCs w:val="18"/>
                <w:lang w:val="en-US"/>
              </w:rPr>
              <w:t>3</w:t>
            </w:r>
          </w:p>
        </w:tc>
        <w:tc>
          <w:tcPr>
            <w:tcW w:w="1417" w:type="dxa"/>
          </w:tcPr>
          <w:p w:rsidR="00792660" w:rsidRPr="00C01F00" w:rsidRDefault="00792660" w:rsidP="00B37422">
            <w:pPr>
              <w:jc w:val="center"/>
              <w:rPr>
                <w:sz w:val="18"/>
                <w:szCs w:val="18"/>
              </w:rPr>
            </w:pPr>
          </w:p>
        </w:tc>
        <w:tc>
          <w:tcPr>
            <w:tcW w:w="851" w:type="dxa"/>
          </w:tcPr>
          <w:p w:rsidR="00792660" w:rsidRPr="00C01F00" w:rsidRDefault="005D0946" w:rsidP="00BF499A">
            <w:pPr>
              <w:rPr>
                <w:sz w:val="18"/>
                <w:szCs w:val="18"/>
              </w:rPr>
            </w:pPr>
            <w:r w:rsidRPr="00C01F00">
              <w:rPr>
                <w:sz w:val="18"/>
                <w:szCs w:val="18"/>
              </w:rPr>
              <w:t>У</w:t>
            </w:r>
          </w:p>
        </w:tc>
        <w:tc>
          <w:tcPr>
            <w:tcW w:w="7513" w:type="dxa"/>
          </w:tcPr>
          <w:p w:rsidR="00792660" w:rsidRPr="00C01F00" w:rsidRDefault="00792660" w:rsidP="005D0946">
            <w:pPr>
              <w:rPr>
                <w:sz w:val="18"/>
                <w:szCs w:val="18"/>
              </w:rPr>
            </w:pPr>
            <w:r w:rsidRPr="00C01F00">
              <w:rPr>
                <w:sz w:val="18"/>
                <w:szCs w:val="18"/>
              </w:rPr>
              <w:t>Код отделения</w:t>
            </w:r>
            <w:r w:rsidR="005D0946" w:rsidRPr="00C01F00">
              <w:rPr>
                <w:sz w:val="18"/>
                <w:szCs w:val="18"/>
              </w:rPr>
              <w:t xml:space="preserve">. Обязательно к заполнению, кроме случаев оказания внешних медицинских услуг, при которых не выписывается талон АП </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lang w:val="en-US"/>
              </w:rPr>
              <w:t>COMPANY</w:t>
            </w:r>
            <w:r w:rsidRPr="00C01F00">
              <w:rPr>
                <w:sz w:val="18"/>
                <w:szCs w:val="18"/>
              </w:rPr>
              <w:t>*</w:t>
            </w:r>
          </w:p>
        </w:tc>
        <w:tc>
          <w:tcPr>
            <w:tcW w:w="709" w:type="dxa"/>
          </w:tcPr>
          <w:p w:rsidR="00792660" w:rsidRPr="00C01F00" w:rsidRDefault="00792660" w:rsidP="00B37422">
            <w:pPr>
              <w:jc w:val="center"/>
              <w:rPr>
                <w:sz w:val="18"/>
                <w:szCs w:val="18"/>
              </w:rPr>
            </w:pPr>
            <w:r w:rsidRPr="00C01F00">
              <w:rPr>
                <w:sz w:val="18"/>
                <w:szCs w:val="18"/>
                <w:lang w:val="en-US"/>
              </w:rPr>
              <w:t>N</w:t>
            </w:r>
          </w:p>
        </w:tc>
        <w:tc>
          <w:tcPr>
            <w:tcW w:w="992" w:type="dxa"/>
          </w:tcPr>
          <w:p w:rsidR="00792660" w:rsidRPr="00C01F00" w:rsidRDefault="00792660" w:rsidP="00B37422">
            <w:pPr>
              <w:jc w:val="center"/>
              <w:rPr>
                <w:sz w:val="18"/>
                <w:szCs w:val="18"/>
              </w:rPr>
            </w:pPr>
            <w:r w:rsidRPr="00C01F00">
              <w:rPr>
                <w:sz w:val="18"/>
                <w:szCs w:val="18"/>
              </w:rPr>
              <w:t>4</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F499A">
            <w:pPr>
              <w:rPr>
                <w:sz w:val="18"/>
                <w:szCs w:val="18"/>
              </w:rPr>
            </w:pPr>
            <w:r w:rsidRPr="00C01F00">
              <w:rPr>
                <w:sz w:val="18"/>
                <w:szCs w:val="18"/>
              </w:rPr>
              <w:t>О</w:t>
            </w:r>
          </w:p>
        </w:tc>
        <w:tc>
          <w:tcPr>
            <w:tcW w:w="7513" w:type="dxa"/>
          </w:tcPr>
          <w:p w:rsidR="00792660" w:rsidRPr="00C01F00" w:rsidRDefault="00792660" w:rsidP="00BF499A">
            <w:pPr>
              <w:rPr>
                <w:sz w:val="18"/>
                <w:szCs w:val="18"/>
              </w:rPr>
            </w:pPr>
            <w:r w:rsidRPr="00C01F00">
              <w:rPr>
                <w:sz w:val="18"/>
                <w:szCs w:val="18"/>
              </w:rPr>
              <w:t>Код СМО</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HIST_NOM</w:t>
            </w:r>
          </w:p>
        </w:tc>
        <w:tc>
          <w:tcPr>
            <w:tcW w:w="709" w:type="dxa"/>
          </w:tcPr>
          <w:p w:rsidR="00792660" w:rsidRPr="00C01F00" w:rsidRDefault="00792660" w:rsidP="00B37422">
            <w:pPr>
              <w:jc w:val="center"/>
              <w:rPr>
                <w:sz w:val="18"/>
                <w:szCs w:val="18"/>
              </w:rPr>
            </w:pPr>
            <w:r w:rsidRPr="00C01F00">
              <w:rPr>
                <w:sz w:val="18"/>
                <w:szCs w:val="18"/>
              </w:rPr>
              <w:t>С</w:t>
            </w:r>
          </w:p>
        </w:tc>
        <w:tc>
          <w:tcPr>
            <w:tcW w:w="992" w:type="dxa"/>
          </w:tcPr>
          <w:p w:rsidR="00792660" w:rsidRPr="00C01F00" w:rsidRDefault="00A15345" w:rsidP="00B37422">
            <w:pPr>
              <w:jc w:val="center"/>
              <w:rPr>
                <w:sz w:val="18"/>
                <w:szCs w:val="18"/>
                <w:lang w:val="en-US"/>
              </w:rPr>
            </w:pPr>
            <w:r w:rsidRPr="00C01F00">
              <w:rPr>
                <w:sz w:val="18"/>
                <w:szCs w:val="18"/>
                <w:lang w:val="en-US"/>
              </w:rPr>
              <w:t>36</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Номер истории болезни (амбулаторной карты)</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DAT_POST</w:t>
            </w:r>
          </w:p>
        </w:tc>
        <w:tc>
          <w:tcPr>
            <w:tcW w:w="709" w:type="dxa"/>
          </w:tcPr>
          <w:p w:rsidR="00792660" w:rsidRPr="00C01F00" w:rsidRDefault="00792660" w:rsidP="00B37422">
            <w:pPr>
              <w:jc w:val="center"/>
              <w:rPr>
                <w:sz w:val="18"/>
                <w:szCs w:val="18"/>
              </w:rPr>
            </w:pPr>
            <w:r w:rsidRPr="00C01F00">
              <w:rPr>
                <w:sz w:val="18"/>
                <w:szCs w:val="18"/>
                <w:lang w:val="en-US"/>
              </w:rPr>
              <w:t>D</w:t>
            </w:r>
            <w:r w:rsidRPr="00C01F00">
              <w:rPr>
                <w:sz w:val="18"/>
                <w:szCs w:val="18"/>
              </w:rPr>
              <w:t> </w:t>
            </w:r>
          </w:p>
        </w:tc>
        <w:tc>
          <w:tcPr>
            <w:tcW w:w="992" w:type="dxa"/>
          </w:tcPr>
          <w:p w:rsidR="00792660" w:rsidRPr="00C01F00" w:rsidRDefault="00792660" w:rsidP="00B37422">
            <w:pPr>
              <w:jc w:val="center"/>
              <w:rPr>
                <w:sz w:val="18"/>
                <w:szCs w:val="18"/>
              </w:rPr>
            </w:pPr>
            <w:r w:rsidRPr="00C01F00">
              <w:rPr>
                <w:sz w:val="18"/>
                <w:szCs w:val="18"/>
              </w:rPr>
              <w:t>8</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Дата госпитализации (начала лечения)</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DAT_WYPIS</w:t>
            </w:r>
          </w:p>
        </w:tc>
        <w:tc>
          <w:tcPr>
            <w:tcW w:w="709" w:type="dxa"/>
          </w:tcPr>
          <w:p w:rsidR="00792660" w:rsidRPr="00C01F00" w:rsidRDefault="00792660" w:rsidP="00B37422">
            <w:pPr>
              <w:jc w:val="center"/>
              <w:rPr>
                <w:sz w:val="18"/>
                <w:szCs w:val="18"/>
                <w:lang w:val="en-US"/>
              </w:rPr>
            </w:pPr>
            <w:r w:rsidRPr="00C01F00">
              <w:rPr>
                <w:sz w:val="18"/>
                <w:szCs w:val="18"/>
                <w:lang w:val="en-US"/>
              </w:rPr>
              <w:t>D</w:t>
            </w:r>
          </w:p>
        </w:tc>
        <w:tc>
          <w:tcPr>
            <w:tcW w:w="992" w:type="dxa"/>
          </w:tcPr>
          <w:p w:rsidR="00792660" w:rsidRPr="00C01F00" w:rsidRDefault="00792660" w:rsidP="00B37422">
            <w:pPr>
              <w:jc w:val="center"/>
              <w:rPr>
                <w:sz w:val="18"/>
                <w:szCs w:val="18"/>
                <w:lang w:val="en-US"/>
              </w:rPr>
            </w:pPr>
            <w:r w:rsidRPr="00C01F00">
              <w:rPr>
                <w:sz w:val="18"/>
                <w:szCs w:val="18"/>
                <w:lang w:val="en-US"/>
              </w:rPr>
              <w:t>8</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Дата выписки (или перевода в др.отделение)</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NAME_1</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40</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Фамилия пациента (для детей при отсутствии данных ФИО до государственной регистрации рождения не указывается)</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NAME_2</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40</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Имя пациента</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NAME_3</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40</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F499A">
            <w:pPr>
              <w:rPr>
                <w:sz w:val="18"/>
                <w:szCs w:val="18"/>
              </w:rPr>
            </w:pPr>
            <w:r w:rsidRPr="00C01F00">
              <w:rPr>
                <w:sz w:val="18"/>
                <w:szCs w:val="18"/>
              </w:rPr>
              <w:t>У</w:t>
            </w:r>
          </w:p>
        </w:tc>
        <w:tc>
          <w:tcPr>
            <w:tcW w:w="7513" w:type="dxa"/>
          </w:tcPr>
          <w:p w:rsidR="00792660" w:rsidRPr="00C01F00" w:rsidRDefault="00792660" w:rsidP="00BF499A">
            <w:pPr>
              <w:rPr>
                <w:sz w:val="18"/>
                <w:szCs w:val="18"/>
              </w:rPr>
            </w:pPr>
            <w:r w:rsidRPr="00C01F00">
              <w:rPr>
                <w:sz w:val="18"/>
                <w:szCs w:val="18"/>
              </w:rPr>
              <w:t>Отчество пациента (не указывается при отсутствии в УДЛ)</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POL</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1</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Пол (М/Ж) пациента</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DAT_BORN</w:t>
            </w:r>
          </w:p>
        </w:tc>
        <w:tc>
          <w:tcPr>
            <w:tcW w:w="709" w:type="dxa"/>
          </w:tcPr>
          <w:p w:rsidR="00792660" w:rsidRPr="00C01F00" w:rsidRDefault="00792660" w:rsidP="00B37422">
            <w:pPr>
              <w:jc w:val="center"/>
              <w:rPr>
                <w:sz w:val="18"/>
                <w:szCs w:val="18"/>
                <w:lang w:val="en-US"/>
              </w:rPr>
            </w:pPr>
            <w:r w:rsidRPr="00C01F00">
              <w:rPr>
                <w:sz w:val="18"/>
                <w:szCs w:val="18"/>
              </w:rPr>
              <w:t> </w:t>
            </w:r>
            <w:r w:rsidRPr="00C01F00">
              <w:rPr>
                <w:sz w:val="18"/>
                <w:szCs w:val="18"/>
                <w:lang w:val="en-US"/>
              </w:rPr>
              <w:t>D</w:t>
            </w:r>
          </w:p>
        </w:tc>
        <w:tc>
          <w:tcPr>
            <w:tcW w:w="992" w:type="dxa"/>
          </w:tcPr>
          <w:p w:rsidR="00792660" w:rsidRPr="00C01F00" w:rsidRDefault="00792660" w:rsidP="00B37422">
            <w:pPr>
              <w:jc w:val="center"/>
              <w:rPr>
                <w:sz w:val="18"/>
                <w:szCs w:val="18"/>
              </w:rPr>
            </w:pPr>
            <w:r w:rsidRPr="00C01F00">
              <w:rPr>
                <w:sz w:val="18"/>
                <w:szCs w:val="18"/>
              </w:rPr>
              <w:t>D</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Дата рождения</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FAMP</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40</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Фамилия представителя (заполняются данные о представителе новорожденного пациента без государственной регистрации рождения)</w:t>
            </w:r>
          </w:p>
          <w:p w:rsidR="00792660" w:rsidRPr="00C01F00" w:rsidRDefault="00792660" w:rsidP="00B37422">
            <w:pPr>
              <w:rPr>
                <w:sz w:val="18"/>
                <w:szCs w:val="18"/>
              </w:rPr>
            </w:pP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IMP</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40</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Имя представителя</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OTP</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40</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F499A">
            <w:pPr>
              <w:rPr>
                <w:sz w:val="18"/>
                <w:szCs w:val="18"/>
              </w:rPr>
            </w:pPr>
            <w:r w:rsidRPr="00C01F00">
              <w:rPr>
                <w:sz w:val="18"/>
                <w:szCs w:val="18"/>
              </w:rPr>
              <w:t>У</w:t>
            </w:r>
          </w:p>
        </w:tc>
        <w:tc>
          <w:tcPr>
            <w:tcW w:w="7513" w:type="dxa"/>
          </w:tcPr>
          <w:p w:rsidR="00792660" w:rsidRPr="00C01F00" w:rsidRDefault="00792660" w:rsidP="00BF499A">
            <w:pPr>
              <w:rPr>
                <w:sz w:val="18"/>
                <w:szCs w:val="18"/>
              </w:rPr>
            </w:pPr>
            <w:r w:rsidRPr="00C01F00">
              <w:rPr>
                <w:sz w:val="18"/>
                <w:szCs w:val="18"/>
              </w:rPr>
              <w:t>Отчество представителя (не указывается при отсутствии в УДЛ)</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lang w:val="en-US"/>
              </w:rPr>
              <w:t>POLP</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rPr>
            </w:pPr>
            <w:r w:rsidRPr="00C01F00">
              <w:rPr>
                <w:sz w:val="18"/>
                <w:szCs w:val="18"/>
                <w:lang w:val="en-US"/>
              </w:rPr>
              <w:t>1</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Пол (М/Ж) представителя</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rPr>
              <w:t>DAT_BORN</w:t>
            </w:r>
            <w:r w:rsidRPr="00C01F00">
              <w:rPr>
                <w:sz w:val="18"/>
                <w:szCs w:val="18"/>
                <w:lang w:val="en-US"/>
              </w:rPr>
              <w:t>P</w:t>
            </w:r>
          </w:p>
        </w:tc>
        <w:tc>
          <w:tcPr>
            <w:tcW w:w="709" w:type="dxa"/>
          </w:tcPr>
          <w:p w:rsidR="00792660" w:rsidRPr="00C01F00" w:rsidRDefault="00792660" w:rsidP="00B37422">
            <w:pPr>
              <w:jc w:val="center"/>
              <w:rPr>
                <w:sz w:val="18"/>
                <w:szCs w:val="18"/>
                <w:lang w:val="en-US"/>
              </w:rPr>
            </w:pPr>
            <w:r w:rsidRPr="00C01F00">
              <w:rPr>
                <w:sz w:val="18"/>
                <w:szCs w:val="18"/>
                <w:lang w:val="en-US"/>
              </w:rPr>
              <w:t>D</w:t>
            </w:r>
          </w:p>
        </w:tc>
        <w:tc>
          <w:tcPr>
            <w:tcW w:w="992" w:type="dxa"/>
          </w:tcPr>
          <w:p w:rsidR="00792660" w:rsidRPr="00C01F00" w:rsidRDefault="00792660" w:rsidP="00B37422">
            <w:pPr>
              <w:jc w:val="center"/>
              <w:rPr>
                <w:sz w:val="18"/>
                <w:szCs w:val="18"/>
                <w:lang w:val="en-US"/>
              </w:rPr>
            </w:pPr>
            <w:r w:rsidRPr="00C01F00">
              <w:rPr>
                <w:sz w:val="18"/>
                <w:szCs w:val="18"/>
                <w:lang w:val="en-US"/>
              </w:rPr>
              <w:t>8</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Дата рождения</w:t>
            </w:r>
            <w:r w:rsidRPr="00C01F00">
              <w:rPr>
                <w:sz w:val="18"/>
                <w:szCs w:val="18"/>
                <w:lang w:val="en-US"/>
              </w:rPr>
              <w:t xml:space="preserve"> </w:t>
            </w:r>
            <w:r w:rsidRPr="00C01F00">
              <w:rPr>
                <w:sz w:val="18"/>
                <w:szCs w:val="18"/>
              </w:rPr>
              <w:t>представителя</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rPr>
            </w:pPr>
            <w:r w:rsidRPr="00C01F00">
              <w:rPr>
                <w:sz w:val="18"/>
                <w:szCs w:val="18"/>
                <w:lang w:val="en-US"/>
              </w:rPr>
              <w:t>MR</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rPr>
            </w:pPr>
            <w:r w:rsidRPr="00C01F00">
              <w:rPr>
                <w:sz w:val="18"/>
                <w:szCs w:val="18"/>
                <w:lang w:val="en-US"/>
              </w:rPr>
              <w:t>100</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F499A">
            <w:pPr>
              <w:rPr>
                <w:sz w:val="18"/>
                <w:szCs w:val="18"/>
              </w:rPr>
            </w:pPr>
          </w:p>
        </w:tc>
        <w:tc>
          <w:tcPr>
            <w:tcW w:w="7513" w:type="dxa"/>
          </w:tcPr>
          <w:p w:rsidR="00792660" w:rsidRPr="00C01F00" w:rsidRDefault="00792660" w:rsidP="00BF499A">
            <w:pPr>
              <w:rPr>
                <w:sz w:val="18"/>
                <w:szCs w:val="18"/>
              </w:rPr>
            </w:pPr>
            <w:r w:rsidRPr="00C01F00">
              <w:rPr>
                <w:sz w:val="18"/>
                <w:szCs w:val="18"/>
              </w:rPr>
              <w:t>Место рождения пациента или представителя (указывается в том виде, в котором оно записано в предъявленном документе, удостоверяющем личность).</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lang w:val="en-US"/>
              </w:rPr>
              <w:t>VPOLIS</w:t>
            </w:r>
          </w:p>
        </w:tc>
        <w:tc>
          <w:tcPr>
            <w:tcW w:w="709" w:type="dxa"/>
          </w:tcPr>
          <w:p w:rsidR="00792660" w:rsidRPr="00C01F00" w:rsidRDefault="00792660" w:rsidP="006B0FAF">
            <w:pPr>
              <w:jc w:val="center"/>
              <w:rPr>
                <w:sz w:val="18"/>
                <w:szCs w:val="18"/>
                <w:lang w:val="en-US"/>
              </w:rPr>
            </w:pPr>
            <w:r w:rsidRPr="00C01F00">
              <w:rPr>
                <w:sz w:val="18"/>
                <w:szCs w:val="18"/>
                <w:lang w:val="en-US"/>
              </w:rPr>
              <w:t>N</w:t>
            </w:r>
          </w:p>
        </w:tc>
        <w:tc>
          <w:tcPr>
            <w:tcW w:w="992" w:type="dxa"/>
          </w:tcPr>
          <w:p w:rsidR="00792660" w:rsidRPr="00C01F00" w:rsidRDefault="00792660" w:rsidP="006B0FAF">
            <w:pPr>
              <w:jc w:val="center"/>
              <w:rPr>
                <w:sz w:val="18"/>
                <w:szCs w:val="18"/>
                <w:lang w:val="en-US"/>
              </w:rPr>
            </w:pPr>
            <w:r w:rsidRPr="00C01F00">
              <w:rPr>
                <w:sz w:val="18"/>
                <w:szCs w:val="18"/>
                <w:lang w:val="en-US"/>
              </w:rPr>
              <w:t>1</w:t>
            </w:r>
          </w:p>
        </w:tc>
        <w:tc>
          <w:tcPr>
            <w:tcW w:w="1417" w:type="dxa"/>
          </w:tcPr>
          <w:p w:rsidR="00792660" w:rsidRPr="00C01F00" w:rsidRDefault="00792660" w:rsidP="006B0FAF">
            <w:pPr>
              <w:jc w:val="center"/>
              <w:rPr>
                <w:sz w:val="18"/>
                <w:szCs w:val="18"/>
              </w:rPr>
            </w:pPr>
          </w:p>
        </w:tc>
        <w:tc>
          <w:tcPr>
            <w:tcW w:w="851" w:type="dxa"/>
          </w:tcPr>
          <w:p w:rsidR="00792660" w:rsidRPr="00C01F00" w:rsidRDefault="00792660" w:rsidP="00BB3606">
            <w:pPr>
              <w:rPr>
                <w:sz w:val="18"/>
                <w:szCs w:val="18"/>
              </w:rPr>
            </w:pPr>
            <w:r w:rsidRPr="00C01F00">
              <w:rPr>
                <w:sz w:val="18"/>
                <w:szCs w:val="18"/>
              </w:rPr>
              <w:t>О</w:t>
            </w:r>
          </w:p>
        </w:tc>
        <w:tc>
          <w:tcPr>
            <w:tcW w:w="7513" w:type="dxa"/>
          </w:tcPr>
          <w:p w:rsidR="00792660" w:rsidRPr="00C01F00" w:rsidRDefault="00792660" w:rsidP="00281446">
            <w:pPr>
              <w:rPr>
                <w:sz w:val="18"/>
                <w:szCs w:val="18"/>
              </w:rPr>
            </w:pPr>
            <w:r w:rsidRPr="00C01F00">
              <w:rPr>
                <w:sz w:val="18"/>
                <w:szCs w:val="18"/>
              </w:rPr>
              <w:t>Справочник TIPF008.DBF</w:t>
            </w:r>
            <w:r w:rsidR="00281446" w:rsidRPr="00C01F00">
              <w:rPr>
                <w:sz w:val="18"/>
                <w:szCs w:val="18"/>
              </w:rPr>
              <w:t xml:space="preserve"> до 01.09.2013 и  F008.DBF после 01.09.2013</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lang w:val="en-US"/>
              </w:rPr>
              <w:t>POLIS_SER</w:t>
            </w:r>
          </w:p>
        </w:tc>
        <w:tc>
          <w:tcPr>
            <w:tcW w:w="709" w:type="dxa"/>
          </w:tcPr>
          <w:p w:rsidR="00792660" w:rsidRPr="00C01F00" w:rsidRDefault="00792660" w:rsidP="006B0FAF">
            <w:pPr>
              <w:jc w:val="center"/>
              <w:rPr>
                <w:sz w:val="18"/>
                <w:szCs w:val="18"/>
                <w:lang w:val="en-US"/>
              </w:rPr>
            </w:pPr>
            <w:r w:rsidRPr="00C01F00">
              <w:rPr>
                <w:sz w:val="18"/>
                <w:szCs w:val="18"/>
                <w:lang w:val="en-US"/>
              </w:rPr>
              <w:t> C</w:t>
            </w:r>
          </w:p>
        </w:tc>
        <w:tc>
          <w:tcPr>
            <w:tcW w:w="992" w:type="dxa"/>
          </w:tcPr>
          <w:p w:rsidR="00792660" w:rsidRPr="00C01F00" w:rsidRDefault="00792660" w:rsidP="006B0FAF">
            <w:pPr>
              <w:jc w:val="center"/>
              <w:rPr>
                <w:sz w:val="18"/>
                <w:szCs w:val="18"/>
                <w:lang w:val="en-US"/>
              </w:rPr>
            </w:pPr>
            <w:r w:rsidRPr="00C01F00">
              <w:rPr>
                <w:sz w:val="18"/>
                <w:szCs w:val="18"/>
                <w:lang w:val="en-US"/>
              </w:rPr>
              <w:t>10</w:t>
            </w:r>
          </w:p>
        </w:tc>
        <w:tc>
          <w:tcPr>
            <w:tcW w:w="1417" w:type="dxa"/>
          </w:tcPr>
          <w:p w:rsidR="00792660" w:rsidRPr="00C01F00" w:rsidRDefault="00792660" w:rsidP="006B0FAF">
            <w:pPr>
              <w:jc w:val="center"/>
              <w:rPr>
                <w:sz w:val="18"/>
                <w:szCs w:val="18"/>
              </w:rPr>
            </w:pPr>
          </w:p>
        </w:tc>
        <w:tc>
          <w:tcPr>
            <w:tcW w:w="851" w:type="dxa"/>
          </w:tcPr>
          <w:p w:rsidR="00792660" w:rsidRPr="00C01F00" w:rsidRDefault="00792660" w:rsidP="00BF499A">
            <w:pPr>
              <w:rPr>
                <w:sz w:val="18"/>
                <w:szCs w:val="18"/>
              </w:rPr>
            </w:pPr>
            <w:r w:rsidRPr="00C01F00">
              <w:rPr>
                <w:sz w:val="18"/>
                <w:szCs w:val="18"/>
              </w:rPr>
              <w:t>У</w:t>
            </w:r>
          </w:p>
        </w:tc>
        <w:tc>
          <w:tcPr>
            <w:tcW w:w="7513" w:type="dxa"/>
          </w:tcPr>
          <w:p w:rsidR="00792660" w:rsidRPr="00C01F00" w:rsidRDefault="00792660" w:rsidP="00BF499A">
            <w:pPr>
              <w:rPr>
                <w:sz w:val="18"/>
                <w:szCs w:val="18"/>
              </w:rPr>
            </w:pPr>
            <w:r w:rsidRPr="00C01F00">
              <w:rPr>
                <w:sz w:val="18"/>
                <w:szCs w:val="18"/>
              </w:rPr>
              <w:t>Серия полиса (указывается для полисов старого образца, при наличии)</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lang w:val="en-US"/>
              </w:rPr>
              <w:t>POLIS_NUM</w:t>
            </w:r>
          </w:p>
        </w:tc>
        <w:tc>
          <w:tcPr>
            <w:tcW w:w="709" w:type="dxa"/>
          </w:tcPr>
          <w:p w:rsidR="00792660" w:rsidRPr="00C01F00" w:rsidRDefault="00792660" w:rsidP="00B37422">
            <w:pPr>
              <w:jc w:val="center"/>
              <w:rPr>
                <w:sz w:val="18"/>
                <w:szCs w:val="18"/>
                <w:lang w:val="en-US"/>
              </w:rPr>
            </w:pPr>
            <w:r w:rsidRPr="00C01F00">
              <w:rPr>
                <w:sz w:val="18"/>
                <w:szCs w:val="18"/>
                <w:lang w:val="en-US"/>
              </w:rPr>
              <w:t> C</w:t>
            </w:r>
          </w:p>
        </w:tc>
        <w:tc>
          <w:tcPr>
            <w:tcW w:w="992" w:type="dxa"/>
          </w:tcPr>
          <w:p w:rsidR="00792660" w:rsidRPr="00C01F00" w:rsidRDefault="00792660" w:rsidP="00B37422">
            <w:pPr>
              <w:jc w:val="center"/>
              <w:rPr>
                <w:sz w:val="18"/>
                <w:szCs w:val="18"/>
                <w:lang w:val="en-US"/>
              </w:rPr>
            </w:pPr>
            <w:r w:rsidRPr="00C01F00">
              <w:rPr>
                <w:sz w:val="18"/>
                <w:szCs w:val="18"/>
                <w:lang w:val="en-US"/>
              </w:rPr>
              <w:t>16</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 xml:space="preserve">Номер полиса </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rPr>
              <w:t>SUM1</w:t>
            </w:r>
          </w:p>
        </w:tc>
        <w:tc>
          <w:tcPr>
            <w:tcW w:w="709" w:type="dxa"/>
          </w:tcPr>
          <w:p w:rsidR="00792660" w:rsidRPr="00C01F00" w:rsidRDefault="00792660" w:rsidP="00B37422">
            <w:pPr>
              <w:jc w:val="center"/>
              <w:rPr>
                <w:sz w:val="18"/>
                <w:szCs w:val="18"/>
                <w:lang w:val="en-US"/>
              </w:rPr>
            </w:pPr>
            <w:r w:rsidRPr="00C01F00">
              <w:rPr>
                <w:sz w:val="18"/>
                <w:szCs w:val="18"/>
                <w:lang w:val="en-US"/>
              </w:rPr>
              <w:t>N</w:t>
            </w:r>
          </w:p>
        </w:tc>
        <w:tc>
          <w:tcPr>
            <w:tcW w:w="992" w:type="dxa"/>
          </w:tcPr>
          <w:p w:rsidR="00792660" w:rsidRPr="00C01F00" w:rsidRDefault="00792660" w:rsidP="00B37422">
            <w:pPr>
              <w:jc w:val="center"/>
              <w:rPr>
                <w:sz w:val="18"/>
                <w:szCs w:val="18"/>
                <w:lang w:val="en-US"/>
              </w:rPr>
            </w:pPr>
            <w:r w:rsidRPr="00C01F00">
              <w:rPr>
                <w:sz w:val="18"/>
                <w:szCs w:val="18"/>
                <w:lang w:val="en-US"/>
              </w:rPr>
              <w:t>10</w:t>
            </w:r>
          </w:p>
        </w:tc>
        <w:tc>
          <w:tcPr>
            <w:tcW w:w="1417" w:type="dxa"/>
          </w:tcPr>
          <w:p w:rsidR="00792660" w:rsidRPr="00C01F00" w:rsidRDefault="00792660" w:rsidP="00B37422">
            <w:pPr>
              <w:jc w:val="center"/>
              <w:rPr>
                <w:sz w:val="18"/>
                <w:szCs w:val="18"/>
                <w:lang w:val="en-US"/>
              </w:rPr>
            </w:pPr>
            <w:r w:rsidRPr="00C01F00">
              <w:rPr>
                <w:sz w:val="18"/>
                <w:szCs w:val="18"/>
                <w:lang w:val="en-US"/>
              </w:rPr>
              <w:t>2</w:t>
            </w: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Сумма за лечение, выставляемая на ОМС</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SUM_DOP</w:t>
            </w:r>
          </w:p>
        </w:tc>
        <w:tc>
          <w:tcPr>
            <w:tcW w:w="709" w:type="dxa"/>
          </w:tcPr>
          <w:p w:rsidR="00792660" w:rsidRPr="00C01F00" w:rsidRDefault="00792660" w:rsidP="00B37422">
            <w:pPr>
              <w:jc w:val="center"/>
              <w:rPr>
                <w:sz w:val="18"/>
                <w:szCs w:val="18"/>
                <w:lang w:val="en-US"/>
              </w:rPr>
            </w:pPr>
            <w:r w:rsidRPr="00C01F00">
              <w:rPr>
                <w:sz w:val="18"/>
                <w:szCs w:val="18"/>
                <w:lang w:val="en-US"/>
              </w:rPr>
              <w:t>N</w:t>
            </w:r>
          </w:p>
        </w:tc>
        <w:tc>
          <w:tcPr>
            <w:tcW w:w="992" w:type="dxa"/>
          </w:tcPr>
          <w:p w:rsidR="00792660" w:rsidRPr="00C01F00" w:rsidRDefault="00792660" w:rsidP="00B37422">
            <w:pPr>
              <w:jc w:val="center"/>
              <w:rPr>
                <w:sz w:val="18"/>
                <w:szCs w:val="18"/>
                <w:lang w:val="en-US"/>
              </w:rPr>
            </w:pPr>
            <w:r w:rsidRPr="00C01F00">
              <w:rPr>
                <w:sz w:val="18"/>
                <w:szCs w:val="18"/>
                <w:lang w:val="en-US"/>
              </w:rPr>
              <w:t>10</w:t>
            </w:r>
          </w:p>
        </w:tc>
        <w:tc>
          <w:tcPr>
            <w:tcW w:w="1417" w:type="dxa"/>
          </w:tcPr>
          <w:p w:rsidR="00792660" w:rsidRPr="00C01F00" w:rsidRDefault="00792660" w:rsidP="00B37422">
            <w:pPr>
              <w:jc w:val="center"/>
              <w:rPr>
                <w:sz w:val="18"/>
                <w:szCs w:val="18"/>
                <w:lang w:val="en-US"/>
              </w:rPr>
            </w:pPr>
            <w:r w:rsidRPr="00C01F00">
              <w:rPr>
                <w:sz w:val="18"/>
                <w:szCs w:val="18"/>
                <w:lang w:val="en-US"/>
              </w:rPr>
              <w:t>2</w:t>
            </w: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Федеральная доплата по стандартам</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lang w:val="en-US"/>
              </w:rPr>
            </w:pPr>
            <w:r w:rsidRPr="00C01F00">
              <w:rPr>
                <w:sz w:val="18"/>
                <w:szCs w:val="18"/>
                <w:lang w:val="en-US"/>
              </w:rPr>
              <w:t>SUM_ZAT_ZL</w:t>
            </w:r>
          </w:p>
        </w:tc>
        <w:tc>
          <w:tcPr>
            <w:tcW w:w="709" w:type="dxa"/>
          </w:tcPr>
          <w:p w:rsidR="00792660" w:rsidRPr="00C01F00" w:rsidRDefault="00792660" w:rsidP="00B37422">
            <w:pPr>
              <w:jc w:val="center"/>
              <w:rPr>
                <w:sz w:val="18"/>
                <w:szCs w:val="18"/>
                <w:lang w:val="en-US"/>
              </w:rPr>
            </w:pPr>
            <w:r w:rsidRPr="00C01F00">
              <w:rPr>
                <w:sz w:val="18"/>
                <w:szCs w:val="18"/>
                <w:lang w:val="en-US"/>
              </w:rPr>
              <w:t>N</w:t>
            </w:r>
          </w:p>
        </w:tc>
        <w:tc>
          <w:tcPr>
            <w:tcW w:w="992" w:type="dxa"/>
          </w:tcPr>
          <w:p w:rsidR="00792660" w:rsidRPr="00C01F00" w:rsidRDefault="00792660" w:rsidP="00B37422">
            <w:pPr>
              <w:jc w:val="center"/>
              <w:rPr>
                <w:sz w:val="18"/>
                <w:szCs w:val="18"/>
                <w:lang w:val="en-US"/>
              </w:rPr>
            </w:pPr>
            <w:r w:rsidRPr="00C01F00">
              <w:rPr>
                <w:sz w:val="18"/>
                <w:szCs w:val="18"/>
                <w:lang w:val="en-US"/>
              </w:rPr>
              <w:t>10</w:t>
            </w:r>
          </w:p>
        </w:tc>
        <w:tc>
          <w:tcPr>
            <w:tcW w:w="1417" w:type="dxa"/>
          </w:tcPr>
          <w:p w:rsidR="00792660" w:rsidRPr="00C01F00" w:rsidRDefault="00792660" w:rsidP="00B37422">
            <w:pPr>
              <w:jc w:val="center"/>
              <w:rPr>
                <w:sz w:val="18"/>
                <w:szCs w:val="18"/>
                <w:lang w:val="en-US"/>
              </w:rPr>
            </w:pPr>
            <w:r w:rsidRPr="00C01F00">
              <w:rPr>
                <w:sz w:val="18"/>
                <w:szCs w:val="18"/>
                <w:lang w:val="en-US"/>
              </w:rPr>
              <w:t>2</w:t>
            </w: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Сумма личных средств, затраченная застрахованным</w:t>
            </w:r>
            <w:r w:rsidR="00CD668A" w:rsidRPr="00C01F00">
              <w:rPr>
                <w:sz w:val="18"/>
                <w:szCs w:val="18"/>
              </w:rPr>
              <w:t xml:space="preserve"> лицом</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lang w:val="en-US"/>
              </w:rPr>
              <w:t>FULL_SUM</w:t>
            </w:r>
          </w:p>
        </w:tc>
        <w:tc>
          <w:tcPr>
            <w:tcW w:w="709" w:type="dxa"/>
          </w:tcPr>
          <w:p w:rsidR="00792660" w:rsidRPr="00C01F00" w:rsidRDefault="00792660" w:rsidP="004A6C38">
            <w:pPr>
              <w:jc w:val="center"/>
              <w:rPr>
                <w:sz w:val="18"/>
                <w:szCs w:val="18"/>
                <w:lang w:val="en-US"/>
              </w:rPr>
            </w:pPr>
            <w:r w:rsidRPr="00C01F00">
              <w:rPr>
                <w:sz w:val="18"/>
                <w:szCs w:val="18"/>
                <w:lang w:val="en-US"/>
              </w:rPr>
              <w:t> N</w:t>
            </w:r>
          </w:p>
        </w:tc>
        <w:tc>
          <w:tcPr>
            <w:tcW w:w="992" w:type="dxa"/>
          </w:tcPr>
          <w:p w:rsidR="00792660" w:rsidRPr="00C01F00" w:rsidRDefault="00792660" w:rsidP="004A6C38">
            <w:pPr>
              <w:jc w:val="center"/>
              <w:rPr>
                <w:sz w:val="18"/>
                <w:szCs w:val="18"/>
                <w:lang w:val="en-US"/>
              </w:rPr>
            </w:pPr>
            <w:r w:rsidRPr="00C01F00">
              <w:rPr>
                <w:sz w:val="18"/>
                <w:szCs w:val="18"/>
                <w:lang w:val="en-US"/>
              </w:rPr>
              <w:t>12</w:t>
            </w:r>
          </w:p>
        </w:tc>
        <w:tc>
          <w:tcPr>
            <w:tcW w:w="1417" w:type="dxa"/>
          </w:tcPr>
          <w:p w:rsidR="00792660" w:rsidRPr="00C01F00" w:rsidRDefault="00792660" w:rsidP="004A6C38">
            <w:pPr>
              <w:jc w:val="center"/>
              <w:rPr>
                <w:sz w:val="18"/>
                <w:szCs w:val="18"/>
                <w:lang w:val="en-US"/>
              </w:rPr>
            </w:pPr>
            <w:r w:rsidRPr="00C01F00">
              <w:rPr>
                <w:sz w:val="18"/>
                <w:szCs w:val="18"/>
                <w:lang w:val="en-US"/>
              </w:rPr>
              <w:t>2</w:t>
            </w: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Сумма за лечение полная (Сумма за лечение, выставляемая по ОМС + федеральная доплата по стандартам)</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lang w:val="en-US"/>
              </w:rPr>
              <w:t>IDENT_A</w:t>
            </w:r>
          </w:p>
        </w:tc>
        <w:tc>
          <w:tcPr>
            <w:tcW w:w="709" w:type="dxa"/>
          </w:tcPr>
          <w:p w:rsidR="00792660" w:rsidRPr="00C01F00" w:rsidRDefault="00792660" w:rsidP="000C5590">
            <w:pPr>
              <w:jc w:val="center"/>
              <w:rPr>
                <w:sz w:val="18"/>
                <w:szCs w:val="18"/>
                <w:lang w:val="en-US"/>
              </w:rPr>
            </w:pPr>
            <w:r w:rsidRPr="00C01F00">
              <w:rPr>
                <w:sz w:val="18"/>
                <w:szCs w:val="18"/>
                <w:lang w:val="en-US"/>
              </w:rPr>
              <w:t>C</w:t>
            </w:r>
          </w:p>
        </w:tc>
        <w:tc>
          <w:tcPr>
            <w:tcW w:w="992" w:type="dxa"/>
          </w:tcPr>
          <w:p w:rsidR="00792660" w:rsidRPr="00C01F00" w:rsidRDefault="00792660" w:rsidP="000C5590">
            <w:pPr>
              <w:jc w:val="center"/>
              <w:rPr>
                <w:sz w:val="18"/>
                <w:szCs w:val="18"/>
              </w:rPr>
            </w:pPr>
            <w:r w:rsidRPr="00C01F00">
              <w:rPr>
                <w:sz w:val="18"/>
                <w:szCs w:val="18"/>
              </w:rPr>
              <w:t>36</w:t>
            </w:r>
          </w:p>
        </w:tc>
        <w:tc>
          <w:tcPr>
            <w:tcW w:w="1417" w:type="dxa"/>
          </w:tcPr>
          <w:p w:rsidR="00792660" w:rsidRPr="00C01F00" w:rsidRDefault="00792660" w:rsidP="000C5590">
            <w:pPr>
              <w:jc w:val="center"/>
              <w:rPr>
                <w:sz w:val="18"/>
                <w:szCs w:val="18"/>
                <w:lang w:val="en-US"/>
              </w:rPr>
            </w:pPr>
            <w:r w:rsidRPr="00C01F00">
              <w:rPr>
                <w:sz w:val="18"/>
                <w:szCs w:val="18"/>
                <w:lang w:val="en-US"/>
              </w:rPr>
              <w:t> </w:t>
            </w: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 xml:space="preserve">Уникальный идентификатор счета </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F499A">
            <w:pPr>
              <w:rPr>
                <w:sz w:val="18"/>
                <w:szCs w:val="18"/>
                <w:lang w:val="en-US"/>
              </w:rPr>
            </w:pPr>
            <w:r w:rsidRPr="00C01F00">
              <w:rPr>
                <w:sz w:val="18"/>
                <w:szCs w:val="18"/>
                <w:lang w:val="en-US"/>
              </w:rPr>
              <w:t>IDENT_EXP</w:t>
            </w:r>
          </w:p>
        </w:tc>
        <w:tc>
          <w:tcPr>
            <w:tcW w:w="709" w:type="dxa"/>
          </w:tcPr>
          <w:p w:rsidR="00792660" w:rsidRPr="00C01F00" w:rsidRDefault="00792660" w:rsidP="000C5590">
            <w:pPr>
              <w:jc w:val="center"/>
              <w:rPr>
                <w:sz w:val="18"/>
                <w:szCs w:val="18"/>
                <w:lang w:val="en-US"/>
              </w:rPr>
            </w:pPr>
            <w:r w:rsidRPr="00C01F00">
              <w:rPr>
                <w:sz w:val="18"/>
                <w:szCs w:val="18"/>
                <w:lang w:val="en-US"/>
              </w:rPr>
              <w:t>C</w:t>
            </w:r>
          </w:p>
        </w:tc>
        <w:tc>
          <w:tcPr>
            <w:tcW w:w="992" w:type="dxa"/>
          </w:tcPr>
          <w:p w:rsidR="00792660" w:rsidRPr="00C01F00" w:rsidRDefault="00792660" w:rsidP="000C5590">
            <w:pPr>
              <w:jc w:val="center"/>
              <w:rPr>
                <w:sz w:val="18"/>
                <w:szCs w:val="18"/>
                <w:lang w:val="en-US"/>
              </w:rPr>
            </w:pPr>
            <w:r w:rsidRPr="00C01F00">
              <w:rPr>
                <w:sz w:val="18"/>
                <w:szCs w:val="18"/>
                <w:lang w:val="en-US"/>
              </w:rPr>
              <w:t>36</w:t>
            </w:r>
          </w:p>
        </w:tc>
        <w:tc>
          <w:tcPr>
            <w:tcW w:w="1417" w:type="dxa"/>
          </w:tcPr>
          <w:p w:rsidR="00792660" w:rsidRPr="00C01F00" w:rsidRDefault="00792660" w:rsidP="000C5590">
            <w:pPr>
              <w:jc w:val="center"/>
              <w:rPr>
                <w:sz w:val="18"/>
                <w:szCs w:val="18"/>
                <w:lang w:val="en-US"/>
              </w:rPr>
            </w:pPr>
            <w:r w:rsidRPr="00C01F00">
              <w:rPr>
                <w:sz w:val="18"/>
                <w:szCs w:val="18"/>
                <w:lang w:val="en-US"/>
              </w:rPr>
              <w:t> </w:t>
            </w:r>
          </w:p>
        </w:tc>
        <w:tc>
          <w:tcPr>
            <w:tcW w:w="851" w:type="dxa"/>
          </w:tcPr>
          <w:p w:rsidR="00792660" w:rsidRPr="00C01F00" w:rsidRDefault="00792660" w:rsidP="00BF499A">
            <w:pPr>
              <w:rPr>
                <w:sz w:val="18"/>
                <w:szCs w:val="18"/>
              </w:rPr>
            </w:pPr>
            <w:r w:rsidRPr="00C01F00">
              <w:rPr>
                <w:sz w:val="18"/>
                <w:szCs w:val="18"/>
              </w:rPr>
              <w:t>О</w:t>
            </w:r>
          </w:p>
        </w:tc>
        <w:tc>
          <w:tcPr>
            <w:tcW w:w="7513" w:type="dxa"/>
          </w:tcPr>
          <w:p w:rsidR="00792660" w:rsidRPr="00C01F00" w:rsidRDefault="00792660" w:rsidP="00BF499A">
            <w:pPr>
              <w:rPr>
                <w:sz w:val="18"/>
                <w:szCs w:val="18"/>
              </w:rPr>
            </w:pPr>
            <w:r w:rsidRPr="00C01F00">
              <w:rPr>
                <w:sz w:val="18"/>
                <w:szCs w:val="18"/>
              </w:rPr>
              <w:t>Уникальный идентификатор строки экспертизы</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C46DBE">
            <w:pPr>
              <w:rPr>
                <w:sz w:val="18"/>
                <w:szCs w:val="18"/>
                <w:lang w:val="en-US"/>
              </w:rPr>
            </w:pPr>
            <w:r w:rsidRPr="00C01F00">
              <w:rPr>
                <w:sz w:val="18"/>
                <w:szCs w:val="18"/>
                <w:lang w:val="en-US"/>
              </w:rPr>
              <w:t>SUM_UDERT</w:t>
            </w:r>
          </w:p>
        </w:tc>
        <w:tc>
          <w:tcPr>
            <w:tcW w:w="709" w:type="dxa"/>
          </w:tcPr>
          <w:p w:rsidR="00792660" w:rsidRPr="00C01F00" w:rsidRDefault="00792660" w:rsidP="000C5590">
            <w:pPr>
              <w:jc w:val="center"/>
              <w:rPr>
                <w:sz w:val="18"/>
                <w:szCs w:val="18"/>
                <w:lang w:val="en-US"/>
              </w:rPr>
            </w:pPr>
            <w:r w:rsidRPr="00C01F00">
              <w:rPr>
                <w:sz w:val="18"/>
                <w:szCs w:val="18"/>
                <w:lang w:val="en-US"/>
              </w:rPr>
              <w:t>N</w:t>
            </w:r>
          </w:p>
        </w:tc>
        <w:tc>
          <w:tcPr>
            <w:tcW w:w="992" w:type="dxa"/>
          </w:tcPr>
          <w:p w:rsidR="00792660" w:rsidRPr="00C01F00" w:rsidRDefault="00792660" w:rsidP="000C5590">
            <w:pPr>
              <w:jc w:val="center"/>
              <w:rPr>
                <w:sz w:val="18"/>
                <w:szCs w:val="18"/>
                <w:lang w:val="en-US"/>
              </w:rPr>
            </w:pPr>
            <w:r w:rsidRPr="00C01F00">
              <w:rPr>
                <w:sz w:val="18"/>
                <w:szCs w:val="18"/>
                <w:lang w:val="en-US"/>
              </w:rPr>
              <w:t>12</w:t>
            </w:r>
          </w:p>
        </w:tc>
        <w:tc>
          <w:tcPr>
            <w:tcW w:w="1417" w:type="dxa"/>
          </w:tcPr>
          <w:p w:rsidR="00792660" w:rsidRPr="00C01F00" w:rsidRDefault="00792660" w:rsidP="000C5590">
            <w:pPr>
              <w:jc w:val="center"/>
              <w:rPr>
                <w:sz w:val="18"/>
                <w:szCs w:val="18"/>
                <w:lang w:val="en-US"/>
              </w:rPr>
            </w:pPr>
            <w:r w:rsidRPr="00C01F00">
              <w:rPr>
                <w:sz w:val="18"/>
                <w:szCs w:val="18"/>
                <w:lang w:val="en-US"/>
              </w:rPr>
              <w:t>2</w:t>
            </w:r>
          </w:p>
        </w:tc>
        <w:tc>
          <w:tcPr>
            <w:tcW w:w="851" w:type="dxa"/>
          </w:tcPr>
          <w:p w:rsidR="00792660" w:rsidRPr="00C01F00" w:rsidRDefault="00792660" w:rsidP="00C46DBE">
            <w:pPr>
              <w:rPr>
                <w:sz w:val="18"/>
                <w:szCs w:val="18"/>
              </w:rPr>
            </w:pPr>
            <w:r w:rsidRPr="00C01F00">
              <w:rPr>
                <w:sz w:val="18"/>
                <w:szCs w:val="18"/>
              </w:rPr>
              <w:t>О</w:t>
            </w:r>
          </w:p>
        </w:tc>
        <w:tc>
          <w:tcPr>
            <w:tcW w:w="7513" w:type="dxa"/>
          </w:tcPr>
          <w:p w:rsidR="00792660" w:rsidRPr="00C01F00" w:rsidRDefault="00792660" w:rsidP="00C46DBE">
            <w:pPr>
              <w:rPr>
                <w:sz w:val="18"/>
                <w:szCs w:val="18"/>
              </w:rPr>
            </w:pPr>
            <w:r w:rsidRPr="00C01F00">
              <w:rPr>
                <w:sz w:val="18"/>
                <w:szCs w:val="18"/>
              </w:rPr>
              <w:t>Сумма удержания</w:t>
            </w:r>
            <w:r w:rsidRPr="00C01F00">
              <w:rPr>
                <w:sz w:val="18"/>
                <w:szCs w:val="18"/>
                <w:lang w:val="en-US"/>
              </w:rPr>
              <w:t xml:space="preserve"> </w:t>
            </w:r>
            <w:r w:rsidRPr="00C01F00">
              <w:rPr>
                <w:sz w:val="18"/>
                <w:szCs w:val="18"/>
              </w:rPr>
              <w:t>территориальных средств</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C46DBE">
            <w:pPr>
              <w:rPr>
                <w:sz w:val="18"/>
                <w:szCs w:val="18"/>
                <w:lang w:val="en-US"/>
              </w:rPr>
            </w:pPr>
            <w:r w:rsidRPr="00C01F00">
              <w:rPr>
                <w:sz w:val="18"/>
                <w:szCs w:val="18"/>
                <w:lang w:val="en-US"/>
              </w:rPr>
              <w:t>SUM_UDERF</w:t>
            </w:r>
          </w:p>
        </w:tc>
        <w:tc>
          <w:tcPr>
            <w:tcW w:w="709" w:type="dxa"/>
          </w:tcPr>
          <w:p w:rsidR="00792660" w:rsidRPr="00C01F00" w:rsidRDefault="00792660" w:rsidP="000C5590">
            <w:pPr>
              <w:jc w:val="center"/>
              <w:rPr>
                <w:sz w:val="18"/>
                <w:szCs w:val="18"/>
                <w:lang w:val="en-US"/>
              </w:rPr>
            </w:pPr>
            <w:r w:rsidRPr="00C01F00">
              <w:rPr>
                <w:sz w:val="18"/>
                <w:szCs w:val="18"/>
                <w:lang w:val="en-US"/>
              </w:rPr>
              <w:t>N</w:t>
            </w:r>
          </w:p>
        </w:tc>
        <w:tc>
          <w:tcPr>
            <w:tcW w:w="992" w:type="dxa"/>
          </w:tcPr>
          <w:p w:rsidR="00792660" w:rsidRPr="00C01F00" w:rsidRDefault="00792660" w:rsidP="000C5590">
            <w:pPr>
              <w:jc w:val="center"/>
              <w:rPr>
                <w:sz w:val="18"/>
                <w:szCs w:val="18"/>
                <w:lang w:val="en-US"/>
              </w:rPr>
            </w:pPr>
            <w:r w:rsidRPr="00C01F00">
              <w:rPr>
                <w:sz w:val="18"/>
                <w:szCs w:val="18"/>
                <w:lang w:val="en-US"/>
              </w:rPr>
              <w:t>12</w:t>
            </w:r>
          </w:p>
        </w:tc>
        <w:tc>
          <w:tcPr>
            <w:tcW w:w="1417" w:type="dxa"/>
          </w:tcPr>
          <w:p w:rsidR="00792660" w:rsidRPr="00C01F00" w:rsidRDefault="00792660" w:rsidP="000C5590">
            <w:pPr>
              <w:jc w:val="center"/>
              <w:rPr>
                <w:sz w:val="18"/>
                <w:szCs w:val="18"/>
                <w:lang w:val="en-US"/>
              </w:rPr>
            </w:pPr>
            <w:r w:rsidRPr="00C01F00">
              <w:rPr>
                <w:sz w:val="18"/>
                <w:szCs w:val="18"/>
                <w:lang w:val="en-US"/>
              </w:rPr>
              <w:t>2</w:t>
            </w:r>
          </w:p>
        </w:tc>
        <w:tc>
          <w:tcPr>
            <w:tcW w:w="851" w:type="dxa"/>
          </w:tcPr>
          <w:p w:rsidR="00792660" w:rsidRPr="00C01F00" w:rsidRDefault="00792660" w:rsidP="007052A2">
            <w:pPr>
              <w:rPr>
                <w:sz w:val="18"/>
                <w:szCs w:val="18"/>
              </w:rPr>
            </w:pPr>
            <w:r w:rsidRPr="00C01F00">
              <w:rPr>
                <w:sz w:val="18"/>
                <w:szCs w:val="18"/>
              </w:rPr>
              <w:t>О</w:t>
            </w:r>
          </w:p>
        </w:tc>
        <w:tc>
          <w:tcPr>
            <w:tcW w:w="7513" w:type="dxa"/>
          </w:tcPr>
          <w:p w:rsidR="00792660" w:rsidRPr="00C01F00" w:rsidRDefault="00792660" w:rsidP="007052A2">
            <w:pPr>
              <w:rPr>
                <w:sz w:val="18"/>
                <w:szCs w:val="18"/>
              </w:rPr>
            </w:pPr>
            <w:r w:rsidRPr="00C01F00">
              <w:rPr>
                <w:sz w:val="18"/>
                <w:szCs w:val="18"/>
              </w:rPr>
              <w:t>Сумма удержания федеральных средств</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C46DBE">
            <w:pPr>
              <w:rPr>
                <w:sz w:val="18"/>
                <w:szCs w:val="18"/>
                <w:lang w:val="en-US"/>
              </w:rPr>
            </w:pPr>
            <w:r w:rsidRPr="00C01F00">
              <w:rPr>
                <w:sz w:val="18"/>
                <w:szCs w:val="18"/>
                <w:lang w:val="en-US"/>
              </w:rPr>
              <w:t>SUM_SHTR</w:t>
            </w:r>
          </w:p>
        </w:tc>
        <w:tc>
          <w:tcPr>
            <w:tcW w:w="709" w:type="dxa"/>
          </w:tcPr>
          <w:p w:rsidR="00792660" w:rsidRPr="00C01F00" w:rsidRDefault="00792660" w:rsidP="000C5590">
            <w:pPr>
              <w:jc w:val="center"/>
              <w:rPr>
                <w:sz w:val="18"/>
                <w:szCs w:val="18"/>
                <w:lang w:val="en-US"/>
              </w:rPr>
            </w:pPr>
            <w:r w:rsidRPr="00C01F00">
              <w:rPr>
                <w:sz w:val="18"/>
                <w:szCs w:val="18"/>
                <w:lang w:val="en-US"/>
              </w:rPr>
              <w:t>N</w:t>
            </w:r>
          </w:p>
        </w:tc>
        <w:tc>
          <w:tcPr>
            <w:tcW w:w="992" w:type="dxa"/>
          </w:tcPr>
          <w:p w:rsidR="00792660" w:rsidRPr="00C01F00" w:rsidRDefault="00792660" w:rsidP="000C5590">
            <w:pPr>
              <w:jc w:val="center"/>
              <w:rPr>
                <w:sz w:val="18"/>
                <w:szCs w:val="18"/>
                <w:lang w:val="en-US"/>
              </w:rPr>
            </w:pPr>
            <w:r w:rsidRPr="00C01F00">
              <w:rPr>
                <w:sz w:val="18"/>
                <w:szCs w:val="18"/>
                <w:lang w:val="en-US"/>
              </w:rPr>
              <w:t>12</w:t>
            </w:r>
          </w:p>
        </w:tc>
        <w:tc>
          <w:tcPr>
            <w:tcW w:w="1417" w:type="dxa"/>
          </w:tcPr>
          <w:p w:rsidR="00792660" w:rsidRPr="00C01F00" w:rsidRDefault="00792660" w:rsidP="000C5590">
            <w:pPr>
              <w:jc w:val="center"/>
              <w:rPr>
                <w:sz w:val="18"/>
                <w:szCs w:val="18"/>
                <w:lang w:val="en-US"/>
              </w:rPr>
            </w:pPr>
            <w:r w:rsidRPr="00C01F00">
              <w:rPr>
                <w:sz w:val="18"/>
                <w:szCs w:val="18"/>
                <w:lang w:val="en-US"/>
              </w:rPr>
              <w:t>2</w:t>
            </w:r>
          </w:p>
        </w:tc>
        <w:tc>
          <w:tcPr>
            <w:tcW w:w="851" w:type="dxa"/>
          </w:tcPr>
          <w:p w:rsidR="00792660" w:rsidRPr="00C01F00" w:rsidRDefault="00792660" w:rsidP="00C46DBE">
            <w:pPr>
              <w:rPr>
                <w:sz w:val="18"/>
                <w:szCs w:val="18"/>
              </w:rPr>
            </w:pPr>
            <w:r w:rsidRPr="00C01F00">
              <w:rPr>
                <w:sz w:val="18"/>
                <w:szCs w:val="18"/>
              </w:rPr>
              <w:t>О</w:t>
            </w:r>
          </w:p>
        </w:tc>
        <w:tc>
          <w:tcPr>
            <w:tcW w:w="7513" w:type="dxa"/>
          </w:tcPr>
          <w:p w:rsidR="00792660" w:rsidRPr="00C01F00" w:rsidRDefault="00792660" w:rsidP="00C46DBE">
            <w:pPr>
              <w:rPr>
                <w:sz w:val="18"/>
                <w:szCs w:val="18"/>
              </w:rPr>
            </w:pPr>
            <w:r w:rsidRPr="00C01F00">
              <w:rPr>
                <w:sz w:val="18"/>
                <w:szCs w:val="18"/>
              </w:rPr>
              <w:t>Сумма штрафа</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C46DBE">
            <w:pPr>
              <w:rPr>
                <w:sz w:val="18"/>
                <w:szCs w:val="18"/>
                <w:lang w:val="en-US"/>
              </w:rPr>
            </w:pPr>
            <w:r w:rsidRPr="00C01F00">
              <w:rPr>
                <w:sz w:val="18"/>
                <w:szCs w:val="18"/>
                <w:lang w:val="en-US"/>
              </w:rPr>
              <w:t>SUM_VOZM</w:t>
            </w:r>
          </w:p>
        </w:tc>
        <w:tc>
          <w:tcPr>
            <w:tcW w:w="709" w:type="dxa"/>
          </w:tcPr>
          <w:p w:rsidR="00792660" w:rsidRPr="00C01F00" w:rsidRDefault="00792660" w:rsidP="000C5590">
            <w:pPr>
              <w:jc w:val="center"/>
              <w:rPr>
                <w:sz w:val="18"/>
                <w:szCs w:val="18"/>
                <w:lang w:val="en-US"/>
              </w:rPr>
            </w:pPr>
            <w:r w:rsidRPr="00C01F00">
              <w:rPr>
                <w:sz w:val="18"/>
                <w:szCs w:val="18"/>
                <w:lang w:val="en-US"/>
              </w:rPr>
              <w:t>N</w:t>
            </w:r>
          </w:p>
        </w:tc>
        <w:tc>
          <w:tcPr>
            <w:tcW w:w="992" w:type="dxa"/>
          </w:tcPr>
          <w:p w:rsidR="00792660" w:rsidRPr="00C01F00" w:rsidRDefault="00792660" w:rsidP="000C5590">
            <w:pPr>
              <w:jc w:val="center"/>
              <w:rPr>
                <w:sz w:val="18"/>
                <w:szCs w:val="18"/>
                <w:lang w:val="en-US"/>
              </w:rPr>
            </w:pPr>
            <w:r w:rsidRPr="00C01F00">
              <w:rPr>
                <w:sz w:val="18"/>
                <w:szCs w:val="18"/>
                <w:lang w:val="en-US"/>
              </w:rPr>
              <w:t>12</w:t>
            </w:r>
          </w:p>
        </w:tc>
        <w:tc>
          <w:tcPr>
            <w:tcW w:w="1417" w:type="dxa"/>
          </w:tcPr>
          <w:p w:rsidR="00792660" w:rsidRPr="00C01F00" w:rsidRDefault="00792660" w:rsidP="000C5590">
            <w:pPr>
              <w:jc w:val="center"/>
              <w:rPr>
                <w:sz w:val="18"/>
                <w:szCs w:val="18"/>
                <w:lang w:val="en-US"/>
              </w:rPr>
            </w:pPr>
            <w:r w:rsidRPr="00C01F00">
              <w:rPr>
                <w:sz w:val="18"/>
                <w:szCs w:val="18"/>
                <w:lang w:val="en-US"/>
              </w:rPr>
              <w:t>2</w:t>
            </w:r>
          </w:p>
        </w:tc>
        <w:tc>
          <w:tcPr>
            <w:tcW w:w="851" w:type="dxa"/>
          </w:tcPr>
          <w:p w:rsidR="00792660" w:rsidRPr="00C01F00" w:rsidRDefault="00792660" w:rsidP="00C46DBE">
            <w:pPr>
              <w:rPr>
                <w:sz w:val="18"/>
                <w:szCs w:val="18"/>
              </w:rPr>
            </w:pPr>
            <w:r w:rsidRPr="00C01F00">
              <w:rPr>
                <w:sz w:val="18"/>
                <w:szCs w:val="18"/>
              </w:rPr>
              <w:t>О</w:t>
            </w:r>
          </w:p>
        </w:tc>
        <w:tc>
          <w:tcPr>
            <w:tcW w:w="7513" w:type="dxa"/>
          </w:tcPr>
          <w:p w:rsidR="00792660" w:rsidRPr="00C01F00" w:rsidRDefault="00792660" w:rsidP="00C46DBE">
            <w:pPr>
              <w:rPr>
                <w:sz w:val="18"/>
                <w:szCs w:val="18"/>
              </w:rPr>
            </w:pPr>
            <w:r w:rsidRPr="00C01F00">
              <w:rPr>
                <w:sz w:val="18"/>
                <w:szCs w:val="18"/>
              </w:rPr>
              <w:t>Сумма возмещения личных средств</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C46DBE">
            <w:pPr>
              <w:rPr>
                <w:sz w:val="18"/>
                <w:szCs w:val="18"/>
                <w:lang w:val="en-US"/>
              </w:rPr>
            </w:pPr>
            <w:r w:rsidRPr="00C01F00">
              <w:rPr>
                <w:sz w:val="18"/>
                <w:szCs w:val="18"/>
                <w:lang w:val="en-US"/>
              </w:rPr>
              <w:t>AKT_NUM</w:t>
            </w:r>
          </w:p>
        </w:tc>
        <w:tc>
          <w:tcPr>
            <w:tcW w:w="709" w:type="dxa"/>
          </w:tcPr>
          <w:p w:rsidR="00792660" w:rsidRPr="00C01F00" w:rsidRDefault="00792660" w:rsidP="000C5590">
            <w:pPr>
              <w:jc w:val="center"/>
              <w:rPr>
                <w:sz w:val="18"/>
                <w:szCs w:val="18"/>
                <w:lang w:val="en-US"/>
              </w:rPr>
            </w:pPr>
            <w:r w:rsidRPr="00C01F00">
              <w:rPr>
                <w:sz w:val="18"/>
                <w:szCs w:val="18"/>
                <w:lang w:val="en-US"/>
              </w:rPr>
              <w:t>C</w:t>
            </w:r>
          </w:p>
        </w:tc>
        <w:tc>
          <w:tcPr>
            <w:tcW w:w="992" w:type="dxa"/>
          </w:tcPr>
          <w:p w:rsidR="00792660" w:rsidRPr="00C01F00" w:rsidRDefault="00792660" w:rsidP="000C5590">
            <w:pPr>
              <w:jc w:val="center"/>
              <w:rPr>
                <w:sz w:val="18"/>
                <w:szCs w:val="18"/>
              </w:rPr>
            </w:pPr>
            <w:r w:rsidRPr="00C01F00">
              <w:rPr>
                <w:sz w:val="18"/>
                <w:szCs w:val="18"/>
              </w:rPr>
              <w:t>12</w:t>
            </w:r>
          </w:p>
        </w:tc>
        <w:tc>
          <w:tcPr>
            <w:tcW w:w="1417" w:type="dxa"/>
          </w:tcPr>
          <w:p w:rsidR="00792660" w:rsidRPr="00C01F00" w:rsidRDefault="00792660" w:rsidP="000C5590">
            <w:pPr>
              <w:jc w:val="center"/>
              <w:rPr>
                <w:sz w:val="18"/>
                <w:szCs w:val="18"/>
                <w:lang w:val="en-US"/>
              </w:rPr>
            </w:pPr>
          </w:p>
        </w:tc>
        <w:tc>
          <w:tcPr>
            <w:tcW w:w="851" w:type="dxa"/>
          </w:tcPr>
          <w:p w:rsidR="00792660" w:rsidRPr="00C01F00" w:rsidRDefault="00792660" w:rsidP="00C46DBE">
            <w:pPr>
              <w:rPr>
                <w:sz w:val="18"/>
                <w:szCs w:val="18"/>
              </w:rPr>
            </w:pPr>
            <w:r w:rsidRPr="00C01F00">
              <w:rPr>
                <w:sz w:val="18"/>
                <w:szCs w:val="18"/>
              </w:rPr>
              <w:t>О</w:t>
            </w:r>
          </w:p>
        </w:tc>
        <w:tc>
          <w:tcPr>
            <w:tcW w:w="7513" w:type="dxa"/>
          </w:tcPr>
          <w:p w:rsidR="00792660" w:rsidRPr="00C01F00" w:rsidRDefault="00792660" w:rsidP="00C46DBE">
            <w:pPr>
              <w:rPr>
                <w:sz w:val="18"/>
                <w:szCs w:val="18"/>
              </w:rPr>
            </w:pPr>
            <w:r w:rsidRPr="00C01F00">
              <w:rPr>
                <w:sz w:val="18"/>
                <w:szCs w:val="18"/>
              </w:rPr>
              <w:t>Номер акта</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lang w:val="en-US"/>
              </w:rPr>
            </w:pPr>
            <w:r w:rsidRPr="00C01F00">
              <w:rPr>
                <w:sz w:val="18"/>
                <w:szCs w:val="18"/>
                <w:lang w:val="en-US"/>
              </w:rPr>
              <w:t>OTKAZ_FF**</w:t>
            </w:r>
          </w:p>
        </w:tc>
        <w:tc>
          <w:tcPr>
            <w:tcW w:w="709" w:type="dxa"/>
          </w:tcPr>
          <w:p w:rsidR="00792660" w:rsidRPr="00C01F00" w:rsidRDefault="00792660" w:rsidP="005608CA">
            <w:pPr>
              <w:jc w:val="center"/>
              <w:rPr>
                <w:sz w:val="18"/>
                <w:szCs w:val="18"/>
              </w:rPr>
            </w:pPr>
            <w:r w:rsidRPr="00C01F00">
              <w:rPr>
                <w:sz w:val="18"/>
                <w:szCs w:val="18"/>
              </w:rPr>
              <w:t>С</w:t>
            </w:r>
          </w:p>
        </w:tc>
        <w:tc>
          <w:tcPr>
            <w:tcW w:w="992" w:type="dxa"/>
          </w:tcPr>
          <w:p w:rsidR="00792660" w:rsidRPr="00C01F00" w:rsidDel="00E17223" w:rsidRDefault="00792660" w:rsidP="005608CA">
            <w:pPr>
              <w:jc w:val="center"/>
              <w:rPr>
                <w:sz w:val="18"/>
                <w:szCs w:val="18"/>
              </w:rPr>
            </w:pPr>
            <w:r w:rsidRPr="00C01F00">
              <w:rPr>
                <w:sz w:val="18"/>
                <w:szCs w:val="18"/>
              </w:rPr>
              <w:t>200</w:t>
            </w:r>
          </w:p>
        </w:tc>
        <w:tc>
          <w:tcPr>
            <w:tcW w:w="1417" w:type="dxa"/>
          </w:tcPr>
          <w:p w:rsidR="00792660" w:rsidRPr="00C01F00" w:rsidRDefault="00792660" w:rsidP="005608CA">
            <w:pPr>
              <w:jc w:val="center"/>
              <w:rPr>
                <w:sz w:val="18"/>
                <w:szCs w:val="18"/>
              </w:rPr>
            </w:pPr>
          </w:p>
        </w:tc>
        <w:tc>
          <w:tcPr>
            <w:tcW w:w="851" w:type="dxa"/>
          </w:tcPr>
          <w:p w:rsidR="00792660" w:rsidRPr="00C01F00" w:rsidRDefault="00792660" w:rsidP="00C8223C">
            <w:pPr>
              <w:rPr>
                <w:sz w:val="18"/>
                <w:szCs w:val="18"/>
              </w:rPr>
            </w:pPr>
            <w:r w:rsidRPr="00C01F00">
              <w:rPr>
                <w:sz w:val="18"/>
                <w:szCs w:val="18"/>
              </w:rPr>
              <w:t>У</w:t>
            </w:r>
          </w:p>
        </w:tc>
        <w:tc>
          <w:tcPr>
            <w:tcW w:w="7513" w:type="dxa"/>
          </w:tcPr>
          <w:p w:rsidR="00792660" w:rsidRPr="00C01F00" w:rsidRDefault="00792660" w:rsidP="00C8223C">
            <w:pPr>
              <w:rPr>
                <w:sz w:val="18"/>
                <w:szCs w:val="18"/>
              </w:rPr>
            </w:pPr>
            <w:r w:rsidRPr="00C01F00">
              <w:rPr>
                <w:sz w:val="18"/>
                <w:szCs w:val="18"/>
              </w:rPr>
              <w:t>Перечень кодов дефектуры по результатам МЭЭ и ЭКМП</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lang w:val="en-US"/>
              </w:rPr>
              <w:t>KOD_UDER</w:t>
            </w:r>
            <w:r w:rsidRPr="00C01F00">
              <w:rPr>
                <w:sz w:val="18"/>
                <w:szCs w:val="18"/>
              </w:rPr>
              <w:t>*</w:t>
            </w:r>
          </w:p>
        </w:tc>
        <w:tc>
          <w:tcPr>
            <w:tcW w:w="709" w:type="dxa"/>
          </w:tcPr>
          <w:p w:rsidR="00792660" w:rsidRPr="00C01F00" w:rsidRDefault="00792660" w:rsidP="005608CA">
            <w:pPr>
              <w:jc w:val="center"/>
              <w:rPr>
                <w:sz w:val="18"/>
                <w:szCs w:val="18"/>
                <w:lang w:val="en-US"/>
              </w:rPr>
            </w:pPr>
            <w:r w:rsidRPr="00C01F00">
              <w:rPr>
                <w:sz w:val="18"/>
                <w:szCs w:val="18"/>
                <w:lang w:val="en-US"/>
              </w:rPr>
              <w:t>C</w:t>
            </w:r>
          </w:p>
        </w:tc>
        <w:tc>
          <w:tcPr>
            <w:tcW w:w="992" w:type="dxa"/>
          </w:tcPr>
          <w:p w:rsidR="00792660" w:rsidRPr="00C01F00" w:rsidRDefault="00792660" w:rsidP="005608CA">
            <w:pPr>
              <w:jc w:val="center"/>
              <w:rPr>
                <w:sz w:val="18"/>
                <w:szCs w:val="18"/>
                <w:lang w:val="en-US"/>
              </w:rPr>
            </w:pPr>
            <w:r w:rsidRPr="00C01F00">
              <w:rPr>
                <w:sz w:val="18"/>
                <w:szCs w:val="18"/>
                <w:lang w:val="en-US"/>
              </w:rPr>
              <w:t>10</w:t>
            </w:r>
          </w:p>
        </w:tc>
        <w:tc>
          <w:tcPr>
            <w:tcW w:w="1417" w:type="dxa"/>
          </w:tcPr>
          <w:p w:rsidR="00792660" w:rsidRPr="00C01F00" w:rsidRDefault="00792660" w:rsidP="005608CA">
            <w:pPr>
              <w:jc w:val="center"/>
              <w:rPr>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Код дефекта, по которому произведено удержание средств</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901E8E">
            <w:pPr>
              <w:rPr>
                <w:sz w:val="18"/>
                <w:szCs w:val="18"/>
              </w:rPr>
            </w:pPr>
            <w:r w:rsidRPr="00C01F00">
              <w:rPr>
                <w:sz w:val="18"/>
                <w:szCs w:val="18"/>
                <w:lang w:val="en-US"/>
              </w:rPr>
              <w:t>KOD_SHTR</w:t>
            </w:r>
            <w:r w:rsidRPr="00C01F00">
              <w:rPr>
                <w:sz w:val="18"/>
                <w:szCs w:val="18"/>
              </w:rPr>
              <w:t>*</w:t>
            </w:r>
          </w:p>
        </w:tc>
        <w:tc>
          <w:tcPr>
            <w:tcW w:w="709" w:type="dxa"/>
          </w:tcPr>
          <w:p w:rsidR="00792660" w:rsidRPr="00C01F00" w:rsidRDefault="00792660" w:rsidP="00901E8E">
            <w:pPr>
              <w:jc w:val="center"/>
              <w:rPr>
                <w:sz w:val="18"/>
                <w:szCs w:val="18"/>
                <w:lang w:val="en-US"/>
              </w:rPr>
            </w:pPr>
            <w:r w:rsidRPr="00C01F00">
              <w:rPr>
                <w:sz w:val="18"/>
                <w:szCs w:val="18"/>
                <w:lang w:val="en-US"/>
              </w:rPr>
              <w:t>C</w:t>
            </w:r>
          </w:p>
        </w:tc>
        <w:tc>
          <w:tcPr>
            <w:tcW w:w="992" w:type="dxa"/>
          </w:tcPr>
          <w:p w:rsidR="00792660" w:rsidRPr="00C01F00" w:rsidRDefault="00792660" w:rsidP="00901E8E">
            <w:pPr>
              <w:jc w:val="center"/>
              <w:rPr>
                <w:sz w:val="18"/>
                <w:szCs w:val="18"/>
                <w:lang w:val="en-US"/>
              </w:rPr>
            </w:pPr>
            <w:r w:rsidRPr="00C01F00">
              <w:rPr>
                <w:sz w:val="18"/>
                <w:szCs w:val="18"/>
                <w:lang w:val="en-US"/>
              </w:rPr>
              <w:t>10</w:t>
            </w:r>
          </w:p>
        </w:tc>
        <w:tc>
          <w:tcPr>
            <w:tcW w:w="1417" w:type="dxa"/>
          </w:tcPr>
          <w:p w:rsidR="00792660" w:rsidRPr="00C01F00" w:rsidRDefault="00792660" w:rsidP="00901E8E">
            <w:pPr>
              <w:jc w:val="center"/>
              <w:rPr>
                <w:sz w:val="18"/>
                <w:szCs w:val="18"/>
              </w:rPr>
            </w:pPr>
          </w:p>
        </w:tc>
        <w:tc>
          <w:tcPr>
            <w:tcW w:w="851" w:type="dxa"/>
          </w:tcPr>
          <w:p w:rsidR="00792660" w:rsidRPr="00C01F00" w:rsidRDefault="00792660" w:rsidP="00901E8E">
            <w:pPr>
              <w:rPr>
                <w:sz w:val="18"/>
                <w:szCs w:val="18"/>
              </w:rPr>
            </w:pPr>
            <w:r w:rsidRPr="00C01F00">
              <w:rPr>
                <w:sz w:val="18"/>
                <w:szCs w:val="18"/>
              </w:rPr>
              <w:t>У</w:t>
            </w:r>
          </w:p>
        </w:tc>
        <w:tc>
          <w:tcPr>
            <w:tcW w:w="7513" w:type="dxa"/>
          </w:tcPr>
          <w:p w:rsidR="00792660" w:rsidRPr="00C01F00" w:rsidRDefault="00792660" w:rsidP="00901E8E">
            <w:pPr>
              <w:rPr>
                <w:sz w:val="18"/>
                <w:szCs w:val="18"/>
              </w:rPr>
            </w:pPr>
            <w:r w:rsidRPr="00C01F00">
              <w:rPr>
                <w:sz w:val="18"/>
                <w:szCs w:val="18"/>
              </w:rPr>
              <w:t>Код дефекта, по которому наложен штраф</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lang w:val="en-US"/>
              </w:rPr>
              <w:t>SPEC*</w:t>
            </w:r>
          </w:p>
        </w:tc>
        <w:tc>
          <w:tcPr>
            <w:tcW w:w="709" w:type="dxa"/>
          </w:tcPr>
          <w:p w:rsidR="00792660" w:rsidRPr="00C01F00" w:rsidRDefault="00792660" w:rsidP="005608CA">
            <w:pPr>
              <w:jc w:val="center"/>
              <w:rPr>
                <w:sz w:val="18"/>
                <w:szCs w:val="18"/>
                <w:lang w:val="en-US"/>
              </w:rPr>
            </w:pPr>
            <w:r w:rsidRPr="00C01F00">
              <w:rPr>
                <w:sz w:val="18"/>
                <w:szCs w:val="18"/>
                <w:lang w:val="en-US"/>
              </w:rPr>
              <w:t>N</w:t>
            </w:r>
          </w:p>
        </w:tc>
        <w:tc>
          <w:tcPr>
            <w:tcW w:w="992" w:type="dxa"/>
          </w:tcPr>
          <w:p w:rsidR="00792660" w:rsidRPr="00C01F00" w:rsidRDefault="00D61CC3" w:rsidP="005608CA">
            <w:pPr>
              <w:jc w:val="center"/>
              <w:rPr>
                <w:sz w:val="18"/>
                <w:szCs w:val="18"/>
                <w:lang w:val="en-US"/>
              </w:rPr>
            </w:pPr>
            <w:r w:rsidRPr="00C01F00">
              <w:rPr>
                <w:sz w:val="18"/>
                <w:szCs w:val="18"/>
                <w:lang w:val="en-US"/>
              </w:rPr>
              <w:t>3</w:t>
            </w:r>
          </w:p>
        </w:tc>
        <w:tc>
          <w:tcPr>
            <w:tcW w:w="1417" w:type="dxa"/>
          </w:tcPr>
          <w:p w:rsidR="00792660" w:rsidRPr="00C01F00" w:rsidRDefault="00792660" w:rsidP="005608CA">
            <w:pPr>
              <w:jc w:val="center"/>
              <w:rPr>
                <w:sz w:val="18"/>
                <w:szCs w:val="18"/>
                <w:lang w:val="en-US"/>
              </w:rPr>
            </w:pPr>
            <w:r w:rsidRPr="00C01F00">
              <w:rPr>
                <w:sz w:val="18"/>
                <w:szCs w:val="18"/>
                <w:lang w:val="en-US"/>
              </w:rPr>
              <w:t>0</w:t>
            </w:r>
          </w:p>
        </w:tc>
        <w:tc>
          <w:tcPr>
            <w:tcW w:w="851" w:type="dxa"/>
          </w:tcPr>
          <w:p w:rsidR="00792660" w:rsidRPr="00C01F00" w:rsidRDefault="00792660" w:rsidP="00C8223C">
            <w:pPr>
              <w:rPr>
                <w:sz w:val="18"/>
                <w:szCs w:val="18"/>
              </w:rPr>
            </w:pPr>
            <w:r w:rsidRPr="00C01F00">
              <w:rPr>
                <w:sz w:val="18"/>
                <w:szCs w:val="18"/>
              </w:rPr>
              <w:t>У</w:t>
            </w:r>
          </w:p>
        </w:tc>
        <w:tc>
          <w:tcPr>
            <w:tcW w:w="7513" w:type="dxa"/>
          </w:tcPr>
          <w:p w:rsidR="00792660" w:rsidRPr="00C01F00" w:rsidRDefault="00792660" w:rsidP="00C8223C">
            <w:pPr>
              <w:rPr>
                <w:sz w:val="18"/>
                <w:szCs w:val="18"/>
              </w:rPr>
            </w:pPr>
            <w:r w:rsidRPr="00C01F00">
              <w:rPr>
                <w:sz w:val="18"/>
                <w:szCs w:val="18"/>
              </w:rPr>
              <w:t>Код специальности врача</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rPr>
              <w:t>MKB1*</w:t>
            </w:r>
          </w:p>
        </w:tc>
        <w:tc>
          <w:tcPr>
            <w:tcW w:w="709" w:type="dxa"/>
          </w:tcPr>
          <w:p w:rsidR="00792660" w:rsidRPr="00C01F00" w:rsidRDefault="00792660" w:rsidP="005608CA">
            <w:pPr>
              <w:jc w:val="center"/>
              <w:rPr>
                <w:sz w:val="18"/>
                <w:szCs w:val="18"/>
                <w:lang w:val="en-US"/>
              </w:rPr>
            </w:pPr>
            <w:r w:rsidRPr="00C01F00">
              <w:rPr>
                <w:sz w:val="18"/>
                <w:szCs w:val="18"/>
                <w:lang w:val="en-US"/>
              </w:rPr>
              <w:t>C</w:t>
            </w:r>
          </w:p>
        </w:tc>
        <w:tc>
          <w:tcPr>
            <w:tcW w:w="992" w:type="dxa"/>
          </w:tcPr>
          <w:p w:rsidR="00792660" w:rsidRPr="00C01F00" w:rsidRDefault="00792660" w:rsidP="005608CA">
            <w:pPr>
              <w:jc w:val="center"/>
              <w:rPr>
                <w:sz w:val="18"/>
                <w:szCs w:val="18"/>
                <w:lang w:val="en-US"/>
              </w:rPr>
            </w:pPr>
            <w:r w:rsidRPr="00C01F00">
              <w:rPr>
                <w:sz w:val="18"/>
                <w:szCs w:val="18"/>
                <w:lang w:val="en-US"/>
              </w:rPr>
              <w:t>10</w:t>
            </w:r>
          </w:p>
        </w:tc>
        <w:tc>
          <w:tcPr>
            <w:tcW w:w="1417" w:type="dxa"/>
          </w:tcPr>
          <w:p w:rsidR="00792660" w:rsidRPr="00C01F00" w:rsidRDefault="00792660" w:rsidP="005608CA">
            <w:pPr>
              <w:jc w:val="center"/>
              <w:rPr>
                <w:sz w:val="18"/>
                <w:szCs w:val="18"/>
              </w:rPr>
            </w:pPr>
          </w:p>
        </w:tc>
        <w:tc>
          <w:tcPr>
            <w:tcW w:w="851" w:type="dxa"/>
          </w:tcPr>
          <w:p w:rsidR="00792660" w:rsidRPr="00C01F00" w:rsidRDefault="00792660" w:rsidP="00C8223C">
            <w:pPr>
              <w:rPr>
                <w:sz w:val="18"/>
                <w:szCs w:val="18"/>
              </w:rPr>
            </w:pPr>
            <w:r w:rsidRPr="00C01F00">
              <w:rPr>
                <w:sz w:val="18"/>
                <w:szCs w:val="18"/>
              </w:rPr>
              <w:t>О</w:t>
            </w:r>
          </w:p>
        </w:tc>
        <w:tc>
          <w:tcPr>
            <w:tcW w:w="7513" w:type="dxa"/>
          </w:tcPr>
          <w:p w:rsidR="00792660" w:rsidRPr="00C01F00" w:rsidRDefault="00792660" w:rsidP="00C8223C">
            <w:pPr>
              <w:rPr>
                <w:sz w:val="18"/>
                <w:szCs w:val="18"/>
              </w:rPr>
            </w:pPr>
            <w:r w:rsidRPr="00C01F00">
              <w:rPr>
                <w:sz w:val="18"/>
                <w:szCs w:val="18"/>
              </w:rPr>
              <w:t>Код по МКБ-10 основного заболевания или причины обращения</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513B1A">
            <w:pPr>
              <w:rPr>
                <w:sz w:val="18"/>
                <w:szCs w:val="18"/>
                <w:lang w:val="en-US"/>
              </w:rPr>
            </w:pPr>
            <w:r w:rsidRPr="00C01F00">
              <w:rPr>
                <w:sz w:val="18"/>
                <w:szCs w:val="18"/>
              </w:rPr>
              <w:t>COD_USL*</w:t>
            </w:r>
          </w:p>
        </w:tc>
        <w:tc>
          <w:tcPr>
            <w:tcW w:w="709" w:type="dxa"/>
          </w:tcPr>
          <w:p w:rsidR="00792660" w:rsidRPr="00C01F00" w:rsidRDefault="00792660" w:rsidP="00513B1A">
            <w:pPr>
              <w:jc w:val="center"/>
              <w:rPr>
                <w:sz w:val="18"/>
                <w:szCs w:val="18"/>
                <w:lang w:val="en-US"/>
              </w:rPr>
            </w:pPr>
            <w:r w:rsidRPr="00C01F00">
              <w:rPr>
                <w:sz w:val="18"/>
                <w:szCs w:val="18"/>
                <w:lang w:val="en-US"/>
              </w:rPr>
              <w:t>C</w:t>
            </w:r>
          </w:p>
        </w:tc>
        <w:tc>
          <w:tcPr>
            <w:tcW w:w="992" w:type="dxa"/>
          </w:tcPr>
          <w:p w:rsidR="00792660" w:rsidRPr="00C01F00" w:rsidRDefault="00792660" w:rsidP="00513B1A">
            <w:pPr>
              <w:jc w:val="center"/>
              <w:rPr>
                <w:sz w:val="18"/>
                <w:szCs w:val="18"/>
                <w:lang w:val="en-US"/>
              </w:rPr>
            </w:pPr>
            <w:r w:rsidRPr="00C01F00">
              <w:rPr>
                <w:sz w:val="18"/>
                <w:szCs w:val="18"/>
                <w:lang w:val="en-US"/>
              </w:rPr>
              <w:t>20</w:t>
            </w:r>
          </w:p>
        </w:tc>
        <w:tc>
          <w:tcPr>
            <w:tcW w:w="1417" w:type="dxa"/>
          </w:tcPr>
          <w:p w:rsidR="00792660" w:rsidRPr="00C01F00" w:rsidRDefault="00792660" w:rsidP="00513B1A">
            <w:pPr>
              <w:jc w:val="center"/>
              <w:rPr>
                <w:sz w:val="18"/>
                <w:szCs w:val="18"/>
              </w:rPr>
            </w:pPr>
          </w:p>
        </w:tc>
        <w:tc>
          <w:tcPr>
            <w:tcW w:w="851" w:type="dxa"/>
          </w:tcPr>
          <w:p w:rsidR="00792660" w:rsidRPr="00C01F00" w:rsidRDefault="00792660" w:rsidP="00513B1A">
            <w:pPr>
              <w:rPr>
                <w:sz w:val="18"/>
                <w:szCs w:val="18"/>
              </w:rPr>
            </w:pPr>
            <w:r w:rsidRPr="00C01F00">
              <w:rPr>
                <w:sz w:val="18"/>
                <w:szCs w:val="18"/>
              </w:rPr>
              <w:t>У</w:t>
            </w:r>
          </w:p>
        </w:tc>
        <w:tc>
          <w:tcPr>
            <w:tcW w:w="7513" w:type="dxa"/>
          </w:tcPr>
          <w:p w:rsidR="00792660" w:rsidRPr="00C01F00" w:rsidRDefault="00792660" w:rsidP="00513B1A">
            <w:pPr>
              <w:rPr>
                <w:sz w:val="18"/>
                <w:szCs w:val="18"/>
              </w:rPr>
            </w:pPr>
            <w:r w:rsidRPr="00C01F00">
              <w:rPr>
                <w:sz w:val="18"/>
                <w:szCs w:val="18"/>
              </w:rPr>
              <w:t>Код услуги по справочнику медицинских услуг</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rPr>
              <w:t>RSLT*</w:t>
            </w:r>
          </w:p>
        </w:tc>
        <w:tc>
          <w:tcPr>
            <w:tcW w:w="709" w:type="dxa"/>
          </w:tcPr>
          <w:p w:rsidR="00792660" w:rsidRPr="00C01F00" w:rsidRDefault="00792660" w:rsidP="005608CA">
            <w:pPr>
              <w:jc w:val="center"/>
              <w:rPr>
                <w:sz w:val="18"/>
                <w:szCs w:val="18"/>
                <w:lang w:val="en-US"/>
              </w:rPr>
            </w:pPr>
            <w:r w:rsidRPr="00C01F00">
              <w:rPr>
                <w:sz w:val="18"/>
                <w:szCs w:val="18"/>
                <w:lang w:val="en-US"/>
              </w:rPr>
              <w:t>N</w:t>
            </w:r>
          </w:p>
        </w:tc>
        <w:tc>
          <w:tcPr>
            <w:tcW w:w="992" w:type="dxa"/>
          </w:tcPr>
          <w:p w:rsidR="00792660" w:rsidRPr="00C01F00" w:rsidRDefault="00792660" w:rsidP="005608CA">
            <w:pPr>
              <w:jc w:val="center"/>
              <w:rPr>
                <w:sz w:val="18"/>
                <w:szCs w:val="18"/>
                <w:lang w:val="en-US"/>
              </w:rPr>
            </w:pPr>
            <w:r w:rsidRPr="00C01F00">
              <w:rPr>
                <w:sz w:val="18"/>
                <w:szCs w:val="18"/>
                <w:lang w:val="en-US"/>
              </w:rPr>
              <w:t>3</w:t>
            </w:r>
          </w:p>
        </w:tc>
        <w:tc>
          <w:tcPr>
            <w:tcW w:w="1417" w:type="dxa"/>
          </w:tcPr>
          <w:p w:rsidR="00792660" w:rsidRPr="00C01F00" w:rsidRDefault="00792660" w:rsidP="005608CA">
            <w:pPr>
              <w:jc w:val="center"/>
              <w:rPr>
                <w:sz w:val="18"/>
                <w:szCs w:val="18"/>
              </w:rPr>
            </w:pPr>
          </w:p>
        </w:tc>
        <w:tc>
          <w:tcPr>
            <w:tcW w:w="851" w:type="dxa"/>
          </w:tcPr>
          <w:p w:rsidR="00792660" w:rsidRPr="00C01F00" w:rsidRDefault="00792660" w:rsidP="00C8223C">
            <w:pPr>
              <w:rPr>
                <w:sz w:val="18"/>
                <w:szCs w:val="18"/>
              </w:rPr>
            </w:pPr>
            <w:r w:rsidRPr="00C01F00">
              <w:rPr>
                <w:sz w:val="18"/>
                <w:szCs w:val="18"/>
              </w:rPr>
              <w:t>О</w:t>
            </w:r>
          </w:p>
        </w:tc>
        <w:tc>
          <w:tcPr>
            <w:tcW w:w="7513" w:type="dxa"/>
          </w:tcPr>
          <w:p w:rsidR="00792660" w:rsidRPr="00C01F00" w:rsidRDefault="00792660" w:rsidP="00C8223C">
            <w:pPr>
              <w:rPr>
                <w:sz w:val="18"/>
                <w:szCs w:val="18"/>
              </w:rPr>
            </w:pPr>
            <w:r w:rsidRPr="00C01F00">
              <w:rPr>
                <w:sz w:val="18"/>
                <w:szCs w:val="18"/>
              </w:rPr>
              <w:t>Результат</w:t>
            </w:r>
            <w:r w:rsidRPr="00C01F00">
              <w:rPr>
                <w:sz w:val="18"/>
                <w:szCs w:val="18"/>
                <w:lang w:val="en-US"/>
              </w:rPr>
              <w:t xml:space="preserve"> </w:t>
            </w:r>
            <w:r w:rsidRPr="00C01F00">
              <w:rPr>
                <w:sz w:val="18"/>
                <w:szCs w:val="18"/>
              </w:rPr>
              <w:t>обращения/госпитализации</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lang w:val="en-US"/>
              </w:rPr>
            </w:pPr>
            <w:r w:rsidRPr="00C01F00">
              <w:rPr>
                <w:sz w:val="18"/>
                <w:szCs w:val="18"/>
                <w:lang w:val="en-US"/>
              </w:rPr>
              <w:t>ISHOD*</w:t>
            </w:r>
          </w:p>
        </w:tc>
        <w:tc>
          <w:tcPr>
            <w:tcW w:w="709" w:type="dxa"/>
          </w:tcPr>
          <w:p w:rsidR="00792660" w:rsidRPr="00C01F00" w:rsidRDefault="00792660" w:rsidP="005608CA">
            <w:pPr>
              <w:jc w:val="center"/>
              <w:rPr>
                <w:sz w:val="18"/>
                <w:szCs w:val="18"/>
                <w:lang w:val="en-US"/>
              </w:rPr>
            </w:pPr>
            <w:r w:rsidRPr="00C01F00">
              <w:rPr>
                <w:sz w:val="18"/>
                <w:szCs w:val="18"/>
                <w:lang w:val="en-US"/>
              </w:rPr>
              <w:t>N</w:t>
            </w:r>
          </w:p>
        </w:tc>
        <w:tc>
          <w:tcPr>
            <w:tcW w:w="992" w:type="dxa"/>
          </w:tcPr>
          <w:p w:rsidR="00792660" w:rsidRPr="00C01F00" w:rsidRDefault="00792660" w:rsidP="005608CA">
            <w:pPr>
              <w:jc w:val="center"/>
              <w:rPr>
                <w:sz w:val="18"/>
                <w:szCs w:val="18"/>
                <w:lang w:val="en-US"/>
              </w:rPr>
            </w:pPr>
            <w:r w:rsidRPr="00C01F00">
              <w:rPr>
                <w:sz w:val="18"/>
                <w:szCs w:val="18"/>
                <w:lang w:val="en-US"/>
              </w:rPr>
              <w:t>3</w:t>
            </w:r>
          </w:p>
        </w:tc>
        <w:tc>
          <w:tcPr>
            <w:tcW w:w="1417" w:type="dxa"/>
          </w:tcPr>
          <w:p w:rsidR="00792660" w:rsidRPr="00C01F00" w:rsidRDefault="00792660" w:rsidP="005608CA">
            <w:pPr>
              <w:jc w:val="center"/>
              <w:rPr>
                <w:sz w:val="18"/>
                <w:szCs w:val="18"/>
              </w:rPr>
            </w:pPr>
          </w:p>
        </w:tc>
        <w:tc>
          <w:tcPr>
            <w:tcW w:w="851" w:type="dxa"/>
          </w:tcPr>
          <w:p w:rsidR="00792660" w:rsidRPr="00C01F00" w:rsidRDefault="00792660" w:rsidP="00C8223C">
            <w:pPr>
              <w:rPr>
                <w:sz w:val="18"/>
                <w:szCs w:val="18"/>
              </w:rPr>
            </w:pPr>
            <w:r w:rsidRPr="00C01F00">
              <w:rPr>
                <w:sz w:val="18"/>
                <w:szCs w:val="18"/>
              </w:rPr>
              <w:t>О</w:t>
            </w:r>
          </w:p>
        </w:tc>
        <w:tc>
          <w:tcPr>
            <w:tcW w:w="7513" w:type="dxa"/>
          </w:tcPr>
          <w:p w:rsidR="00792660" w:rsidRPr="00C01F00" w:rsidRDefault="00792660" w:rsidP="00C8223C">
            <w:pPr>
              <w:rPr>
                <w:sz w:val="18"/>
                <w:szCs w:val="18"/>
              </w:rPr>
            </w:pPr>
            <w:r w:rsidRPr="00C01F00">
              <w:rPr>
                <w:sz w:val="18"/>
                <w:szCs w:val="18"/>
              </w:rPr>
              <w:t>Исход</w:t>
            </w:r>
            <w:r w:rsidRPr="00C01F00">
              <w:rPr>
                <w:sz w:val="18"/>
                <w:szCs w:val="18"/>
                <w:lang w:val="en-US"/>
              </w:rPr>
              <w:t xml:space="preserve"> </w:t>
            </w:r>
            <w:r w:rsidRPr="00C01F00">
              <w:rPr>
                <w:sz w:val="18"/>
                <w:szCs w:val="18"/>
              </w:rPr>
              <w:t>заболевания</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lang w:val="en-US"/>
              </w:rPr>
            </w:pPr>
            <w:r w:rsidRPr="00C01F00">
              <w:rPr>
                <w:sz w:val="18"/>
                <w:szCs w:val="18"/>
                <w:lang w:val="en-US"/>
              </w:rPr>
              <w:t>ACT_FILNAM</w:t>
            </w:r>
          </w:p>
        </w:tc>
        <w:tc>
          <w:tcPr>
            <w:tcW w:w="709" w:type="dxa"/>
          </w:tcPr>
          <w:p w:rsidR="00792660" w:rsidRPr="00C01F00" w:rsidRDefault="00792660" w:rsidP="005608CA">
            <w:pPr>
              <w:jc w:val="center"/>
              <w:rPr>
                <w:sz w:val="18"/>
                <w:szCs w:val="18"/>
                <w:lang w:val="en-US"/>
              </w:rPr>
            </w:pPr>
            <w:r w:rsidRPr="00C01F00">
              <w:rPr>
                <w:sz w:val="18"/>
                <w:szCs w:val="18"/>
                <w:lang w:val="en-US"/>
              </w:rPr>
              <w:t>C</w:t>
            </w:r>
          </w:p>
        </w:tc>
        <w:tc>
          <w:tcPr>
            <w:tcW w:w="992" w:type="dxa"/>
          </w:tcPr>
          <w:p w:rsidR="00792660" w:rsidRPr="00C01F00" w:rsidRDefault="00792660" w:rsidP="005608CA">
            <w:pPr>
              <w:jc w:val="center"/>
              <w:rPr>
                <w:sz w:val="18"/>
                <w:szCs w:val="18"/>
                <w:lang w:val="en-US"/>
              </w:rPr>
            </w:pPr>
            <w:r w:rsidRPr="00C01F00">
              <w:rPr>
                <w:sz w:val="18"/>
                <w:szCs w:val="18"/>
                <w:lang w:val="en-US"/>
              </w:rPr>
              <w:t>50</w:t>
            </w:r>
          </w:p>
        </w:tc>
        <w:tc>
          <w:tcPr>
            <w:tcW w:w="1417" w:type="dxa"/>
          </w:tcPr>
          <w:p w:rsidR="00792660" w:rsidRPr="00C01F00" w:rsidRDefault="00792660" w:rsidP="005608CA">
            <w:pPr>
              <w:jc w:val="center"/>
              <w:rPr>
                <w:sz w:val="18"/>
                <w:szCs w:val="18"/>
              </w:rPr>
            </w:pPr>
          </w:p>
        </w:tc>
        <w:tc>
          <w:tcPr>
            <w:tcW w:w="851" w:type="dxa"/>
          </w:tcPr>
          <w:p w:rsidR="00792660" w:rsidRPr="00C01F00" w:rsidRDefault="00792660" w:rsidP="00770C13">
            <w:pPr>
              <w:rPr>
                <w:sz w:val="18"/>
                <w:szCs w:val="18"/>
              </w:rPr>
            </w:pPr>
            <w:r w:rsidRPr="00C01F00">
              <w:rPr>
                <w:sz w:val="18"/>
                <w:szCs w:val="18"/>
              </w:rPr>
              <w:t>О</w:t>
            </w:r>
          </w:p>
        </w:tc>
        <w:tc>
          <w:tcPr>
            <w:tcW w:w="7513" w:type="dxa"/>
          </w:tcPr>
          <w:p w:rsidR="00792660" w:rsidRPr="00C01F00" w:rsidRDefault="00792660" w:rsidP="00770C13">
            <w:pPr>
              <w:rPr>
                <w:sz w:val="18"/>
                <w:szCs w:val="18"/>
              </w:rPr>
            </w:pPr>
            <w:r w:rsidRPr="00C01F00">
              <w:rPr>
                <w:sz w:val="18"/>
                <w:szCs w:val="18"/>
              </w:rPr>
              <w:t>Имя файла экспертизы. Должен быть приложен файл результатов экспертизы с названием, указанным в данном поле.</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0C35E1">
            <w:pPr>
              <w:rPr>
                <w:sz w:val="18"/>
                <w:szCs w:val="18"/>
                <w:lang w:val="en-US"/>
              </w:rPr>
            </w:pPr>
            <w:r w:rsidRPr="00C01F00">
              <w:rPr>
                <w:sz w:val="18"/>
                <w:szCs w:val="18"/>
                <w:lang w:val="en-US"/>
              </w:rPr>
              <w:t>IDENT_TF</w:t>
            </w:r>
          </w:p>
        </w:tc>
        <w:tc>
          <w:tcPr>
            <w:tcW w:w="709" w:type="dxa"/>
          </w:tcPr>
          <w:p w:rsidR="00792660" w:rsidRPr="00C01F00" w:rsidRDefault="00792660" w:rsidP="009B4587">
            <w:pPr>
              <w:jc w:val="center"/>
              <w:rPr>
                <w:sz w:val="18"/>
                <w:szCs w:val="18"/>
                <w:lang w:val="en-US"/>
              </w:rPr>
            </w:pPr>
            <w:r w:rsidRPr="00C01F00">
              <w:rPr>
                <w:sz w:val="18"/>
                <w:szCs w:val="18"/>
                <w:lang w:val="en-US"/>
              </w:rPr>
              <w:t>C</w:t>
            </w:r>
          </w:p>
        </w:tc>
        <w:tc>
          <w:tcPr>
            <w:tcW w:w="992" w:type="dxa"/>
          </w:tcPr>
          <w:p w:rsidR="00792660" w:rsidRPr="00C01F00" w:rsidRDefault="00792660" w:rsidP="009B4587">
            <w:pPr>
              <w:jc w:val="center"/>
              <w:rPr>
                <w:sz w:val="18"/>
                <w:szCs w:val="18"/>
                <w:lang w:val="en-US"/>
              </w:rPr>
            </w:pPr>
            <w:r w:rsidRPr="00C01F00">
              <w:rPr>
                <w:sz w:val="18"/>
                <w:szCs w:val="18"/>
                <w:lang w:val="en-US"/>
              </w:rPr>
              <w:t>36</w:t>
            </w:r>
          </w:p>
        </w:tc>
        <w:tc>
          <w:tcPr>
            <w:tcW w:w="1417" w:type="dxa"/>
          </w:tcPr>
          <w:p w:rsidR="00792660" w:rsidRPr="00C01F00" w:rsidRDefault="00792660" w:rsidP="009B4587">
            <w:pPr>
              <w:jc w:val="center"/>
              <w:rPr>
                <w:sz w:val="18"/>
                <w:szCs w:val="18"/>
                <w:lang w:val="en-US"/>
              </w:rPr>
            </w:pPr>
            <w:r w:rsidRPr="00C01F00">
              <w:rPr>
                <w:sz w:val="18"/>
                <w:szCs w:val="18"/>
                <w:lang w:val="en-US"/>
              </w:rPr>
              <w:t> </w:t>
            </w:r>
          </w:p>
        </w:tc>
        <w:tc>
          <w:tcPr>
            <w:tcW w:w="851" w:type="dxa"/>
          </w:tcPr>
          <w:p w:rsidR="00792660" w:rsidRPr="00C01F00" w:rsidRDefault="00792660" w:rsidP="009B4587">
            <w:pPr>
              <w:rPr>
                <w:sz w:val="18"/>
                <w:szCs w:val="18"/>
              </w:rPr>
            </w:pPr>
            <w:r w:rsidRPr="00C01F00">
              <w:rPr>
                <w:sz w:val="18"/>
                <w:szCs w:val="18"/>
              </w:rPr>
              <w:t>У</w:t>
            </w:r>
          </w:p>
        </w:tc>
        <w:tc>
          <w:tcPr>
            <w:tcW w:w="7513" w:type="dxa"/>
          </w:tcPr>
          <w:p w:rsidR="00792660" w:rsidRPr="00C01F00" w:rsidRDefault="00792660" w:rsidP="009B4587">
            <w:pPr>
              <w:rPr>
                <w:sz w:val="18"/>
                <w:szCs w:val="18"/>
              </w:rPr>
            </w:pPr>
            <w:r w:rsidRPr="00C01F00">
              <w:rPr>
                <w:sz w:val="18"/>
                <w:szCs w:val="18"/>
              </w:rPr>
              <w:t>Уникальный идентификатор строки реэкспертизы. Заполняется ТФОМС при передаче данных в СМО</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0C35E1">
            <w:pPr>
              <w:rPr>
                <w:sz w:val="18"/>
                <w:szCs w:val="18"/>
              </w:rPr>
            </w:pPr>
            <w:r w:rsidRPr="00C01F00">
              <w:rPr>
                <w:sz w:val="18"/>
                <w:szCs w:val="18"/>
                <w:lang w:val="en-US"/>
              </w:rPr>
              <w:t>EXP_TPR</w:t>
            </w:r>
          </w:p>
        </w:tc>
        <w:tc>
          <w:tcPr>
            <w:tcW w:w="709" w:type="dxa"/>
          </w:tcPr>
          <w:p w:rsidR="00792660" w:rsidRPr="00C01F00" w:rsidRDefault="00792660" w:rsidP="009B4587">
            <w:pPr>
              <w:jc w:val="center"/>
              <w:rPr>
                <w:sz w:val="18"/>
                <w:szCs w:val="18"/>
                <w:lang w:val="en-US"/>
              </w:rPr>
            </w:pPr>
            <w:r w:rsidRPr="00C01F00">
              <w:rPr>
                <w:sz w:val="18"/>
                <w:szCs w:val="18"/>
                <w:lang w:val="en-US"/>
              </w:rPr>
              <w:t>C</w:t>
            </w:r>
          </w:p>
        </w:tc>
        <w:tc>
          <w:tcPr>
            <w:tcW w:w="992" w:type="dxa"/>
          </w:tcPr>
          <w:p w:rsidR="00792660" w:rsidRPr="00C01F00" w:rsidRDefault="00792660" w:rsidP="009B4587">
            <w:pPr>
              <w:jc w:val="center"/>
              <w:rPr>
                <w:sz w:val="18"/>
                <w:szCs w:val="18"/>
                <w:lang w:val="en-US"/>
              </w:rPr>
            </w:pPr>
            <w:r w:rsidRPr="00C01F00">
              <w:rPr>
                <w:sz w:val="18"/>
                <w:szCs w:val="18"/>
                <w:lang w:val="en-US"/>
              </w:rPr>
              <w:t>2</w:t>
            </w:r>
          </w:p>
        </w:tc>
        <w:tc>
          <w:tcPr>
            <w:tcW w:w="1417" w:type="dxa"/>
          </w:tcPr>
          <w:p w:rsidR="00792660" w:rsidRPr="00C01F00" w:rsidRDefault="00792660" w:rsidP="009B4587">
            <w:pPr>
              <w:jc w:val="center"/>
              <w:rPr>
                <w:sz w:val="18"/>
                <w:szCs w:val="18"/>
                <w:lang w:val="en-US"/>
              </w:rPr>
            </w:pPr>
          </w:p>
        </w:tc>
        <w:tc>
          <w:tcPr>
            <w:tcW w:w="851" w:type="dxa"/>
          </w:tcPr>
          <w:p w:rsidR="00792660" w:rsidRPr="00C01F00" w:rsidRDefault="00792660" w:rsidP="009B4587">
            <w:pPr>
              <w:rPr>
                <w:sz w:val="18"/>
                <w:szCs w:val="18"/>
                <w:lang w:val="en-US"/>
              </w:rPr>
            </w:pPr>
            <w:r w:rsidRPr="00C01F00">
              <w:rPr>
                <w:sz w:val="18"/>
                <w:szCs w:val="18"/>
                <w:lang w:val="en-US"/>
              </w:rPr>
              <w:t>O</w:t>
            </w:r>
          </w:p>
        </w:tc>
        <w:tc>
          <w:tcPr>
            <w:tcW w:w="7513" w:type="dxa"/>
          </w:tcPr>
          <w:p w:rsidR="00792660" w:rsidRPr="00C01F00" w:rsidRDefault="00792660" w:rsidP="009B4587">
            <w:pPr>
              <w:rPr>
                <w:sz w:val="18"/>
                <w:szCs w:val="18"/>
              </w:rPr>
            </w:pPr>
            <w:r w:rsidRPr="00C01F00">
              <w:rPr>
                <w:sz w:val="18"/>
                <w:szCs w:val="18"/>
              </w:rPr>
              <w:t>Код типа причины проведения МЭЭ, ЭКМП по справочнику PR_EXP.DBF</w:t>
            </w:r>
          </w:p>
        </w:tc>
      </w:tr>
      <w:tr w:rsidR="00567C58" w:rsidRPr="00C01F00" w:rsidTr="00186040">
        <w:tc>
          <w:tcPr>
            <w:tcW w:w="675" w:type="dxa"/>
          </w:tcPr>
          <w:p w:rsidR="00567C58" w:rsidRPr="00C01F00" w:rsidRDefault="00567C58" w:rsidP="00C53409">
            <w:pPr>
              <w:numPr>
                <w:ilvl w:val="0"/>
                <w:numId w:val="7"/>
              </w:numPr>
              <w:rPr>
                <w:sz w:val="18"/>
                <w:szCs w:val="18"/>
              </w:rPr>
            </w:pPr>
          </w:p>
        </w:tc>
        <w:tc>
          <w:tcPr>
            <w:tcW w:w="2552" w:type="dxa"/>
          </w:tcPr>
          <w:p w:rsidR="00567C58" w:rsidRPr="00C01F00" w:rsidRDefault="00567C58" w:rsidP="000C35E1">
            <w:pPr>
              <w:rPr>
                <w:sz w:val="18"/>
                <w:szCs w:val="18"/>
                <w:lang w:val="en-US"/>
              </w:rPr>
            </w:pPr>
            <w:r w:rsidRPr="00C01F00">
              <w:rPr>
                <w:sz w:val="18"/>
                <w:szCs w:val="18"/>
                <w:lang w:val="en-US"/>
              </w:rPr>
              <w:t>IS_OCHN</w:t>
            </w:r>
          </w:p>
        </w:tc>
        <w:tc>
          <w:tcPr>
            <w:tcW w:w="709" w:type="dxa"/>
          </w:tcPr>
          <w:p w:rsidR="00567C58" w:rsidRPr="00C01F00" w:rsidRDefault="00567C58" w:rsidP="009B4587">
            <w:pPr>
              <w:jc w:val="center"/>
              <w:rPr>
                <w:sz w:val="18"/>
                <w:szCs w:val="18"/>
                <w:lang w:val="en-US"/>
              </w:rPr>
            </w:pPr>
            <w:r w:rsidRPr="00C01F00">
              <w:rPr>
                <w:sz w:val="18"/>
                <w:szCs w:val="18"/>
                <w:lang w:val="en-US"/>
              </w:rPr>
              <w:t>L</w:t>
            </w:r>
          </w:p>
        </w:tc>
        <w:tc>
          <w:tcPr>
            <w:tcW w:w="992" w:type="dxa"/>
          </w:tcPr>
          <w:p w:rsidR="00567C58" w:rsidRPr="00C01F00" w:rsidRDefault="00567C58" w:rsidP="009B4587">
            <w:pPr>
              <w:jc w:val="center"/>
              <w:rPr>
                <w:sz w:val="18"/>
                <w:szCs w:val="18"/>
                <w:lang w:val="en-US"/>
              </w:rPr>
            </w:pPr>
          </w:p>
        </w:tc>
        <w:tc>
          <w:tcPr>
            <w:tcW w:w="1417" w:type="dxa"/>
          </w:tcPr>
          <w:p w:rsidR="00567C58" w:rsidRPr="00C01F00" w:rsidRDefault="00567C58" w:rsidP="009B4587">
            <w:pPr>
              <w:jc w:val="center"/>
              <w:rPr>
                <w:sz w:val="18"/>
                <w:szCs w:val="18"/>
                <w:lang w:val="en-US"/>
              </w:rPr>
            </w:pPr>
          </w:p>
        </w:tc>
        <w:tc>
          <w:tcPr>
            <w:tcW w:w="851" w:type="dxa"/>
          </w:tcPr>
          <w:p w:rsidR="00567C58" w:rsidRPr="00C01F00" w:rsidRDefault="00567C58" w:rsidP="009B4587">
            <w:pPr>
              <w:rPr>
                <w:sz w:val="18"/>
                <w:szCs w:val="18"/>
                <w:lang w:val="en-US"/>
              </w:rPr>
            </w:pPr>
            <w:r w:rsidRPr="00C01F00">
              <w:rPr>
                <w:sz w:val="18"/>
                <w:szCs w:val="18"/>
                <w:lang w:val="en-US"/>
              </w:rPr>
              <w:t>O</w:t>
            </w:r>
          </w:p>
        </w:tc>
        <w:tc>
          <w:tcPr>
            <w:tcW w:w="7513" w:type="dxa"/>
          </w:tcPr>
          <w:p w:rsidR="00567C58" w:rsidRPr="00C01F00" w:rsidRDefault="004A009D" w:rsidP="009B4587">
            <w:pPr>
              <w:rPr>
                <w:sz w:val="18"/>
                <w:szCs w:val="18"/>
              </w:rPr>
            </w:pPr>
            <w:r w:rsidRPr="00C01F00">
              <w:rPr>
                <w:sz w:val="18"/>
                <w:szCs w:val="18"/>
              </w:rPr>
              <w:t>Очность экспертизы (очная/не очная)</w:t>
            </w:r>
          </w:p>
        </w:tc>
      </w:tr>
      <w:tr w:rsidR="00CD668A" w:rsidRPr="00C01F00" w:rsidTr="00186040">
        <w:tc>
          <w:tcPr>
            <w:tcW w:w="675" w:type="dxa"/>
          </w:tcPr>
          <w:p w:rsidR="00CD668A" w:rsidRPr="00C01F00" w:rsidRDefault="00CD668A" w:rsidP="00C53409">
            <w:pPr>
              <w:numPr>
                <w:ilvl w:val="0"/>
                <w:numId w:val="7"/>
              </w:numPr>
              <w:rPr>
                <w:sz w:val="18"/>
                <w:szCs w:val="18"/>
              </w:rPr>
            </w:pPr>
          </w:p>
        </w:tc>
        <w:tc>
          <w:tcPr>
            <w:tcW w:w="2552" w:type="dxa"/>
          </w:tcPr>
          <w:p w:rsidR="00CD668A" w:rsidRPr="00C01F00" w:rsidRDefault="00CD668A" w:rsidP="000C35E1">
            <w:pPr>
              <w:rPr>
                <w:sz w:val="18"/>
                <w:szCs w:val="18"/>
                <w:lang w:val="en-US"/>
              </w:rPr>
            </w:pPr>
            <w:r w:rsidRPr="00C01F00">
              <w:rPr>
                <w:sz w:val="18"/>
                <w:szCs w:val="18"/>
              </w:rPr>
              <w:t>DD_TYPE</w:t>
            </w:r>
          </w:p>
        </w:tc>
        <w:tc>
          <w:tcPr>
            <w:tcW w:w="709" w:type="dxa"/>
          </w:tcPr>
          <w:p w:rsidR="00CD668A" w:rsidRPr="00C01F00" w:rsidRDefault="00CD668A" w:rsidP="009B4587">
            <w:pPr>
              <w:jc w:val="center"/>
              <w:rPr>
                <w:sz w:val="18"/>
                <w:szCs w:val="18"/>
                <w:lang w:val="en-US"/>
              </w:rPr>
            </w:pPr>
            <w:r w:rsidRPr="00C01F00">
              <w:rPr>
                <w:sz w:val="18"/>
                <w:szCs w:val="18"/>
              </w:rPr>
              <w:t>N</w:t>
            </w:r>
          </w:p>
        </w:tc>
        <w:tc>
          <w:tcPr>
            <w:tcW w:w="992" w:type="dxa"/>
          </w:tcPr>
          <w:p w:rsidR="00CD668A" w:rsidRPr="00C01F00" w:rsidRDefault="00CD668A" w:rsidP="009B4587">
            <w:pPr>
              <w:jc w:val="center"/>
              <w:rPr>
                <w:sz w:val="18"/>
                <w:szCs w:val="18"/>
                <w:lang w:val="en-US"/>
              </w:rPr>
            </w:pPr>
            <w:r w:rsidRPr="00C01F00">
              <w:rPr>
                <w:sz w:val="18"/>
                <w:szCs w:val="18"/>
                <w:lang w:val="en-US"/>
              </w:rPr>
              <w:t>1</w:t>
            </w:r>
          </w:p>
        </w:tc>
        <w:tc>
          <w:tcPr>
            <w:tcW w:w="1417" w:type="dxa"/>
          </w:tcPr>
          <w:p w:rsidR="00CD668A" w:rsidRPr="00C01F00" w:rsidRDefault="00CD668A" w:rsidP="009B4587">
            <w:pPr>
              <w:jc w:val="center"/>
              <w:rPr>
                <w:sz w:val="18"/>
                <w:szCs w:val="18"/>
                <w:lang w:val="en-US"/>
              </w:rPr>
            </w:pPr>
          </w:p>
        </w:tc>
        <w:tc>
          <w:tcPr>
            <w:tcW w:w="851" w:type="dxa"/>
          </w:tcPr>
          <w:p w:rsidR="00CD668A" w:rsidRPr="00C01F00" w:rsidRDefault="00CD668A" w:rsidP="009B4587">
            <w:pPr>
              <w:rPr>
                <w:sz w:val="18"/>
                <w:szCs w:val="18"/>
              </w:rPr>
            </w:pPr>
            <w:r w:rsidRPr="00C01F00">
              <w:rPr>
                <w:sz w:val="18"/>
                <w:szCs w:val="18"/>
              </w:rPr>
              <w:t>У</w:t>
            </w:r>
          </w:p>
        </w:tc>
        <w:tc>
          <w:tcPr>
            <w:tcW w:w="7513" w:type="dxa"/>
          </w:tcPr>
          <w:p w:rsidR="00CD668A" w:rsidRPr="00C01F00" w:rsidRDefault="00CD668A" w:rsidP="009B4587">
            <w:pPr>
              <w:rPr>
                <w:sz w:val="18"/>
                <w:szCs w:val="18"/>
              </w:rPr>
            </w:pPr>
            <w:r w:rsidRPr="00C01F00">
              <w:rPr>
                <w:sz w:val="18"/>
                <w:szCs w:val="18"/>
              </w:rPr>
              <w:t>Тип диспансеризации при проведении экспертизы по случаю диспансеризации</w:t>
            </w:r>
            <w:r w:rsidR="0034257B" w:rsidRPr="00C01F00">
              <w:rPr>
                <w:sz w:val="18"/>
                <w:szCs w:val="18"/>
              </w:rPr>
              <w:t>.</w:t>
            </w:r>
          </w:p>
        </w:tc>
      </w:tr>
      <w:tr w:rsidR="002A3EA8" w:rsidRPr="00C01F00" w:rsidTr="00186040">
        <w:tc>
          <w:tcPr>
            <w:tcW w:w="675" w:type="dxa"/>
          </w:tcPr>
          <w:p w:rsidR="002A3EA8" w:rsidRPr="00C01F00" w:rsidRDefault="002A3EA8" w:rsidP="00C53409">
            <w:pPr>
              <w:numPr>
                <w:ilvl w:val="0"/>
                <w:numId w:val="7"/>
              </w:numPr>
              <w:rPr>
                <w:sz w:val="18"/>
                <w:szCs w:val="18"/>
              </w:rPr>
            </w:pPr>
          </w:p>
        </w:tc>
        <w:tc>
          <w:tcPr>
            <w:tcW w:w="2552" w:type="dxa"/>
          </w:tcPr>
          <w:p w:rsidR="002A3EA8" w:rsidRPr="00C01F00" w:rsidRDefault="002A3EA8" w:rsidP="000C35E1">
            <w:pPr>
              <w:rPr>
                <w:sz w:val="18"/>
                <w:szCs w:val="18"/>
                <w:lang w:val="en-US"/>
              </w:rPr>
            </w:pPr>
            <w:r w:rsidRPr="00C01F00">
              <w:rPr>
                <w:sz w:val="18"/>
                <w:szCs w:val="18"/>
                <w:lang w:val="en-US"/>
              </w:rPr>
              <w:t>F006</w:t>
            </w:r>
          </w:p>
        </w:tc>
        <w:tc>
          <w:tcPr>
            <w:tcW w:w="709" w:type="dxa"/>
          </w:tcPr>
          <w:p w:rsidR="002A3EA8" w:rsidRPr="00C01F00" w:rsidRDefault="002A3EA8" w:rsidP="009B4587">
            <w:pPr>
              <w:jc w:val="center"/>
              <w:rPr>
                <w:sz w:val="18"/>
                <w:szCs w:val="18"/>
                <w:lang w:val="en-US"/>
              </w:rPr>
            </w:pPr>
            <w:r w:rsidRPr="00C01F00">
              <w:rPr>
                <w:sz w:val="18"/>
                <w:szCs w:val="18"/>
                <w:lang w:val="en-US"/>
              </w:rPr>
              <w:t>N</w:t>
            </w:r>
          </w:p>
        </w:tc>
        <w:tc>
          <w:tcPr>
            <w:tcW w:w="992" w:type="dxa"/>
          </w:tcPr>
          <w:p w:rsidR="002A3EA8" w:rsidRPr="00C01F00" w:rsidRDefault="002A3EA8" w:rsidP="009B4587">
            <w:pPr>
              <w:jc w:val="center"/>
              <w:rPr>
                <w:sz w:val="18"/>
                <w:szCs w:val="18"/>
                <w:lang w:val="en-US"/>
              </w:rPr>
            </w:pPr>
            <w:r w:rsidRPr="00C01F00">
              <w:rPr>
                <w:sz w:val="18"/>
                <w:szCs w:val="18"/>
                <w:lang w:val="en-US"/>
              </w:rPr>
              <w:t>2</w:t>
            </w:r>
          </w:p>
        </w:tc>
        <w:tc>
          <w:tcPr>
            <w:tcW w:w="1417" w:type="dxa"/>
          </w:tcPr>
          <w:p w:rsidR="002A3EA8" w:rsidRPr="00C01F00" w:rsidRDefault="002A3EA8" w:rsidP="009B4587">
            <w:pPr>
              <w:jc w:val="center"/>
              <w:rPr>
                <w:sz w:val="18"/>
                <w:szCs w:val="18"/>
                <w:lang w:val="en-US"/>
              </w:rPr>
            </w:pPr>
          </w:p>
        </w:tc>
        <w:tc>
          <w:tcPr>
            <w:tcW w:w="851" w:type="dxa"/>
          </w:tcPr>
          <w:p w:rsidR="002A3EA8" w:rsidRPr="00C01F00" w:rsidRDefault="002A3EA8" w:rsidP="009B4587">
            <w:pPr>
              <w:rPr>
                <w:sz w:val="18"/>
                <w:szCs w:val="18"/>
              </w:rPr>
            </w:pPr>
            <w:r w:rsidRPr="00C01F00">
              <w:rPr>
                <w:sz w:val="18"/>
                <w:szCs w:val="18"/>
              </w:rPr>
              <w:t>О</w:t>
            </w:r>
          </w:p>
        </w:tc>
        <w:tc>
          <w:tcPr>
            <w:tcW w:w="7513" w:type="dxa"/>
          </w:tcPr>
          <w:p w:rsidR="002A3EA8" w:rsidRPr="00C01F00" w:rsidRDefault="002A3EA8" w:rsidP="002A3EA8">
            <w:pPr>
              <w:rPr>
                <w:sz w:val="18"/>
                <w:szCs w:val="18"/>
              </w:rPr>
            </w:pPr>
            <w:r w:rsidRPr="00C01F00">
              <w:rPr>
                <w:sz w:val="18"/>
                <w:szCs w:val="18"/>
              </w:rPr>
              <w:t xml:space="preserve">Код по классификатору видов контроля </w:t>
            </w:r>
            <w:r w:rsidRPr="00C01F00">
              <w:rPr>
                <w:sz w:val="18"/>
                <w:szCs w:val="18"/>
                <w:lang w:val="en-US"/>
              </w:rPr>
              <w:t>F</w:t>
            </w:r>
            <w:r w:rsidRPr="00C01F00">
              <w:rPr>
                <w:sz w:val="18"/>
                <w:szCs w:val="18"/>
              </w:rPr>
              <w:t>006</w:t>
            </w:r>
          </w:p>
        </w:tc>
      </w:tr>
    </w:tbl>
    <w:p w:rsidR="00792660" w:rsidRPr="00C01F00" w:rsidRDefault="00792660" w:rsidP="00A239CA">
      <w:pPr>
        <w:rPr>
          <w:sz w:val="18"/>
          <w:szCs w:val="18"/>
        </w:rPr>
      </w:pPr>
      <w:r w:rsidRPr="00C01F00">
        <w:rPr>
          <w:sz w:val="18"/>
          <w:szCs w:val="18"/>
        </w:rPr>
        <w:t>1. * - поля заполняются в соответствии со справочниками, предоставляемыми ТФОМС;</w:t>
      </w:r>
    </w:p>
    <w:p w:rsidR="00792660" w:rsidRPr="00C01F00" w:rsidRDefault="00792660" w:rsidP="00A239CA">
      <w:pPr>
        <w:rPr>
          <w:sz w:val="18"/>
          <w:szCs w:val="18"/>
        </w:rPr>
      </w:pPr>
      <w:r w:rsidRPr="00C01F00">
        <w:rPr>
          <w:sz w:val="18"/>
          <w:szCs w:val="18"/>
        </w:rPr>
        <w:t>2. ** - Перечень отказов заполняется согласно справочнику через запятую («,») без пробелов;</w:t>
      </w:r>
    </w:p>
    <w:p w:rsidR="00792660" w:rsidRPr="00C01F00" w:rsidRDefault="00792660" w:rsidP="00A239CA">
      <w:pPr>
        <w:rPr>
          <w:sz w:val="18"/>
          <w:szCs w:val="18"/>
        </w:rPr>
      </w:pPr>
      <w:r w:rsidRPr="00C01F00">
        <w:rPr>
          <w:sz w:val="18"/>
          <w:szCs w:val="18"/>
        </w:rPr>
        <w:t>3. *** - Код заполняется по единому реестру экспертов качества медицинской помощи. Заполнение обязательно при экспертизе ЭКМП.</w:t>
      </w:r>
    </w:p>
    <w:p w:rsidR="00792660" w:rsidRPr="00C01F00" w:rsidRDefault="00792660" w:rsidP="00A239CA">
      <w:pPr>
        <w:rPr>
          <w:sz w:val="18"/>
          <w:szCs w:val="18"/>
        </w:rPr>
      </w:pPr>
      <w:r w:rsidRPr="00C01F00">
        <w:rPr>
          <w:sz w:val="18"/>
          <w:szCs w:val="18"/>
        </w:rPr>
        <w:t>4. **** - ФИО эксперта обязательно при МЭЭ при отсутствии заполнения кода эксперта по единому реестру экспертов качества медицинской помощи.</w:t>
      </w:r>
    </w:p>
    <w:p w:rsidR="00A521C7" w:rsidRPr="00C01F00" w:rsidRDefault="00A521C7" w:rsidP="00A239CA">
      <w:pPr>
        <w:rPr>
          <w:sz w:val="18"/>
          <w:szCs w:val="18"/>
        </w:rPr>
      </w:pPr>
    </w:p>
    <w:p w:rsidR="00A521C7" w:rsidRPr="00C01F00" w:rsidRDefault="00A521C7" w:rsidP="00C53409">
      <w:pPr>
        <w:pStyle w:val="3"/>
        <w:numPr>
          <w:ilvl w:val="1"/>
          <w:numId w:val="11"/>
        </w:numPr>
        <w:ind w:left="426" w:hanging="426"/>
        <w:jc w:val="left"/>
        <w:rPr>
          <w:szCs w:val="24"/>
          <w:u w:val="single"/>
        </w:rPr>
      </w:pPr>
      <w:r w:rsidRPr="00C01F00">
        <w:rPr>
          <w:u w:val="single"/>
        </w:rPr>
        <w:t>Протоколы обработки файлов сведений о проведенных СМО МЭЭ и ЭКМП</w:t>
      </w:r>
    </w:p>
    <w:p w:rsidR="00A521C7" w:rsidRPr="00C01F00" w:rsidRDefault="00A521C7" w:rsidP="00A521C7">
      <w:pPr>
        <w:ind w:firstLine="720"/>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A521C7" w:rsidRPr="00C01F00" w:rsidRDefault="00A521C7" w:rsidP="00A521C7">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A521C7" w:rsidRPr="00C01F00" w:rsidRDefault="00A521C7" w:rsidP="00A521C7">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A521C7" w:rsidRPr="00C01F00" w:rsidRDefault="00A521C7" w:rsidP="00A521C7">
      <w:pPr>
        <w:ind w:left="720" w:firstLine="720"/>
        <w:jc w:val="both"/>
        <w:rPr>
          <w:sz w:val="18"/>
          <w:szCs w:val="18"/>
        </w:rPr>
      </w:pPr>
      <w:r w:rsidRPr="00C01F00">
        <w:rPr>
          <w:sz w:val="18"/>
          <w:szCs w:val="18"/>
        </w:rPr>
        <w:t>У – условно-обязательный реквизит. При отсутствии, не передается.</w:t>
      </w:r>
    </w:p>
    <w:p w:rsidR="00A521C7" w:rsidRPr="00C01F00" w:rsidRDefault="00A521C7" w:rsidP="00A521C7">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A521C7" w:rsidRPr="00C01F00" w:rsidRDefault="00A521C7" w:rsidP="00A521C7">
      <w:pPr>
        <w:ind w:firstLine="720"/>
        <w:jc w:val="both"/>
      </w:pPr>
      <w:r w:rsidRPr="00C01F00">
        <w:t>В столбце «Формат» для каждого атрибута указывается – символ формата, а вслед за ним в круглых скобках – максимальная длина атрибута.</w:t>
      </w:r>
    </w:p>
    <w:p w:rsidR="00A521C7" w:rsidRPr="00C01F00" w:rsidRDefault="00A521C7" w:rsidP="00A521C7">
      <w:pPr>
        <w:ind w:firstLine="720"/>
        <w:jc w:val="both"/>
      </w:pPr>
      <w:r w:rsidRPr="00C01F00">
        <w:t>Символы формата соответствуют вышеописанным обозначениям:</w:t>
      </w:r>
    </w:p>
    <w:p w:rsidR="00A521C7" w:rsidRPr="00C01F00" w:rsidRDefault="00A521C7" w:rsidP="00A521C7">
      <w:pPr>
        <w:ind w:left="720" w:firstLine="720"/>
        <w:jc w:val="both"/>
        <w:rPr>
          <w:sz w:val="18"/>
          <w:szCs w:val="18"/>
        </w:rPr>
      </w:pPr>
      <w:r w:rsidRPr="00C01F00">
        <w:rPr>
          <w:sz w:val="18"/>
          <w:szCs w:val="18"/>
        </w:rPr>
        <w:t xml:space="preserve">Char – &lt;текст&gt;; </w:t>
      </w:r>
    </w:p>
    <w:p w:rsidR="00A521C7" w:rsidRPr="00C01F00" w:rsidRDefault="00A521C7" w:rsidP="00A521C7">
      <w:pPr>
        <w:ind w:left="720" w:firstLine="720"/>
        <w:jc w:val="both"/>
        <w:rPr>
          <w:sz w:val="18"/>
          <w:szCs w:val="18"/>
        </w:rPr>
      </w:pPr>
      <w:r w:rsidRPr="00C01F00">
        <w:rPr>
          <w:sz w:val="18"/>
          <w:szCs w:val="18"/>
        </w:rPr>
        <w:t>Num – &lt;число&gt;;</w:t>
      </w:r>
    </w:p>
    <w:p w:rsidR="00A521C7" w:rsidRPr="00C01F00" w:rsidRDefault="00A521C7" w:rsidP="00A521C7">
      <w:pPr>
        <w:ind w:left="720" w:firstLine="720"/>
        <w:jc w:val="both"/>
        <w:rPr>
          <w:sz w:val="18"/>
          <w:szCs w:val="18"/>
        </w:rPr>
      </w:pPr>
      <w:r w:rsidRPr="00C01F00">
        <w:rPr>
          <w:sz w:val="18"/>
          <w:szCs w:val="18"/>
        </w:rPr>
        <w:t>Date – &lt;дата&gt; в формате ГГГГ-ММ-ДД;</w:t>
      </w:r>
    </w:p>
    <w:p w:rsidR="00A521C7" w:rsidRPr="00C01F00" w:rsidRDefault="00A521C7" w:rsidP="00A521C7">
      <w:pPr>
        <w:ind w:left="720" w:firstLine="720"/>
        <w:jc w:val="both"/>
        <w:rPr>
          <w:sz w:val="18"/>
          <w:szCs w:val="18"/>
        </w:rPr>
      </w:pPr>
      <w:r w:rsidRPr="00C01F00">
        <w:rPr>
          <w:sz w:val="18"/>
          <w:szCs w:val="18"/>
        </w:rPr>
        <w:t>Bin –&lt;бинарные данные&gt; в формате Base64.</w:t>
      </w:r>
    </w:p>
    <w:p w:rsidR="00A521C7" w:rsidRPr="00C01F00" w:rsidRDefault="00A521C7" w:rsidP="00A521C7">
      <w:pPr>
        <w:ind w:left="720" w:firstLine="720"/>
        <w:jc w:val="both"/>
        <w:rPr>
          <w:sz w:val="18"/>
          <w:szCs w:val="18"/>
        </w:rPr>
      </w:pPr>
      <w:r w:rsidRPr="00C01F00">
        <w:rPr>
          <w:sz w:val="18"/>
          <w:szCs w:val="18"/>
        </w:rPr>
        <w:t>S – &lt;элемент&gt;; составной элемент, описывается отдельно;</w:t>
      </w:r>
    </w:p>
    <w:p w:rsidR="00A521C7" w:rsidRPr="00C01F00" w:rsidRDefault="00A521C7" w:rsidP="00A521C7">
      <w:pPr>
        <w:ind w:firstLine="720"/>
        <w:jc w:val="both"/>
      </w:pPr>
      <w:r w:rsidRPr="00C01F00">
        <w:t>В столбце «Наименование» указывается наименование элемента или атрибута (Общие принципы, Приложение А).</w:t>
      </w:r>
    </w:p>
    <w:p w:rsidR="00A521C7" w:rsidRPr="00C01F00" w:rsidRDefault="00A521C7" w:rsidP="00A521C7">
      <w:pPr>
        <w:ind w:firstLine="720"/>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A521C7" w:rsidRPr="00C01F00" w:rsidTr="00F073D2">
        <w:trPr>
          <w:jc w:val="center"/>
        </w:trPr>
        <w:tc>
          <w:tcPr>
            <w:tcW w:w="3168" w:type="dxa"/>
            <w:tcBorders>
              <w:bottom w:val="single" w:sz="4" w:space="0" w:color="auto"/>
              <w:right w:val="single" w:sz="4" w:space="0" w:color="auto"/>
            </w:tcBorders>
            <w:vAlign w:val="center"/>
          </w:tcPr>
          <w:p w:rsidR="00A521C7" w:rsidRPr="00C01F00" w:rsidRDefault="00A521C7" w:rsidP="00F073D2">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A521C7" w:rsidRPr="00C01F00" w:rsidRDefault="00A521C7" w:rsidP="00F073D2">
            <w:pPr>
              <w:rPr>
                <w:sz w:val="18"/>
                <w:szCs w:val="18"/>
              </w:rPr>
            </w:pPr>
            <w:r w:rsidRPr="00C01F00">
              <w:rPr>
                <w:sz w:val="18"/>
                <w:szCs w:val="18"/>
              </w:rPr>
              <w:t>Способ кодирования</w:t>
            </w:r>
          </w:p>
        </w:tc>
      </w:tr>
      <w:tr w:rsidR="00A521C7" w:rsidRPr="00C01F00" w:rsidTr="00F073D2">
        <w:trPr>
          <w:jc w:val="center"/>
        </w:trPr>
        <w:tc>
          <w:tcPr>
            <w:tcW w:w="3168" w:type="dxa"/>
            <w:tcBorders>
              <w:top w:val="single" w:sz="4" w:space="0" w:color="auto"/>
              <w:right w:val="single" w:sz="4" w:space="0" w:color="auto"/>
            </w:tcBorders>
          </w:tcPr>
          <w:p w:rsidR="00A521C7" w:rsidRPr="00C01F00" w:rsidRDefault="00A521C7" w:rsidP="00F073D2">
            <w:pPr>
              <w:rPr>
                <w:sz w:val="18"/>
                <w:szCs w:val="18"/>
              </w:rPr>
            </w:pPr>
            <w:r w:rsidRPr="00C01F00">
              <w:rPr>
                <w:sz w:val="18"/>
                <w:szCs w:val="18"/>
              </w:rPr>
              <w:t>двойная кавычка (")</w:t>
            </w:r>
          </w:p>
        </w:tc>
        <w:tc>
          <w:tcPr>
            <w:tcW w:w="3240" w:type="dxa"/>
            <w:tcBorders>
              <w:top w:val="single" w:sz="4" w:space="0" w:color="auto"/>
              <w:left w:val="single" w:sz="4" w:space="0" w:color="auto"/>
            </w:tcBorders>
          </w:tcPr>
          <w:p w:rsidR="00A521C7" w:rsidRPr="00C01F00" w:rsidRDefault="00A521C7" w:rsidP="00F073D2">
            <w:pPr>
              <w:rPr>
                <w:sz w:val="18"/>
                <w:szCs w:val="18"/>
              </w:rPr>
            </w:pPr>
            <w:r w:rsidRPr="00C01F00">
              <w:rPr>
                <w:sz w:val="18"/>
                <w:szCs w:val="18"/>
              </w:rPr>
              <w:t>&amp;quot;</w:t>
            </w:r>
          </w:p>
        </w:tc>
      </w:tr>
      <w:tr w:rsidR="00A521C7" w:rsidRPr="00C01F00" w:rsidTr="00F073D2">
        <w:trPr>
          <w:jc w:val="center"/>
        </w:trPr>
        <w:tc>
          <w:tcPr>
            <w:tcW w:w="3168" w:type="dxa"/>
            <w:tcBorders>
              <w:right w:val="single" w:sz="4" w:space="0" w:color="auto"/>
            </w:tcBorders>
          </w:tcPr>
          <w:p w:rsidR="00A521C7" w:rsidRPr="00C01F00" w:rsidRDefault="00A521C7" w:rsidP="00F073D2">
            <w:pPr>
              <w:rPr>
                <w:sz w:val="18"/>
                <w:szCs w:val="18"/>
              </w:rPr>
            </w:pPr>
            <w:r w:rsidRPr="00C01F00">
              <w:rPr>
                <w:sz w:val="18"/>
                <w:szCs w:val="18"/>
              </w:rPr>
              <w:t>одинарная кавычка (')</w:t>
            </w:r>
          </w:p>
        </w:tc>
        <w:tc>
          <w:tcPr>
            <w:tcW w:w="3240" w:type="dxa"/>
            <w:tcBorders>
              <w:left w:val="single" w:sz="4" w:space="0" w:color="auto"/>
            </w:tcBorders>
          </w:tcPr>
          <w:p w:rsidR="00A521C7" w:rsidRPr="00C01F00" w:rsidRDefault="00A521C7" w:rsidP="00F073D2">
            <w:pPr>
              <w:rPr>
                <w:sz w:val="18"/>
                <w:szCs w:val="18"/>
              </w:rPr>
            </w:pPr>
            <w:r w:rsidRPr="00C01F00">
              <w:rPr>
                <w:sz w:val="18"/>
                <w:szCs w:val="18"/>
              </w:rPr>
              <w:t>&amp;apos;</w:t>
            </w:r>
          </w:p>
        </w:tc>
      </w:tr>
      <w:tr w:rsidR="00A521C7" w:rsidRPr="00C01F00" w:rsidTr="00F073D2">
        <w:trPr>
          <w:jc w:val="center"/>
        </w:trPr>
        <w:tc>
          <w:tcPr>
            <w:tcW w:w="3168" w:type="dxa"/>
            <w:tcBorders>
              <w:right w:val="single" w:sz="4" w:space="0" w:color="auto"/>
            </w:tcBorders>
          </w:tcPr>
          <w:p w:rsidR="00A521C7" w:rsidRPr="00C01F00" w:rsidRDefault="00A521C7" w:rsidP="00F073D2">
            <w:pPr>
              <w:rPr>
                <w:sz w:val="18"/>
                <w:szCs w:val="18"/>
              </w:rPr>
            </w:pPr>
            <w:r w:rsidRPr="00C01F00">
              <w:rPr>
                <w:sz w:val="18"/>
                <w:szCs w:val="18"/>
              </w:rPr>
              <w:t>левая угловая скобка ("&lt;")</w:t>
            </w:r>
          </w:p>
        </w:tc>
        <w:tc>
          <w:tcPr>
            <w:tcW w:w="3240" w:type="dxa"/>
            <w:tcBorders>
              <w:left w:val="single" w:sz="4" w:space="0" w:color="auto"/>
            </w:tcBorders>
          </w:tcPr>
          <w:p w:rsidR="00A521C7" w:rsidRPr="00C01F00" w:rsidRDefault="00A521C7" w:rsidP="00F073D2">
            <w:pPr>
              <w:rPr>
                <w:sz w:val="18"/>
                <w:szCs w:val="18"/>
              </w:rPr>
            </w:pPr>
            <w:r w:rsidRPr="00C01F00">
              <w:rPr>
                <w:sz w:val="18"/>
                <w:szCs w:val="18"/>
              </w:rPr>
              <w:t>&amp;lt;</w:t>
            </w:r>
          </w:p>
        </w:tc>
      </w:tr>
      <w:tr w:rsidR="00A521C7" w:rsidRPr="00C01F00" w:rsidTr="00F073D2">
        <w:trPr>
          <w:jc w:val="center"/>
        </w:trPr>
        <w:tc>
          <w:tcPr>
            <w:tcW w:w="3168" w:type="dxa"/>
            <w:tcBorders>
              <w:right w:val="single" w:sz="4" w:space="0" w:color="auto"/>
            </w:tcBorders>
          </w:tcPr>
          <w:p w:rsidR="00A521C7" w:rsidRPr="00C01F00" w:rsidRDefault="00A521C7" w:rsidP="00F073D2">
            <w:pPr>
              <w:rPr>
                <w:sz w:val="18"/>
                <w:szCs w:val="18"/>
              </w:rPr>
            </w:pPr>
            <w:r w:rsidRPr="00C01F00">
              <w:rPr>
                <w:sz w:val="18"/>
                <w:szCs w:val="18"/>
              </w:rPr>
              <w:t>правая угловая скобка ("&gt;")</w:t>
            </w:r>
          </w:p>
        </w:tc>
        <w:tc>
          <w:tcPr>
            <w:tcW w:w="3240" w:type="dxa"/>
            <w:tcBorders>
              <w:left w:val="single" w:sz="4" w:space="0" w:color="auto"/>
            </w:tcBorders>
          </w:tcPr>
          <w:p w:rsidR="00A521C7" w:rsidRPr="00C01F00" w:rsidRDefault="00A521C7" w:rsidP="00F073D2">
            <w:pPr>
              <w:rPr>
                <w:sz w:val="18"/>
                <w:szCs w:val="18"/>
              </w:rPr>
            </w:pPr>
            <w:r w:rsidRPr="00C01F00">
              <w:rPr>
                <w:sz w:val="18"/>
                <w:szCs w:val="18"/>
              </w:rPr>
              <w:t>&amp;gt;</w:t>
            </w:r>
          </w:p>
        </w:tc>
      </w:tr>
      <w:tr w:rsidR="00A521C7" w:rsidRPr="00C01F00" w:rsidTr="00F073D2">
        <w:trPr>
          <w:jc w:val="center"/>
        </w:trPr>
        <w:tc>
          <w:tcPr>
            <w:tcW w:w="3168" w:type="dxa"/>
            <w:tcBorders>
              <w:bottom w:val="single" w:sz="4" w:space="0" w:color="auto"/>
              <w:right w:val="single" w:sz="4" w:space="0" w:color="auto"/>
            </w:tcBorders>
          </w:tcPr>
          <w:p w:rsidR="00A521C7" w:rsidRPr="00C01F00" w:rsidRDefault="00A521C7" w:rsidP="00F073D2">
            <w:pPr>
              <w:rPr>
                <w:sz w:val="18"/>
                <w:szCs w:val="18"/>
              </w:rPr>
            </w:pPr>
            <w:r w:rsidRPr="00C01F00">
              <w:rPr>
                <w:sz w:val="18"/>
                <w:szCs w:val="18"/>
              </w:rPr>
              <w:t>амперсант ("&amp;")</w:t>
            </w:r>
          </w:p>
        </w:tc>
        <w:tc>
          <w:tcPr>
            <w:tcW w:w="3240" w:type="dxa"/>
            <w:tcBorders>
              <w:left w:val="single" w:sz="4" w:space="0" w:color="auto"/>
              <w:bottom w:val="single" w:sz="4" w:space="0" w:color="auto"/>
            </w:tcBorders>
          </w:tcPr>
          <w:p w:rsidR="00A521C7" w:rsidRPr="00C01F00" w:rsidRDefault="00A521C7" w:rsidP="00F073D2">
            <w:pPr>
              <w:rPr>
                <w:sz w:val="18"/>
                <w:szCs w:val="18"/>
              </w:rPr>
            </w:pPr>
            <w:r w:rsidRPr="00C01F00">
              <w:rPr>
                <w:sz w:val="18"/>
                <w:szCs w:val="18"/>
              </w:rPr>
              <w:t>&amp;amp;</w:t>
            </w:r>
          </w:p>
        </w:tc>
      </w:tr>
    </w:tbl>
    <w:p w:rsidR="00A521C7" w:rsidRPr="00C01F00" w:rsidRDefault="00A521C7" w:rsidP="00A521C7">
      <w:pPr>
        <w:ind w:left="720" w:firstLine="720"/>
      </w:pPr>
    </w:p>
    <w:p w:rsidR="00A521C7" w:rsidRPr="00C01F00" w:rsidRDefault="00A521C7" w:rsidP="002C0746">
      <w:pPr>
        <w:ind w:firstLine="709"/>
      </w:pPr>
      <w:r w:rsidRPr="00C01F00">
        <w:t>Для обмена информацией используется кодировка CP1251.</w:t>
      </w:r>
    </w:p>
    <w:p w:rsidR="00A521C7" w:rsidRPr="00C01F00" w:rsidRDefault="00A521C7" w:rsidP="002C0746">
      <w:pPr>
        <w:ind w:firstLine="709"/>
      </w:pPr>
      <w:r w:rsidRPr="00C01F00">
        <w:t>Первая строка в фа</w:t>
      </w:r>
      <w:r w:rsidR="004B2377" w:rsidRPr="00C01F00">
        <w:t>й</w:t>
      </w:r>
      <w:r w:rsidRPr="00C01F00">
        <w:t>ле XML должна быть:</w:t>
      </w:r>
    </w:p>
    <w:p w:rsidR="00A521C7" w:rsidRPr="00C01F00" w:rsidRDefault="00A521C7" w:rsidP="002C0746">
      <w:pPr>
        <w:ind w:firstLine="709"/>
        <w:rPr>
          <w:rFonts w:ascii="Tahoma" w:hAnsi="Tahoma" w:cs="Tahoma"/>
          <w:sz w:val="18"/>
          <w:szCs w:val="18"/>
        </w:rPr>
      </w:pPr>
      <w:r w:rsidRPr="00C01F00">
        <w:rPr>
          <w:rFonts w:ascii="Tahoma" w:hAnsi="Tahoma" w:cs="Tahoma"/>
          <w:sz w:val="18"/>
          <w:szCs w:val="18"/>
        </w:rPr>
        <w:t>&lt;?xml version="1.0" encoding="windows-1251" ?&gt;</w:t>
      </w:r>
    </w:p>
    <w:p w:rsidR="00186040" w:rsidRPr="00C01F00" w:rsidRDefault="00186040" w:rsidP="00A521C7">
      <w:pPr>
        <w:rPr>
          <w:rFonts w:ascii="Tahoma" w:hAnsi="Tahoma" w:cs="Tahoma"/>
        </w:rPr>
      </w:pPr>
    </w:p>
    <w:p w:rsidR="00A521C7" w:rsidRPr="00C01F00" w:rsidRDefault="00A521C7" w:rsidP="00A521C7">
      <w:pPr>
        <w:rPr>
          <w:rFonts w:ascii="Tahoma" w:hAnsi="Tahoma" w:cs="Tahoma"/>
        </w:rPr>
      </w:pPr>
    </w:p>
    <w:p w:rsidR="00A521C7" w:rsidRPr="00C01F00" w:rsidRDefault="00A521C7" w:rsidP="00CE4F87">
      <w:pPr>
        <w:ind w:left="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A521C7" w:rsidRPr="00C01F00" w:rsidRDefault="00A521C7" w:rsidP="00CE4F87">
      <w:pPr>
        <w:ind w:firstLine="720"/>
        <w:jc w:val="both"/>
      </w:pPr>
      <w:r w:rsidRPr="00C01F00">
        <w:t>Имя файла должно формироваться следующим образом: «</w:t>
      </w:r>
      <w:r w:rsidRPr="00C01F00">
        <w:rPr>
          <w:lang w:val="en-US"/>
        </w:rPr>
        <w:t>FR</w:t>
      </w:r>
      <w:r w:rsidRPr="00C01F00">
        <w:t>.</w:t>
      </w:r>
      <w:r w:rsidRPr="00C01F00">
        <w:rPr>
          <w:lang w:val="en-US"/>
        </w:rPr>
        <w:t>XML</w:t>
      </w:r>
      <w:r w:rsidRPr="00C01F00">
        <w:t xml:space="preserve">», где </w:t>
      </w:r>
      <w:r w:rsidRPr="00C01F00">
        <w:rPr>
          <w:lang w:val="en-US"/>
        </w:rPr>
        <w:t>R</w:t>
      </w:r>
      <w:r w:rsidRPr="00C01F00">
        <w:t>-наименование проверяемого файла реестра счетов без расширения.</w:t>
      </w:r>
      <w:r w:rsidR="00CE4F87" w:rsidRPr="00C01F00">
        <w:t xml:space="preserve"> При обмене данными протоколы в целях уменьшения объема передаваемой информации должны быть заархивированы с применением формата (алгоритма) ZIP. Название архива должно соответствовать наименованию файла протокола, за исключением расширения.</w:t>
      </w:r>
    </w:p>
    <w:p w:rsidR="00CE4F87" w:rsidRPr="00C01F00" w:rsidRDefault="00CE4F87" w:rsidP="00A521C7">
      <w:pPr>
        <w:ind w:firstLine="720"/>
        <w:jc w:val="both"/>
        <w:rPr>
          <w:sz w:val="24"/>
          <w:szCs w:val="24"/>
        </w:rPr>
      </w:pPr>
    </w:p>
    <w:p w:rsidR="00A521C7" w:rsidRPr="00C01F00" w:rsidRDefault="00A521C7" w:rsidP="00AD6947">
      <w:pPr>
        <w:jc w:val="right"/>
        <w:rPr>
          <w:b/>
          <w:bCs/>
          <w:sz w:val="18"/>
          <w:szCs w:val="18"/>
        </w:rPr>
      </w:pPr>
      <w:r w:rsidRPr="00C01F00">
        <w:rPr>
          <w:b/>
          <w:bCs/>
          <w:sz w:val="18"/>
          <w:szCs w:val="18"/>
        </w:rPr>
        <w:t xml:space="preserve">Таблица </w:t>
      </w:r>
      <w:r w:rsidR="00B82D93" w:rsidRPr="00C01F00">
        <w:rPr>
          <w:b/>
          <w:bCs/>
          <w:sz w:val="18"/>
          <w:szCs w:val="18"/>
        </w:rPr>
        <w:t>1</w:t>
      </w:r>
      <w:r w:rsidR="00561B16" w:rsidRPr="00C01F00">
        <w:rPr>
          <w:b/>
          <w:bCs/>
          <w:sz w:val="18"/>
          <w:szCs w:val="18"/>
        </w:rPr>
        <w:t>0</w:t>
      </w:r>
      <w:r w:rsidRPr="00C01F00">
        <w:rPr>
          <w:b/>
          <w:bCs/>
          <w:sz w:val="18"/>
          <w:szCs w:val="18"/>
        </w:rPr>
        <w:t xml:space="preserve">. Структура файла с протоколом ФЛК для файлов </w:t>
      </w:r>
    </w:p>
    <w:p w:rsidR="00A521C7" w:rsidRPr="00C01F00" w:rsidRDefault="00A521C7" w:rsidP="00A521C7">
      <w:pPr>
        <w:jc w:val="right"/>
        <w:rPr>
          <w:b/>
          <w:sz w:val="18"/>
          <w:szCs w:val="18"/>
        </w:rPr>
      </w:pPr>
      <w:r w:rsidRPr="00C01F00">
        <w:rPr>
          <w:b/>
          <w:bCs/>
          <w:sz w:val="18"/>
          <w:szCs w:val="18"/>
        </w:rPr>
        <w:t>сведений о проведенных СМО МЭЭ и ЭКМП</w:t>
      </w:r>
    </w:p>
    <w:tbl>
      <w:tblPr>
        <w:tblW w:w="14686"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567"/>
        <w:gridCol w:w="3260"/>
        <w:gridCol w:w="4820"/>
      </w:tblGrid>
      <w:tr w:rsidR="00A521C7" w:rsidRPr="00C01F00" w:rsidTr="00186040">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A521C7" w:rsidRPr="00C01F00" w:rsidRDefault="00A521C7" w:rsidP="00F073D2">
            <w:pPr>
              <w:rPr>
                <w:sz w:val="18"/>
                <w:szCs w:val="18"/>
              </w:rPr>
            </w:pPr>
            <w:r w:rsidRPr="00C01F00">
              <w:rPr>
                <w:sz w:val="18"/>
                <w:szCs w:val="18"/>
              </w:rPr>
              <w:t>№ п/п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rPr>
                <w:sz w:val="18"/>
                <w:szCs w:val="18"/>
              </w:rPr>
            </w:pPr>
            <w:r w:rsidRPr="00C01F00">
              <w:rPr>
                <w:sz w:val="18"/>
                <w:szCs w:val="18"/>
              </w:rPr>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rPr>
                <w:sz w:val="18"/>
                <w:szCs w:val="18"/>
              </w:rPr>
            </w:pPr>
            <w:r w:rsidRPr="00C01F00">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C01F00" w:rsidRDefault="00A521C7" w:rsidP="00F073D2">
            <w:pPr>
              <w:rPr>
                <w:sz w:val="18"/>
                <w:szCs w:val="18"/>
              </w:rPr>
            </w:pPr>
            <w:r w:rsidRPr="00C01F00">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rPr>
                <w:sz w:val="18"/>
                <w:szCs w:val="18"/>
              </w:rPr>
            </w:pPr>
            <w:r w:rsidRPr="00C01F00">
              <w:rPr>
                <w:sz w:val="18"/>
                <w:szCs w:val="18"/>
              </w:rPr>
              <w:t>Размер</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C01F00" w:rsidRDefault="00A521C7" w:rsidP="00F073D2">
            <w:pPr>
              <w:rPr>
                <w:sz w:val="18"/>
                <w:szCs w:val="18"/>
              </w:rPr>
            </w:pPr>
            <w:r w:rsidRPr="00C01F00">
              <w:rPr>
                <w:sz w:val="18"/>
                <w:szCs w:val="18"/>
              </w:rPr>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rPr>
                <w:sz w:val="18"/>
                <w:szCs w:val="18"/>
              </w:rPr>
            </w:pPr>
            <w:r w:rsidRPr="00C01F00">
              <w:rPr>
                <w:sz w:val="18"/>
                <w:szCs w:val="18"/>
              </w:rPr>
              <w:t>Наименование</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rPr>
                <w:sz w:val="18"/>
                <w:szCs w:val="18"/>
              </w:rPr>
            </w:pPr>
            <w:r w:rsidRPr="00C01F00">
              <w:rPr>
                <w:sz w:val="18"/>
                <w:szCs w:val="18"/>
              </w:rPr>
              <w:t>Дополнительная информация</w:t>
            </w:r>
          </w:p>
        </w:tc>
      </w:tr>
      <w:tr w:rsidR="00A521C7" w:rsidRPr="00C01F00" w:rsidTr="00186040">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A521C7" w:rsidRPr="00C01F00" w:rsidRDefault="00A521C7" w:rsidP="00F073D2">
            <w:pPr>
              <w:jc w:val="center"/>
              <w:rPr>
                <w:sz w:val="18"/>
                <w:szCs w:val="18"/>
                <w:lang w:val="en-US"/>
              </w:rPr>
            </w:pPr>
            <w:r w:rsidRPr="00C01F00">
              <w:rPr>
                <w:sz w:val="18"/>
                <w:szCs w:val="18"/>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jc w:val="center"/>
              <w:rPr>
                <w:sz w:val="18"/>
                <w:szCs w:val="18"/>
                <w:lang w:val="en-US"/>
              </w:rPr>
            </w:pPr>
            <w:r w:rsidRPr="00C01F00">
              <w:rPr>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jc w:val="cente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C01F00" w:rsidRDefault="00A521C7" w:rsidP="00F073D2">
            <w:pPr>
              <w:jc w:val="center"/>
              <w:rPr>
                <w:sz w:val="18"/>
                <w:szCs w:val="18"/>
                <w:lang w:val="en-US"/>
              </w:rPr>
            </w:pPr>
            <w:r w:rsidRPr="00C01F00">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jc w:val="center"/>
              <w:rPr>
                <w:sz w:val="18"/>
                <w:szCs w:val="18"/>
                <w:lang w:val="en-US"/>
              </w:rPr>
            </w:pPr>
            <w:r w:rsidRPr="00C01F00">
              <w:rPr>
                <w:sz w:val="18"/>
                <w:szCs w:val="18"/>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C01F00" w:rsidRDefault="00A521C7" w:rsidP="00F073D2">
            <w:pPr>
              <w:jc w:val="center"/>
              <w:rPr>
                <w:sz w:val="18"/>
                <w:szCs w:val="18"/>
                <w:lang w:val="en-US"/>
              </w:rPr>
            </w:pPr>
            <w:r w:rsidRPr="00C01F00">
              <w:rPr>
                <w:sz w:val="18"/>
                <w:szCs w:val="18"/>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jc w:val="center"/>
              <w:rPr>
                <w:sz w:val="18"/>
                <w:szCs w:val="18"/>
                <w:lang w:val="en-US"/>
              </w:rPr>
            </w:pPr>
            <w:r w:rsidRPr="00C01F00">
              <w:rPr>
                <w:sz w:val="18"/>
                <w:szCs w:val="18"/>
                <w:lang w:val="en-US"/>
              </w:rPr>
              <w:t>7</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jc w:val="center"/>
              <w:rPr>
                <w:sz w:val="18"/>
                <w:szCs w:val="18"/>
                <w:lang w:val="en-US"/>
              </w:rPr>
            </w:pPr>
            <w:r w:rsidRPr="00C01F00">
              <w:rPr>
                <w:sz w:val="18"/>
                <w:szCs w:val="18"/>
                <w:lang w:val="en-US"/>
              </w:rPr>
              <w:t>8</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Корневой элемент</w:t>
            </w: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FLK_P</w:t>
            </w: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24</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Имя файла протокола</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24</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Имя исходного файла</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rPr>
              <w:t>HASH</w:t>
            </w:r>
            <w:r w:rsidRPr="00C01F00">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250</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Значение хэш-функции исходного файла</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D26D66">
            <w:pPr>
              <w:pStyle w:val="3"/>
              <w:jc w:val="left"/>
              <w:rPr>
                <w:rFonts w:eastAsia="MS Mincho"/>
                <w:sz w:val="18"/>
                <w:szCs w:val="18"/>
              </w:rPr>
            </w:pPr>
            <w:r w:rsidRPr="00C01F00">
              <w:rPr>
                <w:rFonts w:eastAsia="MS Mincho"/>
                <w:sz w:val="18"/>
                <w:szCs w:val="18"/>
              </w:rPr>
              <w:t>Строка контрольной суммы (Hash) для файлов сведений о проведенных СМО МЭЭ и ЭКМП. Контрольная сумма вычисляется по алгоритму SHA1.</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НМ</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Причина отказа</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В файл включается информация обо всех обнаруженных ошибках.</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 xml:space="preserve">Дата подачи </w:t>
            </w:r>
            <w:r w:rsidR="00D26D66" w:rsidRPr="00C01F00">
              <w:rPr>
                <w:rFonts w:eastAsia="MS Mincho"/>
                <w:sz w:val="18"/>
                <w:szCs w:val="18"/>
              </w:rPr>
              <w:t>файлов сведений о проведенных СМО МЭЭ и ЭКМП</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Дата формирования протокола ФЛК</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1</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Признак критической ошибки времени обработки файла</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0 – признак отсутствует;</w:t>
            </w:r>
          </w:p>
          <w:p w:rsidR="00A521C7" w:rsidRPr="00C01F00" w:rsidRDefault="00A521C7" w:rsidP="00F073D2">
            <w:pPr>
              <w:rPr>
                <w:rFonts w:eastAsia="MS Mincho"/>
                <w:sz w:val="18"/>
                <w:szCs w:val="18"/>
              </w:rPr>
            </w:pPr>
            <w:r w:rsidRPr="00C01F00">
              <w:rPr>
                <w:rFonts w:eastAsia="MS Mincho"/>
                <w:sz w:val="18"/>
                <w:szCs w:val="18"/>
              </w:rPr>
              <w:t>1 – выявленная ошибка не позволяет продолжить обработку файла.</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rFonts w:eastAsia="MS Mincho"/>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rFonts w:eastAsia="MS Mincho"/>
                <w:sz w:val="18"/>
                <w:szCs w:val="18"/>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PR</w:t>
            </w: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10</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Код ошибки</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 xml:space="preserve">В соответствии с классификатором </w:t>
            </w:r>
            <w:r w:rsidRPr="00C01F00">
              <w:rPr>
                <w:rFonts w:eastAsia="MS Mincho"/>
                <w:sz w:val="18"/>
                <w:szCs w:val="18"/>
                <w:lang w:val="en-US"/>
              </w:rPr>
              <w:t>F</w:t>
            </w:r>
            <w:r w:rsidRPr="00C01F00">
              <w:rPr>
                <w:rFonts w:eastAsia="MS Mincho"/>
                <w:sz w:val="18"/>
                <w:szCs w:val="18"/>
              </w:rPr>
              <w:t>014</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rPr>
              <w:t>ERROR</w:t>
            </w:r>
            <w:r w:rsidRPr="00C01F00">
              <w:rPr>
                <w:sz w:val="18"/>
                <w:szCs w:val="18"/>
                <w:lang w:val="en-US"/>
              </w:rPr>
              <w:t>_CODE_TO*</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10</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Код ошибки</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В соответствии с классификатором OTKAZ</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Имя поля</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Имя поля, содержащего ошибку. Не заполняется только в том случае, если ошибка относится к файлу в целом.</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BAS_EL</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36</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sz w:val="18"/>
                <w:szCs w:val="18"/>
              </w:rPr>
              <w:t>Имя базового элемента, в котором обнаружена ошибка</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150</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Комментарий</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Описание ошибки</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250</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Детальное описание ошибки</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IDENT_EXP</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36</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Уникальный идентификатор строки экспертизы</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bl>
    <w:p w:rsidR="00A521C7" w:rsidRPr="00C01F00" w:rsidRDefault="00CD5707" w:rsidP="00CD5707">
      <w:pPr>
        <w:ind w:left="360"/>
        <w:rPr>
          <w:sz w:val="18"/>
          <w:szCs w:val="18"/>
        </w:rPr>
      </w:pPr>
      <w:r w:rsidRPr="00C01F00">
        <w:rPr>
          <w:sz w:val="18"/>
          <w:szCs w:val="18"/>
        </w:rPr>
        <w:t>* - поля заполняются в соответствии со справочниками, предоставляемыми ТФОМС</w:t>
      </w:r>
    </w:p>
    <w:p w:rsidR="00792660" w:rsidRPr="00C01F00" w:rsidRDefault="00792660" w:rsidP="00A239CA">
      <w:pPr>
        <w:rPr>
          <w:sz w:val="18"/>
          <w:szCs w:val="18"/>
        </w:rPr>
      </w:pPr>
    </w:p>
    <w:p w:rsidR="00792660" w:rsidRPr="00C01F00" w:rsidRDefault="00792660" w:rsidP="00C53409">
      <w:pPr>
        <w:pStyle w:val="3"/>
        <w:numPr>
          <w:ilvl w:val="1"/>
          <w:numId w:val="11"/>
        </w:numPr>
        <w:ind w:left="426" w:hanging="426"/>
        <w:jc w:val="left"/>
        <w:rPr>
          <w:u w:val="single"/>
        </w:rPr>
      </w:pPr>
      <w:r w:rsidRPr="00C01F00">
        <w:rPr>
          <w:u w:val="single"/>
        </w:rPr>
        <w:t>Сведения об оплате видов медицинской помощи, не входящих в систему взаиморасчетов по фондодержанию</w:t>
      </w:r>
    </w:p>
    <w:p w:rsidR="00792660" w:rsidRPr="00C01F00" w:rsidRDefault="00792660" w:rsidP="00E33F8F">
      <w:pPr>
        <w:ind w:firstLine="720"/>
        <w:jc w:val="both"/>
      </w:pPr>
      <w:r w:rsidRPr="00C01F00">
        <w:t>База данных предназначена для сбора информации от СМО в ТФОМС об оплате медицинских услуг по профилям, не включенным в фондодержание, каждой МО через СМО по видам обслуживания и периодам расчетов.</w:t>
      </w:r>
    </w:p>
    <w:p w:rsidR="00792660" w:rsidRPr="00C01F00" w:rsidRDefault="00792660" w:rsidP="00CC7EC2">
      <w:pPr>
        <w:ind w:firstLine="720"/>
        <w:jc w:val="both"/>
      </w:pPr>
      <w:r w:rsidRPr="00C01F00">
        <w:t>Для обмена информацией используется кодировка CP866.</w:t>
      </w:r>
    </w:p>
    <w:p w:rsidR="00792660" w:rsidRPr="00C01F00" w:rsidRDefault="00792660" w:rsidP="007A7FCA">
      <w:pPr>
        <w:ind w:firstLine="720"/>
        <w:jc w:val="both"/>
      </w:pPr>
      <w:r w:rsidRPr="00C01F00">
        <w:t>Имя файла должно соответствовать шаблону:</w:t>
      </w:r>
    </w:p>
    <w:p w:rsidR="00792660" w:rsidRPr="00C01F00" w:rsidRDefault="00792660" w:rsidP="00B831BC">
      <w:pPr>
        <w:ind w:firstLine="720"/>
        <w:jc w:val="both"/>
      </w:pPr>
      <w:r w:rsidRPr="00C01F00">
        <w:rPr>
          <w:lang w:val="en-US"/>
        </w:rPr>
        <w:t>NFDkkqy</w:t>
      </w:r>
      <w:r w:rsidRPr="00C01F00">
        <w:t>y.</w:t>
      </w:r>
      <w:r w:rsidRPr="00C01F00">
        <w:rPr>
          <w:lang w:val="en-US"/>
        </w:rPr>
        <w:t>dbf</w:t>
      </w:r>
      <w:r w:rsidRPr="00C01F00">
        <w:t xml:space="preserve">, где </w:t>
      </w:r>
      <w:r w:rsidRPr="00C01F00">
        <w:rPr>
          <w:lang w:val="en-US"/>
        </w:rPr>
        <w:t>kk</w:t>
      </w:r>
      <w:r w:rsidRPr="00C01F00">
        <w:t xml:space="preserve"> – код страховой компании, </w:t>
      </w:r>
      <w:r w:rsidRPr="00C01F00">
        <w:rPr>
          <w:lang w:val="en-US"/>
        </w:rPr>
        <w:t>q</w:t>
      </w:r>
      <w:r w:rsidRPr="00C01F00">
        <w:t xml:space="preserve"> – номер отчетного квартала, </w:t>
      </w:r>
      <w:r w:rsidRPr="00C01F00">
        <w:rPr>
          <w:lang w:val="en-US"/>
        </w:rPr>
        <w:t>yy</w:t>
      </w:r>
      <w:r w:rsidRPr="00C01F00">
        <w:t xml:space="preserve"> – две последние цифры отчетного года.</w:t>
      </w:r>
    </w:p>
    <w:p w:rsidR="00792660" w:rsidRPr="00C01F00" w:rsidRDefault="00792660" w:rsidP="00BA08B5">
      <w:pPr>
        <w:jc w:val="center"/>
      </w:pPr>
    </w:p>
    <w:p w:rsidR="00B82D93" w:rsidRPr="00C01F00" w:rsidRDefault="00792660" w:rsidP="00FC1E58">
      <w:pPr>
        <w:pStyle w:val="af3"/>
        <w:keepNext/>
        <w:jc w:val="right"/>
        <w:rPr>
          <w:sz w:val="18"/>
          <w:szCs w:val="18"/>
        </w:rPr>
      </w:pPr>
      <w:r w:rsidRPr="00C01F00">
        <w:rPr>
          <w:sz w:val="18"/>
          <w:szCs w:val="18"/>
        </w:rPr>
        <w:t xml:space="preserve">Таблица </w:t>
      </w:r>
      <w:r w:rsidR="00F30CDB" w:rsidRPr="00C01F00">
        <w:rPr>
          <w:sz w:val="18"/>
          <w:szCs w:val="18"/>
        </w:rPr>
        <w:t>1</w:t>
      </w:r>
      <w:r w:rsidR="00561B16" w:rsidRPr="00C01F00">
        <w:rPr>
          <w:sz w:val="18"/>
          <w:szCs w:val="18"/>
        </w:rPr>
        <w:t>1</w:t>
      </w:r>
      <w:r w:rsidRPr="00C01F00">
        <w:rPr>
          <w:sz w:val="18"/>
          <w:szCs w:val="18"/>
        </w:rPr>
        <w:t xml:space="preserve">. Сведения об оплате видов медицинской помощи, </w:t>
      </w:r>
    </w:p>
    <w:p w:rsidR="00792660" w:rsidRPr="00C01F00" w:rsidRDefault="00792660" w:rsidP="00FC1E58">
      <w:pPr>
        <w:pStyle w:val="af3"/>
        <w:keepNext/>
        <w:jc w:val="right"/>
        <w:rPr>
          <w:sz w:val="18"/>
          <w:szCs w:val="18"/>
        </w:rPr>
      </w:pPr>
      <w:r w:rsidRPr="00C01F00">
        <w:rPr>
          <w:sz w:val="18"/>
          <w:szCs w:val="18"/>
        </w:rPr>
        <w:t xml:space="preserve">не </w:t>
      </w:r>
      <w:r w:rsidRPr="00C01F00">
        <w:rPr>
          <w:noProof/>
          <w:sz w:val="18"/>
          <w:szCs w:val="18"/>
        </w:rPr>
        <w:t>входящих в фондодержание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3582"/>
        <w:gridCol w:w="824"/>
        <w:gridCol w:w="992"/>
        <w:gridCol w:w="1418"/>
        <w:gridCol w:w="850"/>
        <w:gridCol w:w="6096"/>
      </w:tblGrid>
      <w:tr w:rsidR="00792660" w:rsidRPr="00C01F00" w:rsidTr="00186040">
        <w:trPr>
          <w:trHeight w:val="438"/>
        </w:trPr>
        <w:tc>
          <w:tcPr>
            <w:tcW w:w="947" w:type="dxa"/>
            <w:shd w:val="clear" w:color="auto" w:fill="CCCCCC"/>
          </w:tcPr>
          <w:p w:rsidR="00792660" w:rsidRPr="00C01F00" w:rsidRDefault="00792660" w:rsidP="005A7097">
            <w:pPr>
              <w:jc w:val="center"/>
              <w:rPr>
                <w:b/>
                <w:sz w:val="18"/>
                <w:szCs w:val="18"/>
              </w:rPr>
            </w:pPr>
            <w:r w:rsidRPr="00C01F00">
              <w:rPr>
                <w:b/>
                <w:sz w:val="18"/>
                <w:szCs w:val="18"/>
              </w:rPr>
              <w:t>№ п/п</w:t>
            </w:r>
          </w:p>
        </w:tc>
        <w:tc>
          <w:tcPr>
            <w:tcW w:w="3582" w:type="dxa"/>
            <w:shd w:val="clear" w:color="auto" w:fill="CCCCCC"/>
          </w:tcPr>
          <w:p w:rsidR="00792660" w:rsidRPr="00C01F00" w:rsidRDefault="00792660" w:rsidP="005A7097">
            <w:pPr>
              <w:jc w:val="center"/>
              <w:rPr>
                <w:b/>
                <w:sz w:val="18"/>
                <w:szCs w:val="18"/>
              </w:rPr>
            </w:pPr>
            <w:r w:rsidRPr="00C01F00">
              <w:rPr>
                <w:b/>
                <w:sz w:val="18"/>
                <w:szCs w:val="18"/>
              </w:rPr>
              <w:t>Поле</w:t>
            </w:r>
          </w:p>
        </w:tc>
        <w:tc>
          <w:tcPr>
            <w:tcW w:w="824" w:type="dxa"/>
            <w:shd w:val="clear" w:color="auto" w:fill="CCCCCC"/>
          </w:tcPr>
          <w:p w:rsidR="00792660" w:rsidRPr="00C01F00" w:rsidRDefault="00792660" w:rsidP="005F5FB3">
            <w:pPr>
              <w:ind w:left="-92"/>
              <w:jc w:val="center"/>
              <w:rPr>
                <w:b/>
                <w:sz w:val="18"/>
                <w:szCs w:val="18"/>
              </w:rPr>
            </w:pPr>
            <w:r w:rsidRPr="00C01F00">
              <w:rPr>
                <w:b/>
                <w:sz w:val="18"/>
                <w:szCs w:val="18"/>
              </w:rPr>
              <w:t>Тип</w:t>
            </w:r>
          </w:p>
        </w:tc>
        <w:tc>
          <w:tcPr>
            <w:tcW w:w="992" w:type="dxa"/>
            <w:shd w:val="clear" w:color="auto" w:fill="CCCCCC"/>
          </w:tcPr>
          <w:p w:rsidR="00792660" w:rsidRPr="00C01F00" w:rsidRDefault="00792660" w:rsidP="005F5FB3">
            <w:pPr>
              <w:jc w:val="center"/>
              <w:rPr>
                <w:b/>
                <w:sz w:val="18"/>
                <w:szCs w:val="18"/>
              </w:rPr>
            </w:pPr>
            <w:r w:rsidRPr="00C01F00">
              <w:rPr>
                <w:b/>
                <w:sz w:val="18"/>
                <w:szCs w:val="18"/>
              </w:rPr>
              <w:t>Длина</w:t>
            </w:r>
          </w:p>
        </w:tc>
        <w:tc>
          <w:tcPr>
            <w:tcW w:w="1418" w:type="dxa"/>
            <w:shd w:val="clear" w:color="auto" w:fill="CCCCCC"/>
          </w:tcPr>
          <w:p w:rsidR="00792660" w:rsidRPr="00C01F00" w:rsidRDefault="00792660" w:rsidP="005F5FB3">
            <w:pPr>
              <w:jc w:val="center"/>
              <w:rPr>
                <w:b/>
                <w:sz w:val="18"/>
                <w:szCs w:val="18"/>
              </w:rPr>
            </w:pPr>
            <w:r w:rsidRPr="00C01F00">
              <w:rPr>
                <w:b/>
                <w:sz w:val="18"/>
                <w:szCs w:val="18"/>
              </w:rPr>
              <w:t>Точность</w:t>
            </w:r>
          </w:p>
        </w:tc>
        <w:tc>
          <w:tcPr>
            <w:tcW w:w="850" w:type="dxa"/>
            <w:shd w:val="clear" w:color="auto" w:fill="CCCCCC"/>
          </w:tcPr>
          <w:p w:rsidR="00792660" w:rsidRPr="00C01F00" w:rsidRDefault="00792660" w:rsidP="005A7097">
            <w:pPr>
              <w:jc w:val="center"/>
              <w:rPr>
                <w:b/>
                <w:sz w:val="18"/>
                <w:szCs w:val="18"/>
              </w:rPr>
            </w:pPr>
            <w:r w:rsidRPr="00C01F00">
              <w:rPr>
                <w:b/>
                <w:sz w:val="18"/>
                <w:szCs w:val="18"/>
              </w:rPr>
              <w:t>Обяз.</w:t>
            </w:r>
          </w:p>
        </w:tc>
        <w:tc>
          <w:tcPr>
            <w:tcW w:w="6096" w:type="dxa"/>
            <w:shd w:val="clear" w:color="auto" w:fill="CCCCCC"/>
          </w:tcPr>
          <w:p w:rsidR="00792660" w:rsidRPr="00C01F00" w:rsidRDefault="00792660" w:rsidP="005A7097">
            <w:pPr>
              <w:jc w:val="center"/>
              <w:rPr>
                <w:b/>
                <w:sz w:val="18"/>
                <w:szCs w:val="18"/>
              </w:rPr>
            </w:pPr>
            <w:r w:rsidRPr="00C01F00">
              <w:rPr>
                <w:b/>
                <w:sz w:val="18"/>
                <w:szCs w:val="18"/>
              </w:rPr>
              <w:t>Примечание</w:t>
            </w:r>
          </w:p>
        </w:tc>
      </w:tr>
      <w:tr w:rsidR="00792660" w:rsidRPr="00C01F00" w:rsidTr="00186040">
        <w:trPr>
          <w:trHeight w:val="178"/>
        </w:trPr>
        <w:tc>
          <w:tcPr>
            <w:tcW w:w="947" w:type="dxa"/>
            <w:shd w:val="clear" w:color="auto" w:fill="CCCCCC"/>
          </w:tcPr>
          <w:p w:rsidR="00792660" w:rsidRPr="00C01F00" w:rsidRDefault="00792660" w:rsidP="005A7097">
            <w:pPr>
              <w:jc w:val="center"/>
              <w:rPr>
                <w:sz w:val="18"/>
                <w:szCs w:val="18"/>
              </w:rPr>
            </w:pPr>
            <w:r w:rsidRPr="00C01F00">
              <w:rPr>
                <w:sz w:val="18"/>
                <w:szCs w:val="18"/>
              </w:rPr>
              <w:t>1</w:t>
            </w:r>
          </w:p>
        </w:tc>
        <w:tc>
          <w:tcPr>
            <w:tcW w:w="3582" w:type="dxa"/>
            <w:shd w:val="clear" w:color="auto" w:fill="CCCCCC"/>
          </w:tcPr>
          <w:p w:rsidR="00792660" w:rsidRPr="00C01F00" w:rsidRDefault="00792660" w:rsidP="005A7097">
            <w:pPr>
              <w:jc w:val="center"/>
              <w:rPr>
                <w:sz w:val="18"/>
                <w:szCs w:val="18"/>
              </w:rPr>
            </w:pPr>
            <w:r w:rsidRPr="00C01F00">
              <w:rPr>
                <w:sz w:val="18"/>
                <w:szCs w:val="18"/>
              </w:rPr>
              <w:t>2</w:t>
            </w:r>
          </w:p>
        </w:tc>
        <w:tc>
          <w:tcPr>
            <w:tcW w:w="824" w:type="dxa"/>
            <w:shd w:val="clear" w:color="auto" w:fill="CCCCCC"/>
          </w:tcPr>
          <w:p w:rsidR="00792660" w:rsidRPr="00C01F00" w:rsidRDefault="00792660" w:rsidP="005F5FB3">
            <w:pPr>
              <w:ind w:left="-92"/>
              <w:jc w:val="center"/>
              <w:rPr>
                <w:sz w:val="18"/>
                <w:szCs w:val="18"/>
              </w:rPr>
            </w:pPr>
            <w:r w:rsidRPr="00C01F00">
              <w:rPr>
                <w:sz w:val="18"/>
                <w:szCs w:val="18"/>
              </w:rPr>
              <w:t>3</w:t>
            </w:r>
          </w:p>
        </w:tc>
        <w:tc>
          <w:tcPr>
            <w:tcW w:w="992" w:type="dxa"/>
            <w:shd w:val="clear" w:color="auto" w:fill="CCCCCC"/>
          </w:tcPr>
          <w:p w:rsidR="00792660" w:rsidRPr="00C01F00" w:rsidRDefault="00792660" w:rsidP="005F5FB3">
            <w:pPr>
              <w:jc w:val="center"/>
              <w:rPr>
                <w:sz w:val="18"/>
                <w:szCs w:val="18"/>
              </w:rPr>
            </w:pPr>
            <w:r w:rsidRPr="00C01F00">
              <w:rPr>
                <w:sz w:val="18"/>
                <w:szCs w:val="18"/>
              </w:rPr>
              <w:t>4</w:t>
            </w:r>
          </w:p>
        </w:tc>
        <w:tc>
          <w:tcPr>
            <w:tcW w:w="1418" w:type="dxa"/>
            <w:shd w:val="clear" w:color="auto" w:fill="CCCCCC"/>
          </w:tcPr>
          <w:p w:rsidR="00792660" w:rsidRPr="00C01F00" w:rsidRDefault="00792660" w:rsidP="005F5FB3">
            <w:pPr>
              <w:jc w:val="center"/>
              <w:rPr>
                <w:sz w:val="18"/>
                <w:szCs w:val="18"/>
              </w:rPr>
            </w:pPr>
            <w:r w:rsidRPr="00C01F00">
              <w:rPr>
                <w:sz w:val="18"/>
                <w:szCs w:val="18"/>
              </w:rPr>
              <w:t>5</w:t>
            </w:r>
          </w:p>
        </w:tc>
        <w:tc>
          <w:tcPr>
            <w:tcW w:w="850" w:type="dxa"/>
            <w:shd w:val="clear" w:color="auto" w:fill="CCCCCC"/>
          </w:tcPr>
          <w:p w:rsidR="00792660" w:rsidRPr="00C01F00" w:rsidRDefault="00792660" w:rsidP="005A7097">
            <w:pPr>
              <w:jc w:val="center"/>
              <w:rPr>
                <w:sz w:val="18"/>
                <w:szCs w:val="18"/>
              </w:rPr>
            </w:pPr>
            <w:r w:rsidRPr="00C01F00">
              <w:rPr>
                <w:sz w:val="18"/>
                <w:szCs w:val="18"/>
              </w:rPr>
              <w:t>6</w:t>
            </w:r>
          </w:p>
        </w:tc>
        <w:tc>
          <w:tcPr>
            <w:tcW w:w="6096" w:type="dxa"/>
            <w:shd w:val="clear" w:color="auto" w:fill="CCCCCC"/>
          </w:tcPr>
          <w:p w:rsidR="00792660" w:rsidRPr="00C01F00" w:rsidRDefault="00792660" w:rsidP="005A7097">
            <w:pPr>
              <w:jc w:val="center"/>
              <w:rPr>
                <w:sz w:val="18"/>
                <w:szCs w:val="18"/>
              </w:rPr>
            </w:pPr>
            <w:r w:rsidRPr="00C01F00">
              <w:rPr>
                <w:sz w:val="18"/>
                <w:szCs w:val="18"/>
              </w:rPr>
              <w:t>7</w:t>
            </w:r>
          </w:p>
        </w:tc>
      </w:tr>
      <w:tr w:rsidR="00792660" w:rsidRPr="00C01F00" w:rsidTr="00186040">
        <w:trPr>
          <w:trHeight w:val="211"/>
        </w:trPr>
        <w:tc>
          <w:tcPr>
            <w:tcW w:w="947" w:type="dxa"/>
          </w:tcPr>
          <w:p w:rsidR="00792660" w:rsidRPr="00C01F00" w:rsidRDefault="00792660" w:rsidP="00C53409">
            <w:pPr>
              <w:numPr>
                <w:ilvl w:val="0"/>
                <w:numId w:val="8"/>
              </w:numPr>
              <w:rPr>
                <w:sz w:val="18"/>
                <w:szCs w:val="18"/>
              </w:rPr>
            </w:pPr>
          </w:p>
        </w:tc>
        <w:tc>
          <w:tcPr>
            <w:tcW w:w="3582" w:type="dxa"/>
          </w:tcPr>
          <w:p w:rsidR="00792660" w:rsidRPr="00C01F00" w:rsidRDefault="00792660" w:rsidP="005A7097">
            <w:pPr>
              <w:rPr>
                <w:sz w:val="18"/>
                <w:szCs w:val="18"/>
              </w:rPr>
            </w:pPr>
            <w:r w:rsidRPr="00C01F00">
              <w:rPr>
                <w:sz w:val="18"/>
                <w:szCs w:val="18"/>
                <w:lang w:val="en-US"/>
              </w:rPr>
              <w:t>LPUREF</w:t>
            </w:r>
            <w:r w:rsidRPr="00C01F00">
              <w:rPr>
                <w:sz w:val="18"/>
                <w:szCs w:val="18"/>
              </w:rPr>
              <w:t>*</w:t>
            </w:r>
          </w:p>
        </w:tc>
        <w:tc>
          <w:tcPr>
            <w:tcW w:w="824" w:type="dxa"/>
          </w:tcPr>
          <w:p w:rsidR="00792660" w:rsidRPr="00C01F00" w:rsidRDefault="00792660" w:rsidP="005F5FB3">
            <w:pPr>
              <w:ind w:left="-92"/>
              <w:jc w:val="center"/>
              <w:rPr>
                <w:sz w:val="18"/>
                <w:szCs w:val="18"/>
                <w:lang w:val="en-US"/>
              </w:rPr>
            </w:pPr>
            <w:r w:rsidRPr="00C01F00">
              <w:rPr>
                <w:sz w:val="18"/>
                <w:szCs w:val="18"/>
                <w:lang w:val="en-US"/>
              </w:rPr>
              <w:t>C</w:t>
            </w:r>
          </w:p>
        </w:tc>
        <w:tc>
          <w:tcPr>
            <w:tcW w:w="992" w:type="dxa"/>
          </w:tcPr>
          <w:p w:rsidR="00792660" w:rsidRPr="00C01F00" w:rsidRDefault="00792660" w:rsidP="005F5FB3">
            <w:pPr>
              <w:jc w:val="center"/>
              <w:rPr>
                <w:sz w:val="18"/>
                <w:szCs w:val="18"/>
                <w:lang w:val="en-US"/>
              </w:rPr>
            </w:pPr>
            <w:r w:rsidRPr="00C01F00">
              <w:rPr>
                <w:sz w:val="18"/>
                <w:szCs w:val="18"/>
                <w:lang w:val="en-US"/>
              </w:rPr>
              <w:t>4</w:t>
            </w:r>
          </w:p>
        </w:tc>
        <w:tc>
          <w:tcPr>
            <w:tcW w:w="1418" w:type="dxa"/>
          </w:tcPr>
          <w:p w:rsidR="00792660" w:rsidRPr="00C01F00" w:rsidRDefault="00792660" w:rsidP="005F5FB3">
            <w:pPr>
              <w:jc w:val="center"/>
              <w:rPr>
                <w:sz w:val="18"/>
                <w:szCs w:val="18"/>
              </w:rPr>
            </w:pPr>
          </w:p>
        </w:tc>
        <w:tc>
          <w:tcPr>
            <w:tcW w:w="850" w:type="dxa"/>
          </w:tcPr>
          <w:p w:rsidR="00792660" w:rsidRPr="00C01F00" w:rsidRDefault="00792660" w:rsidP="005A7097">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Код МО</w:t>
            </w:r>
          </w:p>
        </w:tc>
      </w:tr>
      <w:tr w:rsidR="00792660" w:rsidRPr="00C01F00" w:rsidTr="00186040">
        <w:trPr>
          <w:trHeight w:val="438"/>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APP_PLAN</w:t>
            </w:r>
          </w:p>
        </w:tc>
        <w:tc>
          <w:tcPr>
            <w:tcW w:w="824" w:type="dxa"/>
          </w:tcPr>
          <w:p w:rsidR="00792660" w:rsidRPr="00C01F00" w:rsidRDefault="00792660" w:rsidP="005F5FB3">
            <w:pPr>
              <w:ind w:left="-92"/>
              <w:jc w:val="center"/>
              <w:rPr>
                <w:sz w:val="18"/>
                <w:szCs w:val="18"/>
                <w:lang w:val="en-US"/>
              </w:rPr>
            </w:pPr>
            <w:r w:rsidRPr="00C01F00">
              <w:rPr>
                <w:sz w:val="18"/>
                <w:szCs w:val="18"/>
                <w:lang w:val="en-US"/>
              </w:rPr>
              <w:t>N</w:t>
            </w:r>
          </w:p>
        </w:tc>
        <w:tc>
          <w:tcPr>
            <w:tcW w:w="992" w:type="dxa"/>
          </w:tcPr>
          <w:p w:rsidR="00792660" w:rsidRPr="00C01F00" w:rsidRDefault="00792660" w:rsidP="005F5FB3">
            <w:pPr>
              <w:jc w:val="center"/>
              <w:rPr>
                <w:sz w:val="18"/>
                <w:szCs w:val="18"/>
                <w:lang w:val="en-US"/>
              </w:rPr>
            </w:pPr>
            <w:r w:rsidRPr="00C01F00">
              <w:rPr>
                <w:sz w:val="18"/>
                <w:szCs w:val="18"/>
                <w:lang w:val="en-US"/>
              </w:rPr>
              <w:t>10</w:t>
            </w:r>
          </w:p>
        </w:tc>
        <w:tc>
          <w:tcPr>
            <w:tcW w:w="1418" w:type="dxa"/>
          </w:tcPr>
          <w:p w:rsidR="00792660" w:rsidRPr="00C01F00" w:rsidRDefault="00792660" w:rsidP="005F5FB3">
            <w:pPr>
              <w:jc w:val="center"/>
              <w:rPr>
                <w:sz w:val="18"/>
                <w:szCs w:val="18"/>
                <w:lang w:val="en-US"/>
              </w:rPr>
            </w:pPr>
            <w:r w:rsidRPr="00C01F00">
              <w:rPr>
                <w:sz w:val="18"/>
                <w:szCs w:val="18"/>
                <w:lang w:val="en-US"/>
              </w:rPr>
              <w:t>2</w:t>
            </w:r>
          </w:p>
        </w:tc>
        <w:tc>
          <w:tcPr>
            <w:tcW w:w="850" w:type="dxa"/>
          </w:tcPr>
          <w:p w:rsidR="00792660" w:rsidRPr="00C01F00" w:rsidRDefault="00792660" w:rsidP="005A7097">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Амбулаторно-поликлиническая помощь (план)</w:t>
            </w:r>
          </w:p>
        </w:tc>
      </w:tr>
      <w:tr w:rsidR="00792660" w:rsidRPr="00C01F00" w:rsidTr="00186040">
        <w:trPr>
          <w:trHeight w:val="227"/>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ST_PLAN</w:t>
            </w:r>
          </w:p>
        </w:tc>
        <w:tc>
          <w:tcPr>
            <w:tcW w:w="824" w:type="dxa"/>
          </w:tcPr>
          <w:p w:rsidR="00792660" w:rsidRPr="00C01F00" w:rsidRDefault="00792660" w:rsidP="005F5FB3">
            <w:pPr>
              <w:ind w:left="-92"/>
              <w:jc w:val="center"/>
              <w:rPr>
                <w:sz w:val="18"/>
                <w:szCs w:val="18"/>
                <w:lang w:val="en-US"/>
              </w:rPr>
            </w:pPr>
            <w:r w:rsidRPr="00C01F00">
              <w:rPr>
                <w:sz w:val="18"/>
                <w:szCs w:val="18"/>
                <w:lang w:val="en-US"/>
              </w:rPr>
              <w:t>N</w:t>
            </w:r>
          </w:p>
        </w:tc>
        <w:tc>
          <w:tcPr>
            <w:tcW w:w="992" w:type="dxa"/>
          </w:tcPr>
          <w:p w:rsidR="00792660" w:rsidRPr="00C01F00" w:rsidRDefault="00792660" w:rsidP="005F5FB3">
            <w:pPr>
              <w:jc w:val="center"/>
              <w:rPr>
                <w:sz w:val="18"/>
                <w:szCs w:val="18"/>
                <w:lang w:val="en-US"/>
              </w:rPr>
            </w:pPr>
            <w:r w:rsidRPr="00C01F00">
              <w:rPr>
                <w:sz w:val="18"/>
                <w:szCs w:val="18"/>
                <w:lang w:val="en-US"/>
              </w:rPr>
              <w:t>10</w:t>
            </w:r>
          </w:p>
        </w:tc>
        <w:tc>
          <w:tcPr>
            <w:tcW w:w="1418" w:type="dxa"/>
          </w:tcPr>
          <w:p w:rsidR="00792660" w:rsidRPr="00C01F00" w:rsidRDefault="00792660" w:rsidP="005F5FB3">
            <w:pPr>
              <w:jc w:val="center"/>
              <w:rPr>
                <w:sz w:val="18"/>
                <w:szCs w:val="18"/>
                <w:lang w:val="en-US"/>
              </w:rPr>
            </w:pPr>
            <w:r w:rsidRPr="00C01F00">
              <w:rPr>
                <w:sz w:val="18"/>
                <w:szCs w:val="18"/>
                <w:lang w:val="en-US"/>
              </w:rPr>
              <w:t>2</w:t>
            </w:r>
          </w:p>
        </w:tc>
        <w:tc>
          <w:tcPr>
            <w:tcW w:w="850" w:type="dxa"/>
          </w:tcPr>
          <w:p w:rsidR="00792660" w:rsidRPr="00C01F00" w:rsidRDefault="00792660" w:rsidP="005A7097">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Стационарная помощь (план)</w:t>
            </w:r>
          </w:p>
        </w:tc>
      </w:tr>
      <w:tr w:rsidR="00792660" w:rsidRPr="00C01F00" w:rsidTr="00186040">
        <w:trPr>
          <w:trHeight w:val="211"/>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DS_PLAN</w:t>
            </w:r>
          </w:p>
        </w:tc>
        <w:tc>
          <w:tcPr>
            <w:tcW w:w="824" w:type="dxa"/>
          </w:tcPr>
          <w:p w:rsidR="00792660" w:rsidRPr="00C01F00" w:rsidRDefault="00792660" w:rsidP="005F5FB3">
            <w:pPr>
              <w:ind w:left="-92"/>
              <w:jc w:val="center"/>
              <w:rPr>
                <w:sz w:val="18"/>
                <w:szCs w:val="18"/>
                <w:lang w:val="en-US"/>
              </w:rPr>
            </w:pPr>
            <w:r w:rsidRPr="00C01F00">
              <w:rPr>
                <w:sz w:val="18"/>
                <w:szCs w:val="18"/>
                <w:lang w:val="en-US"/>
              </w:rPr>
              <w:t>N</w:t>
            </w:r>
          </w:p>
        </w:tc>
        <w:tc>
          <w:tcPr>
            <w:tcW w:w="992" w:type="dxa"/>
          </w:tcPr>
          <w:p w:rsidR="00792660" w:rsidRPr="00C01F00" w:rsidRDefault="00792660" w:rsidP="005F5FB3">
            <w:pPr>
              <w:jc w:val="center"/>
              <w:rPr>
                <w:sz w:val="18"/>
                <w:szCs w:val="18"/>
                <w:lang w:val="en-US"/>
              </w:rPr>
            </w:pPr>
            <w:r w:rsidRPr="00C01F00">
              <w:rPr>
                <w:sz w:val="18"/>
                <w:szCs w:val="18"/>
                <w:lang w:val="en-US"/>
              </w:rPr>
              <w:t>10</w:t>
            </w:r>
          </w:p>
        </w:tc>
        <w:tc>
          <w:tcPr>
            <w:tcW w:w="1418" w:type="dxa"/>
          </w:tcPr>
          <w:p w:rsidR="00792660" w:rsidRPr="00C01F00" w:rsidRDefault="00792660" w:rsidP="005F5FB3">
            <w:pPr>
              <w:jc w:val="center"/>
              <w:rPr>
                <w:sz w:val="18"/>
                <w:szCs w:val="18"/>
                <w:lang w:val="en-US"/>
              </w:rPr>
            </w:pPr>
            <w:r w:rsidRPr="00C01F00">
              <w:rPr>
                <w:sz w:val="18"/>
                <w:szCs w:val="18"/>
                <w:lang w:val="en-US"/>
              </w:rPr>
              <w:t>2</w:t>
            </w:r>
          </w:p>
        </w:tc>
        <w:tc>
          <w:tcPr>
            <w:tcW w:w="850" w:type="dxa"/>
          </w:tcPr>
          <w:p w:rsidR="00792660" w:rsidRPr="00C01F00" w:rsidRDefault="00792660" w:rsidP="005A7097">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Дневной стационар (план)</w:t>
            </w:r>
          </w:p>
        </w:tc>
      </w:tr>
      <w:tr w:rsidR="00792660" w:rsidRPr="00C01F00" w:rsidTr="00186040">
        <w:trPr>
          <w:trHeight w:val="438"/>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APP_FAKT</w:t>
            </w:r>
          </w:p>
        </w:tc>
        <w:tc>
          <w:tcPr>
            <w:tcW w:w="824" w:type="dxa"/>
          </w:tcPr>
          <w:p w:rsidR="00792660" w:rsidRPr="00C01F00" w:rsidRDefault="00792660" w:rsidP="005F5FB3">
            <w:pPr>
              <w:ind w:left="-92"/>
              <w:jc w:val="center"/>
              <w:rPr>
                <w:sz w:val="18"/>
                <w:szCs w:val="18"/>
                <w:lang w:val="en-US"/>
              </w:rPr>
            </w:pPr>
            <w:r w:rsidRPr="00C01F00">
              <w:rPr>
                <w:sz w:val="18"/>
                <w:szCs w:val="18"/>
                <w:lang w:val="en-US"/>
              </w:rPr>
              <w:t>N</w:t>
            </w:r>
          </w:p>
        </w:tc>
        <w:tc>
          <w:tcPr>
            <w:tcW w:w="992" w:type="dxa"/>
          </w:tcPr>
          <w:p w:rsidR="00792660" w:rsidRPr="00C01F00" w:rsidRDefault="00792660" w:rsidP="005F5FB3">
            <w:pPr>
              <w:jc w:val="center"/>
              <w:rPr>
                <w:sz w:val="18"/>
                <w:szCs w:val="18"/>
                <w:lang w:val="en-US"/>
              </w:rPr>
            </w:pPr>
            <w:r w:rsidRPr="00C01F00">
              <w:rPr>
                <w:sz w:val="18"/>
                <w:szCs w:val="18"/>
                <w:lang w:val="en-US"/>
              </w:rPr>
              <w:t>10</w:t>
            </w:r>
          </w:p>
        </w:tc>
        <w:tc>
          <w:tcPr>
            <w:tcW w:w="1418" w:type="dxa"/>
          </w:tcPr>
          <w:p w:rsidR="00792660" w:rsidRPr="00C01F00" w:rsidRDefault="00792660" w:rsidP="005F5FB3">
            <w:pPr>
              <w:jc w:val="center"/>
              <w:rPr>
                <w:sz w:val="18"/>
                <w:szCs w:val="18"/>
                <w:lang w:val="en-US"/>
              </w:rPr>
            </w:pPr>
            <w:r w:rsidRPr="00C01F00">
              <w:rPr>
                <w:sz w:val="18"/>
                <w:szCs w:val="18"/>
                <w:lang w:val="en-US"/>
              </w:rPr>
              <w:t>2</w:t>
            </w:r>
          </w:p>
        </w:tc>
        <w:tc>
          <w:tcPr>
            <w:tcW w:w="850" w:type="dxa"/>
          </w:tcPr>
          <w:p w:rsidR="00792660" w:rsidRPr="00C01F00" w:rsidRDefault="00792660" w:rsidP="005A7097">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Амбулаторно-поликлиническая помощь (факт)</w:t>
            </w:r>
          </w:p>
        </w:tc>
      </w:tr>
      <w:tr w:rsidR="00792660" w:rsidRPr="00C01F00" w:rsidTr="00186040">
        <w:trPr>
          <w:trHeight w:val="211"/>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ST_FAKT</w:t>
            </w:r>
          </w:p>
        </w:tc>
        <w:tc>
          <w:tcPr>
            <w:tcW w:w="824" w:type="dxa"/>
          </w:tcPr>
          <w:p w:rsidR="00792660" w:rsidRPr="00C01F00" w:rsidRDefault="00792660" w:rsidP="005F5FB3">
            <w:pPr>
              <w:ind w:left="-92"/>
              <w:jc w:val="center"/>
              <w:rPr>
                <w:sz w:val="18"/>
                <w:szCs w:val="18"/>
                <w:lang w:val="en-US"/>
              </w:rPr>
            </w:pPr>
            <w:r w:rsidRPr="00C01F00">
              <w:rPr>
                <w:sz w:val="18"/>
                <w:szCs w:val="18"/>
                <w:lang w:val="en-US"/>
              </w:rPr>
              <w:t>N</w:t>
            </w:r>
          </w:p>
        </w:tc>
        <w:tc>
          <w:tcPr>
            <w:tcW w:w="992" w:type="dxa"/>
          </w:tcPr>
          <w:p w:rsidR="00792660" w:rsidRPr="00C01F00" w:rsidRDefault="00792660" w:rsidP="005F5FB3">
            <w:pPr>
              <w:jc w:val="center"/>
              <w:rPr>
                <w:sz w:val="18"/>
                <w:szCs w:val="18"/>
                <w:lang w:val="en-US"/>
              </w:rPr>
            </w:pPr>
            <w:r w:rsidRPr="00C01F00">
              <w:rPr>
                <w:sz w:val="18"/>
                <w:szCs w:val="18"/>
                <w:lang w:val="en-US"/>
              </w:rPr>
              <w:t>10</w:t>
            </w:r>
          </w:p>
        </w:tc>
        <w:tc>
          <w:tcPr>
            <w:tcW w:w="1418" w:type="dxa"/>
          </w:tcPr>
          <w:p w:rsidR="00792660" w:rsidRPr="00C01F00" w:rsidRDefault="00792660" w:rsidP="005F5FB3">
            <w:pPr>
              <w:jc w:val="center"/>
              <w:rPr>
                <w:sz w:val="18"/>
                <w:szCs w:val="18"/>
                <w:lang w:val="en-US"/>
              </w:rPr>
            </w:pPr>
            <w:r w:rsidRPr="00C01F00">
              <w:rPr>
                <w:sz w:val="18"/>
                <w:szCs w:val="18"/>
                <w:lang w:val="en-US"/>
              </w:rPr>
              <w:t>2</w:t>
            </w:r>
          </w:p>
        </w:tc>
        <w:tc>
          <w:tcPr>
            <w:tcW w:w="850" w:type="dxa"/>
          </w:tcPr>
          <w:p w:rsidR="00792660" w:rsidRPr="00C01F00" w:rsidRDefault="00792660" w:rsidP="005A7097">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Стационарная помощь (факт)</w:t>
            </w:r>
          </w:p>
        </w:tc>
      </w:tr>
      <w:tr w:rsidR="00792660" w:rsidRPr="00C01F00" w:rsidTr="00186040">
        <w:trPr>
          <w:trHeight w:val="227"/>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DS_FAKT</w:t>
            </w:r>
          </w:p>
        </w:tc>
        <w:tc>
          <w:tcPr>
            <w:tcW w:w="824" w:type="dxa"/>
          </w:tcPr>
          <w:p w:rsidR="00792660" w:rsidRPr="00C01F00" w:rsidRDefault="00792660" w:rsidP="005F5FB3">
            <w:pPr>
              <w:ind w:left="-92"/>
              <w:jc w:val="center"/>
              <w:rPr>
                <w:sz w:val="18"/>
                <w:szCs w:val="18"/>
                <w:lang w:val="en-US"/>
              </w:rPr>
            </w:pPr>
            <w:r w:rsidRPr="00C01F00">
              <w:rPr>
                <w:sz w:val="18"/>
                <w:szCs w:val="18"/>
                <w:lang w:val="en-US"/>
              </w:rPr>
              <w:t>N</w:t>
            </w:r>
          </w:p>
        </w:tc>
        <w:tc>
          <w:tcPr>
            <w:tcW w:w="992" w:type="dxa"/>
          </w:tcPr>
          <w:p w:rsidR="00792660" w:rsidRPr="00C01F00" w:rsidRDefault="00792660" w:rsidP="005F5FB3">
            <w:pPr>
              <w:jc w:val="center"/>
              <w:rPr>
                <w:sz w:val="18"/>
                <w:szCs w:val="18"/>
                <w:lang w:val="en-US"/>
              </w:rPr>
            </w:pPr>
            <w:r w:rsidRPr="00C01F00">
              <w:rPr>
                <w:sz w:val="18"/>
                <w:szCs w:val="18"/>
                <w:lang w:val="en-US"/>
              </w:rPr>
              <w:t>10</w:t>
            </w:r>
          </w:p>
        </w:tc>
        <w:tc>
          <w:tcPr>
            <w:tcW w:w="1418" w:type="dxa"/>
          </w:tcPr>
          <w:p w:rsidR="00792660" w:rsidRPr="00C01F00" w:rsidRDefault="00792660" w:rsidP="005F5FB3">
            <w:pPr>
              <w:jc w:val="center"/>
              <w:rPr>
                <w:sz w:val="18"/>
                <w:szCs w:val="18"/>
                <w:lang w:val="en-US"/>
              </w:rPr>
            </w:pPr>
            <w:r w:rsidRPr="00C01F00">
              <w:rPr>
                <w:sz w:val="18"/>
                <w:szCs w:val="18"/>
                <w:lang w:val="en-US"/>
              </w:rPr>
              <w:t>2</w:t>
            </w:r>
          </w:p>
        </w:tc>
        <w:tc>
          <w:tcPr>
            <w:tcW w:w="850" w:type="dxa"/>
          </w:tcPr>
          <w:p w:rsidR="00792660" w:rsidRPr="00C01F00" w:rsidRDefault="00792660" w:rsidP="005A7097">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Дневной стационар (факт)</w:t>
            </w:r>
          </w:p>
        </w:tc>
      </w:tr>
      <w:tr w:rsidR="00792660" w:rsidRPr="00C01F00" w:rsidTr="00186040">
        <w:trPr>
          <w:trHeight w:val="211"/>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SMP_PLAN</w:t>
            </w:r>
          </w:p>
        </w:tc>
        <w:tc>
          <w:tcPr>
            <w:tcW w:w="824" w:type="dxa"/>
          </w:tcPr>
          <w:p w:rsidR="00792660" w:rsidRPr="00C01F00" w:rsidRDefault="00792660" w:rsidP="00BC3D4A">
            <w:pPr>
              <w:ind w:left="-92"/>
              <w:jc w:val="center"/>
              <w:rPr>
                <w:sz w:val="18"/>
                <w:szCs w:val="18"/>
                <w:lang w:val="en-US"/>
              </w:rPr>
            </w:pPr>
            <w:r w:rsidRPr="00C01F00">
              <w:rPr>
                <w:sz w:val="18"/>
                <w:szCs w:val="18"/>
                <w:lang w:val="en-US"/>
              </w:rPr>
              <w:t>N</w:t>
            </w:r>
          </w:p>
        </w:tc>
        <w:tc>
          <w:tcPr>
            <w:tcW w:w="992" w:type="dxa"/>
          </w:tcPr>
          <w:p w:rsidR="00792660" w:rsidRPr="00C01F00" w:rsidRDefault="00792660" w:rsidP="00BC3D4A">
            <w:pPr>
              <w:jc w:val="center"/>
              <w:rPr>
                <w:sz w:val="18"/>
                <w:szCs w:val="18"/>
                <w:lang w:val="en-US"/>
              </w:rPr>
            </w:pPr>
            <w:r w:rsidRPr="00C01F00">
              <w:rPr>
                <w:sz w:val="18"/>
                <w:szCs w:val="18"/>
                <w:lang w:val="en-US"/>
              </w:rPr>
              <w:t>10</w:t>
            </w:r>
          </w:p>
        </w:tc>
        <w:tc>
          <w:tcPr>
            <w:tcW w:w="1418" w:type="dxa"/>
          </w:tcPr>
          <w:p w:rsidR="00792660" w:rsidRPr="00C01F00" w:rsidRDefault="00792660" w:rsidP="00BC3D4A">
            <w:pPr>
              <w:jc w:val="center"/>
              <w:rPr>
                <w:sz w:val="18"/>
                <w:szCs w:val="18"/>
                <w:lang w:val="en-US"/>
              </w:rPr>
            </w:pPr>
            <w:r w:rsidRPr="00C01F00">
              <w:rPr>
                <w:sz w:val="18"/>
                <w:szCs w:val="18"/>
                <w:lang w:val="en-US"/>
              </w:rPr>
              <w:t>2</w:t>
            </w:r>
          </w:p>
        </w:tc>
        <w:tc>
          <w:tcPr>
            <w:tcW w:w="850" w:type="dxa"/>
          </w:tcPr>
          <w:p w:rsidR="00792660" w:rsidRPr="00C01F00" w:rsidRDefault="00792660" w:rsidP="00BC3D4A">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СМП (план)</w:t>
            </w:r>
          </w:p>
        </w:tc>
      </w:tr>
      <w:tr w:rsidR="00792660" w:rsidRPr="00C01F00" w:rsidTr="00186040">
        <w:trPr>
          <w:trHeight w:val="227"/>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SMP_FAKT</w:t>
            </w:r>
          </w:p>
        </w:tc>
        <w:tc>
          <w:tcPr>
            <w:tcW w:w="824" w:type="dxa"/>
          </w:tcPr>
          <w:p w:rsidR="00792660" w:rsidRPr="00C01F00" w:rsidRDefault="00792660" w:rsidP="00BC3D4A">
            <w:pPr>
              <w:ind w:left="-92"/>
              <w:jc w:val="center"/>
              <w:rPr>
                <w:sz w:val="18"/>
                <w:szCs w:val="18"/>
                <w:lang w:val="en-US"/>
              </w:rPr>
            </w:pPr>
            <w:r w:rsidRPr="00C01F00">
              <w:rPr>
                <w:sz w:val="18"/>
                <w:szCs w:val="18"/>
                <w:lang w:val="en-US"/>
              </w:rPr>
              <w:t>N</w:t>
            </w:r>
          </w:p>
        </w:tc>
        <w:tc>
          <w:tcPr>
            <w:tcW w:w="992" w:type="dxa"/>
          </w:tcPr>
          <w:p w:rsidR="00792660" w:rsidRPr="00C01F00" w:rsidRDefault="00792660" w:rsidP="00BC3D4A">
            <w:pPr>
              <w:jc w:val="center"/>
              <w:rPr>
                <w:sz w:val="18"/>
                <w:szCs w:val="18"/>
                <w:lang w:val="en-US"/>
              </w:rPr>
            </w:pPr>
            <w:r w:rsidRPr="00C01F00">
              <w:rPr>
                <w:sz w:val="18"/>
                <w:szCs w:val="18"/>
                <w:lang w:val="en-US"/>
              </w:rPr>
              <w:t>10</w:t>
            </w:r>
          </w:p>
        </w:tc>
        <w:tc>
          <w:tcPr>
            <w:tcW w:w="1418" w:type="dxa"/>
          </w:tcPr>
          <w:p w:rsidR="00792660" w:rsidRPr="00C01F00" w:rsidRDefault="00792660" w:rsidP="00BC3D4A">
            <w:pPr>
              <w:jc w:val="center"/>
              <w:rPr>
                <w:sz w:val="18"/>
                <w:szCs w:val="18"/>
                <w:lang w:val="en-US"/>
              </w:rPr>
            </w:pPr>
            <w:r w:rsidRPr="00C01F00">
              <w:rPr>
                <w:sz w:val="18"/>
                <w:szCs w:val="18"/>
                <w:lang w:val="en-US"/>
              </w:rPr>
              <w:t>2</w:t>
            </w:r>
          </w:p>
        </w:tc>
        <w:tc>
          <w:tcPr>
            <w:tcW w:w="850" w:type="dxa"/>
          </w:tcPr>
          <w:p w:rsidR="00792660" w:rsidRPr="00C01F00" w:rsidRDefault="00792660" w:rsidP="00BC3D4A">
            <w:pPr>
              <w:rPr>
                <w:sz w:val="18"/>
                <w:szCs w:val="18"/>
              </w:rPr>
            </w:pPr>
            <w:r w:rsidRPr="00C01F00">
              <w:rPr>
                <w:sz w:val="18"/>
                <w:szCs w:val="18"/>
              </w:rPr>
              <w:t>О</w:t>
            </w:r>
          </w:p>
        </w:tc>
        <w:tc>
          <w:tcPr>
            <w:tcW w:w="6096" w:type="dxa"/>
          </w:tcPr>
          <w:p w:rsidR="00792660" w:rsidRPr="00C01F00" w:rsidRDefault="00792660" w:rsidP="00FD20D5">
            <w:pPr>
              <w:rPr>
                <w:sz w:val="18"/>
                <w:szCs w:val="18"/>
              </w:rPr>
            </w:pPr>
            <w:r w:rsidRPr="00C01F00">
              <w:rPr>
                <w:sz w:val="18"/>
                <w:szCs w:val="18"/>
              </w:rPr>
              <w:t>СМП (факт)</w:t>
            </w:r>
          </w:p>
        </w:tc>
      </w:tr>
    </w:tbl>
    <w:p w:rsidR="00792660" w:rsidRPr="00C01F00" w:rsidRDefault="00792660" w:rsidP="00BA08B5">
      <w:pPr>
        <w:jc w:val="both"/>
      </w:pPr>
      <w:r w:rsidRPr="00C01F00">
        <w:t>* - поля, заполняемые СМО по справочникам ТФОМС.</w:t>
      </w:r>
    </w:p>
    <w:p w:rsidR="00792660" w:rsidRPr="00C01F00" w:rsidRDefault="00792660" w:rsidP="001D6A8A">
      <w:pPr>
        <w:pStyle w:val="2"/>
        <w:numPr>
          <w:ilvl w:val="0"/>
          <w:numId w:val="21"/>
        </w:numPr>
        <w:spacing w:before="120" w:after="240"/>
        <w:rPr>
          <w:b/>
          <w:lang w:val="ru-RU"/>
        </w:rPr>
      </w:pPr>
      <w:r w:rsidRPr="00C01F00">
        <w:rPr>
          <w:lang w:val="ru-RU"/>
        </w:rPr>
        <w:br w:type="page"/>
      </w:r>
      <w:r w:rsidR="00406BAE" w:rsidRPr="00C01F00">
        <w:rPr>
          <w:b/>
          <w:caps w:val="0"/>
          <w:lang w:val="ru-RU"/>
        </w:rPr>
        <w:t>Журнал версий принятых СМО к оплате реестров счетов МО</w:t>
      </w:r>
      <w:r w:rsidR="00ED4DF4" w:rsidRPr="00C01F00">
        <w:rPr>
          <w:b/>
          <w:caps w:val="0"/>
          <w:lang w:val="ru-RU"/>
        </w:rPr>
        <w:t>.</w:t>
      </w:r>
    </w:p>
    <w:p w:rsidR="006E1141" w:rsidRPr="00C01F00" w:rsidRDefault="006E1141" w:rsidP="006E1141"/>
    <w:p w:rsidR="006E1141" w:rsidRPr="00C01F00" w:rsidRDefault="006E1141" w:rsidP="001D6A8A">
      <w:pPr>
        <w:pStyle w:val="3"/>
        <w:numPr>
          <w:ilvl w:val="1"/>
          <w:numId w:val="21"/>
        </w:numPr>
        <w:tabs>
          <w:tab w:val="left" w:pos="426"/>
        </w:tabs>
        <w:ind w:left="0" w:firstLine="0"/>
        <w:jc w:val="left"/>
        <w:rPr>
          <w:u w:val="single"/>
        </w:rPr>
      </w:pPr>
      <w:r w:rsidRPr="00C01F00">
        <w:rPr>
          <w:u w:val="single"/>
        </w:rPr>
        <w:t xml:space="preserve">Журнал версий принятых СМО к оплате реестров </w:t>
      </w:r>
      <w:r w:rsidR="00AB6D39" w:rsidRPr="00C01F00">
        <w:rPr>
          <w:u w:val="single"/>
        </w:rPr>
        <w:t xml:space="preserve">счетов </w:t>
      </w:r>
      <w:r w:rsidRPr="00C01F00">
        <w:rPr>
          <w:u w:val="single"/>
        </w:rPr>
        <w:t>МО.</w:t>
      </w:r>
    </w:p>
    <w:p w:rsidR="002A31BE" w:rsidRPr="00C01F00" w:rsidRDefault="002A31BE" w:rsidP="006E1141">
      <w:pPr>
        <w:ind w:left="720" w:firstLine="720"/>
        <w:rPr>
          <w:sz w:val="24"/>
          <w:szCs w:val="24"/>
        </w:rPr>
      </w:pPr>
    </w:p>
    <w:p w:rsidR="006E1141" w:rsidRPr="00C01F00" w:rsidRDefault="006E1141" w:rsidP="00AD3DA5">
      <w:pPr>
        <w:ind w:firstLine="720"/>
      </w:pPr>
      <w:r w:rsidRPr="00C01F00">
        <w:t xml:space="preserve">Используются файлы в формате XML, описанном в таблице </w:t>
      </w:r>
      <w:r w:rsidR="00561B16" w:rsidRPr="00C01F00">
        <w:t>12</w:t>
      </w:r>
      <w:r w:rsidRPr="00C01F00">
        <w:t>.</w:t>
      </w:r>
    </w:p>
    <w:p w:rsidR="006E1141" w:rsidRPr="00C01F00" w:rsidRDefault="006E1141" w:rsidP="006E1141">
      <w:pPr>
        <w:ind w:firstLine="720"/>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6E1141" w:rsidRPr="00C01F00" w:rsidRDefault="006E1141" w:rsidP="006E1141">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6E1141" w:rsidRPr="00C01F00" w:rsidRDefault="006E1141" w:rsidP="006E1141">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6E1141" w:rsidRPr="00C01F00" w:rsidRDefault="006E1141" w:rsidP="006E1141">
      <w:pPr>
        <w:ind w:left="720" w:firstLine="720"/>
        <w:jc w:val="both"/>
        <w:rPr>
          <w:sz w:val="18"/>
          <w:szCs w:val="18"/>
        </w:rPr>
      </w:pPr>
      <w:r w:rsidRPr="00C01F00">
        <w:rPr>
          <w:sz w:val="18"/>
          <w:szCs w:val="18"/>
        </w:rPr>
        <w:t>У – условно-обязательный реквизит. При отсутствии, не передается.</w:t>
      </w:r>
    </w:p>
    <w:p w:rsidR="006E1141" w:rsidRPr="00C01F00" w:rsidRDefault="006E1141" w:rsidP="006E1141">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6E1141" w:rsidRPr="00C01F00" w:rsidRDefault="006E1141" w:rsidP="006E1141">
      <w:pPr>
        <w:ind w:firstLine="720"/>
        <w:jc w:val="both"/>
      </w:pPr>
      <w:r w:rsidRPr="00C01F00">
        <w:t>В столбце «Формат» для каждого атрибута указывается – символ формата, а вслед за ним в круглых скобках – максимальная длина атрибута.</w:t>
      </w:r>
    </w:p>
    <w:p w:rsidR="006E1141" w:rsidRPr="00C01F00" w:rsidRDefault="006E1141" w:rsidP="006E1141">
      <w:pPr>
        <w:ind w:firstLine="720"/>
        <w:jc w:val="both"/>
      </w:pPr>
      <w:r w:rsidRPr="00C01F00">
        <w:t>Символы формата соответствуют вышеописанным обозначениям:</w:t>
      </w:r>
    </w:p>
    <w:p w:rsidR="006E1141" w:rsidRPr="00C01F00" w:rsidRDefault="006E1141" w:rsidP="006E1141">
      <w:pPr>
        <w:ind w:left="720" w:firstLine="720"/>
        <w:jc w:val="both"/>
        <w:rPr>
          <w:sz w:val="18"/>
          <w:szCs w:val="18"/>
        </w:rPr>
      </w:pPr>
      <w:r w:rsidRPr="00C01F00">
        <w:rPr>
          <w:sz w:val="18"/>
          <w:szCs w:val="18"/>
        </w:rPr>
        <w:t xml:space="preserve">Char – &lt;текст&gt;; </w:t>
      </w:r>
    </w:p>
    <w:p w:rsidR="006E1141" w:rsidRPr="00C01F00" w:rsidRDefault="006E1141" w:rsidP="006E1141">
      <w:pPr>
        <w:ind w:left="720" w:firstLine="720"/>
        <w:jc w:val="both"/>
        <w:rPr>
          <w:sz w:val="18"/>
          <w:szCs w:val="18"/>
        </w:rPr>
      </w:pPr>
      <w:r w:rsidRPr="00C01F00">
        <w:rPr>
          <w:sz w:val="18"/>
          <w:szCs w:val="18"/>
        </w:rPr>
        <w:t>Num – &lt;число&gt;;</w:t>
      </w:r>
    </w:p>
    <w:p w:rsidR="006E1141" w:rsidRPr="00C01F00" w:rsidRDefault="006E1141" w:rsidP="006E1141">
      <w:pPr>
        <w:ind w:left="720" w:firstLine="720"/>
        <w:jc w:val="both"/>
        <w:rPr>
          <w:sz w:val="18"/>
          <w:szCs w:val="18"/>
        </w:rPr>
      </w:pPr>
      <w:r w:rsidRPr="00C01F00">
        <w:rPr>
          <w:sz w:val="18"/>
          <w:szCs w:val="18"/>
        </w:rPr>
        <w:t>Date – &lt;дата&gt; в формате ГГГГ-ММ-ДД;</w:t>
      </w:r>
    </w:p>
    <w:p w:rsidR="006E1141" w:rsidRPr="00C01F00" w:rsidRDefault="006E1141" w:rsidP="006E1141">
      <w:pPr>
        <w:ind w:left="720" w:firstLine="720"/>
        <w:jc w:val="both"/>
        <w:rPr>
          <w:sz w:val="18"/>
          <w:szCs w:val="18"/>
        </w:rPr>
      </w:pPr>
      <w:r w:rsidRPr="00C01F00">
        <w:rPr>
          <w:sz w:val="18"/>
          <w:szCs w:val="18"/>
        </w:rPr>
        <w:t>Bin –&lt;бинарные данные&gt; в формате Base64.</w:t>
      </w:r>
    </w:p>
    <w:p w:rsidR="006E1141" w:rsidRPr="00C01F00" w:rsidRDefault="006E1141" w:rsidP="006E1141">
      <w:pPr>
        <w:ind w:left="720" w:firstLine="720"/>
        <w:jc w:val="both"/>
        <w:rPr>
          <w:sz w:val="18"/>
          <w:szCs w:val="18"/>
        </w:rPr>
      </w:pPr>
      <w:r w:rsidRPr="00C01F00">
        <w:rPr>
          <w:sz w:val="18"/>
          <w:szCs w:val="18"/>
        </w:rPr>
        <w:t>S – &lt;элемент&gt;; составной элемент, описывается отдельно</w:t>
      </w:r>
      <w:r w:rsidR="00587269" w:rsidRPr="00C01F00">
        <w:rPr>
          <w:sz w:val="18"/>
          <w:szCs w:val="18"/>
        </w:rPr>
        <w:t>.</w:t>
      </w:r>
    </w:p>
    <w:p w:rsidR="006E1141" w:rsidRPr="00C01F00" w:rsidRDefault="006E1141" w:rsidP="006E1141">
      <w:pPr>
        <w:ind w:firstLine="720"/>
        <w:jc w:val="both"/>
      </w:pPr>
      <w:r w:rsidRPr="00C01F00">
        <w:t>В столбце «Наименование» указывается наименование элемента или атрибута (Общие принципы, Приложение А).</w:t>
      </w:r>
    </w:p>
    <w:p w:rsidR="006E1141" w:rsidRPr="00C01F00" w:rsidRDefault="006E1141" w:rsidP="006E1141">
      <w:pPr>
        <w:ind w:firstLine="720"/>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6E1141" w:rsidRPr="00C01F00" w:rsidTr="00AB6D39">
        <w:trPr>
          <w:jc w:val="center"/>
        </w:trPr>
        <w:tc>
          <w:tcPr>
            <w:tcW w:w="3168" w:type="dxa"/>
            <w:tcBorders>
              <w:bottom w:val="single" w:sz="4" w:space="0" w:color="auto"/>
              <w:right w:val="single" w:sz="4" w:space="0" w:color="auto"/>
            </w:tcBorders>
            <w:vAlign w:val="center"/>
          </w:tcPr>
          <w:p w:rsidR="006E1141" w:rsidRPr="00C01F00" w:rsidRDefault="006E1141" w:rsidP="00AB6D39">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6E1141" w:rsidRPr="00C01F00" w:rsidRDefault="006E1141" w:rsidP="00AB6D39">
            <w:pPr>
              <w:rPr>
                <w:sz w:val="18"/>
                <w:szCs w:val="18"/>
              </w:rPr>
            </w:pPr>
            <w:r w:rsidRPr="00C01F00">
              <w:rPr>
                <w:sz w:val="18"/>
                <w:szCs w:val="18"/>
              </w:rPr>
              <w:t>Способ кодирования</w:t>
            </w:r>
          </w:p>
        </w:tc>
      </w:tr>
      <w:tr w:rsidR="006E1141" w:rsidRPr="00C01F00" w:rsidTr="00AB6D39">
        <w:trPr>
          <w:jc w:val="center"/>
        </w:trPr>
        <w:tc>
          <w:tcPr>
            <w:tcW w:w="3168" w:type="dxa"/>
            <w:tcBorders>
              <w:top w:val="single" w:sz="4" w:space="0" w:color="auto"/>
              <w:right w:val="single" w:sz="4" w:space="0" w:color="auto"/>
            </w:tcBorders>
          </w:tcPr>
          <w:p w:rsidR="006E1141" w:rsidRPr="00C01F00" w:rsidRDefault="006E1141" w:rsidP="00AB6D39">
            <w:pPr>
              <w:rPr>
                <w:sz w:val="18"/>
                <w:szCs w:val="18"/>
              </w:rPr>
            </w:pPr>
            <w:r w:rsidRPr="00C01F00">
              <w:rPr>
                <w:sz w:val="18"/>
                <w:szCs w:val="18"/>
              </w:rPr>
              <w:t>двойная кавычка (")</w:t>
            </w:r>
          </w:p>
        </w:tc>
        <w:tc>
          <w:tcPr>
            <w:tcW w:w="3240" w:type="dxa"/>
            <w:tcBorders>
              <w:top w:val="single" w:sz="4" w:space="0" w:color="auto"/>
              <w:left w:val="single" w:sz="4" w:space="0" w:color="auto"/>
            </w:tcBorders>
          </w:tcPr>
          <w:p w:rsidR="006E1141" w:rsidRPr="00C01F00" w:rsidRDefault="006E1141" w:rsidP="00AB6D39">
            <w:pPr>
              <w:rPr>
                <w:sz w:val="18"/>
                <w:szCs w:val="18"/>
              </w:rPr>
            </w:pPr>
            <w:r w:rsidRPr="00C01F00">
              <w:rPr>
                <w:sz w:val="18"/>
                <w:szCs w:val="18"/>
              </w:rPr>
              <w:t>&amp;quot;</w:t>
            </w:r>
          </w:p>
        </w:tc>
      </w:tr>
      <w:tr w:rsidR="006E1141" w:rsidRPr="00C01F00" w:rsidTr="00AB6D39">
        <w:trPr>
          <w:jc w:val="center"/>
        </w:trPr>
        <w:tc>
          <w:tcPr>
            <w:tcW w:w="3168" w:type="dxa"/>
            <w:tcBorders>
              <w:right w:val="single" w:sz="4" w:space="0" w:color="auto"/>
            </w:tcBorders>
          </w:tcPr>
          <w:p w:rsidR="006E1141" w:rsidRPr="00C01F00" w:rsidRDefault="006E1141" w:rsidP="00AB6D39">
            <w:pPr>
              <w:rPr>
                <w:sz w:val="18"/>
                <w:szCs w:val="18"/>
              </w:rPr>
            </w:pPr>
            <w:r w:rsidRPr="00C01F00">
              <w:rPr>
                <w:sz w:val="18"/>
                <w:szCs w:val="18"/>
              </w:rPr>
              <w:t>одинарная кавычка (')</w:t>
            </w:r>
          </w:p>
        </w:tc>
        <w:tc>
          <w:tcPr>
            <w:tcW w:w="3240" w:type="dxa"/>
            <w:tcBorders>
              <w:left w:val="single" w:sz="4" w:space="0" w:color="auto"/>
            </w:tcBorders>
          </w:tcPr>
          <w:p w:rsidR="006E1141" w:rsidRPr="00C01F00" w:rsidRDefault="006E1141" w:rsidP="00AB6D39">
            <w:pPr>
              <w:rPr>
                <w:sz w:val="18"/>
                <w:szCs w:val="18"/>
              </w:rPr>
            </w:pPr>
            <w:r w:rsidRPr="00C01F00">
              <w:rPr>
                <w:sz w:val="18"/>
                <w:szCs w:val="18"/>
              </w:rPr>
              <w:t>&amp;apos;</w:t>
            </w:r>
          </w:p>
        </w:tc>
      </w:tr>
      <w:tr w:rsidR="006E1141" w:rsidRPr="00C01F00" w:rsidTr="00AB6D39">
        <w:trPr>
          <w:jc w:val="center"/>
        </w:trPr>
        <w:tc>
          <w:tcPr>
            <w:tcW w:w="3168" w:type="dxa"/>
            <w:tcBorders>
              <w:right w:val="single" w:sz="4" w:space="0" w:color="auto"/>
            </w:tcBorders>
          </w:tcPr>
          <w:p w:rsidR="006E1141" w:rsidRPr="00C01F00" w:rsidRDefault="006E1141" w:rsidP="00AB6D39">
            <w:pPr>
              <w:rPr>
                <w:sz w:val="18"/>
                <w:szCs w:val="18"/>
              </w:rPr>
            </w:pPr>
            <w:r w:rsidRPr="00C01F00">
              <w:rPr>
                <w:sz w:val="18"/>
                <w:szCs w:val="18"/>
              </w:rPr>
              <w:t>левая угловая скобка ("&lt;")</w:t>
            </w:r>
          </w:p>
        </w:tc>
        <w:tc>
          <w:tcPr>
            <w:tcW w:w="3240" w:type="dxa"/>
            <w:tcBorders>
              <w:left w:val="single" w:sz="4" w:space="0" w:color="auto"/>
            </w:tcBorders>
          </w:tcPr>
          <w:p w:rsidR="006E1141" w:rsidRPr="00C01F00" w:rsidRDefault="006E1141" w:rsidP="00AB6D39">
            <w:pPr>
              <w:rPr>
                <w:sz w:val="18"/>
                <w:szCs w:val="18"/>
              </w:rPr>
            </w:pPr>
            <w:r w:rsidRPr="00C01F00">
              <w:rPr>
                <w:sz w:val="18"/>
                <w:szCs w:val="18"/>
              </w:rPr>
              <w:t>&amp;lt;</w:t>
            </w:r>
          </w:p>
        </w:tc>
      </w:tr>
      <w:tr w:rsidR="006E1141" w:rsidRPr="00C01F00" w:rsidTr="00AB6D39">
        <w:trPr>
          <w:jc w:val="center"/>
        </w:trPr>
        <w:tc>
          <w:tcPr>
            <w:tcW w:w="3168" w:type="dxa"/>
            <w:tcBorders>
              <w:right w:val="single" w:sz="4" w:space="0" w:color="auto"/>
            </w:tcBorders>
          </w:tcPr>
          <w:p w:rsidR="006E1141" w:rsidRPr="00C01F00" w:rsidRDefault="006E1141" w:rsidP="00AB6D39">
            <w:pPr>
              <w:rPr>
                <w:sz w:val="18"/>
                <w:szCs w:val="18"/>
              </w:rPr>
            </w:pPr>
            <w:r w:rsidRPr="00C01F00">
              <w:rPr>
                <w:sz w:val="18"/>
                <w:szCs w:val="18"/>
              </w:rPr>
              <w:t>правая угловая скобка ("&gt;")</w:t>
            </w:r>
          </w:p>
        </w:tc>
        <w:tc>
          <w:tcPr>
            <w:tcW w:w="3240" w:type="dxa"/>
            <w:tcBorders>
              <w:left w:val="single" w:sz="4" w:space="0" w:color="auto"/>
            </w:tcBorders>
          </w:tcPr>
          <w:p w:rsidR="006E1141" w:rsidRPr="00C01F00" w:rsidRDefault="006E1141" w:rsidP="00AB6D39">
            <w:pPr>
              <w:rPr>
                <w:sz w:val="18"/>
                <w:szCs w:val="18"/>
              </w:rPr>
            </w:pPr>
            <w:r w:rsidRPr="00C01F00">
              <w:rPr>
                <w:sz w:val="18"/>
                <w:szCs w:val="18"/>
              </w:rPr>
              <w:t>&amp;gt;</w:t>
            </w:r>
          </w:p>
        </w:tc>
      </w:tr>
      <w:tr w:rsidR="006E1141" w:rsidRPr="00C01F00" w:rsidTr="00AB6D39">
        <w:trPr>
          <w:jc w:val="center"/>
        </w:trPr>
        <w:tc>
          <w:tcPr>
            <w:tcW w:w="3168" w:type="dxa"/>
            <w:tcBorders>
              <w:bottom w:val="single" w:sz="4" w:space="0" w:color="auto"/>
              <w:right w:val="single" w:sz="4" w:space="0" w:color="auto"/>
            </w:tcBorders>
          </w:tcPr>
          <w:p w:rsidR="006E1141" w:rsidRPr="00C01F00" w:rsidRDefault="006E1141" w:rsidP="00AB6D39">
            <w:pPr>
              <w:rPr>
                <w:sz w:val="18"/>
                <w:szCs w:val="18"/>
              </w:rPr>
            </w:pPr>
            <w:r w:rsidRPr="00C01F00">
              <w:rPr>
                <w:sz w:val="18"/>
                <w:szCs w:val="18"/>
              </w:rPr>
              <w:t>амперсант ("&amp;")</w:t>
            </w:r>
          </w:p>
        </w:tc>
        <w:tc>
          <w:tcPr>
            <w:tcW w:w="3240" w:type="dxa"/>
            <w:tcBorders>
              <w:left w:val="single" w:sz="4" w:space="0" w:color="auto"/>
              <w:bottom w:val="single" w:sz="4" w:space="0" w:color="auto"/>
            </w:tcBorders>
          </w:tcPr>
          <w:p w:rsidR="006E1141" w:rsidRPr="00C01F00" w:rsidRDefault="006E1141" w:rsidP="00AB6D39">
            <w:pPr>
              <w:rPr>
                <w:sz w:val="18"/>
                <w:szCs w:val="18"/>
              </w:rPr>
            </w:pPr>
            <w:r w:rsidRPr="00C01F00">
              <w:rPr>
                <w:sz w:val="18"/>
                <w:szCs w:val="18"/>
              </w:rPr>
              <w:t>&amp;amp;</w:t>
            </w:r>
          </w:p>
        </w:tc>
      </w:tr>
    </w:tbl>
    <w:p w:rsidR="006E1141" w:rsidRPr="00C01F00" w:rsidRDefault="006E1141" w:rsidP="006E1141">
      <w:pPr>
        <w:ind w:left="720" w:firstLine="720"/>
      </w:pPr>
    </w:p>
    <w:p w:rsidR="006E1141" w:rsidRPr="00C01F00" w:rsidRDefault="006E1141" w:rsidP="002C0746">
      <w:pPr>
        <w:ind w:firstLine="709"/>
      </w:pPr>
      <w:r w:rsidRPr="00C01F00">
        <w:t>Для обмена информацией используется кодировка CP1251.</w:t>
      </w:r>
    </w:p>
    <w:p w:rsidR="006E1141" w:rsidRPr="00C01F00" w:rsidRDefault="006E1141" w:rsidP="002C0746">
      <w:pPr>
        <w:ind w:firstLine="709"/>
      </w:pPr>
      <w:r w:rsidRPr="00C01F00">
        <w:t>Первая строка в фа</w:t>
      </w:r>
      <w:r w:rsidR="004B2377" w:rsidRPr="00C01F00">
        <w:t>й</w:t>
      </w:r>
      <w:r w:rsidRPr="00C01F00">
        <w:t>ле XML должна быть:</w:t>
      </w:r>
    </w:p>
    <w:p w:rsidR="006E1141" w:rsidRPr="00C01F00" w:rsidRDefault="006E1141" w:rsidP="002C0746">
      <w:pPr>
        <w:ind w:firstLine="709"/>
        <w:rPr>
          <w:rFonts w:ascii="Tahoma" w:hAnsi="Tahoma" w:cs="Tahoma"/>
          <w:sz w:val="18"/>
          <w:szCs w:val="18"/>
        </w:rPr>
      </w:pPr>
      <w:r w:rsidRPr="00C01F00">
        <w:rPr>
          <w:rFonts w:ascii="Tahoma" w:hAnsi="Tahoma" w:cs="Tahoma"/>
          <w:sz w:val="18"/>
          <w:szCs w:val="18"/>
        </w:rPr>
        <w:t>&lt;?xml version="1.0" encoding="windows-1251" ?&gt;</w:t>
      </w:r>
    </w:p>
    <w:p w:rsidR="006E1141" w:rsidRPr="00C01F00" w:rsidRDefault="006E1141" w:rsidP="006E1141">
      <w:pPr>
        <w:rPr>
          <w:rFonts w:ascii="Tahoma" w:hAnsi="Tahoma" w:cs="Tahoma"/>
        </w:rPr>
      </w:pPr>
    </w:p>
    <w:p w:rsidR="006E1141" w:rsidRPr="00C01F00" w:rsidRDefault="006E1141" w:rsidP="006E1141">
      <w:pPr>
        <w:ind w:left="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6E1141" w:rsidRPr="00C01F00" w:rsidRDefault="006E1141" w:rsidP="002C0746">
      <w:pPr>
        <w:ind w:firstLine="709"/>
        <w:jc w:val="both"/>
        <w:rPr>
          <w:sz w:val="18"/>
          <w:szCs w:val="18"/>
        </w:rPr>
      </w:pPr>
      <w:r w:rsidRPr="00C01F00">
        <w:t xml:space="preserve">Имя файла должно соответствовать следующему шаблону: </w:t>
      </w:r>
      <w:r w:rsidRPr="00C01F00">
        <w:rPr>
          <w:sz w:val="18"/>
          <w:szCs w:val="18"/>
        </w:rPr>
        <w:t>«</w:t>
      </w:r>
      <w:r w:rsidRPr="00C01F00">
        <w:rPr>
          <w:sz w:val="18"/>
          <w:szCs w:val="18"/>
          <w:lang w:val="en-US"/>
        </w:rPr>
        <w:t>J</w:t>
      </w:r>
      <w:r w:rsidRPr="00C01F00">
        <w:rPr>
          <w:sz w:val="18"/>
          <w:szCs w:val="18"/>
        </w:rPr>
        <w:t>QQQQQ _MMGG.XML», где:</w:t>
      </w:r>
    </w:p>
    <w:p w:rsidR="006E1141" w:rsidRPr="00C01F00" w:rsidRDefault="006E1141" w:rsidP="002C0746">
      <w:pPr>
        <w:ind w:left="709" w:firstLine="709"/>
        <w:jc w:val="both"/>
        <w:rPr>
          <w:sz w:val="18"/>
          <w:szCs w:val="18"/>
        </w:rPr>
      </w:pPr>
      <w:r w:rsidRPr="00C01F00">
        <w:rPr>
          <w:sz w:val="18"/>
          <w:szCs w:val="18"/>
        </w:rPr>
        <w:t xml:space="preserve"> «QQQQQ» - пятизначный код СМО, в соответствии с Единым реестром страховых медицинских организаций, осуществляющих деятельность в сфере обязательного медицинского страхования;</w:t>
      </w:r>
    </w:p>
    <w:p w:rsidR="006E1141" w:rsidRPr="00C01F00" w:rsidRDefault="006E1141" w:rsidP="002C0746">
      <w:pPr>
        <w:ind w:left="709" w:firstLine="709"/>
        <w:jc w:val="both"/>
        <w:rPr>
          <w:sz w:val="18"/>
          <w:szCs w:val="18"/>
        </w:rPr>
      </w:pPr>
      <w:r w:rsidRPr="00C01F00">
        <w:rPr>
          <w:sz w:val="18"/>
          <w:szCs w:val="18"/>
        </w:rPr>
        <w:t>Символы «_» (подчеркивание) являются разделителями и обязательно присутствуют в имени файла;</w:t>
      </w:r>
    </w:p>
    <w:p w:rsidR="006E1141" w:rsidRPr="00C01F00" w:rsidRDefault="006E1141" w:rsidP="002C0746">
      <w:pPr>
        <w:ind w:left="709" w:firstLine="709"/>
        <w:jc w:val="both"/>
        <w:rPr>
          <w:sz w:val="18"/>
          <w:szCs w:val="18"/>
        </w:rPr>
      </w:pPr>
      <w:r w:rsidRPr="00C01F00">
        <w:rPr>
          <w:sz w:val="18"/>
          <w:szCs w:val="18"/>
        </w:rPr>
        <w:t xml:space="preserve"> «ММ» - двухзначный код, равный порядковому номеру месяца, в котором сформирован файл с изменениями;</w:t>
      </w:r>
    </w:p>
    <w:p w:rsidR="006E1141" w:rsidRPr="00C01F00" w:rsidRDefault="006E1141" w:rsidP="002C0746">
      <w:pPr>
        <w:ind w:left="709" w:firstLine="709"/>
        <w:jc w:val="both"/>
        <w:rPr>
          <w:sz w:val="18"/>
          <w:szCs w:val="18"/>
        </w:rPr>
      </w:pPr>
      <w:r w:rsidRPr="00C01F00">
        <w:rPr>
          <w:sz w:val="18"/>
          <w:szCs w:val="18"/>
        </w:rPr>
        <w:t>«GG» - двухзначный код, равный двум последним цифрам календарного года, в котором сформирован файл с изменениями;</w:t>
      </w:r>
    </w:p>
    <w:p w:rsidR="006E1141" w:rsidRPr="00C01F00" w:rsidRDefault="006E1141" w:rsidP="006E1141"/>
    <w:p w:rsidR="006E1141" w:rsidRPr="00C01F00" w:rsidRDefault="006E1141" w:rsidP="006E1141">
      <w:pPr>
        <w:pStyle w:val="af3"/>
        <w:keepNext/>
        <w:jc w:val="right"/>
        <w:rPr>
          <w:sz w:val="18"/>
          <w:szCs w:val="18"/>
        </w:rPr>
      </w:pPr>
      <w:r w:rsidRPr="00C01F00">
        <w:rPr>
          <w:sz w:val="18"/>
          <w:szCs w:val="18"/>
        </w:rPr>
        <w:t xml:space="preserve">Таблица </w:t>
      </w:r>
      <w:r w:rsidR="00F611A5" w:rsidRPr="00C01F00">
        <w:rPr>
          <w:sz w:val="18"/>
          <w:szCs w:val="18"/>
        </w:rPr>
        <w:t>1</w:t>
      </w:r>
      <w:r w:rsidR="00561B16" w:rsidRPr="00C01F00">
        <w:rPr>
          <w:sz w:val="18"/>
          <w:szCs w:val="18"/>
        </w:rPr>
        <w:t>2</w:t>
      </w:r>
      <w:r w:rsidRPr="00C01F00">
        <w:rPr>
          <w:sz w:val="18"/>
          <w:szCs w:val="18"/>
        </w:rPr>
        <w:t xml:space="preserve">. Журнал версий принятых СМО к оплате реестров </w:t>
      </w:r>
      <w:r w:rsidR="00AB6D39" w:rsidRPr="00C01F00">
        <w:rPr>
          <w:sz w:val="18"/>
          <w:szCs w:val="18"/>
        </w:rPr>
        <w:t xml:space="preserve">счетов </w:t>
      </w:r>
      <w:r w:rsidRPr="00C01F00">
        <w:rPr>
          <w:sz w:val="18"/>
          <w:szCs w:val="18"/>
        </w:rPr>
        <w:t xml:space="preserve">МО </w:t>
      </w:r>
      <w:r w:rsidR="0017427B" w:rsidRPr="00C01F00">
        <w:rPr>
          <w:sz w:val="18"/>
          <w:szCs w:val="18"/>
        </w:rP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1586"/>
        <w:gridCol w:w="2184"/>
        <w:gridCol w:w="985"/>
        <w:gridCol w:w="789"/>
        <w:gridCol w:w="645"/>
        <w:gridCol w:w="2131"/>
        <w:gridCol w:w="2324"/>
        <w:gridCol w:w="3019"/>
      </w:tblGrid>
      <w:tr w:rsidR="006E1141" w:rsidRPr="00C01F00" w:rsidTr="00186040">
        <w:trPr>
          <w:trHeight w:val="264"/>
          <w:tblHeader/>
        </w:trPr>
        <w:tc>
          <w:tcPr>
            <w:tcW w:w="801" w:type="dxa"/>
            <w:shd w:val="clear" w:color="auto" w:fill="C0C0C0"/>
            <w:noWrap/>
            <w:tcMar>
              <w:left w:w="0" w:type="dxa"/>
              <w:right w:w="0" w:type="dxa"/>
            </w:tcMar>
            <w:vAlign w:val="center"/>
          </w:tcPr>
          <w:p w:rsidR="006E1141" w:rsidRPr="00C01F00" w:rsidRDefault="006E1141" w:rsidP="00AB6D39">
            <w:pPr>
              <w:ind w:left="5"/>
              <w:jc w:val="center"/>
              <w:rPr>
                <w:sz w:val="18"/>
                <w:szCs w:val="18"/>
              </w:rPr>
            </w:pPr>
            <w:r w:rsidRPr="00C01F00">
              <w:rPr>
                <w:sz w:val="18"/>
                <w:szCs w:val="18"/>
              </w:rPr>
              <w:t>№ п</w:t>
            </w:r>
            <w:r w:rsidRPr="00C01F00">
              <w:rPr>
                <w:sz w:val="18"/>
                <w:szCs w:val="18"/>
                <w:lang w:val="en-US"/>
              </w:rPr>
              <w:t>/</w:t>
            </w:r>
            <w:r w:rsidRPr="00C01F00">
              <w:rPr>
                <w:sz w:val="18"/>
                <w:szCs w:val="18"/>
              </w:rPr>
              <w:t>п</w:t>
            </w:r>
          </w:p>
        </w:tc>
        <w:tc>
          <w:tcPr>
            <w:tcW w:w="1586" w:type="dxa"/>
            <w:shd w:val="clear" w:color="auto" w:fill="C0C0C0"/>
            <w:noWrap/>
            <w:vAlign w:val="center"/>
          </w:tcPr>
          <w:p w:rsidR="006E1141" w:rsidRPr="00C01F00" w:rsidRDefault="006E1141" w:rsidP="00AB6D39">
            <w:pPr>
              <w:jc w:val="center"/>
              <w:rPr>
                <w:sz w:val="18"/>
                <w:szCs w:val="18"/>
              </w:rPr>
            </w:pPr>
            <w:r w:rsidRPr="00C01F00">
              <w:rPr>
                <w:sz w:val="18"/>
                <w:szCs w:val="18"/>
              </w:rPr>
              <w:t>Код элемента</w:t>
            </w:r>
          </w:p>
        </w:tc>
        <w:tc>
          <w:tcPr>
            <w:tcW w:w="2184" w:type="dxa"/>
            <w:shd w:val="clear" w:color="auto" w:fill="C0C0C0"/>
            <w:noWrap/>
            <w:vAlign w:val="center"/>
          </w:tcPr>
          <w:p w:rsidR="006E1141" w:rsidRPr="00C01F00" w:rsidRDefault="006E1141" w:rsidP="00AB6D39">
            <w:pPr>
              <w:jc w:val="center"/>
              <w:rPr>
                <w:sz w:val="18"/>
                <w:szCs w:val="18"/>
              </w:rPr>
            </w:pPr>
            <w:r w:rsidRPr="00C01F00">
              <w:rPr>
                <w:sz w:val="18"/>
                <w:szCs w:val="18"/>
              </w:rPr>
              <w:t>Содержание элемента</w:t>
            </w:r>
          </w:p>
        </w:tc>
        <w:tc>
          <w:tcPr>
            <w:tcW w:w="985" w:type="dxa"/>
            <w:shd w:val="clear" w:color="auto" w:fill="C0C0C0"/>
            <w:noWrap/>
            <w:vAlign w:val="center"/>
          </w:tcPr>
          <w:p w:rsidR="006E1141" w:rsidRPr="00C01F00" w:rsidRDefault="006E1141" w:rsidP="00AB6D39">
            <w:pPr>
              <w:jc w:val="center"/>
              <w:rPr>
                <w:sz w:val="18"/>
                <w:szCs w:val="18"/>
              </w:rPr>
            </w:pPr>
            <w:r w:rsidRPr="00C01F00">
              <w:rPr>
                <w:sz w:val="18"/>
                <w:szCs w:val="18"/>
              </w:rPr>
              <w:t>Тип</w:t>
            </w:r>
          </w:p>
        </w:tc>
        <w:tc>
          <w:tcPr>
            <w:tcW w:w="789" w:type="dxa"/>
            <w:shd w:val="clear" w:color="auto" w:fill="C0C0C0"/>
            <w:noWrap/>
            <w:vAlign w:val="center"/>
          </w:tcPr>
          <w:p w:rsidR="006E1141" w:rsidRPr="00C01F00" w:rsidRDefault="006E1141" w:rsidP="00AB6D39">
            <w:pPr>
              <w:jc w:val="center"/>
              <w:rPr>
                <w:sz w:val="18"/>
                <w:szCs w:val="18"/>
              </w:rPr>
            </w:pPr>
            <w:r w:rsidRPr="00C01F00">
              <w:rPr>
                <w:sz w:val="18"/>
                <w:szCs w:val="18"/>
              </w:rPr>
              <w:t>Размер</w:t>
            </w:r>
          </w:p>
        </w:tc>
        <w:tc>
          <w:tcPr>
            <w:tcW w:w="645" w:type="dxa"/>
            <w:shd w:val="clear" w:color="auto" w:fill="C0C0C0"/>
            <w:noWrap/>
            <w:vAlign w:val="center"/>
          </w:tcPr>
          <w:p w:rsidR="006E1141" w:rsidRPr="00C01F00" w:rsidRDefault="006E1141" w:rsidP="00AB6D39">
            <w:pPr>
              <w:jc w:val="center"/>
              <w:rPr>
                <w:sz w:val="18"/>
                <w:szCs w:val="18"/>
              </w:rPr>
            </w:pPr>
            <w:r w:rsidRPr="00C01F00">
              <w:rPr>
                <w:sz w:val="18"/>
                <w:szCs w:val="18"/>
              </w:rPr>
              <w:t>Обяз</w:t>
            </w:r>
          </w:p>
        </w:tc>
        <w:tc>
          <w:tcPr>
            <w:tcW w:w="2131" w:type="dxa"/>
            <w:shd w:val="clear" w:color="auto" w:fill="C0C0C0"/>
            <w:noWrap/>
            <w:vAlign w:val="center"/>
          </w:tcPr>
          <w:p w:rsidR="006E1141" w:rsidRPr="00C01F00" w:rsidRDefault="006E1141" w:rsidP="00AB6D39">
            <w:pPr>
              <w:jc w:val="center"/>
              <w:rPr>
                <w:sz w:val="18"/>
                <w:szCs w:val="18"/>
              </w:rPr>
            </w:pPr>
            <w:r w:rsidRPr="00C01F00">
              <w:rPr>
                <w:sz w:val="18"/>
                <w:szCs w:val="18"/>
              </w:rPr>
              <w:t>Наименование</w:t>
            </w:r>
          </w:p>
        </w:tc>
        <w:tc>
          <w:tcPr>
            <w:tcW w:w="2324" w:type="dxa"/>
            <w:shd w:val="clear" w:color="auto" w:fill="C0C0C0"/>
            <w:vAlign w:val="center"/>
          </w:tcPr>
          <w:p w:rsidR="006E1141" w:rsidRPr="00C01F00" w:rsidRDefault="006E1141" w:rsidP="00AB6D39">
            <w:pPr>
              <w:jc w:val="center"/>
              <w:rPr>
                <w:sz w:val="18"/>
                <w:szCs w:val="18"/>
              </w:rPr>
            </w:pPr>
            <w:r w:rsidRPr="00C01F00">
              <w:rPr>
                <w:sz w:val="18"/>
                <w:szCs w:val="18"/>
              </w:rPr>
              <w:t>справочник</w:t>
            </w:r>
          </w:p>
        </w:tc>
        <w:tc>
          <w:tcPr>
            <w:tcW w:w="3019" w:type="dxa"/>
            <w:shd w:val="clear" w:color="auto" w:fill="C0C0C0"/>
            <w:noWrap/>
            <w:vAlign w:val="center"/>
          </w:tcPr>
          <w:p w:rsidR="006E1141" w:rsidRPr="00C01F00" w:rsidRDefault="006E1141" w:rsidP="00AB6D39">
            <w:pPr>
              <w:jc w:val="center"/>
              <w:rPr>
                <w:sz w:val="18"/>
                <w:szCs w:val="18"/>
                <w:lang w:val="en-US"/>
              </w:rPr>
            </w:pPr>
            <w:r w:rsidRPr="00C01F00">
              <w:rPr>
                <w:sz w:val="18"/>
                <w:szCs w:val="18"/>
              </w:rPr>
              <w:t>Дополнительная</w:t>
            </w:r>
          </w:p>
          <w:p w:rsidR="006E1141" w:rsidRPr="00C01F00" w:rsidRDefault="006E1141" w:rsidP="00AB6D39">
            <w:pPr>
              <w:jc w:val="center"/>
              <w:rPr>
                <w:sz w:val="18"/>
                <w:szCs w:val="18"/>
              </w:rPr>
            </w:pPr>
            <w:r w:rsidRPr="00C01F00">
              <w:rPr>
                <w:sz w:val="18"/>
                <w:szCs w:val="18"/>
              </w:rPr>
              <w:t>Информация</w:t>
            </w:r>
          </w:p>
        </w:tc>
      </w:tr>
      <w:tr w:rsidR="006E1141" w:rsidRPr="00C01F00" w:rsidTr="00186040">
        <w:trPr>
          <w:trHeight w:val="264"/>
          <w:tblHeader/>
        </w:trPr>
        <w:tc>
          <w:tcPr>
            <w:tcW w:w="801" w:type="dxa"/>
            <w:shd w:val="clear" w:color="auto" w:fill="C0C0C0"/>
            <w:noWrap/>
            <w:tcMar>
              <w:left w:w="0" w:type="dxa"/>
              <w:right w:w="0" w:type="dxa"/>
            </w:tcMar>
            <w:vAlign w:val="center"/>
          </w:tcPr>
          <w:p w:rsidR="006E1141" w:rsidRPr="00C01F00" w:rsidRDefault="006E1141" w:rsidP="00AB6D39">
            <w:pPr>
              <w:ind w:left="5"/>
              <w:jc w:val="center"/>
              <w:rPr>
                <w:sz w:val="18"/>
                <w:szCs w:val="18"/>
              </w:rPr>
            </w:pPr>
            <w:r w:rsidRPr="00C01F00">
              <w:rPr>
                <w:sz w:val="18"/>
                <w:szCs w:val="18"/>
              </w:rPr>
              <w:t>1</w:t>
            </w:r>
          </w:p>
        </w:tc>
        <w:tc>
          <w:tcPr>
            <w:tcW w:w="1586" w:type="dxa"/>
            <w:shd w:val="clear" w:color="auto" w:fill="C0C0C0"/>
            <w:noWrap/>
            <w:vAlign w:val="center"/>
          </w:tcPr>
          <w:p w:rsidR="006E1141" w:rsidRPr="00C01F00" w:rsidRDefault="006E1141" w:rsidP="00AB6D39">
            <w:pPr>
              <w:jc w:val="center"/>
              <w:rPr>
                <w:sz w:val="18"/>
                <w:szCs w:val="18"/>
              </w:rPr>
            </w:pPr>
            <w:r w:rsidRPr="00C01F00">
              <w:rPr>
                <w:sz w:val="18"/>
                <w:szCs w:val="18"/>
              </w:rPr>
              <w:t>2</w:t>
            </w:r>
          </w:p>
        </w:tc>
        <w:tc>
          <w:tcPr>
            <w:tcW w:w="2184" w:type="dxa"/>
            <w:shd w:val="clear" w:color="auto" w:fill="C0C0C0"/>
            <w:noWrap/>
            <w:vAlign w:val="center"/>
          </w:tcPr>
          <w:p w:rsidR="006E1141" w:rsidRPr="00C01F00" w:rsidRDefault="006E1141" w:rsidP="00AB6D39">
            <w:pPr>
              <w:jc w:val="center"/>
              <w:rPr>
                <w:sz w:val="18"/>
                <w:szCs w:val="18"/>
              </w:rPr>
            </w:pPr>
            <w:r w:rsidRPr="00C01F00">
              <w:rPr>
                <w:sz w:val="18"/>
                <w:szCs w:val="18"/>
              </w:rPr>
              <w:t>3</w:t>
            </w:r>
          </w:p>
        </w:tc>
        <w:tc>
          <w:tcPr>
            <w:tcW w:w="985" w:type="dxa"/>
            <w:shd w:val="clear" w:color="auto" w:fill="C0C0C0"/>
            <w:noWrap/>
            <w:vAlign w:val="center"/>
          </w:tcPr>
          <w:p w:rsidR="006E1141" w:rsidRPr="00C01F00" w:rsidRDefault="006E1141" w:rsidP="00AB6D39">
            <w:pPr>
              <w:jc w:val="center"/>
              <w:rPr>
                <w:sz w:val="18"/>
                <w:szCs w:val="18"/>
              </w:rPr>
            </w:pPr>
            <w:r w:rsidRPr="00C01F00">
              <w:rPr>
                <w:sz w:val="18"/>
                <w:szCs w:val="18"/>
              </w:rPr>
              <w:t>4</w:t>
            </w:r>
          </w:p>
        </w:tc>
        <w:tc>
          <w:tcPr>
            <w:tcW w:w="789" w:type="dxa"/>
            <w:shd w:val="clear" w:color="auto" w:fill="C0C0C0"/>
            <w:noWrap/>
            <w:vAlign w:val="center"/>
          </w:tcPr>
          <w:p w:rsidR="006E1141" w:rsidRPr="00C01F00" w:rsidRDefault="006E1141" w:rsidP="00AB6D39">
            <w:pPr>
              <w:jc w:val="center"/>
              <w:rPr>
                <w:sz w:val="18"/>
                <w:szCs w:val="18"/>
              </w:rPr>
            </w:pPr>
            <w:r w:rsidRPr="00C01F00">
              <w:rPr>
                <w:sz w:val="18"/>
                <w:szCs w:val="18"/>
              </w:rPr>
              <w:t>5</w:t>
            </w:r>
          </w:p>
        </w:tc>
        <w:tc>
          <w:tcPr>
            <w:tcW w:w="645" w:type="dxa"/>
            <w:shd w:val="clear" w:color="auto" w:fill="C0C0C0"/>
            <w:noWrap/>
            <w:vAlign w:val="center"/>
          </w:tcPr>
          <w:p w:rsidR="006E1141" w:rsidRPr="00C01F00" w:rsidRDefault="006E1141" w:rsidP="00AB6D39">
            <w:pPr>
              <w:jc w:val="center"/>
              <w:rPr>
                <w:sz w:val="18"/>
                <w:szCs w:val="18"/>
              </w:rPr>
            </w:pPr>
            <w:r w:rsidRPr="00C01F00">
              <w:rPr>
                <w:sz w:val="18"/>
                <w:szCs w:val="18"/>
              </w:rPr>
              <w:t>6</w:t>
            </w:r>
          </w:p>
        </w:tc>
        <w:tc>
          <w:tcPr>
            <w:tcW w:w="2131" w:type="dxa"/>
            <w:shd w:val="clear" w:color="auto" w:fill="C0C0C0"/>
            <w:noWrap/>
            <w:vAlign w:val="center"/>
          </w:tcPr>
          <w:p w:rsidR="006E1141" w:rsidRPr="00C01F00" w:rsidRDefault="006E1141" w:rsidP="00AB6D39">
            <w:pPr>
              <w:jc w:val="center"/>
              <w:rPr>
                <w:sz w:val="18"/>
                <w:szCs w:val="18"/>
              </w:rPr>
            </w:pPr>
            <w:r w:rsidRPr="00C01F00">
              <w:rPr>
                <w:sz w:val="18"/>
                <w:szCs w:val="18"/>
              </w:rPr>
              <w:t>7</w:t>
            </w:r>
          </w:p>
        </w:tc>
        <w:tc>
          <w:tcPr>
            <w:tcW w:w="2324" w:type="dxa"/>
            <w:shd w:val="clear" w:color="auto" w:fill="C0C0C0"/>
            <w:vAlign w:val="center"/>
          </w:tcPr>
          <w:p w:rsidR="006E1141" w:rsidRPr="00C01F00" w:rsidRDefault="006E1141" w:rsidP="00AB6D39">
            <w:pPr>
              <w:jc w:val="center"/>
              <w:rPr>
                <w:sz w:val="18"/>
                <w:szCs w:val="18"/>
                <w:lang w:val="en-US"/>
              </w:rPr>
            </w:pPr>
            <w:r w:rsidRPr="00C01F00">
              <w:rPr>
                <w:sz w:val="18"/>
                <w:szCs w:val="18"/>
                <w:lang w:val="en-US"/>
              </w:rPr>
              <w:t>8</w:t>
            </w:r>
          </w:p>
        </w:tc>
        <w:tc>
          <w:tcPr>
            <w:tcW w:w="3019" w:type="dxa"/>
            <w:shd w:val="clear" w:color="auto" w:fill="C0C0C0"/>
            <w:noWrap/>
            <w:vAlign w:val="center"/>
          </w:tcPr>
          <w:p w:rsidR="006E1141" w:rsidRPr="00C01F00" w:rsidRDefault="006E1141" w:rsidP="00AB6D39">
            <w:pPr>
              <w:jc w:val="center"/>
              <w:rPr>
                <w:sz w:val="18"/>
                <w:szCs w:val="18"/>
                <w:lang w:val="en-US"/>
              </w:rPr>
            </w:pPr>
            <w:r w:rsidRPr="00C01F00">
              <w:rPr>
                <w:sz w:val="18"/>
                <w:szCs w:val="18"/>
                <w:lang w:val="en-US"/>
              </w:rPr>
              <w:t>9</w:t>
            </w: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3663" w:type="dxa"/>
            <w:gridSpan w:val="8"/>
            <w:noWrap/>
            <w:vAlign w:val="center"/>
          </w:tcPr>
          <w:p w:rsidR="006E1141" w:rsidRPr="00C01F00" w:rsidRDefault="006E1141" w:rsidP="00AB6D39">
            <w:pPr>
              <w:rPr>
                <w:sz w:val="18"/>
                <w:szCs w:val="18"/>
              </w:rPr>
            </w:pPr>
            <w:r w:rsidRPr="00C01F00">
              <w:rPr>
                <w:sz w:val="18"/>
                <w:szCs w:val="18"/>
              </w:rPr>
              <w:t>Корневой элемент (сведения о медпомощи)</w:t>
            </w: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ZL_LIST</w:t>
            </w:r>
          </w:p>
        </w:tc>
        <w:tc>
          <w:tcPr>
            <w:tcW w:w="2184" w:type="dxa"/>
            <w:noWrap/>
            <w:vAlign w:val="center"/>
          </w:tcPr>
          <w:p w:rsidR="006E1141" w:rsidRPr="00C01F00" w:rsidRDefault="006E1141" w:rsidP="00AB6D39">
            <w:pPr>
              <w:rPr>
                <w:sz w:val="18"/>
                <w:szCs w:val="18"/>
              </w:rPr>
            </w:pPr>
            <w:r w:rsidRPr="00C01F00">
              <w:rPr>
                <w:sz w:val="18"/>
                <w:szCs w:val="18"/>
              </w:rPr>
              <w:t>ZGLV</w:t>
            </w:r>
          </w:p>
        </w:tc>
        <w:tc>
          <w:tcPr>
            <w:tcW w:w="985" w:type="dxa"/>
            <w:noWrap/>
            <w:vAlign w:val="center"/>
          </w:tcPr>
          <w:p w:rsidR="006E1141" w:rsidRPr="00C01F00" w:rsidRDefault="006E1141" w:rsidP="00AB6D39">
            <w:pPr>
              <w:rPr>
                <w:sz w:val="18"/>
                <w:szCs w:val="18"/>
              </w:rPr>
            </w:pPr>
            <w:r w:rsidRPr="00C01F00">
              <w:rPr>
                <w:sz w:val="18"/>
                <w:szCs w:val="18"/>
              </w:rPr>
              <w:t>S</w:t>
            </w:r>
          </w:p>
        </w:tc>
        <w:tc>
          <w:tcPr>
            <w:tcW w:w="789" w:type="dxa"/>
            <w:noWrap/>
            <w:vAlign w:val="center"/>
          </w:tcPr>
          <w:p w:rsidR="006E1141" w:rsidRPr="00C01F00" w:rsidRDefault="006E1141" w:rsidP="00AB6D39">
            <w:pPr>
              <w:rPr>
                <w:sz w:val="18"/>
                <w:szCs w:val="18"/>
              </w:rPr>
            </w:pPr>
            <w:r w:rsidRPr="00C01F00">
              <w:rPr>
                <w:sz w:val="18"/>
                <w:szCs w:val="18"/>
              </w:rPr>
              <w:t> </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noWrap/>
            <w:vAlign w:val="center"/>
          </w:tcPr>
          <w:p w:rsidR="006E1141" w:rsidRPr="00C01F00" w:rsidRDefault="006E1141" w:rsidP="00AB6D39">
            <w:pPr>
              <w:rPr>
                <w:sz w:val="18"/>
                <w:szCs w:val="18"/>
              </w:rPr>
            </w:pPr>
            <w:r w:rsidRPr="00C01F00">
              <w:rPr>
                <w:sz w:val="18"/>
                <w:szCs w:val="18"/>
              </w:rPr>
              <w:t>Заголовок файла</w:t>
            </w:r>
          </w:p>
        </w:tc>
        <w:tc>
          <w:tcPr>
            <w:tcW w:w="2324" w:type="dxa"/>
            <w:vAlign w:val="center"/>
          </w:tcPr>
          <w:p w:rsidR="006E1141" w:rsidRPr="00C01F00" w:rsidRDefault="006E1141" w:rsidP="00AB6D39">
            <w:pPr>
              <w:rPr>
                <w:sz w:val="18"/>
                <w:szCs w:val="18"/>
              </w:rPr>
            </w:pPr>
          </w:p>
        </w:tc>
        <w:tc>
          <w:tcPr>
            <w:tcW w:w="3019" w:type="dxa"/>
            <w:noWrap/>
            <w:vAlign w:val="center"/>
          </w:tcPr>
          <w:p w:rsidR="006E1141" w:rsidRPr="00C01F00" w:rsidRDefault="006E1141" w:rsidP="00AB6D39">
            <w:pPr>
              <w:rPr>
                <w:sz w:val="18"/>
                <w:szCs w:val="18"/>
              </w:rPr>
            </w:pPr>
            <w:r w:rsidRPr="00C01F00">
              <w:rPr>
                <w:sz w:val="18"/>
                <w:szCs w:val="18"/>
              </w:rPr>
              <w:t>Информация о передаваемом файле</w:t>
            </w: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 </w:t>
            </w:r>
          </w:p>
        </w:tc>
        <w:tc>
          <w:tcPr>
            <w:tcW w:w="2184" w:type="dxa"/>
            <w:noWrap/>
            <w:vAlign w:val="center"/>
          </w:tcPr>
          <w:p w:rsidR="006E1141" w:rsidRPr="00C01F00" w:rsidRDefault="006E1141" w:rsidP="00AB6D39">
            <w:pPr>
              <w:rPr>
                <w:sz w:val="18"/>
                <w:szCs w:val="18"/>
                <w:lang w:val="en-US"/>
              </w:rPr>
            </w:pPr>
            <w:r w:rsidRPr="00C01F00">
              <w:rPr>
                <w:sz w:val="18"/>
                <w:szCs w:val="18"/>
                <w:lang w:val="en-US"/>
              </w:rPr>
              <w:t>JOURNAL</w:t>
            </w:r>
          </w:p>
        </w:tc>
        <w:tc>
          <w:tcPr>
            <w:tcW w:w="985" w:type="dxa"/>
            <w:noWrap/>
            <w:vAlign w:val="center"/>
          </w:tcPr>
          <w:p w:rsidR="006E1141" w:rsidRPr="00C01F00" w:rsidRDefault="006E1141" w:rsidP="00AB6D39">
            <w:pPr>
              <w:rPr>
                <w:sz w:val="18"/>
                <w:szCs w:val="18"/>
                <w:lang w:val="en-US"/>
              </w:rPr>
            </w:pPr>
            <w:r w:rsidRPr="00C01F00">
              <w:rPr>
                <w:sz w:val="18"/>
                <w:szCs w:val="18"/>
              </w:rPr>
              <w:t>S</w:t>
            </w:r>
          </w:p>
        </w:tc>
        <w:tc>
          <w:tcPr>
            <w:tcW w:w="789" w:type="dxa"/>
            <w:noWrap/>
            <w:vAlign w:val="center"/>
          </w:tcPr>
          <w:p w:rsidR="006E1141" w:rsidRPr="00C01F00" w:rsidRDefault="006E1141" w:rsidP="00AB6D39">
            <w:pPr>
              <w:rPr>
                <w:sz w:val="18"/>
                <w:szCs w:val="18"/>
              </w:rPr>
            </w:pPr>
            <w:r w:rsidRPr="00C01F00">
              <w:rPr>
                <w:sz w:val="18"/>
                <w:szCs w:val="18"/>
              </w:rPr>
              <w:t> </w:t>
            </w:r>
          </w:p>
        </w:tc>
        <w:tc>
          <w:tcPr>
            <w:tcW w:w="645" w:type="dxa"/>
            <w:noWrap/>
            <w:vAlign w:val="center"/>
          </w:tcPr>
          <w:p w:rsidR="006E1141" w:rsidRPr="00C01F00" w:rsidRDefault="006E1141" w:rsidP="00AB6D39">
            <w:pPr>
              <w:rPr>
                <w:sz w:val="18"/>
                <w:szCs w:val="18"/>
                <w:lang w:val="en-US"/>
              </w:rPr>
            </w:pPr>
            <w:r w:rsidRPr="00C01F00">
              <w:rPr>
                <w:sz w:val="18"/>
                <w:szCs w:val="18"/>
              </w:rPr>
              <w:t>О</w:t>
            </w:r>
          </w:p>
        </w:tc>
        <w:tc>
          <w:tcPr>
            <w:tcW w:w="2131" w:type="dxa"/>
            <w:noWrap/>
            <w:vAlign w:val="center"/>
          </w:tcPr>
          <w:p w:rsidR="006E1141" w:rsidRPr="00C01F00" w:rsidRDefault="006E1141" w:rsidP="00AB6D39">
            <w:pPr>
              <w:rPr>
                <w:sz w:val="18"/>
                <w:szCs w:val="18"/>
              </w:rPr>
            </w:pPr>
            <w:r w:rsidRPr="00C01F00">
              <w:rPr>
                <w:sz w:val="18"/>
                <w:szCs w:val="18"/>
                <w:lang w:val="en-US"/>
              </w:rPr>
              <w:t>Журнал</w:t>
            </w:r>
          </w:p>
        </w:tc>
        <w:tc>
          <w:tcPr>
            <w:tcW w:w="2324" w:type="dxa"/>
            <w:vAlign w:val="center"/>
          </w:tcPr>
          <w:p w:rsidR="006E1141" w:rsidRPr="00C01F00" w:rsidRDefault="006E1141" w:rsidP="00AB6D39">
            <w:pPr>
              <w:rPr>
                <w:sz w:val="18"/>
                <w:szCs w:val="18"/>
              </w:rPr>
            </w:pPr>
          </w:p>
        </w:tc>
        <w:tc>
          <w:tcPr>
            <w:tcW w:w="3019" w:type="dxa"/>
            <w:noWrap/>
            <w:vAlign w:val="center"/>
          </w:tcPr>
          <w:p w:rsidR="006E1141" w:rsidRPr="00C01F00" w:rsidRDefault="006E1141" w:rsidP="00AB6D39">
            <w:pPr>
              <w:rPr>
                <w:sz w:val="18"/>
                <w:szCs w:val="18"/>
              </w:rPr>
            </w:pPr>
            <w:r w:rsidRPr="00C01F00">
              <w:rPr>
                <w:sz w:val="18"/>
                <w:szCs w:val="18"/>
              </w:rPr>
              <w:t>Информация о журнале версий</w:t>
            </w: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3663" w:type="dxa"/>
            <w:gridSpan w:val="8"/>
            <w:noWrap/>
            <w:vAlign w:val="center"/>
          </w:tcPr>
          <w:p w:rsidR="006E1141" w:rsidRPr="00C01F00" w:rsidRDefault="006E1141" w:rsidP="00AB6D39">
            <w:pPr>
              <w:rPr>
                <w:sz w:val="18"/>
                <w:szCs w:val="18"/>
              </w:rPr>
            </w:pPr>
            <w:r w:rsidRPr="00C01F00">
              <w:rPr>
                <w:sz w:val="18"/>
                <w:szCs w:val="18"/>
              </w:rPr>
              <w:t>Заголовок файла</w:t>
            </w:r>
          </w:p>
        </w:tc>
      </w:tr>
      <w:tr w:rsidR="006E1141" w:rsidRPr="00C01F00" w:rsidTr="00186040">
        <w:trPr>
          <w:trHeight w:val="528"/>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ZGLV</w:t>
            </w:r>
          </w:p>
        </w:tc>
        <w:tc>
          <w:tcPr>
            <w:tcW w:w="2184" w:type="dxa"/>
            <w:noWrap/>
            <w:vAlign w:val="center"/>
          </w:tcPr>
          <w:p w:rsidR="006E1141" w:rsidRPr="00C01F00" w:rsidRDefault="006E1141" w:rsidP="00AB6D39">
            <w:pPr>
              <w:rPr>
                <w:sz w:val="18"/>
                <w:szCs w:val="18"/>
              </w:rPr>
            </w:pPr>
            <w:r w:rsidRPr="00C01F00">
              <w:rPr>
                <w:sz w:val="18"/>
                <w:szCs w:val="18"/>
              </w:rPr>
              <w:t>VERSION</w:t>
            </w:r>
          </w:p>
        </w:tc>
        <w:tc>
          <w:tcPr>
            <w:tcW w:w="985" w:type="dxa"/>
            <w:noWrap/>
            <w:vAlign w:val="center"/>
          </w:tcPr>
          <w:p w:rsidR="006E1141" w:rsidRPr="00C01F00" w:rsidRDefault="006E1141" w:rsidP="00AB6D39">
            <w:pPr>
              <w:rPr>
                <w:sz w:val="18"/>
                <w:szCs w:val="18"/>
              </w:rPr>
            </w:pPr>
            <w:r w:rsidRPr="00C01F00">
              <w:rPr>
                <w:sz w:val="18"/>
                <w:szCs w:val="18"/>
              </w:rPr>
              <w:t>Char</w:t>
            </w:r>
          </w:p>
        </w:tc>
        <w:tc>
          <w:tcPr>
            <w:tcW w:w="789" w:type="dxa"/>
            <w:noWrap/>
            <w:vAlign w:val="center"/>
          </w:tcPr>
          <w:p w:rsidR="006E1141" w:rsidRPr="00C01F00" w:rsidRDefault="006E1141" w:rsidP="00AB6D39">
            <w:pPr>
              <w:rPr>
                <w:sz w:val="18"/>
                <w:szCs w:val="18"/>
              </w:rPr>
            </w:pPr>
            <w:r w:rsidRPr="00C01F00">
              <w:rPr>
                <w:sz w:val="18"/>
                <w:szCs w:val="18"/>
              </w:rPr>
              <w:t>5</w:t>
            </w:r>
          </w:p>
        </w:tc>
        <w:tc>
          <w:tcPr>
            <w:tcW w:w="645" w:type="dxa"/>
            <w:noWrap/>
            <w:vAlign w:val="center"/>
          </w:tcPr>
          <w:p w:rsidR="006E1141" w:rsidRPr="00C01F00" w:rsidRDefault="006E1141" w:rsidP="00AB6D39">
            <w:pPr>
              <w:rPr>
                <w:sz w:val="18"/>
                <w:szCs w:val="18"/>
              </w:rPr>
            </w:pPr>
            <w:r w:rsidRPr="00C01F00">
              <w:rPr>
                <w:sz w:val="18"/>
                <w:szCs w:val="18"/>
              </w:rPr>
              <w:t>O</w:t>
            </w:r>
          </w:p>
        </w:tc>
        <w:tc>
          <w:tcPr>
            <w:tcW w:w="2131" w:type="dxa"/>
            <w:vAlign w:val="center"/>
          </w:tcPr>
          <w:p w:rsidR="006E1141" w:rsidRPr="00C01F00" w:rsidRDefault="006E1141" w:rsidP="00AB6D39">
            <w:pPr>
              <w:rPr>
                <w:sz w:val="18"/>
                <w:szCs w:val="18"/>
              </w:rPr>
            </w:pPr>
            <w:r w:rsidRPr="00C01F00">
              <w:rPr>
                <w:sz w:val="18"/>
                <w:szCs w:val="18"/>
              </w:rPr>
              <w:t>Версия взаимодействия</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lang w:val="en-US"/>
              </w:rPr>
            </w:pPr>
            <w:r w:rsidRPr="00C01F00">
              <w:rPr>
                <w:sz w:val="18"/>
                <w:szCs w:val="18"/>
              </w:rPr>
              <w:t>1.</w:t>
            </w:r>
            <w:r w:rsidRPr="00C01F00">
              <w:rPr>
                <w:sz w:val="18"/>
                <w:szCs w:val="18"/>
                <w:lang w:val="en-US"/>
              </w:rPr>
              <w:t>1</w:t>
            </w: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 </w:t>
            </w:r>
          </w:p>
        </w:tc>
        <w:tc>
          <w:tcPr>
            <w:tcW w:w="2184" w:type="dxa"/>
            <w:noWrap/>
            <w:vAlign w:val="center"/>
          </w:tcPr>
          <w:p w:rsidR="006E1141" w:rsidRPr="00C01F00" w:rsidRDefault="006E1141" w:rsidP="00AB6D39">
            <w:pPr>
              <w:rPr>
                <w:sz w:val="18"/>
                <w:szCs w:val="18"/>
              </w:rPr>
            </w:pPr>
            <w:r w:rsidRPr="00C01F00">
              <w:rPr>
                <w:sz w:val="18"/>
                <w:szCs w:val="18"/>
              </w:rPr>
              <w:t>DATA</w:t>
            </w:r>
          </w:p>
        </w:tc>
        <w:tc>
          <w:tcPr>
            <w:tcW w:w="985" w:type="dxa"/>
            <w:noWrap/>
            <w:vAlign w:val="center"/>
          </w:tcPr>
          <w:p w:rsidR="006E1141" w:rsidRPr="00C01F00" w:rsidRDefault="006E1141" w:rsidP="00AB6D39">
            <w:pPr>
              <w:rPr>
                <w:sz w:val="18"/>
                <w:szCs w:val="18"/>
                <w:lang w:val="en-US"/>
              </w:rPr>
            </w:pPr>
            <w:r w:rsidRPr="00C01F00">
              <w:rPr>
                <w:sz w:val="18"/>
                <w:szCs w:val="18"/>
              </w:rPr>
              <w:t>D</w:t>
            </w:r>
            <w:r w:rsidRPr="00C01F00">
              <w:rPr>
                <w:sz w:val="18"/>
                <w:szCs w:val="18"/>
                <w:lang w:val="en-US"/>
              </w:rPr>
              <w:t>ate</w:t>
            </w:r>
          </w:p>
        </w:tc>
        <w:tc>
          <w:tcPr>
            <w:tcW w:w="789" w:type="dxa"/>
            <w:noWrap/>
            <w:vAlign w:val="center"/>
          </w:tcPr>
          <w:p w:rsidR="006E1141" w:rsidRPr="00C01F00" w:rsidRDefault="006E1141" w:rsidP="00AB6D39">
            <w:pPr>
              <w:rPr>
                <w:sz w:val="18"/>
                <w:szCs w:val="18"/>
              </w:rPr>
            </w:pPr>
            <w:r w:rsidRPr="00C01F00">
              <w:rPr>
                <w:sz w:val="18"/>
                <w:szCs w:val="18"/>
              </w:rPr>
              <w:t> </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vAlign w:val="center"/>
          </w:tcPr>
          <w:p w:rsidR="006E1141" w:rsidRPr="00C01F00" w:rsidRDefault="006E1141" w:rsidP="00AB6D39">
            <w:pPr>
              <w:rPr>
                <w:sz w:val="18"/>
                <w:szCs w:val="18"/>
              </w:rPr>
            </w:pPr>
            <w:r w:rsidRPr="00C01F00">
              <w:rPr>
                <w:sz w:val="18"/>
                <w:szCs w:val="18"/>
              </w:rPr>
              <w:t>Дата</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В формате ГГГГ-ММ-ДД</w:t>
            </w: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 </w:t>
            </w:r>
          </w:p>
        </w:tc>
        <w:tc>
          <w:tcPr>
            <w:tcW w:w="2184" w:type="dxa"/>
            <w:noWrap/>
            <w:vAlign w:val="center"/>
          </w:tcPr>
          <w:p w:rsidR="006E1141" w:rsidRPr="00C01F00" w:rsidRDefault="006E1141" w:rsidP="00AB6D39">
            <w:pPr>
              <w:rPr>
                <w:sz w:val="18"/>
                <w:szCs w:val="18"/>
              </w:rPr>
            </w:pPr>
            <w:r w:rsidRPr="00C01F00">
              <w:rPr>
                <w:sz w:val="18"/>
                <w:szCs w:val="18"/>
              </w:rPr>
              <w:t>FILENAME</w:t>
            </w:r>
          </w:p>
        </w:tc>
        <w:tc>
          <w:tcPr>
            <w:tcW w:w="985" w:type="dxa"/>
            <w:noWrap/>
            <w:vAlign w:val="center"/>
          </w:tcPr>
          <w:p w:rsidR="006E1141" w:rsidRPr="00C01F00" w:rsidRDefault="006E1141" w:rsidP="00AB6D39">
            <w:pPr>
              <w:rPr>
                <w:sz w:val="18"/>
                <w:szCs w:val="18"/>
              </w:rPr>
            </w:pPr>
            <w:r w:rsidRPr="00C01F00">
              <w:rPr>
                <w:sz w:val="18"/>
                <w:szCs w:val="18"/>
              </w:rPr>
              <w:t>Char</w:t>
            </w:r>
          </w:p>
        </w:tc>
        <w:tc>
          <w:tcPr>
            <w:tcW w:w="789" w:type="dxa"/>
            <w:noWrap/>
            <w:vAlign w:val="center"/>
          </w:tcPr>
          <w:p w:rsidR="006E1141" w:rsidRPr="00C01F00" w:rsidRDefault="006E1141" w:rsidP="00AB6D39">
            <w:pPr>
              <w:rPr>
                <w:sz w:val="18"/>
                <w:szCs w:val="18"/>
              </w:rPr>
            </w:pPr>
            <w:r w:rsidRPr="00C01F00">
              <w:rPr>
                <w:sz w:val="18"/>
                <w:szCs w:val="18"/>
              </w:rPr>
              <w:t>26</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vAlign w:val="center"/>
          </w:tcPr>
          <w:p w:rsidR="006E1141" w:rsidRPr="00C01F00" w:rsidRDefault="006E1141" w:rsidP="00AB6D39">
            <w:pPr>
              <w:rPr>
                <w:sz w:val="18"/>
                <w:szCs w:val="18"/>
              </w:rPr>
            </w:pPr>
            <w:r w:rsidRPr="00C01F00">
              <w:rPr>
                <w:sz w:val="18"/>
                <w:szCs w:val="18"/>
              </w:rPr>
              <w:t>Имя файла</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Имя файла без расширения.</w:t>
            </w: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3663" w:type="dxa"/>
            <w:gridSpan w:val="8"/>
            <w:noWrap/>
            <w:vAlign w:val="center"/>
          </w:tcPr>
          <w:p w:rsidR="006E1141" w:rsidRPr="00C01F00" w:rsidRDefault="006E1141" w:rsidP="00AB6D39">
            <w:pPr>
              <w:rPr>
                <w:sz w:val="18"/>
                <w:szCs w:val="18"/>
              </w:rPr>
            </w:pPr>
            <w:r w:rsidRPr="00C01F00">
              <w:rPr>
                <w:sz w:val="18"/>
                <w:szCs w:val="18"/>
              </w:rPr>
              <w:t>Журнал</w:t>
            </w:r>
          </w:p>
        </w:tc>
      </w:tr>
      <w:tr w:rsidR="006E1141" w:rsidRPr="00C01F00" w:rsidTr="00186040">
        <w:trPr>
          <w:trHeight w:val="528"/>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lang w:val="en-US"/>
              </w:rPr>
              <w:t>JOURNAL</w:t>
            </w:r>
          </w:p>
        </w:tc>
        <w:tc>
          <w:tcPr>
            <w:tcW w:w="2184" w:type="dxa"/>
            <w:noWrap/>
            <w:vAlign w:val="center"/>
          </w:tcPr>
          <w:p w:rsidR="006E1141" w:rsidRPr="00C01F00" w:rsidRDefault="006E1141" w:rsidP="00AB6D39">
            <w:pPr>
              <w:rPr>
                <w:sz w:val="18"/>
                <w:szCs w:val="18"/>
              </w:rPr>
            </w:pPr>
            <w:r w:rsidRPr="00C01F00">
              <w:rPr>
                <w:sz w:val="18"/>
                <w:szCs w:val="18"/>
              </w:rPr>
              <w:t>CODE</w:t>
            </w:r>
          </w:p>
        </w:tc>
        <w:tc>
          <w:tcPr>
            <w:tcW w:w="985" w:type="dxa"/>
            <w:noWrap/>
            <w:vAlign w:val="center"/>
          </w:tcPr>
          <w:p w:rsidR="006E1141" w:rsidRPr="00C01F00" w:rsidRDefault="006E1141" w:rsidP="00AB6D39">
            <w:pPr>
              <w:rPr>
                <w:sz w:val="18"/>
                <w:szCs w:val="18"/>
              </w:rPr>
            </w:pPr>
            <w:r w:rsidRPr="00C01F00">
              <w:rPr>
                <w:sz w:val="18"/>
                <w:szCs w:val="18"/>
              </w:rPr>
              <w:t>Num</w:t>
            </w:r>
          </w:p>
        </w:tc>
        <w:tc>
          <w:tcPr>
            <w:tcW w:w="789" w:type="dxa"/>
            <w:noWrap/>
            <w:vAlign w:val="center"/>
          </w:tcPr>
          <w:p w:rsidR="006E1141" w:rsidRPr="00C01F00" w:rsidRDefault="006E1141" w:rsidP="00AB6D39">
            <w:pPr>
              <w:rPr>
                <w:sz w:val="18"/>
                <w:szCs w:val="18"/>
              </w:rPr>
            </w:pPr>
            <w:r w:rsidRPr="00C01F00">
              <w:rPr>
                <w:sz w:val="18"/>
                <w:szCs w:val="18"/>
              </w:rPr>
              <w:t>8</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vAlign w:val="center"/>
          </w:tcPr>
          <w:p w:rsidR="006E1141" w:rsidRPr="00C01F00" w:rsidRDefault="006E1141" w:rsidP="00AB6D39">
            <w:pPr>
              <w:rPr>
                <w:sz w:val="18"/>
                <w:szCs w:val="18"/>
              </w:rPr>
            </w:pPr>
            <w:r w:rsidRPr="00C01F00">
              <w:rPr>
                <w:sz w:val="18"/>
                <w:szCs w:val="18"/>
              </w:rPr>
              <w:t>Код записи журнала</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Уникальный код (например, порядковый номер).</w:t>
            </w:r>
          </w:p>
        </w:tc>
      </w:tr>
      <w:tr w:rsidR="006E1141" w:rsidRPr="00C01F00" w:rsidTr="00186040">
        <w:trPr>
          <w:trHeight w:val="528"/>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p>
        </w:tc>
        <w:tc>
          <w:tcPr>
            <w:tcW w:w="2184" w:type="dxa"/>
            <w:noWrap/>
            <w:vAlign w:val="center"/>
          </w:tcPr>
          <w:p w:rsidR="006E1141" w:rsidRPr="00C01F00" w:rsidRDefault="006E1141" w:rsidP="00AB6D39">
            <w:pPr>
              <w:rPr>
                <w:sz w:val="18"/>
                <w:szCs w:val="18"/>
                <w:lang w:val="en-US"/>
              </w:rPr>
            </w:pPr>
            <w:r w:rsidRPr="00C01F00">
              <w:rPr>
                <w:sz w:val="18"/>
                <w:szCs w:val="18"/>
              </w:rPr>
              <w:t>PLAT</w:t>
            </w:r>
            <w:r w:rsidRPr="00C01F00">
              <w:rPr>
                <w:sz w:val="18"/>
                <w:szCs w:val="18"/>
                <w:lang w:val="en-US"/>
              </w:rPr>
              <w:t>*</w:t>
            </w:r>
          </w:p>
        </w:tc>
        <w:tc>
          <w:tcPr>
            <w:tcW w:w="985" w:type="dxa"/>
            <w:noWrap/>
            <w:vAlign w:val="center"/>
          </w:tcPr>
          <w:p w:rsidR="006E1141" w:rsidRPr="00C01F00" w:rsidRDefault="006E1141" w:rsidP="00AB6D39">
            <w:pPr>
              <w:rPr>
                <w:sz w:val="18"/>
                <w:szCs w:val="18"/>
              </w:rPr>
            </w:pPr>
            <w:r w:rsidRPr="00C01F00">
              <w:rPr>
                <w:sz w:val="18"/>
                <w:szCs w:val="18"/>
              </w:rPr>
              <w:t>Char</w:t>
            </w:r>
          </w:p>
        </w:tc>
        <w:tc>
          <w:tcPr>
            <w:tcW w:w="789" w:type="dxa"/>
            <w:noWrap/>
            <w:vAlign w:val="center"/>
          </w:tcPr>
          <w:p w:rsidR="006E1141" w:rsidRPr="00C01F00" w:rsidRDefault="006E1141" w:rsidP="00AB6D39">
            <w:pPr>
              <w:rPr>
                <w:sz w:val="18"/>
                <w:szCs w:val="18"/>
              </w:rPr>
            </w:pPr>
            <w:r w:rsidRPr="00C01F00">
              <w:rPr>
                <w:sz w:val="18"/>
                <w:szCs w:val="18"/>
              </w:rPr>
              <w:t>5</w:t>
            </w:r>
          </w:p>
        </w:tc>
        <w:tc>
          <w:tcPr>
            <w:tcW w:w="645" w:type="dxa"/>
            <w:noWrap/>
            <w:vAlign w:val="center"/>
          </w:tcPr>
          <w:p w:rsidR="006E1141" w:rsidRPr="00C01F00" w:rsidRDefault="006E1141" w:rsidP="00AB6D39">
            <w:pPr>
              <w:rPr>
                <w:sz w:val="18"/>
                <w:szCs w:val="18"/>
              </w:rPr>
            </w:pPr>
            <w:r w:rsidRPr="00C01F00">
              <w:rPr>
                <w:sz w:val="18"/>
                <w:szCs w:val="18"/>
              </w:rPr>
              <w:t>У</w:t>
            </w:r>
          </w:p>
        </w:tc>
        <w:tc>
          <w:tcPr>
            <w:tcW w:w="2131" w:type="dxa"/>
            <w:vAlign w:val="center"/>
          </w:tcPr>
          <w:p w:rsidR="006E1141" w:rsidRPr="00C01F00" w:rsidRDefault="006E1141" w:rsidP="00AB6D39">
            <w:pPr>
              <w:rPr>
                <w:sz w:val="18"/>
                <w:szCs w:val="18"/>
              </w:rPr>
            </w:pPr>
            <w:r w:rsidRPr="00C01F00">
              <w:rPr>
                <w:sz w:val="18"/>
                <w:szCs w:val="18"/>
              </w:rPr>
              <w:t>Плательщик. Реестровый номер СМО.</w:t>
            </w:r>
          </w:p>
        </w:tc>
        <w:tc>
          <w:tcPr>
            <w:tcW w:w="2324" w:type="dxa"/>
            <w:vAlign w:val="center"/>
          </w:tcPr>
          <w:p w:rsidR="006E1141" w:rsidRPr="00C01F00" w:rsidRDefault="006E1141" w:rsidP="00AB6D39">
            <w:pPr>
              <w:rPr>
                <w:sz w:val="18"/>
                <w:szCs w:val="18"/>
                <w:lang w:val="en-US"/>
              </w:rPr>
            </w:pPr>
            <w:r w:rsidRPr="00C01F00">
              <w:rPr>
                <w:sz w:val="18"/>
                <w:szCs w:val="18"/>
              </w:rPr>
              <w:t>F002</w:t>
            </w:r>
          </w:p>
        </w:tc>
        <w:tc>
          <w:tcPr>
            <w:tcW w:w="3019" w:type="dxa"/>
            <w:vAlign w:val="center"/>
          </w:tcPr>
          <w:p w:rsidR="006E1141" w:rsidRPr="00C01F00" w:rsidRDefault="006E1141" w:rsidP="00AB6D39">
            <w:pPr>
              <w:rPr>
                <w:sz w:val="18"/>
                <w:szCs w:val="18"/>
              </w:rPr>
            </w:pPr>
            <w:r w:rsidRPr="00C01F00">
              <w:rPr>
                <w:sz w:val="18"/>
                <w:szCs w:val="18"/>
              </w:rPr>
              <w:t xml:space="preserve">Заполняется в соответствии со справочником. </w:t>
            </w:r>
          </w:p>
        </w:tc>
      </w:tr>
      <w:tr w:rsidR="006E1141" w:rsidRPr="00C01F00" w:rsidTr="00186040">
        <w:trPr>
          <w:trHeight w:val="528"/>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p>
        </w:tc>
        <w:tc>
          <w:tcPr>
            <w:tcW w:w="2184" w:type="dxa"/>
            <w:noWrap/>
            <w:vAlign w:val="center"/>
          </w:tcPr>
          <w:p w:rsidR="006E1141" w:rsidRPr="00C01F00" w:rsidRDefault="006E1141" w:rsidP="00AB6D39">
            <w:pPr>
              <w:rPr>
                <w:sz w:val="18"/>
                <w:szCs w:val="18"/>
              </w:rPr>
            </w:pPr>
            <w:r w:rsidRPr="00C01F00">
              <w:rPr>
                <w:sz w:val="18"/>
                <w:szCs w:val="18"/>
              </w:rPr>
              <w:t>DAT_J</w:t>
            </w:r>
          </w:p>
        </w:tc>
        <w:tc>
          <w:tcPr>
            <w:tcW w:w="985" w:type="dxa"/>
            <w:noWrap/>
            <w:vAlign w:val="center"/>
          </w:tcPr>
          <w:p w:rsidR="006E1141" w:rsidRPr="00C01F00" w:rsidRDefault="006E1141" w:rsidP="00AB6D39">
            <w:pPr>
              <w:jc w:val="center"/>
              <w:rPr>
                <w:sz w:val="18"/>
                <w:szCs w:val="18"/>
              </w:rPr>
            </w:pPr>
            <w:r w:rsidRPr="00C01F00">
              <w:rPr>
                <w:sz w:val="18"/>
                <w:szCs w:val="18"/>
              </w:rPr>
              <w:t>N</w:t>
            </w:r>
          </w:p>
        </w:tc>
        <w:tc>
          <w:tcPr>
            <w:tcW w:w="789" w:type="dxa"/>
            <w:noWrap/>
            <w:vAlign w:val="center"/>
          </w:tcPr>
          <w:p w:rsidR="006E1141" w:rsidRPr="00C01F00" w:rsidRDefault="006E1141" w:rsidP="00AB6D39">
            <w:pPr>
              <w:jc w:val="center"/>
              <w:rPr>
                <w:sz w:val="18"/>
                <w:szCs w:val="18"/>
                <w:lang w:val="en-US"/>
              </w:rPr>
            </w:pPr>
            <w:r w:rsidRPr="00C01F00">
              <w:rPr>
                <w:sz w:val="18"/>
                <w:szCs w:val="18"/>
              </w:rPr>
              <w:t>5</w:t>
            </w:r>
            <w:r w:rsidRPr="00C01F00">
              <w:rPr>
                <w:sz w:val="18"/>
                <w:szCs w:val="18"/>
                <w:lang w:val="en-US"/>
              </w:rPr>
              <w:t>.2</w:t>
            </w:r>
          </w:p>
        </w:tc>
        <w:tc>
          <w:tcPr>
            <w:tcW w:w="645" w:type="dxa"/>
            <w:noWrap/>
            <w:vAlign w:val="center"/>
          </w:tcPr>
          <w:p w:rsidR="006E1141" w:rsidRPr="00C01F00" w:rsidRDefault="006E1141" w:rsidP="00AB6D39">
            <w:pPr>
              <w:jc w:val="center"/>
              <w:rPr>
                <w:sz w:val="18"/>
                <w:szCs w:val="18"/>
              </w:rPr>
            </w:pPr>
            <w:r w:rsidRPr="00C01F00">
              <w:rPr>
                <w:sz w:val="18"/>
                <w:szCs w:val="18"/>
                <w:lang w:val="en-US"/>
              </w:rPr>
              <w:t>О</w:t>
            </w:r>
          </w:p>
        </w:tc>
        <w:tc>
          <w:tcPr>
            <w:tcW w:w="2131" w:type="dxa"/>
            <w:vAlign w:val="center"/>
          </w:tcPr>
          <w:p w:rsidR="006E1141" w:rsidRPr="00C01F00" w:rsidRDefault="006E1141" w:rsidP="00AB6D39">
            <w:pPr>
              <w:rPr>
                <w:sz w:val="18"/>
                <w:szCs w:val="18"/>
              </w:rPr>
            </w:pPr>
            <w:r w:rsidRPr="00C01F00">
              <w:rPr>
                <w:sz w:val="18"/>
                <w:szCs w:val="18"/>
              </w:rPr>
              <w:t>Расчетный период</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Период принятых СМО к оплате реестров МО</w:t>
            </w:r>
          </w:p>
        </w:tc>
      </w:tr>
      <w:tr w:rsidR="006E1141" w:rsidRPr="00C01F00" w:rsidTr="00186040">
        <w:trPr>
          <w:trHeight w:val="528"/>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p>
        </w:tc>
        <w:tc>
          <w:tcPr>
            <w:tcW w:w="2184" w:type="dxa"/>
            <w:noWrap/>
            <w:vAlign w:val="center"/>
          </w:tcPr>
          <w:p w:rsidR="006E1141" w:rsidRPr="00C01F00" w:rsidRDefault="006E1141" w:rsidP="00AB6D39">
            <w:pPr>
              <w:rPr>
                <w:sz w:val="18"/>
                <w:szCs w:val="18"/>
                <w:lang w:val="en-US"/>
              </w:rPr>
            </w:pPr>
            <w:r w:rsidRPr="00C01F00">
              <w:rPr>
                <w:sz w:val="18"/>
                <w:szCs w:val="18"/>
              </w:rPr>
              <w:t>ZAP</w:t>
            </w:r>
          </w:p>
        </w:tc>
        <w:tc>
          <w:tcPr>
            <w:tcW w:w="985" w:type="dxa"/>
            <w:noWrap/>
            <w:vAlign w:val="center"/>
          </w:tcPr>
          <w:p w:rsidR="006E1141" w:rsidRPr="00C01F00" w:rsidRDefault="006E1141" w:rsidP="00AB6D39">
            <w:pPr>
              <w:jc w:val="center"/>
              <w:rPr>
                <w:sz w:val="18"/>
                <w:szCs w:val="18"/>
                <w:lang w:val="en-US"/>
              </w:rPr>
            </w:pPr>
            <w:r w:rsidRPr="00C01F00">
              <w:rPr>
                <w:sz w:val="18"/>
                <w:szCs w:val="18"/>
                <w:lang w:val="en-US"/>
              </w:rPr>
              <w:t>S</w:t>
            </w:r>
          </w:p>
        </w:tc>
        <w:tc>
          <w:tcPr>
            <w:tcW w:w="789" w:type="dxa"/>
            <w:noWrap/>
            <w:vAlign w:val="center"/>
          </w:tcPr>
          <w:p w:rsidR="006E1141" w:rsidRPr="00C01F00" w:rsidRDefault="006E1141" w:rsidP="00AB6D39">
            <w:pPr>
              <w:jc w:val="center"/>
              <w:rPr>
                <w:sz w:val="18"/>
                <w:szCs w:val="18"/>
              </w:rPr>
            </w:pPr>
          </w:p>
        </w:tc>
        <w:tc>
          <w:tcPr>
            <w:tcW w:w="645" w:type="dxa"/>
            <w:noWrap/>
            <w:vAlign w:val="center"/>
          </w:tcPr>
          <w:p w:rsidR="006E1141" w:rsidRPr="00C01F00" w:rsidRDefault="006E1141" w:rsidP="00AB6D39">
            <w:pPr>
              <w:jc w:val="center"/>
              <w:rPr>
                <w:sz w:val="18"/>
                <w:szCs w:val="18"/>
              </w:rPr>
            </w:pPr>
            <w:r w:rsidRPr="00C01F00">
              <w:rPr>
                <w:sz w:val="18"/>
                <w:szCs w:val="18"/>
                <w:lang w:val="en-US"/>
              </w:rPr>
              <w:t>ОМ</w:t>
            </w:r>
          </w:p>
        </w:tc>
        <w:tc>
          <w:tcPr>
            <w:tcW w:w="2131" w:type="dxa"/>
            <w:vAlign w:val="center"/>
          </w:tcPr>
          <w:p w:rsidR="006E1141" w:rsidRPr="00C01F00" w:rsidRDefault="006E1141" w:rsidP="00AB6D39">
            <w:pPr>
              <w:rPr>
                <w:sz w:val="18"/>
                <w:szCs w:val="18"/>
              </w:rPr>
            </w:pPr>
            <w:r w:rsidRPr="00C01F00">
              <w:rPr>
                <w:sz w:val="18"/>
                <w:szCs w:val="18"/>
              </w:rPr>
              <w:t>Записи журнала</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0644" w:type="dxa"/>
            <w:gridSpan w:val="7"/>
            <w:noWrap/>
            <w:vAlign w:val="center"/>
          </w:tcPr>
          <w:p w:rsidR="006E1141" w:rsidRPr="00C01F00" w:rsidRDefault="006E1141" w:rsidP="00AB6D39">
            <w:pPr>
              <w:rPr>
                <w:sz w:val="18"/>
                <w:szCs w:val="18"/>
              </w:rPr>
            </w:pPr>
            <w:r w:rsidRPr="00C01F00">
              <w:rPr>
                <w:sz w:val="18"/>
                <w:szCs w:val="18"/>
              </w:rPr>
              <w:t>Записи</w:t>
            </w:r>
          </w:p>
        </w:tc>
        <w:tc>
          <w:tcPr>
            <w:tcW w:w="3019" w:type="dxa"/>
            <w:vAlign w:val="center"/>
          </w:tcPr>
          <w:p w:rsidR="006E1141" w:rsidRPr="00C01F00" w:rsidRDefault="006E1141" w:rsidP="00AB6D39">
            <w:pPr>
              <w:rPr>
                <w:sz w:val="18"/>
                <w:szCs w:val="18"/>
              </w:rPr>
            </w:pPr>
          </w:p>
        </w:tc>
      </w:tr>
      <w:tr w:rsidR="006E1141" w:rsidRPr="00C01F00" w:rsidTr="00186040">
        <w:trPr>
          <w:trHeight w:val="528"/>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ZAP</w:t>
            </w:r>
          </w:p>
        </w:tc>
        <w:tc>
          <w:tcPr>
            <w:tcW w:w="2184" w:type="dxa"/>
            <w:noWrap/>
            <w:vAlign w:val="center"/>
          </w:tcPr>
          <w:p w:rsidR="006E1141" w:rsidRPr="00C01F00" w:rsidRDefault="006E1141" w:rsidP="00AB6D39">
            <w:pPr>
              <w:rPr>
                <w:sz w:val="18"/>
                <w:szCs w:val="18"/>
              </w:rPr>
            </w:pPr>
            <w:r w:rsidRPr="00C01F00">
              <w:rPr>
                <w:sz w:val="18"/>
                <w:szCs w:val="18"/>
              </w:rPr>
              <w:t>N_ZAP</w:t>
            </w:r>
          </w:p>
        </w:tc>
        <w:tc>
          <w:tcPr>
            <w:tcW w:w="985" w:type="dxa"/>
            <w:noWrap/>
            <w:vAlign w:val="center"/>
          </w:tcPr>
          <w:p w:rsidR="006E1141" w:rsidRPr="00C01F00" w:rsidRDefault="006E1141" w:rsidP="00AB6D39">
            <w:pPr>
              <w:rPr>
                <w:sz w:val="18"/>
                <w:szCs w:val="18"/>
              </w:rPr>
            </w:pPr>
            <w:r w:rsidRPr="00C01F00">
              <w:rPr>
                <w:sz w:val="18"/>
                <w:szCs w:val="18"/>
              </w:rPr>
              <w:t>Num</w:t>
            </w:r>
          </w:p>
        </w:tc>
        <w:tc>
          <w:tcPr>
            <w:tcW w:w="789" w:type="dxa"/>
            <w:noWrap/>
            <w:vAlign w:val="center"/>
          </w:tcPr>
          <w:p w:rsidR="006E1141" w:rsidRPr="00C01F00" w:rsidRDefault="006E1141" w:rsidP="00AB6D39">
            <w:pPr>
              <w:rPr>
                <w:sz w:val="18"/>
                <w:szCs w:val="18"/>
              </w:rPr>
            </w:pPr>
            <w:r w:rsidRPr="00C01F00">
              <w:rPr>
                <w:sz w:val="18"/>
                <w:szCs w:val="18"/>
              </w:rPr>
              <w:t>4</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vAlign w:val="center"/>
          </w:tcPr>
          <w:p w:rsidR="006E1141" w:rsidRPr="00C01F00" w:rsidRDefault="006E1141" w:rsidP="00AB6D39">
            <w:pPr>
              <w:rPr>
                <w:sz w:val="18"/>
                <w:szCs w:val="18"/>
              </w:rPr>
            </w:pPr>
            <w:r w:rsidRPr="00C01F00">
              <w:rPr>
                <w:sz w:val="18"/>
                <w:szCs w:val="18"/>
              </w:rPr>
              <w:t>Номер позиции записи</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Уникально идентифицирует запись в пределах журнала</w:t>
            </w:r>
          </w:p>
        </w:tc>
      </w:tr>
      <w:tr w:rsidR="006E1141" w:rsidRPr="00C01F00" w:rsidTr="00186040">
        <w:trPr>
          <w:trHeight w:val="843"/>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 </w:t>
            </w:r>
          </w:p>
        </w:tc>
        <w:tc>
          <w:tcPr>
            <w:tcW w:w="2184" w:type="dxa"/>
            <w:noWrap/>
            <w:vAlign w:val="center"/>
          </w:tcPr>
          <w:p w:rsidR="006E1141" w:rsidRPr="00C01F00" w:rsidRDefault="006E1141" w:rsidP="00AB6D39">
            <w:pPr>
              <w:rPr>
                <w:sz w:val="18"/>
                <w:szCs w:val="18"/>
                <w:lang w:val="en-US"/>
              </w:rPr>
            </w:pPr>
            <w:r w:rsidRPr="00C01F00">
              <w:rPr>
                <w:sz w:val="18"/>
                <w:szCs w:val="18"/>
              </w:rPr>
              <w:t>CODE_MO</w:t>
            </w:r>
            <w:r w:rsidRPr="00C01F00">
              <w:rPr>
                <w:sz w:val="18"/>
                <w:szCs w:val="18"/>
                <w:lang w:val="en-US"/>
              </w:rPr>
              <w:t>*</w:t>
            </w:r>
          </w:p>
        </w:tc>
        <w:tc>
          <w:tcPr>
            <w:tcW w:w="985" w:type="dxa"/>
            <w:noWrap/>
            <w:vAlign w:val="center"/>
          </w:tcPr>
          <w:p w:rsidR="006E1141" w:rsidRPr="00C01F00" w:rsidRDefault="006E1141" w:rsidP="00AB6D39">
            <w:pPr>
              <w:rPr>
                <w:sz w:val="18"/>
                <w:szCs w:val="18"/>
              </w:rPr>
            </w:pPr>
            <w:r w:rsidRPr="00C01F00">
              <w:rPr>
                <w:sz w:val="18"/>
                <w:szCs w:val="18"/>
              </w:rPr>
              <w:t>Char</w:t>
            </w:r>
          </w:p>
        </w:tc>
        <w:tc>
          <w:tcPr>
            <w:tcW w:w="789" w:type="dxa"/>
            <w:noWrap/>
            <w:vAlign w:val="center"/>
          </w:tcPr>
          <w:p w:rsidR="006E1141" w:rsidRPr="00C01F00" w:rsidRDefault="006E1141" w:rsidP="00AB6D39">
            <w:pPr>
              <w:rPr>
                <w:sz w:val="18"/>
                <w:szCs w:val="18"/>
              </w:rPr>
            </w:pPr>
            <w:r w:rsidRPr="00C01F00">
              <w:rPr>
                <w:sz w:val="18"/>
                <w:szCs w:val="18"/>
              </w:rPr>
              <w:t>4</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vAlign w:val="center"/>
          </w:tcPr>
          <w:p w:rsidR="006E1141" w:rsidRPr="00C01F00" w:rsidRDefault="006E1141" w:rsidP="00AB6D39">
            <w:pPr>
              <w:rPr>
                <w:sz w:val="18"/>
                <w:szCs w:val="18"/>
              </w:rPr>
            </w:pPr>
            <w:r w:rsidRPr="00C01F00">
              <w:rPr>
                <w:sz w:val="18"/>
                <w:szCs w:val="18"/>
              </w:rPr>
              <w:t>Реестровый номер медицинской организации</w:t>
            </w:r>
          </w:p>
        </w:tc>
        <w:tc>
          <w:tcPr>
            <w:tcW w:w="2324" w:type="dxa"/>
            <w:vAlign w:val="center"/>
          </w:tcPr>
          <w:p w:rsidR="006E1141" w:rsidRPr="00C01F00" w:rsidRDefault="006E1141" w:rsidP="00AB6D39">
            <w:pPr>
              <w:rPr>
                <w:sz w:val="18"/>
                <w:szCs w:val="18"/>
                <w:lang w:val="en-US"/>
              </w:rPr>
            </w:pPr>
            <w:r w:rsidRPr="00C01F00">
              <w:rPr>
                <w:sz w:val="18"/>
                <w:szCs w:val="18"/>
                <w:lang w:val="en-US"/>
              </w:rPr>
              <w:t>LPURGS</w:t>
            </w:r>
          </w:p>
        </w:tc>
        <w:tc>
          <w:tcPr>
            <w:tcW w:w="3019" w:type="dxa"/>
            <w:vAlign w:val="center"/>
          </w:tcPr>
          <w:p w:rsidR="006E1141" w:rsidRPr="00C01F00" w:rsidRDefault="006E1141" w:rsidP="00AB6D39">
            <w:pPr>
              <w:rPr>
                <w:sz w:val="18"/>
                <w:szCs w:val="18"/>
              </w:rPr>
            </w:pPr>
            <w:r w:rsidRPr="00C01F00">
              <w:rPr>
                <w:sz w:val="18"/>
                <w:szCs w:val="18"/>
              </w:rPr>
              <w:t xml:space="preserve">Код МО – юридического лица (по групповому коду </w:t>
            </w:r>
            <w:r w:rsidRPr="00C01F00">
              <w:rPr>
                <w:sz w:val="18"/>
                <w:szCs w:val="18"/>
                <w:lang w:val="en-US"/>
              </w:rPr>
              <w:t>GROUP</w:t>
            </w:r>
            <w:r w:rsidRPr="00C01F00">
              <w:rPr>
                <w:sz w:val="18"/>
                <w:szCs w:val="18"/>
              </w:rPr>
              <w:t>).</w:t>
            </w:r>
          </w:p>
        </w:tc>
      </w:tr>
      <w:tr w:rsidR="006E1141" w:rsidRPr="00C01F00" w:rsidTr="00186040">
        <w:trPr>
          <w:trHeight w:val="843"/>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 </w:t>
            </w:r>
          </w:p>
        </w:tc>
        <w:tc>
          <w:tcPr>
            <w:tcW w:w="2184" w:type="dxa"/>
            <w:noWrap/>
            <w:vAlign w:val="center"/>
          </w:tcPr>
          <w:p w:rsidR="006E1141" w:rsidRPr="00C01F00" w:rsidRDefault="006E1141" w:rsidP="00AB6D39">
            <w:pPr>
              <w:rPr>
                <w:sz w:val="18"/>
                <w:szCs w:val="18"/>
              </w:rPr>
            </w:pPr>
            <w:r w:rsidRPr="00C01F00">
              <w:rPr>
                <w:sz w:val="18"/>
                <w:szCs w:val="18"/>
              </w:rPr>
              <w:t>YEAR</w:t>
            </w:r>
          </w:p>
        </w:tc>
        <w:tc>
          <w:tcPr>
            <w:tcW w:w="985" w:type="dxa"/>
            <w:noWrap/>
            <w:vAlign w:val="center"/>
          </w:tcPr>
          <w:p w:rsidR="006E1141" w:rsidRPr="00C01F00" w:rsidRDefault="006E1141" w:rsidP="00AB6D39">
            <w:pPr>
              <w:rPr>
                <w:sz w:val="18"/>
                <w:szCs w:val="18"/>
              </w:rPr>
            </w:pPr>
            <w:r w:rsidRPr="00C01F00">
              <w:rPr>
                <w:sz w:val="18"/>
                <w:szCs w:val="18"/>
              </w:rPr>
              <w:t>Num</w:t>
            </w:r>
          </w:p>
        </w:tc>
        <w:tc>
          <w:tcPr>
            <w:tcW w:w="789" w:type="dxa"/>
            <w:noWrap/>
            <w:vAlign w:val="center"/>
          </w:tcPr>
          <w:p w:rsidR="006E1141" w:rsidRPr="00C01F00" w:rsidRDefault="006E1141" w:rsidP="00AB6D39">
            <w:pPr>
              <w:rPr>
                <w:sz w:val="18"/>
                <w:szCs w:val="18"/>
              </w:rPr>
            </w:pPr>
            <w:r w:rsidRPr="00C01F00">
              <w:rPr>
                <w:sz w:val="18"/>
                <w:szCs w:val="18"/>
              </w:rPr>
              <w:t>4</w:t>
            </w:r>
          </w:p>
        </w:tc>
        <w:tc>
          <w:tcPr>
            <w:tcW w:w="645" w:type="dxa"/>
            <w:noWrap/>
            <w:vAlign w:val="center"/>
          </w:tcPr>
          <w:p w:rsidR="006E1141" w:rsidRPr="00C01F00" w:rsidRDefault="006E1141" w:rsidP="00AB6D39">
            <w:pPr>
              <w:rPr>
                <w:sz w:val="18"/>
                <w:szCs w:val="18"/>
              </w:rPr>
            </w:pPr>
            <w:r w:rsidRPr="00C01F00">
              <w:rPr>
                <w:sz w:val="18"/>
                <w:szCs w:val="18"/>
              </w:rPr>
              <w:t>O</w:t>
            </w:r>
          </w:p>
        </w:tc>
        <w:tc>
          <w:tcPr>
            <w:tcW w:w="2131" w:type="dxa"/>
            <w:vAlign w:val="center"/>
          </w:tcPr>
          <w:p w:rsidR="006E1141" w:rsidRPr="00C01F00" w:rsidRDefault="006E1141" w:rsidP="00AB6D39">
            <w:pPr>
              <w:rPr>
                <w:sz w:val="18"/>
                <w:szCs w:val="18"/>
              </w:rPr>
            </w:pPr>
            <w:r w:rsidRPr="00C01F00">
              <w:rPr>
                <w:sz w:val="18"/>
                <w:szCs w:val="18"/>
              </w:rPr>
              <w:t>Отчетный год</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 Отчетный год из реестра МО</w:t>
            </w:r>
          </w:p>
        </w:tc>
      </w:tr>
      <w:tr w:rsidR="006E1141" w:rsidRPr="00C01F00" w:rsidTr="00186040">
        <w:trPr>
          <w:trHeight w:val="843"/>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 </w:t>
            </w:r>
          </w:p>
        </w:tc>
        <w:tc>
          <w:tcPr>
            <w:tcW w:w="2184" w:type="dxa"/>
            <w:noWrap/>
            <w:vAlign w:val="center"/>
          </w:tcPr>
          <w:p w:rsidR="006E1141" w:rsidRPr="00C01F00" w:rsidRDefault="006E1141" w:rsidP="00AB6D39">
            <w:pPr>
              <w:rPr>
                <w:sz w:val="18"/>
                <w:szCs w:val="18"/>
              </w:rPr>
            </w:pPr>
            <w:r w:rsidRPr="00C01F00">
              <w:rPr>
                <w:sz w:val="18"/>
                <w:szCs w:val="18"/>
              </w:rPr>
              <w:t>MONTH</w:t>
            </w:r>
          </w:p>
        </w:tc>
        <w:tc>
          <w:tcPr>
            <w:tcW w:w="985" w:type="dxa"/>
            <w:noWrap/>
            <w:vAlign w:val="center"/>
          </w:tcPr>
          <w:p w:rsidR="006E1141" w:rsidRPr="00C01F00" w:rsidRDefault="006E1141" w:rsidP="00AB6D39">
            <w:pPr>
              <w:rPr>
                <w:sz w:val="18"/>
                <w:szCs w:val="18"/>
              </w:rPr>
            </w:pPr>
            <w:r w:rsidRPr="00C01F00">
              <w:rPr>
                <w:sz w:val="18"/>
                <w:szCs w:val="18"/>
              </w:rPr>
              <w:t>Num</w:t>
            </w:r>
          </w:p>
        </w:tc>
        <w:tc>
          <w:tcPr>
            <w:tcW w:w="789" w:type="dxa"/>
            <w:noWrap/>
            <w:vAlign w:val="center"/>
          </w:tcPr>
          <w:p w:rsidR="006E1141" w:rsidRPr="00C01F00" w:rsidRDefault="006E1141" w:rsidP="00AB6D39">
            <w:pPr>
              <w:rPr>
                <w:sz w:val="18"/>
                <w:szCs w:val="18"/>
              </w:rPr>
            </w:pPr>
            <w:r w:rsidRPr="00C01F00">
              <w:rPr>
                <w:sz w:val="18"/>
                <w:szCs w:val="18"/>
              </w:rPr>
              <w:t>2</w:t>
            </w:r>
          </w:p>
        </w:tc>
        <w:tc>
          <w:tcPr>
            <w:tcW w:w="645" w:type="dxa"/>
            <w:noWrap/>
            <w:vAlign w:val="center"/>
          </w:tcPr>
          <w:p w:rsidR="006E1141" w:rsidRPr="00C01F00" w:rsidRDefault="006E1141" w:rsidP="00AB6D39">
            <w:pPr>
              <w:rPr>
                <w:sz w:val="18"/>
                <w:szCs w:val="18"/>
              </w:rPr>
            </w:pPr>
            <w:r w:rsidRPr="00C01F00">
              <w:rPr>
                <w:sz w:val="18"/>
                <w:szCs w:val="18"/>
              </w:rPr>
              <w:t>O</w:t>
            </w:r>
          </w:p>
        </w:tc>
        <w:tc>
          <w:tcPr>
            <w:tcW w:w="2131" w:type="dxa"/>
            <w:vAlign w:val="center"/>
          </w:tcPr>
          <w:p w:rsidR="006E1141" w:rsidRPr="00C01F00" w:rsidRDefault="006E1141" w:rsidP="00AB6D39">
            <w:pPr>
              <w:rPr>
                <w:sz w:val="18"/>
                <w:szCs w:val="18"/>
              </w:rPr>
            </w:pPr>
            <w:r w:rsidRPr="00C01F00">
              <w:rPr>
                <w:sz w:val="18"/>
                <w:szCs w:val="18"/>
              </w:rPr>
              <w:t>Отчетный месяц</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 Отчетный месяц из реестра МО</w:t>
            </w:r>
          </w:p>
        </w:tc>
      </w:tr>
      <w:tr w:rsidR="006E1141" w:rsidRPr="00C01F00" w:rsidTr="00186040">
        <w:trPr>
          <w:trHeight w:val="843"/>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p>
        </w:tc>
        <w:tc>
          <w:tcPr>
            <w:tcW w:w="2184" w:type="dxa"/>
            <w:noWrap/>
            <w:vAlign w:val="center"/>
          </w:tcPr>
          <w:p w:rsidR="006E1141" w:rsidRPr="00C01F00" w:rsidRDefault="006E1141" w:rsidP="00AB6D39">
            <w:pPr>
              <w:rPr>
                <w:sz w:val="18"/>
                <w:szCs w:val="18"/>
              </w:rPr>
            </w:pPr>
            <w:r w:rsidRPr="00C01F00">
              <w:rPr>
                <w:sz w:val="18"/>
                <w:szCs w:val="18"/>
              </w:rPr>
              <w:t>FILENAME</w:t>
            </w:r>
          </w:p>
        </w:tc>
        <w:tc>
          <w:tcPr>
            <w:tcW w:w="985" w:type="dxa"/>
            <w:noWrap/>
            <w:vAlign w:val="center"/>
          </w:tcPr>
          <w:p w:rsidR="006E1141" w:rsidRPr="00C01F00" w:rsidRDefault="006E1141" w:rsidP="00AB6D39">
            <w:pPr>
              <w:rPr>
                <w:sz w:val="18"/>
                <w:szCs w:val="18"/>
              </w:rPr>
            </w:pPr>
            <w:r w:rsidRPr="00C01F00">
              <w:rPr>
                <w:sz w:val="18"/>
                <w:szCs w:val="18"/>
              </w:rPr>
              <w:t>Char</w:t>
            </w:r>
          </w:p>
        </w:tc>
        <w:tc>
          <w:tcPr>
            <w:tcW w:w="789" w:type="dxa"/>
            <w:noWrap/>
            <w:vAlign w:val="center"/>
          </w:tcPr>
          <w:p w:rsidR="006E1141" w:rsidRPr="00C01F00" w:rsidRDefault="006E1141" w:rsidP="00AB6D39">
            <w:pPr>
              <w:rPr>
                <w:sz w:val="18"/>
                <w:szCs w:val="18"/>
              </w:rPr>
            </w:pPr>
            <w:r w:rsidRPr="00C01F00">
              <w:rPr>
                <w:sz w:val="18"/>
                <w:szCs w:val="18"/>
              </w:rPr>
              <w:t>30</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vAlign w:val="center"/>
          </w:tcPr>
          <w:p w:rsidR="006E1141" w:rsidRPr="00C01F00" w:rsidRDefault="006E1141" w:rsidP="00AB6D39">
            <w:pPr>
              <w:rPr>
                <w:sz w:val="18"/>
                <w:szCs w:val="18"/>
              </w:rPr>
            </w:pPr>
            <w:r w:rsidRPr="00C01F00">
              <w:rPr>
                <w:sz w:val="18"/>
                <w:szCs w:val="18"/>
              </w:rPr>
              <w:t>Имя файла</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Имя файла с расширением.</w:t>
            </w:r>
          </w:p>
        </w:tc>
      </w:tr>
      <w:tr w:rsidR="006E1141" w:rsidRPr="00C01F00" w:rsidTr="00186040">
        <w:trPr>
          <w:trHeight w:val="843"/>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p>
        </w:tc>
        <w:tc>
          <w:tcPr>
            <w:tcW w:w="2184" w:type="dxa"/>
            <w:noWrap/>
            <w:vAlign w:val="center"/>
          </w:tcPr>
          <w:p w:rsidR="006E1141" w:rsidRPr="00C01F00" w:rsidRDefault="006E1141" w:rsidP="00AB6D39">
            <w:pPr>
              <w:rPr>
                <w:sz w:val="18"/>
                <w:szCs w:val="18"/>
                <w:lang w:val="en-US"/>
              </w:rPr>
            </w:pPr>
            <w:r w:rsidRPr="00C01F00">
              <w:rPr>
                <w:sz w:val="18"/>
                <w:szCs w:val="18"/>
              </w:rPr>
              <w:t>DATE_1</w:t>
            </w:r>
          </w:p>
        </w:tc>
        <w:tc>
          <w:tcPr>
            <w:tcW w:w="985" w:type="dxa"/>
            <w:noWrap/>
            <w:vAlign w:val="center"/>
          </w:tcPr>
          <w:p w:rsidR="006E1141" w:rsidRPr="00C01F00" w:rsidRDefault="006E1141" w:rsidP="00AB6D39">
            <w:pPr>
              <w:rPr>
                <w:sz w:val="18"/>
                <w:szCs w:val="18"/>
                <w:lang w:val="en-US"/>
              </w:rPr>
            </w:pPr>
            <w:r w:rsidRPr="00C01F00">
              <w:rPr>
                <w:sz w:val="18"/>
                <w:szCs w:val="18"/>
                <w:lang w:val="en-US"/>
              </w:rPr>
              <w:t>Date</w:t>
            </w:r>
          </w:p>
        </w:tc>
        <w:tc>
          <w:tcPr>
            <w:tcW w:w="789" w:type="dxa"/>
            <w:noWrap/>
            <w:vAlign w:val="center"/>
          </w:tcPr>
          <w:p w:rsidR="006E1141" w:rsidRPr="00C01F00" w:rsidRDefault="006E1141" w:rsidP="00AB6D39">
            <w:pPr>
              <w:rPr>
                <w:sz w:val="18"/>
                <w:szCs w:val="18"/>
              </w:rPr>
            </w:pPr>
          </w:p>
        </w:tc>
        <w:tc>
          <w:tcPr>
            <w:tcW w:w="645" w:type="dxa"/>
            <w:noWrap/>
            <w:vAlign w:val="center"/>
          </w:tcPr>
          <w:p w:rsidR="006E1141" w:rsidRPr="00C01F00" w:rsidRDefault="006E1141" w:rsidP="00AB6D39">
            <w:pPr>
              <w:rPr>
                <w:sz w:val="18"/>
                <w:szCs w:val="18"/>
                <w:lang w:val="en-US"/>
              </w:rPr>
            </w:pPr>
            <w:r w:rsidRPr="00C01F00">
              <w:rPr>
                <w:sz w:val="18"/>
                <w:szCs w:val="18"/>
                <w:lang w:val="en-US"/>
              </w:rPr>
              <w:t>O</w:t>
            </w:r>
          </w:p>
        </w:tc>
        <w:tc>
          <w:tcPr>
            <w:tcW w:w="2131" w:type="dxa"/>
            <w:vAlign w:val="center"/>
          </w:tcPr>
          <w:p w:rsidR="006E1141" w:rsidRPr="00C01F00" w:rsidRDefault="006E1141" w:rsidP="00AB6D39">
            <w:pPr>
              <w:rPr>
                <w:sz w:val="18"/>
                <w:szCs w:val="18"/>
              </w:rPr>
            </w:pPr>
            <w:r w:rsidRPr="00C01F00">
              <w:rPr>
                <w:sz w:val="18"/>
                <w:szCs w:val="18"/>
              </w:rPr>
              <w:t>Дата</w:t>
            </w:r>
            <w:r w:rsidRPr="00C01F00">
              <w:rPr>
                <w:sz w:val="18"/>
                <w:szCs w:val="18"/>
                <w:lang w:val="en-US"/>
              </w:rPr>
              <w:t xml:space="preserve"> </w:t>
            </w:r>
            <w:r w:rsidRPr="00C01F00">
              <w:rPr>
                <w:sz w:val="18"/>
                <w:szCs w:val="18"/>
              </w:rPr>
              <w:t>приема</w:t>
            </w:r>
            <w:r w:rsidRPr="00C01F00">
              <w:rPr>
                <w:sz w:val="18"/>
                <w:szCs w:val="18"/>
                <w:lang w:val="en-US"/>
              </w:rPr>
              <w:t xml:space="preserve"> СМО</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Дата приема СМО реестра МО</w:t>
            </w:r>
          </w:p>
        </w:tc>
      </w:tr>
      <w:tr w:rsidR="006E1141" w:rsidRPr="00C01F00" w:rsidTr="00186040">
        <w:trPr>
          <w:trHeight w:val="843"/>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p>
        </w:tc>
        <w:tc>
          <w:tcPr>
            <w:tcW w:w="2184" w:type="dxa"/>
            <w:noWrap/>
            <w:vAlign w:val="center"/>
          </w:tcPr>
          <w:p w:rsidR="006E1141" w:rsidRPr="00C01F00" w:rsidRDefault="006E1141" w:rsidP="00AB6D39">
            <w:pPr>
              <w:rPr>
                <w:sz w:val="18"/>
                <w:szCs w:val="18"/>
                <w:lang w:val="en-US"/>
              </w:rPr>
            </w:pPr>
            <w:r w:rsidRPr="00C01F00">
              <w:rPr>
                <w:sz w:val="18"/>
                <w:szCs w:val="18"/>
              </w:rPr>
              <w:t>DATE_2</w:t>
            </w:r>
          </w:p>
        </w:tc>
        <w:tc>
          <w:tcPr>
            <w:tcW w:w="985" w:type="dxa"/>
            <w:noWrap/>
            <w:vAlign w:val="center"/>
          </w:tcPr>
          <w:p w:rsidR="006E1141" w:rsidRPr="00C01F00" w:rsidRDefault="006E1141" w:rsidP="00AB6D39">
            <w:pPr>
              <w:rPr>
                <w:sz w:val="18"/>
                <w:szCs w:val="18"/>
                <w:lang w:val="en-US"/>
              </w:rPr>
            </w:pPr>
            <w:r w:rsidRPr="00C01F00">
              <w:rPr>
                <w:sz w:val="18"/>
                <w:szCs w:val="18"/>
                <w:lang w:val="en-US"/>
              </w:rPr>
              <w:t>Date</w:t>
            </w:r>
          </w:p>
        </w:tc>
        <w:tc>
          <w:tcPr>
            <w:tcW w:w="789" w:type="dxa"/>
            <w:noWrap/>
            <w:vAlign w:val="center"/>
          </w:tcPr>
          <w:p w:rsidR="006E1141" w:rsidRPr="00C01F00" w:rsidRDefault="006E1141" w:rsidP="00AB6D39">
            <w:pPr>
              <w:rPr>
                <w:sz w:val="18"/>
                <w:szCs w:val="18"/>
              </w:rPr>
            </w:pPr>
          </w:p>
        </w:tc>
        <w:tc>
          <w:tcPr>
            <w:tcW w:w="645" w:type="dxa"/>
            <w:noWrap/>
            <w:vAlign w:val="center"/>
          </w:tcPr>
          <w:p w:rsidR="006E1141" w:rsidRPr="00C01F00" w:rsidRDefault="006E1141" w:rsidP="00AB6D39">
            <w:pPr>
              <w:rPr>
                <w:sz w:val="18"/>
                <w:szCs w:val="18"/>
                <w:lang w:val="en-US"/>
              </w:rPr>
            </w:pPr>
            <w:r w:rsidRPr="00C01F00">
              <w:rPr>
                <w:sz w:val="18"/>
                <w:szCs w:val="18"/>
                <w:lang w:val="en-US"/>
              </w:rPr>
              <w:t>O</w:t>
            </w:r>
          </w:p>
        </w:tc>
        <w:tc>
          <w:tcPr>
            <w:tcW w:w="2131" w:type="dxa"/>
            <w:vAlign w:val="center"/>
          </w:tcPr>
          <w:p w:rsidR="006E1141" w:rsidRPr="00C01F00" w:rsidRDefault="006E1141" w:rsidP="00AB6D39">
            <w:pPr>
              <w:rPr>
                <w:sz w:val="18"/>
                <w:szCs w:val="18"/>
              </w:rPr>
            </w:pPr>
            <w:r w:rsidRPr="00C01F00">
              <w:rPr>
                <w:sz w:val="18"/>
                <w:szCs w:val="18"/>
              </w:rPr>
              <w:t>Дата</w:t>
            </w:r>
            <w:r w:rsidRPr="00C01F00">
              <w:rPr>
                <w:sz w:val="18"/>
                <w:szCs w:val="18"/>
                <w:lang w:val="en-US"/>
              </w:rPr>
              <w:t xml:space="preserve"> </w:t>
            </w:r>
            <w:r w:rsidRPr="00C01F00">
              <w:rPr>
                <w:sz w:val="18"/>
                <w:szCs w:val="18"/>
              </w:rPr>
              <w:t>обработки</w:t>
            </w:r>
          </w:p>
          <w:p w:rsidR="006E1141" w:rsidRPr="00C01F00" w:rsidRDefault="006E1141" w:rsidP="00AB6D39">
            <w:pPr>
              <w:rPr>
                <w:sz w:val="18"/>
                <w:szCs w:val="18"/>
              </w:rPr>
            </w:pPr>
            <w:r w:rsidRPr="00C01F00">
              <w:rPr>
                <w:sz w:val="18"/>
                <w:szCs w:val="18"/>
                <w:lang w:val="en-US"/>
              </w:rPr>
              <w:t>СМО</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Дата обработки СМО реестра МО</w:t>
            </w:r>
          </w:p>
        </w:tc>
      </w:tr>
      <w:tr w:rsidR="006E1141" w:rsidRPr="00C01F00" w:rsidTr="00186040">
        <w:trPr>
          <w:trHeight w:val="843"/>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p>
        </w:tc>
        <w:tc>
          <w:tcPr>
            <w:tcW w:w="2184" w:type="dxa"/>
            <w:noWrap/>
            <w:vAlign w:val="center"/>
          </w:tcPr>
          <w:p w:rsidR="006E1141" w:rsidRPr="00C01F00" w:rsidRDefault="006E1141" w:rsidP="00AB6D39">
            <w:pPr>
              <w:rPr>
                <w:sz w:val="18"/>
                <w:szCs w:val="18"/>
                <w:lang w:val="en-US"/>
              </w:rPr>
            </w:pPr>
            <w:r w:rsidRPr="00C01F00">
              <w:rPr>
                <w:sz w:val="18"/>
                <w:szCs w:val="18"/>
              </w:rPr>
              <w:t>HASH</w:t>
            </w:r>
          </w:p>
        </w:tc>
        <w:tc>
          <w:tcPr>
            <w:tcW w:w="985" w:type="dxa"/>
            <w:noWrap/>
            <w:vAlign w:val="center"/>
          </w:tcPr>
          <w:p w:rsidR="006E1141" w:rsidRPr="00C01F00" w:rsidRDefault="006E1141" w:rsidP="00AB6D39">
            <w:pPr>
              <w:rPr>
                <w:sz w:val="18"/>
                <w:szCs w:val="18"/>
              </w:rPr>
            </w:pPr>
            <w:r w:rsidRPr="00C01F00">
              <w:rPr>
                <w:sz w:val="18"/>
                <w:szCs w:val="18"/>
              </w:rPr>
              <w:t>Char</w:t>
            </w:r>
          </w:p>
        </w:tc>
        <w:tc>
          <w:tcPr>
            <w:tcW w:w="789" w:type="dxa"/>
            <w:noWrap/>
            <w:vAlign w:val="center"/>
          </w:tcPr>
          <w:p w:rsidR="006E1141" w:rsidRPr="00C01F00" w:rsidRDefault="00260A7E" w:rsidP="00AB6D39">
            <w:pPr>
              <w:rPr>
                <w:sz w:val="18"/>
                <w:szCs w:val="18"/>
                <w:lang w:val="en-US"/>
              </w:rPr>
            </w:pPr>
            <w:r w:rsidRPr="00C01F00">
              <w:rPr>
                <w:sz w:val="18"/>
                <w:szCs w:val="18"/>
                <w:lang w:val="en-US"/>
              </w:rPr>
              <w:t>100</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vAlign w:val="center"/>
          </w:tcPr>
          <w:p w:rsidR="006E1141" w:rsidRPr="00C01F00" w:rsidRDefault="006E1141" w:rsidP="00AB6D39">
            <w:pPr>
              <w:rPr>
                <w:sz w:val="18"/>
                <w:szCs w:val="18"/>
              </w:rPr>
            </w:pPr>
            <w:r w:rsidRPr="00C01F00">
              <w:rPr>
                <w:sz w:val="18"/>
                <w:szCs w:val="18"/>
                <w:lang w:val="en-US"/>
              </w:rPr>
              <w:t>Х</w:t>
            </w:r>
            <w:r w:rsidRPr="00C01F00">
              <w:rPr>
                <w:sz w:val="18"/>
                <w:szCs w:val="18"/>
              </w:rPr>
              <w:t>эш</w:t>
            </w:r>
            <w:r w:rsidRPr="00C01F00">
              <w:rPr>
                <w:sz w:val="18"/>
                <w:szCs w:val="18"/>
                <w:lang w:val="en-US"/>
              </w:rPr>
              <w:t xml:space="preserve"> </w:t>
            </w:r>
            <w:r w:rsidRPr="00C01F00">
              <w:rPr>
                <w:sz w:val="18"/>
                <w:szCs w:val="18"/>
              </w:rPr>
              <w:t>файла</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24699C" w:rsidP="00BF4463">
            <w:pPr>
              <w:rPr>
                <w:sz w:val="18"/>
                <w:szCs w:val="18"/>
              </w:rPr>
            </w:pPr>
            <w:r w:rsidRPr="00C01F00">
              <w:rPr>
                <w:sz w:val="18"/>
                <w:szCs w:val="18"/>
              </w:rPr>
              <w:t>Строка контрольной суммы (Hash)</w:t>
            </w:r>
            <w:r w:rsidR="009C739A" w:rsidRPr="00C01F00">
              <w:rPr>
                <w:sz w:val="18"/>
                <w:szCs w:val="18"/>
              </w:rPr>
              <w:t xml:space="preserve"> </w:t>
            </w:r>
            <w:r w:rsidRPr="00C01F00">
              <w:rPr>
                <w:sz w:val="18"/>
                <w:szCs w:val="18"/>
              </w:rPr>
              <w:t>для отчетного реестра, предоставленного МО в СМО</w:t>
            </w:r>
            <w:r w:rsidR="00BF4463" w:rsidRPr="00C01F00">
              <w:rPr>
                <w:sz w:val="18"/>
                <w:szCs w:val="18"/>
              </w:rPr>
              <w:t xml:space="preserve"> для оплаты</w:t>
            </w:r>
            <w:r w:rsidR="00832F8E" w:rsidRPr="00C01F00">
              <w:rPr>
                <w:sz w:val="18"/>
                <w:szCs w:val="18"/>
              </w:rPr>
              <w:t>. Контрольная сумма рассчитывается по алгоритму SHA1</w:t>
            </w:r>
            <w:r w:rsidR="009275C7" w:rsidRPr="00C01F00">
              <w:rPr>
                <w:sz w:val="18"/>
                <w:szCs w:val="18"/>
              </w:rPr>
              <w:t>.</w:t>
            </w:r>
          </w:p>
        </w:tc>
      </w:tr>
      <w:tr w:rsidR="00104F02" w:rsidRPr="00C01F00" w:rsidTr="00186040">
        <w:trPr>
          <w:trHeight w:val="843"/>
        </w:trPr>
        <w:tc>
          <w:tcPr>
            <w:tcW w:w="801" w:type="dxa"/>
            <w:noWrap/>
            <w:tcMar>
              <w:left w:w="0" w:type="dxa"/>
              <w:right w:w="0" w:type="dxa"/>
            </w:tcMar>
            <w:vAlign w:val="center"/>
          </w:tcPr>
          <w:p w:rsidR="00104F02" w:rsidRPr="00C01F00" w:rsidRDefault="00104F02" w:rsidP="001D6A8A">
            <w:pPr>
              <w:pStyle w:val="af9"/>
              <w:numPr>
                <w:ilvl w:val="0"/>
                <w:numId w:val="14"/>
              </w:numPr>
              <w:ind w:left="5"/>
              <w:jc w:val="center"/>
              <w:rPr>
                <w:sz w:val="18"/>
                <w:szCs w:val="18"/>
              </w:rPr>
            </w:pPr>
          </w:p>
        </w:tc>
        <w:tc>
          <w:tcPr>
            <w:tcW w:w="1586" w:type="dxa"/>
            <w:noWrap/>
            <w:vAlign w:val="center"/>
          </w:tcPr>
          <w:p w:rsidR="00104F02" w:rsidRPr="00C01F00" w:rsidRDefault="00104F02" w:rsidP="00AB6D39">
            <w:pPr>
              <w:rPr>
                <w:sz w:val="18"/>
                <w:szCs w:val="18"/>
              </w:rPr>
            </w:pPr>
          </w:p>
        </w:tc>
        <w:tc>
          <w:tcPr>
            <w:tcW w:w="2184" w:type="dxa"/>
            <w:noWrap/>
            <w:vAlign w:val="center"/>
          </w:tcPr>
          <w:p w:rsidR="00104F02" w:rsidRPr="00C01F00" w:rsidRDefault="00104F02" w:rsidP="00AB6D39">
            <w:pPr>
              <w:rPr>
                <w:sz w:val="18"/>
                <w:szCs w:val="18"/>
                <w:lang w:val="en-US"/>
              </w:rPr>
            </w:pPr>
            <w:r w:rsidRPr="00C01F00">
              <w:rPr>
                <w:sz w:val="18"/>
                <w:szCs w:val="18"/>
              </w:rPr>
              <w:t>KOL</w:t>
            </w:r>
            <w:r w:rsidR="000E1542" w:rsidRPr="00C01F00">
              <w:rPr>
                <w:sz w:val="18"/>
                <w:szCs w:val="18"/>
                <w:lang w:val="en-US"/>
              </w:rPr>
              <w:t>_</w:t>
            </w:r>
            <w:r w:rsidRPr="00C01F00">
              <w:rPr>
                <w:sz w:val="18"/>
                <w:szCs w:val="18"/>
              </w:rPr>
              <w:t>Z</w:t>
            </w:r>
            <w:r w:rsidR="000E1542" w:rsidRPr="00C01F00">
              <w:rPr>
                <w:sz w:val="18"/>
                <w:szCs w:val="18"/>
                <w:lang w:val="en-US"/>
              </w:rPr>
              <w:t>AP</w:t>
            </w:r>
          </w:p>
        </w:tc>
        <w:tc>
          <w:tcPr>
            <w:tcW w:w="985" w:type="dxa"/>
            <w:noWrap/>
            <w:vAlign w:val="center"/>
          </w:tcPr>
          <w:p w:rsidR="00104F02" w:rsidRPr="00C01F00" w:rsidRDefault="000E1542" w:rsidP="00AB6D39">
            <w:pPr>
              <w:rPr>
                <w:sz w:val="18"/>
                <w:szCs w:val="18"/>
                <w:lang w:val="en-US"/>
              </w:rPr>
            </w:pPr>
            <w:r w:rsidRPr="00C01F00">
              <w:rPr>
                <w:sz w:val="18"/>
                <w:szCs w:val="18"/>
                <w:lang w:val="en-US"/>
              </w:rPr>
              <w:t>Num</w:t>
            </w:r>
          </w:p>
        </w:tc>
        <w:tc>
          <w:tcPr>
            <w:tcW w:w="789" w:type="dxa"/>
            <w:noWrap/>
            <w:vAlign w:val="center"/>
          </w:tcPr>
          <w:p w:rsidR="00104F02" w:rsidRPr="00C01F00" w:rsidRDefault="000E1542" w:rsidP="00AB6D39">
            <w:pPr>
              <w:rPr>
                <w:sz w:val="18"/>
                <w:szCs w:val="18"/>
                <w:lang w:val="en-US"/>
              </w:rPr>
            </w:pPr>
            <w:r w:rsidRPr="00C01F00">
              <w:rPr>
                <w:sz w:val="18"/>
                <w:szCs w:val="18"/>
                <w:lang w:val="en-US"/>
              </w:rPr>
              <w:t>8</w:t>
            </w:r>
          </w:p>
        </w:tc>
        <w:tc>
          <w:tcPr>
            <w:tcW w:w="645" w:type="dxa"/>
            <w:noWrap/>
            <w:vAlign w:val="center"/>
          </w:tcPr>
          <w:p w:rsidR="00104F02" w:rsidRPr="00C01F00" w:rsidRDefault="000E1542" w:rsidP="00AB6D39">
            <w:pPr>
              <w:rPr>
                <w:sz w:val="18"/>
                <w:szCs w:val="18"/>
                <w:lang w:val="en-US"/>
              </w:rPr>
            </w:pPr>
            <w:r w:rsidRPr="00C01F00">
              <w:rPr>
                <w:sz w:val="18"/>
                <w:szCs w:val="18"/>
                <w:lang w:val="en-US"/>
              </w:rPr>
              <w:t>O</w:t>
            </w:r>
          </w:p>
        </w:tc>
        <w:tc>
          <w:tcPr>
            <w:tcW w:w="2131" w:type="dxa"/>
            <w:vAlign w:val="center"/>
          </w:tcPr>
          <w:p w:rsidR="00104F02" w:rsidRPr="00C01F00" w:rsidRDefault="000E1542" w:rsidP="00AB6D39">
            <w:pPr>
              <w:rPr>
                <w:sz w:val="18"/>
                <w:szCs w:val="18"/>
              </w:rPr>
            </w:pPr>
            <w:r w:rsidRPr="00C01F00">
              <w:rPr>
                <w:sz w:val="18"/>
                <w:szCs w:val="18"/>
              </w:rPr>
              <w:t>Количество записей в файле</w:t>
            </w:r>
          </w:p>
        </w:tc>
        <w:tc>
          <w:tcPr>
            <w:tcW w:w="2324" w:type="dxa"/>
            <w:vAlign w:val="center"/>
          </w:tcPr>
          <w:p w:rsidR="00104F02" w:rsidRPr="00C01F00" w:rsidRDefault="00104F02" w:rsidP="00AB6D39">
            <w:pPr>
              <w:rPr>
                <w:sz w:val="18"/>
                <w:szCs w:val="18"/>
              </w:rPr>
            </w:pPr>
          </w:p>
        </w:tc>
        <w:tc>
          <w:tcPr>
            <w:tcW w:w="3019" w:type="dxa"/>
            <w:vAlign w:val="center"/>
          </w:tcPr>
          <w:p w:rsidR="00104F02" w:rsidRPr="00C01F00" w:rsidRDefault="00104F02" w:rsidP="00BF4463">
            <w:pPr>
              <w:rPr>
                <w:sz w:val="18"/>
                <w:szCs w:val="18"/>
              </w:rPr>
            </w:pPr>
          </w:p>
        </w:tc>
      </w:tr>
      <w:tr w:rsidR="007020B2" w:rsidRPr="00C01F00" w:rsidTr="00186040">
        <w:trPr>
          <w:trHeight w:val="843"/>
        </w:trPr>
        <w:tc>
          <w:tcPr>
            <w:tcW w:w="801" w:type="dxa"/>
            <w:noWrap/>
            <w:tcMar>
              <w:left w:w="0" w:type="dxa"/>
              <w:right w:w="0" w:type="dxa"/>
            </w:tcMar>
            <w:vAlign w:val="center"/>
          </w:tcPr>
          <w:p w:rsidR="007020B2" w:rsidRPr="00C01F00" w:rsidRDefault="007020B2" w:rsidP="001D6A8A">
            <w:pPr>
              <w:pStyle w:val="af9"/>
              <w:numPr>
                <w:ilvl w:val="0"/>
                <w:numId w:val="14"/>
              </w:numPr>
              <w:ind w:left="5"/>
              <w:jc w:val="center"/>
              <w:rPr>
                <w:sz w:val="18"/>
                <w:szCs w:val="18"/>
              </w:rPr>
            </w:pPr>
          </w:p>
        </w:tc>
        <w:tc>
          <w:tcPr>
            <w:tcW w:w="1586" w:type="dxa"/>
            <w:noWrap/>
            <w:vAlign w:val="center"/>
          </w:tcPr>
          <w:p w:rsidR="007020B2" w:rsidRPr="00C01F00" w:rsidRDefault="007020B2" w:rsidP="00AB6D39">
            <w:pPr>
              <w:rPr>
                <w:sz w:val="18"/>
                <w:szCs w:val="18"/>
              </w:rPr>
            </w:pPr>
          </w:p>
        </w:tc>
        <w:tc>
          <w:tcPr>
            <w:tcW w:w="2184" w:type="dxa"/>
            <w:noWrap/>
            <w:vAlign w:val="center"/>
          </w:tcPr>
          <w:p w:rsidR="007020B2" w:rsidRPr="00C01F00" w:rsidRDefault="007020B2" w:rsidP="00AB6D39">
            <w:pPr>
              <w:rPr>
                <w:sz w:val="18"/>
                <w:szCs w:val="18"/>
                <w:lang w:val="en-US"/>
              </w:rPr>
            </w:pPr>
            <w:r w:rsidRPr="00C01F00">
              <w:rPr>
                <w:sz w:val="18"/>
                <w:szCs w:val="18"/>
              </w:rPr>
              <w:t>KOL_ZAPP</w:t>
            </w:r>
          </w:p>
        </w:tc>
        <w:tc>
          <w:tcPr>
            <w:tcW w:w="985" w:type="dxa"/>
            <w:noWrap/>
            <w:vAlign w:val="center"/>
          </w:tcPr>
          <w:p w:rsidR="007020B2" w:rsidRPr="00C01F00" w:rsidRDefault="007020B2" w:rsidP="00AB6D39">
            <w:pPr>
              <w:rPr>
                <w:sz w:val="18"/>
                <w:szCs w:val="18"/>
                <w:lang w:val="en-US"/>
              </w:rPr>
            </w:pPr>
            <w:r w:rsidRPr="00C01F00">
              <w:rPr>
                <w:sz w:val="18"/>
                <w:szCs w:val="18"/>
              </w:rPr>
              <w:t>Num</w:t>
            </w:r>
          </w:p>
        </w:tc>
        <w:tc>
          <w:tcPr>
            <w:tcW w:w="789" w:type="dxa"/>
            <w:noWrap/>
            <w:vAlign w:val="center"/>
          </w:tcPr>
          <w:p w:rsidR="007020B2" w:rsidRPr="00C01F00" w:rsidRDefault="007020B2" w:rsidP="00AB6D39">
            <w:pPr>
              <w:rPr>
                <w:sz w:val="18"/>
                <w:szCs w:val="18"/>
                <w:lang w:val="en-US"/>
              </w:rPr>
            </w:pPr>
            <w:r w:rsidRPr="00C01F00">
              <w:rPr>
                <w:sz w:val="18"/>
                <w:szCs w:val="18"/>
                <w:lang w:val="en-US"/>
              </w:rPr>
              <w:t>8</w:t>
            </w:r>
          </w:p>
        </w:tc>
        <w:tc>
          <w:tcPr>
            <w:tcW w:w="645" w:type="dxa"/>
            <w:noWrap/>
            <w:vAlign w:val="center"/>
          </w:tcPr>
          <w:p w:rsidR="007020B2" w:rsidRPr="00C01F00" w:rsidRDefault="007020B2" w:rsidP="00AB6D39">
            <w:pPr>
              <w:rPr>
                <w:sz w:val="18"/>
                <w:szCs w:val="18"/>
                <w:lang w:val="en-US"/>
              </w:rPr>
            </w:pPr>
            <w:r w:rsidRPr="00C01F00">
              <w:rPr>
                <w:sz w:val="18"/>
                <w:szCs w:val="18"/>
                <w:lang w:val="en-US"/>
              </w:rPr>
              <w:t>O</w:t>
            </w:r>
          </w:p>
        </w:tc>
        <w:tc>
          <w:tcPr>
            <w:tcW w:w="2131" w:type="dxa"/>
            <w:vAlign w:val="center"/>
          </w:tcPr>
          <w:p w:rsidR="007020B2" w:rsidRPr="00C01F00" w:rsidRDefault="007020B2" w:rsidP="00AB6D39">
            <w:pPr>
              <w:rPr>
                <w:sz w:val="18"/>
                <w:szCs w:val="18"/>
              </w:rPr>
            </w:pPr>
            <w:r w:rsidRPr="00C01F00">
              <w:rPr>
                <w:sz w:val="18"/>
                <w:szCs w:val="18"/>
              </w:rPr>
              <w:t>Количество принятых записей по результатам МЭК</w:t>
            </w:r>
          </w:p>
        </w:tc>
        <w:tc>
          <w:tcPr>
            <w:tcW w:w="2324" w:type="dxa"/>
            <w:vAlign w:val="center"/>
          </w:tcPr>
          <w:p w:rsidR="007020B2" w:rsidRPr="00C01F00" w:rsidRDefault="007020B2" w:rsidP="00AB6D39">
            <w:pPr>
              <w:rPr>
                <w:sz w:val="18"/>
                <w:szCs w:val="18"/>
              </w:rPr>
            </w:pPr>
          </w:p>
        </w:tc>
        <w:tc>
          <w:tcPr>
            <w:tcW w:w="3019" w:type="dxa"/>
            <w:vAlign w:val="center"/>
          </w:tcPr>
          <w:p w:rsidR="007020B2" w:rsidRPr="00C01F00" w:rsidRDefault="007020B2" w:rsidP="00BF4463">
            <w:pPr>
              <w:rPr>
                <w:sz w:val="18"/>
                <w:szCs w:val="18"/>
              </w:rPr>
            </w:pPr>
          </w:p>
        </w:tc>
      </w:tr>
      <w:tr w:rsidR="007020B2" w:rsidRPr="00C01F00" w:rsidTr="00186040">
        <w:trPr>
          <w:trHeight w:val="843"/>
        </w:trPr>
        <w:tc>
          <w:tcPr>
            <w:tcW w:w="801" w:type="dxa"/>
            <w:noWrap/>
            <w:tcMar>
              <w:left w:w="0" w:type="dxa"/>
              <w:right w:w="0" w:type="dxa"/>
            </w:tcMar>
            <w:vAlign w:val="center"/>
          </w:tcPr>
          <w:p w:rsidR="007020B2" w:rsidRPr="00C01F00" w:rsidRDefault="007020B2" w:rsidP="001D6A8A">
            <w:pPr>
              <w:pStyle w:val="af9"/>
              <w:numPr>
                <w:ilvl w:val="0"/>
                <w:numId w:val="14"/>
              </w:numPr>
              <w:ind w:left="5"/>
              <w:jc w:val="center"/>
              <w:rPr>
                <w:sz w:val="18"/>
                <w:szCs w:val="18"/>
              </w:rPr>
            </w:pPr>
          </w:p>
        </w:tc>
        <w:tc>
          <w:tcPr>
            <w:tcW w:w="1586" w:type="dxa"/>
            <w:noWrap/>
            <w:vAlign w:val="center"/>
          </w:tcPr>
          <w:p w:rsidR="007020B2" w:rsidRPr="00C01F00" w:rsidRDefault="007020B2" w:rsidP="00AB6D39">
            <w:pPr>
              <w:rPr>
                <w:sz w:val="18"/>
                <w:szCs w:val="18"/>
              </w:rPr>
            </w:pPr>
          </w:p>
        </w:tc>
        <w:tc>
          <w:tcPr>
            <w:tcW w:w="2184" w:type="dxa"/>
            <w:noWrap/>
            <w:vAlign w:val="center"/>
          </w:tcPr>
          <w:p w:rsidR="007020B2" w:rsidRPr="00C01F00" w:rsidRDefault="007020B2" w:rsidP="00AB6D39">
            <w:pPr>
              <w:rPr>
                <w:sz w:val="18"/>
                <w:szCs w:val="18"/>
                <w:lang w:val="en-US"/>
              </w:rPr>
            </w:pPr>
            <w:r w:rsidRPr="00C01F00">
              <w:rPr>
                <w:sz w:val="18"/>
                <w:szCs w:val="18"/>
              </w:rPr>
              <w:t>KOL_ZAPO</w:t>
            </w:r>
          </w:p>
        </w:tc>
        <w:tc>
          <w:tcPr>
            <w:tcW w:w="985" w:type="dxa"/>
            <w:noWrap/>
            <w:vAlign w:val="center"/>
          </w:tcPr>
          <w:p w:rsidR="007020B2" w:rsidRPr="00C01F00" w:rsidRDefault="007020B2" w:rsidP="00AB6D39">
            <w:pPr>
              <w:rPr>
                <w:sz w:val="18"/>
                <w:szCs w:val="18"/>
                <w:lang w:val="en-US"/>
              </w:rPr>
            </w:pPr>
            <w:r w:rsidRPr="00C01F00">
              <w:rPr>
                <w:sz w:val="18"/>
                <w:szCs w:val="18"/>
                <w:lang w:val="en-US"/>
              </w:rPr>
              <w:t>Num</w:t>
            </w:r>
          </w:p>
        </w:tc>
        <w:tc>
          <w:tcPr>
            <w:tcW w:w="789" w:type="dxa"/>
            <w:noWrap/>
            <w:vAlign w:val="center"/>
          </w:tcPr>
          <w:p w:rsidR="007020B2" w:rsidRPr="00C01F00" w:rsidRDefault="007020B2" w:rsidP="00AB6D39">
            <w:pPr>
              <w:rPr>
                <w:sz w:val="18"/>
                <w:szCs w:val="18"/>
                <w:lang w:val="en-US"/>
              </w:rPr>
            </w:pPr>
            <w:r w:rsidRPr="00C01F00">
              <w:rPr>
                <w:sz w:val="18"/>
                <w:szCs w:val="18"/>
                <w:lang w:val="en-US"/>
              </w:rPr>
              <w:t>8</w:t>
            </w:r>
          </w:p>
        </w:tc>
        <w:tc>
          <w:tcPr>
            <w:tcW w:w="645" w:type="dxa"/>
            <w:noWrap/>
            <w:vAlign w:val="center"/>
          </w:tcPr>
          <w:p w:rsidR="007020B2" w:rsidRPr="00C01F00" w:rsidRDefault="007020B2" w:rsidP="00AB6D39">
            <w:pPr>
              <w:rPr>
                <w:sz w:val="18"/>
                <w:szCs w:val="18"/>
                <w:lang w:val="en-US"/>
              </w:rPr>
            </w:pPr>
            <w:r w:rsidRPr="00C01F00">
              <w:rPr>
                <w:sz w:val="18"/>
                <w:szCs w:val="18"/>
                <w:lang w:val="en-US"/>
              </w:rPr>
              <w:t>O</w:t>
            </w:r>
          </w:p>
        </w:tc>
        <w:tc>
          <w:tcPr>
            <w:tcW w:w="2131" w:type="dxa"/>
            <w:vAlign w:val="center"/>
          </w:tcPr>
          <w:p w:rsidR="007020B2" w:rsidRPr="00C01F00" w:rsidRDefault="007020B2" w:rsidP="00AB6D39">
            <w:pPr>
              <w:rPr>
                <w:sz w:val="18"/>
                <w:szCs w:val="18"/>
              </w:rPr>
            </w:pPr>
            <w:r w:rsidRPr="00C01F00">
              <w:rPr>
                <w:sz w:val="18"/>
                <w:szCs w:val="18"/>
              </w:rPr>
              <w:t>Количество отказанных записей по результатам МЭК</w:t>
            </w:r>
          </w:p>
        </w:tc>
        <w:tc>
          <w:tcPr>
            <w:tcW w:w="2324" w:type="dxa"/>
            <w:vAlign w:val="center"/>
          </w:tcPr>
          <w:p w:rsidR="007020B2" w:rsidRPr="00C01F00" w:rsidRDefault="007020B2" w:rsidP="00AB6D39">
            <w:pPr>
              <w:rPr>
                <w:sz w:val="18"/>
                <w:szCs w:val="18"/>
              </w:rPr>
            </w:pPr>
          </w:p>
        </w:tc>
        <w:tc>
          <w:tcPr>
            <w:tcW w:w="3019" w:type="dxa"/>
            <w:vAlign w:val="center"/>
          </w:tcPr>
          <w:p w:rsidR="007020B2" w:rsidRPr="00C01F00" w:rsidRDefault="007020B2" w:rsidP="00BF4463">
            <w:pPr>
              <w:rPr>
                <w:sz w:val="18"/>
                <w:szCs w:val="18"/>
              </w:rPr>
            </w:pPr>
          </w:p>
        </w:tc>
      </w:tr>
      <w:tr w:rsidR="00104F02" w:rsidRPr="00C01F00" w:rsidTr="00186040">
        <w:trPr>
          <w:trHeight w:val="843"/>
        </w:trPr>
        <w:tc>
          <w:tcPr>
            <w:tcW w:w="801" w:type="dxa"/>
            <w:noWrap/>
            <w:tcMar>
              <w:left w:w="0" w:type="dxa"/>
              <w:right w:w="0" w:type="dxa"/>
            </w:tcMar>
            <w:vAlign w:val="center"/>
          </w:tcPr>
          <w:p w:rsidR="00104F02" w:rsidRPr="00C01F00" w:rsidRDefault="00104F02" w:rsidP="001D6A8A">
            <w:pPr>
              <w:pStyle w:val="af9"/>
              <w:numPr>
                <w:ilvl w:val="0"/>
                <w:numId w:val="14"/>
              </w:numPr>
              <w:ind w:left="5"/>
              <w:jc w:val="center"/>
              <w:rPr>
                <w:sz w:val="18"/>
                <w:szCs w:val="18"/>
              </w:rPr>
            </w:pPr>
          </w:p>
        </w:tc>
        <w:tc>
          <w:tcPr>
            <w:tcW w:w="1586" w:type="dxa"/>
            <w:noWrap/>
            <w:vAlign w:val="center"/>
          </w:tcPr>
          <w:p w:rsidR="00104F02" w:rsidRPr="00C01F00" w:rsidRDefault="00104F02" w:rsidP="00AB6D39">
            <w:pPr>
              <w:rPr>
                <w:sz w:val="18"/>
                <w:szCs w:val="18"/>
              </w:rPr>
            </w:pPr>
          </w:p>
        </w:tc>
        <w:tc>
          <w:tcPr>
            <w:tcW w:w="2184" w:type="dxa"/>
            <w:noWrap/>
            <w:vAlign w:val="center"/>
          </w:tcPr>
          <w:p w:rsidR="00104F02" w:rsidRPr="00C01F00" w:rsidRDefault="000E1542" w:rsidP="00AB6D39">
            <w:pPr>
              <w:rPr>
                <w:sz w:val="18"/>
                <w:szCs w:val="18"/>
                <w:lang w:val="en-US"/>
              </w:rPr>
            </w:pPr>
            <w:r w:rsidRPr="00C01F00">
              <w:rPr>
                <w:sz w:val="18"/>
                <w:szCs w:val="18"/>
              </w:rPr>
              <w:t>SUMV</w:t>
            </w:r>
          </w:p>
        </w:tc>
        <w:tc>
          <w:tcPr>
            <w:tcW w:w="985" w:type="dxa"/>
            <w:noWrap/>
            <w:vAlign w:val="center"/>
          </w:tcPr>
          <w:p w:rsidR="00104F02" w:rsidRPr="00C01F00" w:rsidRDefault="000E1542" w:rsidP="00AB6D39">
            <w:pPr>
              <w:rPr>
                <w:sz w:val="18"/>
                <w:szCs w:val="18"/>
                <w:lang w:val="en-US"/>
              </w:rPr>
            </w:pPr>
            <w:r w:rsidRPr="00C01F00">
              <w:rPr>
                <w:sz w:val="18"/>
                <w:szCs w:val="18"/>
                <w:lang w:val="en-US"/>
              </w:rPr>
              <w:t>Num</w:t>
            </w:r>
          </w:p>
        </w:tc>
        <w:tc>
          <w:tcPr>
            <w:tcW w:w="789" w:type="dxa"/>
            <w:noWrap/>
            <w:vAlign w:val="center"/>
          </w:tcPr>
          <w:p w:rsidR="00104F02" w:rsidRPr="00C01F00" w:rsidRDefault="007020B2" w:rsidP="00AB6D39">
            <w:pPr>
              <w:rPr>
                <w:sz w:val="18"/>
                <w:szCs w:val="18"/>
                <w:lang w:val="en-US"/>
              </w:rPr>
            </w:pPr>
            <w:r w:rsidRPr="00C01F00">
              <w:rPr>
                <w:sz w:val="18"/>
                <w:szCs w:val="18"/>
              </w:rPr>
              <w:t>1</w:t>
            </w:r>
            <w:r w:rsidRPr="00C01F00">
              <w:rPr>
                <w:sz w:val="18"/>
                <w:szCs w:val="18"/>
                <w:lang w:val="en-US"/>
              </w:rPr>
              <w:t>5</w:t>
            </w:r>
            <w:r w:rsidR="000E1542" w:rsidRPr="00C01F00">
              <w:rPr>
                <w:sz w:val="18"/>
                <w:szCs w:val="18"/>
              </w:rPr>
              <w:t>.2</w:t>
            </w:r>
          </w:p>
        </w:tc>
        <w:tc>
          <w:tcPr>
            <w:tcW w:w="645" w:type="dxa"/>
            <w:noWrap/>
            <w:vAlign w:val="center"/>
          </w:tcPr>
          <w:p w:rsidR="00104F02" w:rsidRPr="00C01F00" w:rsidRDefault="000E1542" w:rsidP="00AB6D39">
            <w:pPr>
              <w:rPr>
                <w:sz w:val="18"/>
                <w:szCs w:val="18"/>
                <w:lang w:val="en-US"/>
              </w:rPr>
            </w:pPr>
            <w:r w:rsidRPr="00C01F00">
              <w:rPr>
                <w:sz w:val="18"/>
                <w:szCs w:val="18"/>
                <w:lang w:val="en-US"/>
              </w:rPr>
              <w:t>O</w:t>
            </w:r>
          </w:p>
        </w:tc>
        <w:tc>
          <w:tcPr>
            <w:tcW w:w="2131" w:type="dxa"/>
            <w:vAlign w:val="center"/>
          </w:tcPr>
          <w:p w:rsidR="00104F02" w:rsidRPr="00C01F00" w:rsidRDefault="004C02C5" w:rsidP="00AB6D39">
            <w:pPr>
              <w:rPr>
                <w:sz w:val="18"/>
                <w:szCs w:val="18"/>
              </w:rPr>
            </w:pPr>
            <w:r w:rsidRPr="00C01F00">
              <w:rPr>
                <w:sz w:val="18"/>
                <w:szCs w:val="18"/>
              </w:rPr>
              <w:t>Сумма,</w:t>
            </w:r>
            <w:r w:rsidR="007020B2" w:rsidRPr="00C01F00">
              <w:rPr>
                <w:sz w:val="18"/>
                <w:szCs w:val="18"/>
                <w:lang w:val="en-US"/>
              </w:rPr>
              <w:t xml:space="preserve"> </w:t>
            </w:r>
            <w:r w:rsidR="007020B2" w:rsidRPr="00C01F00">
              <w:rPr>
                <w:sz w:val="18"/>
                <w:szCs w:val="18"/>
              </w:rPr>
              <w:t>выставленная</w:t>
            </w:r>
            <w:r w:rsidR="007020B2" w:rsidRPr="00C01F00">
              <w:rPr>
                <w:sz w:val="18"/>
                <w:szCs w:val="18"/>
                <w:lang w:val="en-US"/>
              </w:rPr>
              <w:t xml:space="preserve"> к </w:t>
            </w:r>
            <w:r w:rsidR="007020B2" w:rsidRPr="00C01F00">
              <w:rPr>
                <w:sz w:val="18"/>
                <w:szCs w:val="18"/>
              </w:rPr>
              <w:t>оплате</w:t>
            </w:r>
            <w:r w:rsidR="007020B2" w:rsidRPr="00C01F00">
              <w:rPr>
                <w:sz w:val="18"/>
                <w:szCs w:val="18"/>
                <w:lang w:val="en-US"/>
              </w:rPr>
              <w:t xml:space="preserve"> </w:t>
            </w:r>
          </w:p>
        </w:tc>
        <w:tc>
          <w:tcPr>
            <w:tcW w:w="2324" w:type="dxa"/>
            <w:vAlign w:val="center"/>
          </w:tcPr>
          <w:p w:rsidR="00104F02" w:rsidRPr="00C01F00" w:rsidRDefault="00104F02" w:rsidP="00AB6D39">
            <w:pPr>
              <w:rPr>
                <w:sz w:val="18"/>
                <w:szCs w:val="18"/>
              </w:rPr>
            </w:pPr>
          </w:p>
        </w:tc>
        <w:tc>
          <w:tcPr>
            <w:tcW w:w="3019" w:type="dxa"/>
            <w:vAlign w:val="center"/>
          </w:tcPr>
          <w:p w:rsidR="00104F02" w:rsidRPr="00C01F00" w:rsidRDefault="00104F02" w:rsidP="00BF4463">
            <w:pPr>
              <w:rPr>
                <w:sz w:val="18"/>
                <w:szCs w:val="18"/>
              </w:rPr>
            </w:pPr>
          </w:p>
        </w:tc>
      </w:tr>
      <w:tr w:rsidR="000E1542" w:rsidRPr="00C01F00" w:rsidTr="00186040">
        <w:trPr>
          <w:trHeight w:val="843"/>
        </w:trPr>
        <w:tc>
          <w:tcPr>
            <w:tcW w:w="801" w:type="dxa"/>
            <w:noWrap/>
            <w:tcMar>
              <w:left w:w="0" w:type="dxa"/>
              <w:right w:w="0" w:type="dxa"/>
            </w:tcMar>
            <w:vAlign w:val="center"/>
          </w:tcPr>
          <w:p w:rsidR="000E1542" w:rsidRPr="00C01F00" w:rsidRDefault="000E1542" w:rsidP="001D6A8A">
            <w:pPr>
              <w:pStyle w:val="af9"/>
              <w:numPr>
                <w:ilvl w:val="0"/>
                <w:numId w:val="14"/>
              </w:numPr>
              <w:ind w:left="5"/>
              <w:jc w:val="center"/>
              <w:rPr>
                <w:sz w:val="18"/>
                <w:szCs w:val="18"/>
              </w:rPr>
            </w:pPr>
          </w:p>
        </w:tc>
        <w:tc>
          <w:tcPr>
            <w:tcW w:w="1586" w:type="dxa"/>
            <w:noWrap/>
            <w:vAlign w:val="center"/>
          </w:tcPr>
          <w:p w:rsidR="000E1542" w:rsidRPr="00C01F00" w:rsidRDefault="000E1542" w:rsidP="00AB6D39">
            <w:pPr>
              <w:rPr>
                <w:sz w:val="18"/>
                <w:szCs w:val="18"/>
              </w:rPr>
            </w:pPr>
          </w:p>
        </w:tc>
        <w:tc>
          <w:tcPr>
            <w:tcW w:w="2184" w:type="dxa"/>
            <w:noWrap/>
            <w:vAlign w:val="center"/>
          </w:tcPr>
          <w:p w:rsidR="000E1542" w:rsidRPr="00C01F00" w:rsidRDefault="007020B2" w:rsidP="00AB6D39">
            <w:pPr>
              <w:rPr>
                <w:sz w:val="18"/>
                <w:szCs w:val="18"/>
                <w:lang w:val="en-US"/>
              </w:rPr>
            </w:pPr>
            <w:r w:rsidRPr="00C01F00">
              <w:rPr>
                <w:sz w:val="18"/>
                <w:szCs w:val="18"/>
                <w:lang w:val="en-US"/>
              </w:rPr>
              <w:t>SUMP</w:t>
            </w:r>
          </w:p>
        </w:tc>
        <w:tc>
          <w:tcPr>
            <w:tcW w:w="985" w:type="dxa"/>
            <w:noWrap/>
            <w:vAlign w:val="center"/>
          </w:tcPr>
          <w:p w:rsidR="000E1542" w:rsidRPr="00C01F00" w:rsidRDefault="007020B2" w:rsidP="00AB6D39">
            <w:pPr>
              <w:rPr>
                <w:sz w:val="18"/>
                <w:szCs w:val="18"/>
                <w:lang w:val="en-US"/>
              </w:rPr>
            </w:pPr>
            <w:r w:rsidRPr="00C01F00">
              <w:rPr>
                <w:sz w:val="18"/>
                <w:szCs w:val="18"/>
              </w:rPr>
              <w:t>Num</w:t>
            </w:r>
          </w:p>
        </w:tc>
        <w:tc>
          <w:tcPr>
            <w:tcW w:w="789" w:type="dxa"/>
            <w:noWrap/>
            <w:vAlign w:val="center"/>
          </w:tcPr>
          <w:p w:rsidR="000E1542" w:rsidRPr="00C01F00" w:rsidRDefault="007020B2" w:rsidP="00AB6D39">
            <w:pPr>
              <w:rPr>
                <w:sz w:val="18"/>
                <w:szCs w:val="18"/>
                <w:lang w:val="en-US"/>
              </w:rPr>
            </w:pPr>
            <w:r w:rsidRPr="00C01F00">
              <w:rPr>
                <w:sz w:val="18"/>
                <w:szCs w:val="18"/>
                <w:lang w:val="en-US"/>
              </w:rPr>
              <w:t>15.2</w:t>
            </w:r>
          </w:p>
        </w:tc>
        <w:tc>
          <w:tcPr>
            <w:tcW w:w="645" w:type="dxa"/>
            <w:noWrap/>
            <w:vAlign w:val="center"/>
          </w:tcPr>
          <w:p w:rsidR="000E1542" w:rsidRPr="00C01F00" w:rsidRDefault="007020B2" w:rsidP="00AB6D39">
            <w:pPr>
              <w:rPr>
                <w:sz w:val="18"/>
                <w:szCs w:val="18"/>
                <w:lang w:val="en-US"/>
              </w:rPr>
            </w:pPr>
            <w:r w:rsidRPr="00C01F00">
              <w:rPr>
                <w:sz w:val="18"/>
                <w:szCs w:val="18"/>
                <w:lang w:val="en-US"/>
              </w:rPr>
              <w:t>O</w:t>
            </w:r>
          </w:p>
        </w:tc>
        <w:tc>
          <w:tcPr>
            <w:tcW w:w="2131" w:type="dxa"/>
            <w:vAlign w:val="center"/>
          </w:tcPr>
          <w:p w:rsidR="000E1542" w:rsidRPr="00C01F00" w:rsidRDefault="004C02C5" w:rsidP="00AB6D39">
            <w:pPr>
              <w:rPr>
                <w:sz w:val="18"/>
                <w:szCs w:val="18"/>
              </w:rPr>
            </w:pPr>
            <w:r w:rsidRPr="00C01F00">
              <w:rPr>
                <w:sz w:val="18"/>
                <w:szCs w:val="18"/>
              </w:rPr>
              <w:t>Сумма,</w:t>
            </w:r>
            <w:r w:rsidR="007020B2" w:rsidRPr="00C01F00">
              <w:rPr>
                <w:sz w:val="18"/>
                <w:szCs w:val="18"/>
              </w:rPr>
              <w:t xml:space="preserve"> принятая к оплате</w:t>
            </w:r>
          </w:p>
        </w:tc>
        <w:tc>
          <w:tcPr>
            <w:tcW w:w="2324" w:type="dxa"/>
            <w:vAlign w:val="center"/>
          </w:tcPr>
          <w:p w:rsidR="000E1542" w:rsidRPr="00C01F00" w:rsidRDefault="000E1542" w:rsidP="00AB6D39">
            <w:pPr>
              <w:rPr>
                <w:sz w:val="18"/>
                <w:szCs w:val="18"/>
              </w:rPr>
            </w:pPr>
          </w:p>
        </w:tc>
        <w:tc>
          <w:tcPr>
            <w:tcW w:w="3019" w:type="dxa"/>
            <w:vAlign w:val="center"/>
          </w:tcPr>
          <w:p w:rsidR="000E1542" w:rsidRPr="00C01F00" w:rsidRDefault="000E1542" w:rsidP="00BF4463">
            <w:pPr>
              <w:rPr>
                <w:sz w:val="18"/>
                <w:szCs w:val="18"/>
              </w:rPr>
            </w:pPr>
          </w:p>
        </w:tc>
      </w:tr>
    </w:tbl>
    <w:p w:rsidR="006E1141" w:rsidRPr="00C01F00" w:rsidRDefault="006E1141" w:rsidP="006E1141"/>
    <w:p w:rsidR="006F3389" w:rsidRPr="00C01F00" w:rsidRDefault="0017427B" w:rsidP="003D334F">
      <w:r w:rsidRPr="00C01F00">
        <w:t>*</w:t>
      </w:r>
      <w:r w:rsidR="006E3736" w:rsidRPr="00C01F00">
        <w:t>В журнале подаются реестры счетов</w:t>
      </w:r>
      <w:r w:rsidR="009275C7" w:rsidRPr="00C01F00">
        <w:t>, принятые СМО к расчету в расчетном периоде</w:t>
      </w:r>
      <w:r w:rsidR="00B81C7C" w:rsidRPr="00C01F00">
        <w:t xml:space="preserve">. В случае, если происходили </w:t>
      </w:r>
      <w:r w:rsidR="009275C7" w:rsidRPr="00C01F00">
        <w:t xml:space="preserve">повторные </w:t>
      </w:r>
      <w:r w:rsidR="00B81C7C" w:rsidRPr="00C01F00">
        <w:t xml:space="preserve">подачи </w:t>
      </w:r>
      <w:r w:rsidR="009275C7" w:rsidRPr="00C01F00">
        <w:t>реестров счетов</w:t>
      </w:r>
      <w:r w:rsidR="00B81C7C" w:rsidRPr="00C01F00">
        <w:t xml:space="preserve"> </w:t>
      </w:r>
      <w:r w:rsidR="009275C7" w:rsidRPr="00C01F00">
        <w:t>в расчетном периоде</w:t>
      </w:r>
      <w:r w:rsidR="00B81C7C" w:rsidRPr="00C01F00">
        <w:t>, в журнале отражаются только последние версии реестров счетов, прин</w:t>
      </w:r>
      <w:r w:rsidR="00D85812" w:rsidRPr="00C01F00">
        <w:t>я</w:t>
      </w:r>
      <w:r w:rsidR="00B81C7C" w:rsidRPr="00C01F00">
        <w:t>тых от МО.</w:t>
      </w:r>
    </w:p>
    <w:p w:rsidR="00792660" w:rsidRPr="00C01F00" w:rsidRDefault="00792660" w:rsidP="003D334F"/>
    <w:p w:rsidR="00792660" w:rsidRPr="00C01F00" w:rsidRDefault="00792660" w:rsidP="001D6A8A">
      <w:pPr>
        <w:pStyle w:val="2"/>
        <w:numPr>
          <w:ilvl w:val="0"/>
          <w:numId w:val="21"/>
        </w:numPr>
        <w:spacing w:before="120" w:after="240"/>
        <w:rPr>
          <w:b/>
          <w:lang w:val="ru-RU"/>
        </w:rPr>
      </w:pPr>
      <w:r w:rsidRPr="00C01F00">
        <w:rPr>
          <w:b/>
          <w:caps w:val="0"/>
          <w:lang w:val="ru-RU"/>
        </w:rPr>
        <w:t>Обмен информационными сообщениями и документами</w:t>
      </w:r>
    </w:p>
    <w:p w:rsidR="00792660" w:rsidRPr="00C01F00" w:rsidRDefault="00792660" w:rsidP="001C0889">
      <w:pPr>
        <w:jc w:val="both"/>
      </w:pPr>
      <w:r w:rsidRPr="00C01F00">
        <w:t>4.1. Обмен информацией в электронном виде осуществляется по открытым каналам связи, в том числе с использованием сети «Интернет».</w:t>
      </w:r>
    </w:p>
    <w:p w:rsidR="00792660" w:rsidRPr="00C01F00" w:rsidRDefault="00792660" w:rsidP="001C0889">
      <w:pPr>
        <w:jc w:val="both"/>
      </w:pPr>
      <w:r w:rsidRPr="00C01F00">
        <w:t>4.2. В случае технической невозможности передачи файлов информационного обмена по каналам связи, файлы могут быть переданы на отчуждаемых (переносных) носителях. Сроки предоставления файлов информационного обмена определены Правилами ОМС и Порядком персонифицированног</w:t>
      </w:r>
      <w:r w:rsidR="004A1E45" w:rsidRPr="00C01F00">
        <w:t>о учета, а также д</w:t>
      </w:r>
      <w:r w:rsidRPr="00C01F00">
        <w:t>оговором на оказание и оплату медицинской помощи по ОМС и договором о финансовом обеспечении ОМС.</w:t>
      </w:r>
    </w:p>
    <w:p w:rsidR="00792660" w:rsidRPr="00C01F00" w:rsidRDefault="00792660" w:rsidP="001C0889">
      <w:pPr>
        <w:jc w:val="both"/>
      </w:pPr>
      <w:r w:rsidRPr="00C01F00">
        <w:t>4.3. Если информационные сообщения и файлы информационного обмена содержат информацию ограниченного доступа, передача их осуществляется только по защищенным каналам связи с использованием сертифицированных в установленном порядке средств криптографической защиты информации (далее - СКЗИ).</w:t>
      </w:r>
    </w:p>
    <w:p w:rsidR="00792660" w:rsidRPr="00C01F00" w:rsidRDefault="00792660" w:rsidP="001C0889">
      <w:pPr>
        <w:jc w:val="both"/>
      </w:pPr>
      <w:r w:rsidRPr="00C01F00">
        <w:t>4.4. Информационное взаимодействие при передаче информации в электронном виде между участниками ОМС на территории Томской области осуществляется путем обмена информационными сообщениями (с вложенными в них файлами информационного обмена или без них) по защищенной сети передачи данных VipNET № 670. Управление указанной сетью осуществляет ТФОМС.</w:t>
      </w:r>
    </w:p>
    <w:p w:rsidR="00792660" w:rsidRPr="00C01F00" w:rsidRDefault="00792660" w:rsidP="001C0889">
      <w:pPr>
        <w:jc w:val="both"/>
      </w:pPr>
      <w:r w:rsidRPr="00C01F00">
        <w:t>4.5. С целью выполнения возложенных на него задач и функций, а также расширения возможностей информационного взаимодействия в сфере ОМС, ТФОМС оставляет за собой право устанавливать дополнительные межсетевые взаимодействия с сетями VipNET сторонних организаций.</w:t>
      </w:r>
    </w:p>
    <w:p w:rsidR="00792660" w:rsidRPr="00C01F00" w:rsidRDefault="00792660" w:rsidP="001C0889">
      <w:pPr>
        <w:jc w:val="both"/>
      </w:pPr>
      <w:r w:rsidRPr="00C01F00">
        <w:t>4.6. Абонентский пункт сети VipNET № 670 имеет наименование, однозначно сопоставленное официальному краткому наименованию конкретной СМО, МО (либо конкретному рабочему месту в них) и конкретному рабочему месту ТФОМС.</w:t>
      </w:r>
    </w:p>
    <w:p w:rsidR="00792660" w:rsidRPr="00C01F00" w:rsidRDefault="00792660" w:rsidP="001C0889">
      <w:pPr>
        <w:jc w:val="both"/>
      </w:pPr>
      <w:r w:rsidRPr="00C01F00">
        <w:t xml:space="preserve">4.7. Информационные сообщения и/или файлы информационного обмена, присланные с абонентского пункта </w:t>
      </w:r>
      <w:r w:rsidRPr="00C01F00">
        <w:rPr>
          <w:lang w:val="en-US"/>
        </w:rPr>
        <w:t>VipNET</w:t>
      </w:r>
      <w:r w:rsidRPr="00C01F00">
        <w:t xml:space="preserve"> одного из участников информационного взаимодействия</w:t>
      </w:r>
      <w:r w:rsidR="004B16F1" w:rsidRPr="00C01F00">
        <w:t>,</w:t>
      </w:r>
      <w:r w:rsidRPr="00C01F00">
        <w:t xml:space="preserve"> считаются присланными от имени данного участника.</w:t>
      </w:r>
    </w:p>
    <w:p w:rsidR="00792660" w:rsidRPr="00C01F00" w:rsidRDefault="00792660" w:rsidP="001C0889">
      <w:pPr>
        <w:jc w:val="both"/>
      </w:pPr>
      <w:r w:rsidRPr="00C01F00">
        <w:t>4.8. Для обеспечения целостности и конфиденциальности передаваемой информации электронные сообщения и файлы информационного обмена внутри них должны быть подписаны электронной подписью, формируемой средствами абонентского пункта VipNET. Электронная подпись выдается на абонентский пункт сети VipNET № 670.</w:t>
      </w:r>
    </w:p>
    <w:p w:rsidR="00792660" w:rsidRPr="00C01F00" w:rsidRDefault="00792660" w:rsidP="001C0889">
      <w:pPr>
        <w:jc w:val="both"/>
      </w:pPr>
      <w:r w:rsidRPr="00C01F00">
        <w:t>4.9. Участники информационного обмена в сфере ОМС на территории Томской области взаимно признают указанную в п.4.8 электронную подпись при обмене информационными сообщениями и/или файлами информационного обмена, если электронная подпись является действующей на момент ее создания или если специально не указано обратное.</w:t>
      </w:r>
    </w:p>
    <w:p w:rsidR="00792660" w:rsidRPr="00C01F00" w:rsidRDefault="00792660" w:rsidP="001C0889">
      <w:pPr>
        <w:jc w:val="both"/>
      </w:pPr>
      <w:r w:rsidRPr="00C01F00">
        <w:t>4.10. Время отправки и приема информационных сообщений фиксируется средствами абонентского пункта сети VipNET № 670, при этом при возникновении спорных ситуаций за эталон выбирается время координатора сети VipNET № 670.</w:t>
      </w:r>
    </w:p>
    <w:p w:rsidR="00792660" w:rsidRPr="00C01F00" w:rsidRDefault="00792660" w:rsidP="001C0889">
      <w:pPr>
        <w:jc w:val="both"/>
      </w:pPr>
      <w:r w:rsidRPr="00C01F00">
        <w:t>4.11. Если файл информационного обмена представляет собой:</w:t>
      </w:r>
    </w:p>
    <w:p w:rsidR="00792660" w:rsidRPr="00C01F00" w:rsidRDefault="00792660" w:rsidP="001C0889">
      <w:pPr>
        <w:ind w:left="720"/>
        <w:jc w:val="both"/>
      </w:pPr>
      <w:r w:rsidRPr="00C01F00">
        <w:t>1) документ в электронном виде, содержащий официальные реквизиты СМО, МО или ТФОМС;</w:t>
      </w:r>
    </w:p>
    <w:p w:rsidR="00792660" w:rsidRPr="00C01F00" w:rsidRDefault="00792660" w:rsidP="007D5EAA">
      <w:pPr>
        <w:ind w:firstLine="720"/>
        <w:jc w:val="both"/>
      </w:pPr>
      <w:r w:rsidRPr="00C01F00">
        <w:t>2) по форме предполагает собственноручную подпись (подписи) соответствующего уполномоченного должностного лица (уполномоченных должностных лиц) СМО, МО или ТФОМС и/или печать организации;</w:t>
      </w:r>
    </w:p>
    <w:p w:rsidR="00792660" w:rsidRPr="00C01F00" w:rsidRDefault="00792660" w:rsidP="007D5EAA">
      <w:pPr>
        <w:ind w:firstLine="720"/>
        <w:jc w:val="both"/>
      </w:pPr>
      <w:r w:rsidRPr="00C01F00">
        <w:t>3) содержание указанного документа и/или приложений к нему влечет за собой юридические последствия для организации и/или должностных лиц организации в соответствии с действующим законодательством РФ то, такой документ:</w:t>
      </w:r>
    </w:p>
    <w:p w:rsidR="00792660" w:rsidRPr="00C01F00" w:rsidRDefault="00792660" w:rsidP="007D5EAA">
      <w:pPr>
        <w:ind w:firstLine="720"/>
        <w:jc w:val="both"/>
      </w:pPr>
      <w:r w:rsidRPr="00C01F00">
        <w:t>1) должен быть подписан, помимо электронной подписи абонентского пункта сети VipNET № 670, усиленной квалифицированной электронной подписью (подписями) всех указанных в документе должностных лиц организации, при этом:</w:t>
      </w:r>
    </w:p>
    <w:p w:rsidR="00792660" w:rsidRPr="00C01F00" w:rsidRDefault="00792660" w:rsidP="007D5EAA">
      <w:pPr>
        <w:ind w:firstLine="720"/>
        <w:jc w:val="both"/>
      </w:pPr>
      <w:r w:rsidRPr="00C01F00">
        <w:t>а) электронная подпись (подписи) должна(ны) быть сформирована(ны) сертифицированным в установленном порядке средством электронной подписи;</w:t>
      </w:r>
    </w:p>
    <w:p w:rsidR="00792660" w:rsidRPr="00C01F00" w:rsidRDefault="00792660" w:rsidP="007D5EAA">
      <w:pPr>
        <w:ind w:firstLine="720"/>
        <w:jc w:val="both"/>
      </w:pPr>
      <w:r w:rsidRPr="00C01F00">
        <w:t xml:space="preserve">б) сертификат открытого ключа электронной подписи должен быть выдан </w:t>
      </w:r>
      <w:r w:rsidR="001429ED" w:rsidRPr="00C01F00">
        <w:t xml:space="preserve">авторизованным </w:t>
      </w:r>
      <w:r w:rsidRPr="00C01F00">
        <w:t>Удостоверяющим центром, принятым (рекомендованным к использованию ФФОМС) в сфере ОМС;</w:t>
      </w:r>
    </w:p>
    <w:p w:rsidR="00792660" w:rsidRPr="00C01F00" w:rsidRDefault="00792660" w:rsidP="007D5EAA">
      <w:pPr>
        <w:ind w:firstLine="720"/>
        <w:jc w:val="both"/>
      </w:pPr>
      <w:r w:rsidRPr="00C01F00">
        <w:t>в) электронная подпись должна быть действующей на момент ее создания.</w:t>
      </w:r>
    </w:p>
    <w:p w:rsidR="00792660" w:rsidRPr="00C01F00" w:rsidRDefault="00792660" w:rsidP="00543B82">
      <w:pPr>
        <w:jc w:val="both"/>
      </w:pPr>
      <w:r w:rsidRPr="00C01F00">
        <w:t>4.12. Участники информационного обмена в сфере ОМС на территории Томской области взаимно признают документы, подписанные электронной подписью в соответствии с п.4.11.</w:t>
      </w:r>
    </w:p>
    <w:p w:rsidR="00792660" w:rsidRPr="00C01F00" w:rsidRDefault="00792660" w:rsidP="00061429">
      <w:pPr>
        <w:jc w:val="both"/>
      </w:pPr>
      <w:r w:rsidRPr="00C01F00">
        <w:t>4.13. Электронная подпись (п.4.11) может быть применена к набору документов, организованному в единый пакет, например средствами создания электронных архивов. В этом случае, электронная подпись распространяется на все документы в пакете.</w:t>
      </w:r>
    </w:p>
    <w:p w:rsidR="00792660" w:rsidRPr="00C01F00" w:rsidRDefault="00792660" w:rsidP="00061429">
      <w:pPr>
        <w:jc w:val="both"/>
      </w:pPr>
      <w:r w:rsidRPr="00C01F00">
        <w:t xml:space="preserve">4.14. Во всем, что не предусмотрено </w:t>
      </w:r>
      <w:r w:rsidR="00450BCF" w:rsidRPr="00C01F00">
        <w:t>настоящими Требованиями</w:t>
      </w:r>
      <w:r w:rsidRPr="00C01F00">
        <w:t>, при использовании электронных подписей следует руководствоваться действующим законодательством РФ.</w:t>
      </w:r>
    </w:p>
    <w:p w:rsidR="00792660" w:rsidRPr="00C01F00" w:rsidRDefault="00792660" w:rsidP="00C53409">
      <w:pPr>
        <w:numPr>
          <w:ilvl w:val="1"/>
          <w:numId w:val="12"/>
        </w:numPr>
        <w:ind w:left="480"/>
        <w:jc w:val="both"/>
      </w:pPr>
      <w:r w:rsidRPr="00C01F00">
        <w:t>Нормативно-справочная информация (НСИ), используемая при создании файлов информационного обмена публикуется на официальном сайте ТФОМС и обязательна к применению всеми участниками ОМС.</w:t>
      </w:r>
    </w:p>
    <w:p w:rsidR="008B204D" w:rsidRPr="00C01F00" w:rsidRDefault="00792660" w:rsidP="00C53409">
      <w:pPr>
        <w:numPr>
          <w:ilvl w:val="1"/>
          <w:numId w:val="12"/>
        </w:numPr>
        <w:ind w:left="480"/>
        <w:jc w:val="both"/>
      </w:pPr>
      <w:r w:rsidRPr="00C01F00">
        <w:t>МО и СМО обязаны своевременно (по мере публикации на официальном сайте ТФОМС) актуализировать (обновлять) НСИ в используемых ими информационных системах и прикладном программном обеспечении.</w:t>
      </w:r>
    </w:p>
    <w:p w:rsidR="00DE3C1F" w:rsidRPr="00C01F00" w:rsidRDefault="00DE3C1F" w:rsidP="008B204D"/>
    <w:p w:rsidR="00F8351C" w:rsidRPr="00C01F00" w:rsidRDefault="00F8351C" w:rsidP="00C53409">
      <w:pPr>
        <w:pStyle w:val="2"/>
        <w:numPr>
          <w:ilvl w:val="0"/>
          <w:numId w:val="12"/>
        </w:numPr>
        <w:spacing w:before="120" w:after="240"/>
        <w:ind w:left="426" w:hanging="426"/>
        <w:rPr>
          <w:b/>
          <w:caps w:val="0"/>
          <w:lang w:val="ru-RU"/>
        </w:rPr>
      </w:pPr>
      <w:r w:rsidRPr="00C01F00">
        <w:rPr>
          <w:b/>
          <w:caps w:val="0"/>
          <w:lang w:val="ru-RU"/>
        </w:rPr>
        <w:t>Реестры информационного сопровождения застрахованного лица при оказании медицин</w:t>
      </w:r>
      <w:r w:rsidR="001E71AE" w:rsidRPr="00C01F00">
        <w:rPr>
          <w:b/>
          <w:caps w:val="0"/>
          <w:lang w:val="ru-RU"/>
        </w:rPr>
        <w:t>ской помощи в формате XML</w:t>
      </w:r>
    </w:p>
    <w:p w:rsidR="00A01D4A" w:rsidRPr="00C01F00" w:rsidRDefault="00F8351C" w:rsidP="00817442">
      <w:pPr>
        <w:ind w:firstLine="720"/>
        <w:jc w:val="both"/>
      </w:pPr>
      <w:r w:rsidRPr="00C01F00">
        <w:t xml:space="preserve">Для нижеперечисленных </w:t>
      </w:r>
      <w:r w:rsidR="00817442" w:rsidRPr="00C01F00">
        <w:t xml:space="preserve">реестров </w:t>
      </w:r>
      <w:r w:rsidRPr="00C01F00">
        <w:t>используются файлы в формате XML, описанном в таб</w:t>
      </w:r>
      <w:r w:rsidR="00A01D4A" w:rsidRPr="00C01F00">
        <w:t>лицах</w:t>
      </w:r>
      <w:r w:rsidRPr="00C01F00">
        <w:t xml:space="preserve"> </w:t>
      </w:r>
      <w:r w:rsidR="00561B16" w:rsidRPr="00C01F00">
        <w:t>14</w:t>
      </w:r>
      <w:r w:rsidR="00C538CA" w:rsidRPr="00C01F00">
        <w:t>-</w:t>
      </w:r>
      <w:r w:rsidR="00561B16" w:rsidRPr="00C01F00">
        <w:t>17</w:t>
      </w:r>
      <w:r w:rsidRPr="00C01F00">
        <w:t xml:space="preserve">. </w:t>
      </w:r>
      <w:r w:rsidR="003975A3" w:rsidRPr="00C01F00">
        <w:t xml:space="preserve">Форматы файлов информационного обмена разработаны на основе </w:t>
      </w:r>
      <w:r w:rsidR="00464A81" w:rsidRPr="00C01F00">
        <w:t>Методических</w:t>
      </w:r>
      <w:r w:rsidR="008D5BA1" w:rsidRPr="00C01F00">
        <w:t xml:space="preserve"> рекомендаций по взаимодействию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w:t>
      </w:r>
      <w:r w:rsidR="005064C7" w:rsidRPr="00C01F00">
        <w:t xml:space="preserve"> (</w:t>
      </w:r>
      <w:r w:rsidR="008D5BA1" w:rsidRPr="00C01F00">
        <w:t>письмо ФОМС от 25.06.2018 № 6696/30-2/5564</w:t>
      </w:r>
      <w:r w:rsidR="005064C7" w:rsidRPr="00C01F00">
        <w:t>)</w:t>
      </w:r>
      <w:r w:rsidR="00FE4F98" w:rsidRPr="00C01F00">
        <w:t>.</w:t>
      </w:r>
    </w:p>
    <w:p w:rsidR="00A01D4A" w:rsidRPr="00C01F00" w:rsidRDefault="00F8351C" w:rsidP="00817442">
      <w:pPr>
        <w:ind w:firstLine="720"/>
        <w:jc w:val="both"/>
      </w:pPr>
      <w:r w:rsidRPr="00C01F00">
        <w:t xml:space="preserve">Регистр и порядок следования тэгов должен соответствовать таблице </w:t>
      </w:r>
      <w:r w:rsidR="00C538CA" w:rsidRPr="00C01F00">
        <w:t>описания</w:t>
      </w:r>
      <w:r w:rsidRPr="00C01F00">
        <w:t xml:space="preserve">. Пустые тэги в файл не включатся. Тэги с обязательными полями должны быть обязательно включены </w:t>
      </w:r>
      <w:r w:rsidR="00A01D4A" w:rsidRPr="00C01F00">
        <w:t xml:space="preserve">в файл </w:t>
      </w:r>
      <w:r w:rsidRPr="00C01F00">
        <w:t>и за</w:t>
      </w:r>
      <w:r w:rsidR="00A01D4A" w:rsidRPr="00C01F00">
        <w:t>полнены.</w:t>
      </w:r>
    </w:p>
    <w:p w:rsidR="00F8351C" w:rsidRPr="00C01F00" w:rsidRDefault="00F8351C" w:rsidP="00817442">
      <w:pPr>
        <w:ind w:firstLine="720"/>
        <w:jc w:val="both"/>
      </w:pPr>
      <w:r w:rsidRPr="00C01F00">
        <w:t xml:space="preserve">По каждому виду </w:t>
      </w:r>
      <w:r w:rsidR="00817442" w:rsidRPr="00C01F00">
        <w:t>реестров</w:t>
      </w:r>
      <w:r w:rsidRPr="00C01F00">
        <w:t xml:space="preserve"> в ТФОМС подается не более одного файла за </w:t>
      </w:r>
      <w:r w:rsidR="00817442" w:rsidRPr="00C01F00">
        <w:t>отчетный день.</w:t>
      </w:r>
    </w:p>
    <w:p w:rsidR="00F8351C" w:rsidRPr="00C01F00" w:rsidRDefault="00F8351C" w:rsidP="00F8351C">
      <w:pPr>
        <w:ind w:firstLine="720"/>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F8351C" w:rsidRPr="00C01F00" w:rsidRDefault="00F8351C" w:rsidP="00F8351C">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F8351C" w:rsidRPr="00C01F00" w:rsidRDefault="00F8351C" w:rsidP="00F8351C">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F8351C" w:rsidRPr="00C01F00" w:rsidRDefault="00F8351C" w:rsidP="00F8351C">
      <w:pPr>
        <w:ind w:left="720" w:firstLine="720"/>
        <w:jc w:val="both"/>
        <w:rPr>
          <w:sz w:val="18"/>
          <w:szCs w:val="18"/>
        </w:rPr>
      </w:pPr>
      <w:r w:rsidRPr="00C01F00">
        <w:rPr>
          <w:sz w:val="18"/>
          <w:szCs w:val="18"/>
        </w:rPr>
        <w:t>У – условно-обязательный реквизит. При отсутствии, не передается.</w:t>
      </w:r>
    </w:p>
    <w:p w:rsidR="00F8351C" w:rsidRPr="00C01F00" w:rsidRDefault="00F8351C" w:rsidP="00F8351C">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F8351C" w:rsidRPr="00C01F00" w:rsidRDefault="00F8351C" w:rsidP="00F8351C">
      <w:pPr>
        <w:ind w:firstLine="720"/>
        <w:jc w:val="both"/>
      </w:pPr>
      <w:r w:rsidRPr="00C01F00">
        <w:t>В столбце «Формат» для каждого атрибута указывается – символ формата, а вслед за ним в круглых скобках – максимальная длина атрибута.</w:t>
      </w:r>
    </w:p>
    <w:p w:rsidR="00F8351C" w:rsidRPr="00C01F00" w:rsidRDefault="00F8351C" w:rsidP="00F8351C">
      <w:pPr>
        <w:ind w:firstLine="720"/>
        <w:jc w:val="both"/>
      </w:pPr>
      <w:r w:rsidRPr="00C01F00">
        <w:t>Символы формата соответствуют вышеописанным обозначениям:</w:t>
      </w:r>
    </w:p>
    <w:p w:rsidR="00F8351C" w:rsidRPr="00C01F00" w:rsidRDefault="00F8351C" w:rsidP="00F8351C">
      <w:pPr>
        <w:ind w:left="720" w:firstLine="720"/>
        <w:jc w:val="both"/>
        <w:rPr>
          <w:sz w:val="18"/>
          <w:szCs w:val="18"/>
        </w:rPr>
      </w:pPr>
      <w:r w:rsidRPr="00C01F00">
        <w:rPr>
          <w:sz w:val="18"/>
          <w:szCs w:val="18"/>
        </w:rPr>
        <w:t xml:space="preserve">Char – &lt;текст&gt;; </w:t>
      </w:r>
    </w:p>
    <w:p w:rsidR="00F8351C" w:rsidRPr="00C01F00" w:rsidRDefault="00F8351C" w:rsidP="00F8351C">
      <w:pPr>
        <w:ind w:left="720" w:firstLine="720"/>
        <w:jc w:val="both"/>
        <w:rPr>
          <w:sz w:val="18"/>
          <w:szCs w:val="18"/>
        </w:rPr>
      </w:pPr>
      <w:r w:rsidRPr="00C01F00">
        <w:rPr>
          <w:sz w:val="18"/>
          <w:szCs w:val="18"/>
        </w:rPr>
        <w:t>Num – &lt;число&gt;;</w:t>
      </w:r>
    </w:p>
    <w:p w:rsidR="00F8351C" w:rsidRPr="00C01F00" w:rsidRDefault="00F8351C" w:rsidP="00F8351C">
      <w:pPr>
        <w:ind w:left="720" w:firstLine="720"/>
        <w:jc w:val="both"/>
        <w:rPr>
          <w:sz w:val="18"/>
          <w:szCs w:val="18"/>
        </w:rPr>
      </w:pPr>
      <w:r w:rsidRPr="00C01F00">
        <w:rPr>
          <w:sz w:val="18"/>
          <w:szCs w:val="18"/>
        </w:rPr>
        <w:t>Date – &lt;дата&gt; в формате ГГГГ-ММ-ДД;</w:t>
      </w:r>
    </w:p>
    <w:p w:rsidR="00F8351C" w:rsidRPr="00C01F00" w:rsidRDefault="00F8351C" w:rsidP="00F8351C">
      <w:pPr>
        <w:ind w:left="720" w:firstLine="720"/>
        <w:jc w:val="both"/>
        <w:rPr>
          <w:sz w:val="18"/>
          <w:szCs w:val="18"/>
        </w:rPr>
      </w:pPr>
      <w:r w:rsidRPr="00C01F00">
        <w:rPr>
          <w:sz w:val="18"/>
          <w:szCs w:val="18"/>
        </w:rPr>
        <w:t>Bin –&lt;бинарные данные&gt; в формате Base64.</w:t>
      </w:r>
    </w:p>
    <w:p w:rsidR="00F8351C" w:rsidRPr="00C01F00" w:rsidRDefault="00F8351C" w:rsidP="00F8351C">
      <w:pPr>
        <w:ind w:left="720" w:firstLine="720"/>
        <w:jc w:val="both"/>
        <w:rPr>
          <w:sz w:val="18"/>
          <w:szCs w:val="18"/>
        </w:rPr>
      </w:pPr>
      <w:r w:rsidRPr="00C01F00">
        <w:rPr>
          <w:sz w:val="18"/>
          <w:szCs w:val="18"/>
        </w:rPr>
        <w:t>S – &lt;элемент&gt;; составной элемент, описывается отдельно</w:t>
      </w:r>
      <w:r w:rsidR="00587269" w:rsidRPr="00C01F00">
        <w:rPr>
          <w:sz w:val="18"/>
          <w:szCs w:val="18"/>
        </w:rPr>
        <w:t>.</w:t>
      </w:r>
    </w:p>
    <w:p w:rsidR="00F8351C" w:rsidRPr="00C01F00" w:rsidRDefault="00F8351C" w:rsidP="00F8351C">
      <w:pPr>
        <w:ind w:firstLine="720"/>
        <w:jc w:val="both"/>
      </w:pPr>
      <w:r w:rsidRPr="00C01F00">
        <w:t>В столбце «Наименование» указывается наименование элемента или атрибута.</w:t>
      </w:r>
    </w:p>
    <w:p w:rsidR="00F8351C" w:rsidRPr="00C01F00" w:rsidRDefault="00F8351C" w:rsidP="00F8351C">
      <w:pPr>
        <w:ind w:firstLine="720"/>
        <w:jc w:val="both"/>
      </w:pPr>
      <w:r w:rsidRPr="00C01F00">
        <w:t>Следует учитывать, что некоторые символы в файлах формата XML кодируются следующим образом:</w:t>
      </w:r>
    </w:p>
    <w:p w:rsidR="005F45C0" w:rsidRPr="00C01F00" w:rsidRDefault="005F45C0" w:rsidP="00F8351C">
      <w:pPr>
        <w:ind w:firstLine="720"/>
        <w:jc w:val="both"/>
        <w:rPr>
          <w:sz w:val="18"/>
          <w:szCs w:val="18"/>
        </w:rPr>
      </w:pPr>
    </w:p>
    <w:tbl>
      <w:tblPr>
        <w:tblW w:w="0" w:type="auto"/>
        <w:jc w:val="center"/>
        <w:tblLayout w:type="fixed"/>
        <w:tblLook w:val="01E0" w:firstRow="1" w:lastRow="1" w:firstColumn="1" w:lastColumn="1" w:noHBand="0" w:noVBand="0"/>
      </w:tblPr>
      <w:tblGrid>
        <w:gridCol w:w="3168"/>
        <w:gridCol w:w="3240"/>
      </w:tblGrid>
      <w:tr w:rsidR="00F8351C" w:rsidRPr="00C01F00" w:rsidTr="00937CF1">
        <w:trPr>
          <w:jc w:val="center"/>
        </w:trPr>
        <w:tc>
          <w:tcPr>
            <w:tcW w:w="3168" w:type="dxa"/>
            <w:tcBorders>
              <w:bottom w:val="single" w:sz="4" w:space="0" w:color="auto"/>
              <w:right w:val="single" w:sz="4" w:space="0" w:color="auto"/>
            </w:tcBorders>
            <w:vAlign w:val="center"/>
          </w:tcPr>
          <w:p w:rsidR="00F8351C" w:rsidRPr="00C01F00" w:rsidRDefault="00F8351C" w:rsidP="00937CF1">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F8351C" w:rsidRPr="00C01F00" w:rsidRDefault="00F8351C" w:rsidP="00937CF1">
            <w:pPr>
              <w:rPr>
                <w:sz w:val="18"/>
                <w:szCs w:val="18"/>
              </w:rPr>
            </w:pPr>
            <w:r w:rsidRPr="00C01F00">
              <w:rPr>
                <w:sz w:val="18"/>
                <w:szCs w:val="18"/>
              </w:rPr>
              <w:t>Способ кодирования</w:t>
            </w:r>
          </w:p>
        </w:tc>
      </w:tr>
      <w:tr w:rsidR="00F8351C" w:rsidRPr="00C01F00" w:rsidTr="00937CF1">
        <w:trPr>
          <w:jc w:val="center"/>
        </w:trPr>
        <w:tc>
          <w:tcPr>
            <w:tcW w:w="3168" w:type="dxa"/>
            <w:tcBorders>
              <w:top w:val="single" w:sz="4" w:space="0" w:color="auto"/>
              <w:right w:val="single" w:sz="4" w:space="0" w:color="auto"/>
            </w:tcBorders>
          </w:tcPr>
          <w:p w:rsidR="00F8351C" w:rsidRPr="00C01F00" w:rsidRDefault="00F8351C" w:rsidP="00937CF1">
            <w:pPr>
              <w:rPr>
                <w:sz w:val="18"/>
                <w:szCs w:val="18"/>
              </w:rPr>
            </w:pPr>
            <w:r w:rsidRPr="00C01F00">
              <w:rPr>
                <w:sz w:val="18"/>
                <w:szCs w:val="18"/>
              </w:rPr>
              <w:t>двойная кавычка (")</w:t>
            </w:r>
          </w:p>
        </w:tc>
        <w:tc>
          <w:tcPr>
            <w:tcW w:w="3240" w:type="dxa"/>
            <w:tcBorders>
              <w:top w:val="single" w:sz="4" w:space="0" w:color="auto"/>
              <w:left w:val="single" w:sz="4" w:space="0" w:color="auto"/>
            </w:tcBorders>
          </w:tcPr>
          <w:p w:rsidR="00F8351C" w:rsidRPr="00C01F00" w:rsidRDefault="00F8351C" w:rsidP="00937CF1">
            <w:pPr>
              <w:rPr>
                <w:sz w:val="18"/>
                <w:szCs w:val="18"/>
              </w:rPr>
            </w:pPr>
            <w:r w:rsidRPr="00C01F00">
              <w:rPr>
                <w:sz w:val="18"/>
                <w:szCs w:val="18"/>
              </w:rPr>
              <w:t>&amp;quot;</w:t>
            </w:r>
          </w:p>
        </w:tc>
      </w:tr>
      <w:tr w:rsidR="00F8351C" w:rsidRPr="00C01F00" w:rsidTr="00937CF1">
        <w:trPr>
          <w:jc w:val="center"/>
        </w:trPr>
        <w:tc>
          <w:tcPr>
            <w:tcW w:w="3168" w:type="dxa"/>
            <w:tcBorders>
              <w:right w:val="single" w:sz="4" w:space="0" w:color="auto"/>
            </w:tcBorders>
          </w:tcPr>
          <w:p w:rsidR="00F8351C" w:rsidRPr="00C01F00" w:rsidRDefault="00F8351C" w:rsidP="00937CF1">
            <w:pPr>
              <w:rPr>
                <w:sz w:val="18"/>
                <w:szCs w:val="18"/>
              </w:rPr>
            </w:pPr>
            <w:r w:rsidRPr="00C01F00">
              <w:rPr>
                <w:sz w:val="18"/>
                <w:szCs w:val="18"/>
              </w:rPr>
              <w:t>одинарная кавычка (')</w:t>
            </w:r>
          </w:p>
        </w:tc>
        <w:tc>
          <w:tcPr>
            <w:tcW w:w="3240" w:type="dxa"/>
            <w:tcBorders>
              <w:left w:val="single" w:sz="4" w:space="0" w:color="auto"/>
            </w:tcBorders>
          </w:tcPr>
          <w:p w:rsidR="00F8351C" w:rsidRPr="00C01F00" w:rsidRDefault="00F8351C" w:rsidP="00937CF1">
            <w:pPr>
              <w:rPr>
                <w:sz w:val="18"/>
                <w:szCs w:val="18"/>
              </w:rPr>
            </w:pPr>
            <w:r w:rsidRPr="00C01F00">
              <w:rPr>
                <w:sz w:val="18"/>
                <w:szCs w:val="18"/>
              </w:rPr>
              <w:t>&amp;apos;</w:t>
            </w:r>
          </w:p>
        </w:tc>
      </w:tr>
      <w:tr w:rsidR="00F8351C" w:rsidRPr="00C01F00" w:rsidTr="00937CF1">
        <w:trPr>
          <w:jc w:val="center"/>
        </w:trPr>
        <w:tc>
          <w:tcPr>
            <w:tcW w:w="3168" w:type="dxa"/>
            <w:tcBorders>
              <w:right w:val="single" w:sz="4" w:space="0" w:color="auto"/>
            </w:tcBorders>
          </w:tcPr>
          <w:p w:rsidR="00F8351C" w:rsidRPr="00C01F00" w:rsidRDefault="00F8351C" w:rsidP="00937CF1">
            <w:pPr>
              <w:rPr>
                <w:sz w:val="18"/>
                <w:szCs w:val="18"/>
              </w:rPr>
            </w:pPr>
            <w:r w:rsidRPr="00C01F00">
              <w:rPr>
                <w:sz w:val="18"/>
                <w:szCs w:val="18"/>
              </w:rPr>
              <w:t>левая угловая скобка ("&lt;")</w:t>
            </w:r>
          </w:p>
        </w:tc>
        <w:tc>
          <w:tcPr>
            <w:tcW w:w="3240" w:type="dxa"/>
            <w:tcBorders>
              <w:left w:val="single" w:sz="4" w:space="0" w:color="auto"/>
            </w:tcBorders>
          </w:tcPr>
          <w:p w:rsidR="00F8351C" w:rsidRPr="00C01F00" w:rsidRDefault="00F8351C" w:rsidP="00937CF1">
            <w:pPr>
              <w:rPr>
                <w:sz w:val="18"/>
                <w:szCs w:val="18"/>
              </w:rPr>
            </w:pPr>
            <w:r w:rsidRPr="00C01F00">
              <w:rPr>
                <w:sz w:val="18"/>
                <w:szCs w:val="18"/>
              </w:rPr>
              <w:t>&amp;lt;</w:t>
            </w:r>
          </w:p>
        </w:tc>
      </w:tr>
      <w:tr w:rsidR="00F8351C" w:rsidRPr="00C01F00" w:rsidTr="00937CF1">
        <w:trPr>
          <w:jc w:val="center"/>
        </w:trPr>
        <w:tc>
          <w:tcPr>
            <w:tcW w:w="3168" w:type="dxa"/>
            <w:tcBorders>
              <w:right w:val="single" w:sz="4" w:space="0" w:color="auto"/>
            </w:tcBorders>
          </w:tcPr>
          <w:p w:rsidR="00F8351C" w:rsidRPr="00C01F00" w:rsidRDefault="00F8351C" w:rsidP="00937CF1">
            <w:pPr>
              <w:rPr>
                <w:sz w:val="18"/>
                <w:szCs w:val="18"/>
              </w:rPr>
            </w:pPr>
            <w:r w:rsidRPr="00C01F00">
              <w:rPr>
                <w:sz w:val="18"/>
                <w:szCs w:val="18"/>
              </w:rPr>
              <w:t>правая угловая скобка ("&gt;")</w:t>
            </w:r>
          </w:p>
        </w:tc>
        <w:tc>
          <w:tcPr>
            <w:tcW w:w="3240" w:type="dxa"/>
            <w:tcBorders>
              <w:left w:val="single" w:sz="4" w:space="0" w:color="auto"/>
            </w:tcBorders>
          </w:tcPr>
          <w:p w:rsidR="00F8351C" w:rsidRPr="00C01F00" w:rsidRDefault="00F8351C" w:rsidP="00937CF1">
            <w:pPr>
              <w:rPr>
                <w:sz w:val="18"/>
                <w:szCs w:val="18"/>
              </w:rPr>
            </w:pPr>
            <w:r w:rsidRPr="00C01F00">
              <w:rPr>
                <w:sz w:val="18"/>
                <w:szCs w:val="18"/>
              </w:rPr>
              <w:t>&amp;gt;</w:t>
            </w:r>
          </w:p>
        </w:tc>
      </w:tr>
      <w:tr w:rsidR="00F8351C" w:rsidRPr="00C01F00" w:rsidTr="00937CF1">
        <w:trPr>
          <w:jc w:val="center"/>
        </w:trPr>
        <w:tc>
          <w:tcPr>
            <w:tcW w:w="3168" w:type="dxa"/>
            <w:tcBorders>
              <w:bottom w:val="single" w:sz="4" w:space="0" w:color="auto"/>
              <w:right w:val="single" w:sz="4" w:space="0" w:color="auto"/>
            </w:tcBorders>
          </w:tcPr>
          <w:p w:rsidR="00F8351C" w:rsidRPr="00C01F00" w:rsidRDefault="00F8351C" w:rsidP="00937CF1">
            <w:pPr>
              <w:rPr>
                <w:sz w:val="18"/>
                <w:szCs w:val="18"/>
              </w:rPr>
            </w:pPr>
            <w:r w:rsidRPr="00C01F00">
              <w:rPr>
                <w:sz w:val="18"/>
                <w:szCs w:val="18"/>
              </w:rPr>
              <w:t>амперсант ("&amp;")</w:t>
            </w:r>
          </w:p>
        </w:tc>
        <w:tc>
          <w:tcPr>
            <w:tcW w:w="3240" w:type="dxa"/>
            <w:tcBorders>
              <w:left w:val="single" w:sz="4" w:space="0" w:color="auto"/>
              <w:bottom w:val="single" w:sz="4" w:space="0" w:color="auto"/>
            </w:tcBorders>
          </w:tcPr>
          <w:p w:rsidR="00F8351C" w:rsidRPr="00C01F00" w:rsidRDefault="00F8351C" w:rsidP="00937CF1">
            <w:pPr>
              <w:rPr>
                <w:sz w:val="18"/>
                <w:szCs w:val="18"/>
              </w:rPr>
            </w:pPr>
            <w:r w:rsidRPr="00C01F00">
              <w:rPr>
                <w:sz w:val="18"/>
                <w:szCs w:val="18"/>
              </w:rPr>
              <w:t>&amp;amp;</w:t>
            </w:r>
          </w:p>
        </w:tc>
      </w:tr>
    </w:tbl>
    <w:p w:rsidR="00F8351C" w:rsidRPr="00C01F00" w:rsidRDefault="00F8351C" w:rsidP="00F8351C">
      <w:pPr>
        <w:ind w:left="720" w:firstLine="720"/>
        <w:rPr>
          <w:lang w:val="en-US"/>
        </w:rPr>
      </w:pPr>
    </w:p>
    <w:p w:rsidR="005F45C0" w:rsidRPr="00C01F00" w:rsidRDefault="005F45C0" w:rsidP="00F8351C">
      <w:pPr>
        <w:ind w:left="720" w:firstLine="720"/>
        <w:rPr>
          <w:lang w:val="en-US"/>
        </w:rPr>
      </w:pPr>
    </w:p>
    <w:p w:rsidR="00F8351C" w:rsidRPr="00C01F00" w:rsidRDefault="00F8351C" w:rsidP="00F8351C">
      <w:pPr>
        <w:ind w:firstLine="709"/>
      </w:pPr>
      <w:r w:rsidRPr="00C01F00">
        <w:t>Для обмена информацией используется кодировка CP1251.</w:t>
      </w:r>
    </w:p>
    <w:p w:rsidR="00F8351C" w:rsidRPr="00C01F00" w:rsidRDefault="00F8351C" w:rsidP="00F8351C">
      <w:pPr>
        <w:ind w:firstLine="709"/>
      </w:pPr>
      <w:r w:rsidRPr="00C01F00">
        <w:t>Первая строка в фа</w:t>
      </w:r>
      <w:r w:rsidR="0013535D" w:rsidRPr="00C01F00">
        <w:t>й</w:t>
      </w:r>
      <w:r w:rsidRPr="00C01F00">
        <w:t>ле XML должна быть:</w:t>
      </w:r>
    </w:p>
    <w:p w:rsidR="00F8351C" w:rsidRPr="00C01F00" w:rsidRDefault="00F8351C" w:rsidP="00F8351C">
      <w:pPr>
        <w:ind w:firstLine="709"/>
        <w:rPr>
          <w:rFonts w:ascii="Tahoma" w:hAnsi="Tahoma" w:cs="Tahoma"/>
          <w:sz w:val="18"/>
          <w:szCs w:val="18"/>
        </w:rPr>
      </w:pPr>
      <w:r w:rsidRPr="00C01F00">
        <w:rPr>
          <w:rFonts w:ascii="Tahoma" w:hAnsi="Tahoma" w:cs="Tahoma"/>
          <w:sz w:val="18"/>
          <w:szCs w:val="18"/>
        </w:rPr>
        <w:t>&lt;?xml version="1.0" encoding="windows-1251" ?&gt;</w:t>
      </w:r>
    </w:p>
    <w:p w:rsidR="00F8351C" w:rsidRPr="00C01F00" w:rsidRDefault="00F8351C" w:rsidP="00F8351C">
      <w:pPr>
        <w:ind w:firstLine="709"/>
        <w:rPr>
          <w:rFonts w:ascii="Tahoma" w:hAnsi="Tahoma" w:cs="Tahoma"/>
        </w:rPr>
      </w:pPr>
    </w:p>
    <w:p w:rsidR="00F8351C" w:rsidRPr="00C01F00" w:rsidRDefault="00F8351C" w:rsidP="002C0746">
      <w:pPr>
        <w:ind w:left="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F8351C" w:rsidRPr="00C01F00" w:rsidRDefault="00F8351C" w:rsidP="002C0746">
      <w:pPr>
        <w:ind w:left="709"/>
        <w:jc w:val="both"/>
        <w:rPr>
          <w:sz w:val="18"/>
          <w:szCs w:val="18"/>
        </w:rPr>
      </w:pPr>
      <w:r w:rsidRPr="00C01F00">
        <w:t xml:space="preserve">Имя файла должно соответствовать следующему шаблону: </w:t>
      </w:r>
      <w:r w:rsidR="00B050D2" w:rsidRPr="00C01F00">
        <w:rPr>
          <w:sz w:val="18"/>
          <w:szCs w:val="18"/>
        </w:rPr>
        <w:t>«</w:t>
      </w:r>
      <w:r w:rsidR="00B050D2" w:rsidRPr="00C01F00">
        <w:rPr>
          <w:sz w:val="18"/>
          <w:szCs w:val="18"/>
          <w:lang w:val="en-US"/>
        </w:rPr>
        <w:t>MGKK</w:t>
      </w:r>
      <w:r w:rsidRPr="00C01F00">
        <w:rPr>
          <w:sz w:val="18"/>
          <w:szCs w:val="18"/>
        </w:rPr>
        <w:t>_QQQQ_ГГMM</w:t>
      </w:r>
      <w:r w:rsidR="00B050D2" w:rsidRPr="00C01F00">
        <w:rPr>
          <w:sz w:val="18"/>
          <w:szCs w:val="18"/>
        </w:rPr>
        <w:t>ДД</w:t>
      </w:r>
      <w:r w:rsidRPr="00C01F00">
        <w:rPr>
          <w:sz w:val="18"/>
          <w:szCs w:val="18"/>
        </w:rPr>
        <w:t>.</w:t>
      </w:r>
      <w:r w:rsidRPr="00C01F00">
        <w:rPr>
          <w:sz w:val="18"/>
          <w:szCs w:val="18"/>
          <w:lang w:val="en-US"/>
        </w:rPr>
        <w:t>XML</w:t>
      </w:r>
      <w:r w:rsidRPr="00C01F00">
        <w:rPr>
          <w:sz w:val="18"/>
          <w:szCs w:val="18"/>
        </w:rPr>
        <w:t>», где:</w:t>
      </w:r>
    </w:p>
    <w:p w:rsidR="00B050D2" w:rsidRPr="00C01F00" w:rsidRDefault="00B050D2" w:rsidP="002C0746">
      <w:pPr>
        <w:ind w:left="709" w:firstLine="709"/>
        <w:rPr>
          <w:sz w:val="18"/>
          <w:szCs w:val="18"/>
        </w:rPr>
      </w:pPr>
      <w:r w:rsidRPr="00C01F00">
        <w:rPr>
          <w:sz w:val="18"/>
          <w:szCs w:val="18"/>
        </w:rPr>
        <w:t>«</w:t>
      </w:r>
      <w:r w:rsidRPr="00C01F00">
        <w:rPr>
          <w:sz w:val="18"/>
          <w:szCs w:val="18"/>
          <w:lang w:val="en-US"/>
        </w:rPr>
        <w:t>MG</w:t>
      </w:r>
      <w:r w:rsidRPr="00C01F00">
        <w:rPr>
          <w:sz w:val="18"/>
          <w:szCs w:val="18"/>
        </w:rPr>
        <w:t>» - обязательный реквизит.</w:t>
      </w:r>
    </w:p>
    <w:p w:rsidR="00F8351C" w:rsidRPr="00C01F00" w:rsidRDefault="00B050D2" w:rsidP="002C0746">
      <w:pPr>
        <w:ind w:left="709" w:firstLine="709"/>
        <w:rPr>
          <w:sz w:val="18"/>
          <w:szCs w:val="18"/>
        </w:rPr>
      </w:pPr>
      <w:r w:rsidRPr="00C01F00">
        <w:rPr>
          <w:sz w:val="18"/>
          <w:szCs w:val="18"/>
        </w:rPr>
        <w:t>«</w:t>
      </w:r>
      <w:r w:rsidRPr="00C01F00">
        <w:rPr>
          <w:sz w:val="18"/>
          <w:szCs w:val="18"/>
          <w:lang w:val="en-US"/>
        </w:rPr>
        <w:t>KK</w:t>
      </w:r>
      <w:r w:rsidR="00F8351C" w:rsidRPr="00C01F00">
        <w:rPr>
          <w:sz w:val="18"/>
          <w:szCs w:val="18"/>
        </w:rPr>
        <w:t xml:space="preserve">» - код вида реестра </w:t>
      </w:r>
      <w:r w:rsidRPr="00C01F00">
        <w:rPr>
          <w:sz w:val="18"/>
          <w:szCs w:val="18"/>
        </w:rPr>
        <w:t xml:space="preserve">из </w:t>
      </w:r>
      <w:r w:rsidR="00C538CA" w:rsidRPr="00C01F00">
        <w:rPr>
          <w:sz w:val="18"/>
          <w:szCs w:val="18"/>
        </w:rPr>
        <w:t>Т</w:t>
      </w:r>
      <w:r w:rsidR="00FC71FC" w:rsidRPr="00C01F00">
        <w:rPr>
          <w:sz w:val="18"/>
          <w:szCs w:val="18"/>
        </w:rPr>
        <w:t xml:space="preserve">аблицы </w:t>
      </w:r>
      <w:r w:rsidR="00561B16" w:rsidRPr="00C01F00">
        <w:rPr>
          <w:sz w:val="18"/>
          <w:szCs w:val="18"/>
        </w:rPr>
        <w:t>13</w:t>
      </w:r>
      <w:r w:rsidR="00F8351C" w:rsidRPr="00C01F00">
        <w:rPr>
          <w:sz w:val="18"/>
          <w:szCs w:val="18"/>
        </w:rPr>
        <w:t>;</w:t>
      </w:r>
    </w:p>
    <w:p w:rsidR="00F8351C" w:rsidRPr="00C01F00" w:rsidRDefault="00F8351C" w:rsidP="002C0746">
      <w:pPr>
        <w:ind w:left="709" w:firstLine="709"/>
        <w:rPr>
          <w:sz w:val="18"/>
          <w:szCs w:val="18"/>
        </w:rPr>
      </w:pPr>
      <w:r w:rsidRPr="00C01F00">
        <w:rPr>
          <w:sz w:val="18"/>
          <w:szCs w:val="18"/>
        </w:rPr>
        <w:t>«QQQQ» - код МО по справочнику LPURG</w:t>
      </w:r>
      <w:r w:rsidRPr="00C01F00">
        <w:rPr>
          <w:sz w:val="18"/>
          <w:szCs w:val="18"/>
          <w:lang w:val="en-US"/>
        </w:rPr>
        <w:t>S</w:t>
      </w:r>
      <w:r w:rsidRPr="00C01F00">
        <w:rPr>
          <w:sz w:val="18"/>
          <w:szCs w:val="18"/>
        </w:rPr>
        <w:t>.</w:t>
      </w:r>
      <w:r w:rsidRPr="00C01F00">
        <w:rPr>
          <w:sz w:val="18"/>
          <w:szCs w:val="18"/>
          <w:lang w:val="en-US"/>
        </w:rPr>
        <w:t>DBF</w:t>
      </w:r>
      <w:r w:rsidRPr="00C01F00">
        <w:rPr>
          <w:sz w:val="18"/>
          <w:szCs w:val="18"/>
        </w:rPr>
        <w:t xml:space="preserve">. Обязательно указывать главный (групповой) код МО (в справочнике равный полю </w:t>
      </w:r>
      <w:r w:rsidRPr="00C01F00">
        <w:rPr>
          <w:sz w:val="18"/>
          <w:szCs w:val="18"/>
          <w:lang w:val="en-US"/>
        </w:rPr>
        <w:t>GROUP</w:t>
      </w:r>
      <w:r w:rsidRPr="00C01F00">
        <w:rPr>
          <w:sz w:val="18"/>
          <w:szCs w:val="18"/>
        </w:rPr>
        <w:t>);</w:t>
      </w:r>
      <w:r w:rsidR="00780BD5" w:rsidRPr="00C01F00">
        <w:rPr>
          <w:sz w:val="18"/>
          <w:szCs w:val="18"/>
        </w:rPr>
        <w:t xml:space="preserve"> либо использовать справочник F003 </w:t>
      </w:r>
      <w:r w:rsidR="00072BAB" w:rsidRPr="00C01F00">
        <w:rPr>
          <w:sz w:val="18"/>
          <w:szCs w:val="18"/>
        </w:rPr>
        <w:t xml:space="preserve">(поле MCOD </w:t>
      </w:r>
      <w:r w:rsidR="00780BD5" w:rsidRPr="00C01F00">
        <w:rPr>
          <w:sz w:val="18"/>
          <w:szCs w:val="18"/>
        </w:rPr>
        <w:t xml:space="preserve">без двух ведущих </w:t>
      </w:r>
      <w:r w:rsidR="004B058E" w:rsidRPr="00C01F00">
        <w:rPr>
          <w:sz w:val="18"/>
          <w:szCs w:val="18"/>
        </w:rPr>
        <w:t>«</w:t>
      </w:r>
      <w:r w:rsidR="00780BD5" w:rsidRPr="00C01F00">
        <w:rPr>
          <w:sz w:val="18"/>
          <w:szCs w:val="18"/>
        </w:rPr>
        <w:t>70</w:t>
      </w:r>
      <w:r w:rsidR="004B058E" w:rsidRPr="00C01F00">
        <w:rPr>
          <w:sz w:val="18"/>
          <w:szCs w:val="18"/>
        </w:rPr>
        <w:t>»</w:t>
      </w:r>
      <w:r w:rsidR="00072BAB" w:rsidRPr="00C01F00">
        <w:rPr>
          <w:sz w:val="18"/>
          <w:szCs w:val="18"/>
        </w:rPr>
        <w:t>)</w:t>
      </w:r>
      <w:r w:rsidR="00780BD5" w:rsidRPr="00C01F00">
        <w:rPr>
          <w:sz w:val="18"/>
          <w:szCs w:val="18"/>
        </w:rPr>
        <w:t>.</w:t>
      </w:r>
    </w:p>
    <w:p w:rsidR="00F8351C" w:rsidRPr="00C01F00" w:rsidRDefault="00B050D2" w:rsidP="002C0746">
      <w:pPr>
        <w:ind w:left="709" w:firstLine="709"/>
        <w:rPr>
          <w:sz w:val="18"/>
          <w:szCs w:val="18"/>
        </w:rPr>
      </w:pPr>
      <w:r w:rsidRPr="00C01F00">
        <w:rPr>
          <w:sz w:val="18"/>
          <w:szCs w:val="18"/>
        </w:rPr>
        <w:t xml:space="preserve"> </w:t>
      </w:r>
      <w:r w:rsidR="00F8351C" w:rsidRPr="00C01F00">
        <w:rPr>
          <w:sz w:val="18"/>
          <w:szCs w:val="18"/>
        </w:rPr>
        <w:t>«ГГММ</w:t>
      </w:r>
      <w:r w:rsidRPr="00C01F00">
        <w:rPr>
          <w:sz w:val="18"/>
          <w:szCs w:val="18"/>
        </w:rPr>
        <w:t xml:space="preserve">ДД» - год, </w:t>
      </w:r>
      <w:r w:rsidR="00F8351C" w:rsidRPr="00C01F00">
        <w:rPr>
          <w:sz w:val="18"/>
          <w:szCs w:val="18"/>
        </w:rPr>
        <w:t>месяц</w:t>
      </w:r>
      <w:r w:rsidRPr="00C01F00">
        <w:rPr>
          <w:sz w:val="18"/>
          <w:szCs w:val="18"/>
        </w:rPr>
        <w:t xml:space="preserve"> и день</w:t>
      </w:r>
      <w:r w:rsidR="00F8351C" w:rsidRPr="00C01F00">
        <w:rPr>
          <w:sz w:val="18"/>
          <w:szCs w:val="18"/>
        </w:rPr>
        <w:t>, за который сформирован реестр</w:t>
      </w:r>
      <w:r w:rsidR="00AD0CE3" w:rsidRPr="00C01F00">
        <w:rPr>
          <w:sz w:val="18"/>
          <w:szCs w:val="18"/>
        </w:rPr>
        <w:t xml:space="preserve"> (отчетная дата)</w:t>
      </w:r>
      <w:r w:rsidR="00587269" w:rsidRPr="00C01F00">
        <w:rPr>
          <w:sz w:val="18"/>
          <w:szCs w:val="18"/>
        </w:rPr>
        <w:t>.</w:t>
      </w:r>
    </w:p>
    <w:p w:rsidR="005F45C0" w:rsidRPr="00C01F00" w:rsidRDefault="005F45C0" w:rsidP="002C0746">
      <w:pPr>
        <w:ind w:left="709"/>
        <w:jc w:val="both"/>
      </w:pPr>
    </w:p>
    <w:p w:rsidR="00F8351C" w:rsidRPr="00C01F00" w:rsidRDefault="00F8351C" w:rsidP="00F8351C">
      <w:pPr>
        <w:ind w:firstLine="720"/>
        <w:jc w:val="both"/>
      </w:pPr>
      <w:r w:rsidRPr="00C01F00">
        <w:t>При обмене данными реестры, в целях уменьшения объема передаваемой информации, должны быть заархивированы с применением формата (алгоритма) ZIP. Наименование архива должно соответствовать наименованию реестра, за исключением расширения.</w:t>
      </w:r>
    </w:p>
    <w:p w:rsidR="003975A3" w:rsidRPr="00C01F00" w:rsidRDefault="003975A3" w:rsidP="00F8351C">
      <w:pPr>
        <w:ind w:firstLine="720"/>
        <w:jc w:val="both"/>
        <w:rPr>
          <w:sz w:val="24"/>
          <w:szCs w:val="24"/>
        </w:rPr>
      </w:pPr>
    </w:p>
    <w:p w:rsidR="007E6169" w:rsidRPr="00C01F00" w:rsidRDefault="007E6169" w:rsidP="00F8351C">
      <w:pPr>
        <w:ind w:firstLine="720"/>
        <w:jc w:val="both"/>
      </w:pPr>
    </w:p>
    <w:p w:rsidR="007E6169" w:rsidRPr="00C01F00" w:rsidRDefault="007E6169" w:rsidP="007E6169">
      <w:pPr>
        <w:pStyle w:val="af3"/>
        <w:keepNext/>
        <w:jc w:val="right"/>
        <w:rPr>
          <w:sz w:val="18"/>
          <w:szCs w:val="18"/>
        </w:rPr>
      </w:pPr>
      <w:r w:rsidRPr="00C01F00">
        <w:rPr>
          <w:sz w:val="18"/>
          <w:szCs w:val="18"/>
        </w:rPr>
        <w:t xml:space="preserve">Таблица </w:t>
      </w:r>
      <w:r w:rsidR="00F611A5" w:rsidRPr="00C01F00">
        <w:rPr>
          <w:sz w:val="18"/>
          <w:szCs w:val="18"/>
        </w:rPr>
        <w:t>1</w:t>
      </w:r>
      <w:r w:rsidR="00561B16" w:rsidRPr="00C01F00">
        <w:rPr>
          <w:sz w:val="18"/>
          <w:szCs w:val="18"/>
        </w:rPr>
        <w:t>3</w:t>
      </w:r>
      <w:r w:rsidRPr="00C01F00">
        <w:rPr>
          <w:sz w:val="18"/>
          <w:szCs w:val="18"/>
        </w:rPr>
        <w:t>. Виды реестро</w:t>
      </w:r>
      <w:r w:rsidR="00031E2C" w:rsidRPr="00C01F00">
        <w:rPr>
          <w:sz w:val="18"/>
          <w:szCs w:val="18"/>
        </w:rPr>
        <w:t>в по мониторингу госпитализаций</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4392"/>
        <w:gridCol w:w="4659"/>
        <w:gridCol w:w="4237"/>
      </w:tblGrid>
      <w:tr w:rsidR="00791B9D" w:rsidRPr="00C01F00" w:rsidTr="002C0746">
        <w:trPr>
          <w:trHeight w:val="691"/>
          <w:tblHeader/>
        </w:trPr>
        <w:tc>
          <w:tcPr>
            <w:tcW w:w="1279" w:type="dxa"/>
            <w:shd w:val="clear" w:color="auto" w:fill="A6A6A6"/>
          </w:tcPr>
          <w:p w:rsidR="00791B9D" w:rsidRPr="00C01F00" w:rsidRDefault="00791B9D" w:rsidP="00937CF1">
            <w:pPr>
              <w:jc w:val="center"/>
              <w:rPr>
                <w:sz w:val="18"/>
                <w:szCs w:val="18"/>
              </w:rPr>
            </w:pPr>
            <w:r w:rsidRPr="00C01F00">
              <w:rPr>
                <w:sz w:val="18"/>
                <w:szCs w:val="18"/>
              </w:rPr>
              <w:t>Код вида реестра</w:t>
            </w:r>
          </w:p>
        </w:tc>
        <w:tc>
          <w:tcPr>
            <w:tcW w:w="4392" w:type="dxa"/>
            <w:shd w:val="clear" w:color="auto" w:fill="A6A6A6"/>
          </w:tcPr>
          <w:p w:rsidR="00791B9D" w:rsidRPr="00C01F00" w:rsidRDefault="00791B9D" w:rsidP="00937CF1">
            <w:pPr>
              <w:jc w:val="center"/>
              <w:rPr>
                <w:sz w:val="18"/>
                <w:szCs w:val="18"/>
              </w:rPr>
            </w:pPr>
            <w:r w:rsidRPr="00C01F00">
              <w:rPr>
                <w:sz w:val="18"/>
                <w:szCs w:val="18"/>
              </w:rPr>
              <w:t>Наименование</w:t>
            </w:r>
          </w:p>
        </w:tc>
        <w:tc>
          <w:tcPr>
            <w:tcW w:w="4659" w:type="dxa"/>
            <w:shd w:val="clear" w:color="auto" w:fill="A6A6A6"/>
          </w:tcPr>
          <w:p w:rsidR="00791B9D" w:rsidRPr="00C01F00" w:rsidRDefault="00791B9D" w:rsidP="00937CF1">
            <w:pPr>
              <w:jc w:val="center"/>
              <w:rPr>
                <w:sz w:val="18"/>
                <w:szCs w:val="18"/>
              </w:rPr>
            </w:pPr>
            <w:r w:rsidRPr="00C01F00">
              <w:rPr>
                <w:sz w:val="18"/>
                <w:szCs w:val="18"/>
              </w:rPr>
              <w:t>Описание</w:t>
            </w:r>
          </w:p>
        </w:tc>
        <w:tc>
          <w:tcPr>
            <w:tcW w:w="4237" w:type="dxa"/>
            <w:shd w:val="clear" w:color="auto" w:fill="A6A6A6"/>
          </w:tcPr>
          <w:p w:rsidR="00791B9D" w:rsidRPr="00C01F00" w:rsidRDefault="00791B9D" w:rsidP="00937CF1">
            <w:pPr>
              <w:jc w:val="center"/>
              <w:rPr>
                <w:sz w:val="18"/>
                <w:szCs w:val="18"/>
              </w:rPr>
            </w:pPr>
            <w:r w:rsidRPr="00C01F00">
              <w:rPr>
                <w:sz w:val="18"/>
                <w:szCs w:val="18"/>
              </w:rPr>
              <w:t>Примечание</w:t>
            </w:r>
          </w:p>
        </w:tc>
      </w:tr>
      <w:tr w:rsidR="00791B9D" w:rsidRPr="00C01F00" w:rsidTr="002C0746">
        <w:trPr>
          <w:trHeight w:val="219"/>
          <w:tblHeader/>
        </w:trPr>
        <w:tc>
          <w:tcPr>
            <w:tcW w:w="1279" w:type="dxa"/>
            <w:shd w:val="clear" w:color="auto" w:fill="A6A6A6"/>
          </w:tcPr>
          <w:p w:rsidR="00791B9D" w:rsidRPr="00C01F00" w:rsidRDefault="00791B9D" w:rsidP="00937CF1">
            <w:pPr>
              <w:jc w:val="center"/>
              <w:rPr>
                <w:sz w:val="18"/>
                <w:szCs w:val="18"/>
              </w:rPr>
            </w:pPr>
            <w:r w:rsidRPr="00C01F00">
              <w:rPr>
                <w:sz w:val="18"/>
                <w:szCs w:val="18"/>
              </w:rPr>
              <w:t>1</w:t>
            </w:r>
          </w:p>
        </w:tc>
        <w:tc>
          <w:tcPr>
            <w:tcW w:w="4392" w:type="dxa"/>
            <w:shd w:val="clear" w:color="auto" w:fill="A6A6A6"/>
          </w:tcPr>
          <w:p w:rsidR="00791B9D" w:rsidRPr="00C01F00" w:rsidRDefault="00791B9D" w:rsidP="00937CF1">
            <w:pPr>
              <w:jc w:val="center"/>
              <w:rPr>
                <w:sz w:val="18"/>
                <w:szCs w:val="18"/>
              </w:rPr>
            </w:pPr>
            <w:r w:rsidRPr="00C01F00">
              <w:rPr>
                <w:sz w:val="18"/>
                <w:szCs w:val="18"/>
              </w:rPr>
              <w:t>2</w:t>
            </w:r>
          </w:p>
        </w:tc>
        <w:tc>
          <w:tcPr>
            <w:tcW w:w="4659" w:type="dxa"/>
            <w:shd w:val="clear" w:color="auto" w:fill="A6A6A6"/>
          </w:tcPr>
          <w:p w:rsidR="00791B9D" w:rsidRPr="00C01F00" w:rsidRDefault="00791B9D" w:rsidP="00937CF1">
            <w:pPr>
              <w:jc w:val="center"/>
              <w:rPr>
                <w:sz w:val="18"/>
                <w:szCs w:val="18"/>
              </w:rPr>
            </w:pPr>
            <w:r w:rsidRPr="00C01F00">
              <w:rPr>
                <w:sz w:val="18"/>
                <w:szCs w:val="18"/>
              </w:rPr>
              <w:t>3</w:t>
            </w:r>
          </w:p>
        </w:tc>
        <w:tc>
          <w:tcPr>
            <w:tcW w:w="4237" w:type="dxa"/>
            <w:shd w:val="clear" w:color="auto" w:fill="A6A6A6"/>
          </w:tcPr>
          <w:p w:rsidR="00791B9D" w:rsidRPr="00C01F00" w:rsidRDefault="00791B9D" w:rsidP="00937CF1">
            <w:pPr>
              <w:jc w:val="center"/>
              <w:rPr>
                <w:sz w:val="18"/>
                <w:szCs w:val="18"/>
              </w:rPr>
            </w:pPr>
          </w:p>
        </w:tc>
      </w:tr>
      <w:tr w:rsidR="00791B9D" w:rsidRPr="00C01F00" w:rsidTr="002C0746">
        <w:trPr>
          <w:trHeight w:val="1382"/>
        </w:trPr>
        <w:tc>
          <w:tcPr>
            <w:tcW w:w="1279" w:type="dxa"/>
          </w:tcPr>
          <w:p w:rsidR="00791B9D" w:rsidRPr="00C01F00" w:rsidRDefault="00791B9D" w:rsidP="00937CF1">
            <w:pPr>
              <w:rPr>
                <w:sz w:val="18"/>
                <w:szCs w:val="18"/>
              </w:rPr>
            </w:pPr>
            <w:r w:rsidRPr="00C01F00">
              <w:rPr>
                <w:sz w:val="18"/>
                <w:szCs w:val="18"/>
              </w:rPr>
              <w:t>01</w:t>
            </w:r>
          </w:p>
        </w:tc>
        <w:tc>
          <w:tcPr>
            <w:tcW w:w="4392" w:type="dxa"/>
          </w:tcPr>
          <w:p w:rsidR="00791B9D" w:rsidRPr="00C01F00" w:rsidRDefault="00791B9D" w:rsidP="00937CF1">
            <w:pPr>
              <w:jc w:val="both"/>
              <w:rPr>
                <w:sz w:val="18"/>
                <w:szCs w:val="18"/>
              </w:rPr>
            </w:pPr>
            <w:r w:rsidRPr="00C01F00">
              <w:rPr>
                <w:sz w:val="18"/>
                <w:szCs w:val="18"/>
              </w:rPr>
              <w:t xml:space="preserve">Реестр </w:t>
            </w:r>
            <w:r w:rsidR="00E4145F" w:rsidRPr="00C01F00">
              <w:rPr>
                <w:sz w:val="18"/>
                <w:szCs w:val="18"/>
              </w:rPr>
              <w:t xml:space="preserve">учета </w:t>
            </w:r>
            <w:r w:rsidRPr="00C01F00">
              <w:rPr>
                <w:sz w:val="18"/>
                <w:szCs w:val="18"/>
              </w:rPr>
              <w:t>направлений</w:t>
            </w:r>
            <w:r w:rsidR="00AD0CE3" w:rsidRPr="00C01F00">
              <w:rPr>
                <w:sz w:val="18"/>
                <w:szCs w:val="18"/>
              </w:rPr>
              <w:t>, выданных</w:t>
            </w:r>
            <w:r w:rsidRPr="00C01F00">
              <w:rPr>
                <w:sz w:val="18"/>
                <w:szCs w:val="18"/>
              </w:rPr>
              <w:t xml:space="preserve"> на госпитализацию за</w:t>
            </w:r>
            <w:r w:rsidR="00707414" w:rsidRPr="00C01F00">
              <w:rPr>
                <w:sz w:val="18"/>
                <w:szCs w:val="18"/>
              </w:rPr>
              <w:t>страхованных лиц</w:t>
            </w:r>
          </w:p>
        </w:tc>
        <w:tc>
          <w:tcPr>
            <w:tcW w:w="4659" w:type="dxa"/>
          </w:tcPr>
          <w:p w:rsidR="00791B9D" w:rsidRPr="00C01F00" w:rsidRDefault="00791B9D" w:rsidP="00937CF1">
            <w:pPr>
              <w:jc w:val="both"/>
              <w:rPr>
                <w:sz w:val="18"/>
                <w:szCs w:val="18"/>
              </w:rPr>
            </w:pPr>
            <w:r w:rsidRPr="00C01F00">
              <w:rPr>
                <w:sz w:val="18"/>
                <w:szCs w:val="18"/>
              </w:rPr>
              <w:t>База предназначена для сбора сведений о выписанных в медицинских организациях направлениях на госпитализацию.</w:t>
            </w:r>
          </w:p>
        </w:tc>
        <w:tc>
          <w:tcPr>
            <w:tcW w:w="4237" w:type="dxa"/>
          </w:tcPr>
          <w:p w:rsidR="00791B9D" w:rsidRPr="00C01F00" w:rsidRDefault="00791B9D" w:rsidP="00704430">
            <w:pPr>
              <w:rPr>
                <w:sz w:val="18"/>
                <w:szCs w:val="18"/>
              </w:rPr>
            </w:pPr>
            <w:r w:rsidRPr="00C01F00">
              <w:rPr>
                <w:sz w:val="18"/>
                <w:szCs w:val="18"/>
              </w:rPr>
              <w:t>Предоставляется ежедневно до 9:00 по состоянию на 20:00 предыдущего дня.</w:t>
            </w:r>
            <w:r w:rsidR="00C43438" w:rsidRPr="00C01F00">
              <w:rPr>
                <w:sz w:val="18"/>
                <w:szCs w:val="18"/>
              </w:rPr>
              <w:t xml:space="preserve"> При отсутствии сведений на отчетную дату передается только заголовок и</w:t>
            </w:r>
            <w:r w:rsidR="00704430" w:rsidRPr="00C01F00">
              <w:rPr>
                <w:sz w:val="18"/>
                <w:szCs w:val="18"/>
              </w:rPr>
              <w:t xml:space="preserve"> признак</w:t>
            </w:r>
            <w:r w:rsidR="00C43438" w:rsidRPr="00C01F00">
              <w:rPr>
                <w:sz w:val="18"/>
                <w:szCs w:val="18"/>
              </w:rPr>
              <w:t xml:space="preserve"> </w:t>
            </w:r>
            <w:r w:rsidR="00704430" w:rsidRPr="00C01F00">
              <w:rPr>
                <w:sz w:val="18"/>
                <w:szCs w:val="18"/>
              </w:rPr>
              <w:t>IS_EMPTY = 1</w:t>
            </w:r>
            <w:r w:rsidR="00C43438" w:rsidRPr="00C01F00">
              <w:rPr>
                <w:sz w:val="18"/>
                <w:szCs w:val="18"/>
              </w:rPr>
              <w:t>.</w:t>
            </w:r>
          </w:p>
        </w:tc>
      </w:tr>
      <w:tr w:rsidR="00791B9D" w:rsidRPr="00C01F00" w:rsidTr="002C0746">
        <w:trPr>
          <w:trHeight w:val="927"/>
        </w:trPr>
        <w:tc>
          <w:tcPr>
            <w:tcW w:w="1279" w:type="dxa"/>
          </w:tcPr>
          <w:p w:rsidR="00791B9D" w:rsidRPr="00C01F00" w:rsidRDefault="00791B9D" w:rsidP="00937CF1">
            <w:pPr>
              <w:rPr>
                <w:strike/>
                <w:sz w:val="18"/>
                <w:szCs w:val="18"/>
                <w:lang w:val="en-US"/>
              </w:rPr>
            </w:pPr>
            <w:r w:rsidRPr="00C01F00">
              <w:rPr>
                <w:strike/>
                <w:sz w:val="18"/>
                <w:szCs w:val="18"/>
              </w:rPr>
              <w:t>0</w:t>
            </w:r>
            <w:r w:rsidRPr="00C01F00">
              <w:rPr>
                <w:strike/>
                <w:sz w:val="18"/>
                <w:szCs w:val="18"/>
                <w:lang w:val="en-US"/>
              </w:rPr>
              <w:t>2</w:t>
            </w:r>
          </w:p>
        </w:tc>
        <w:tc>
          <w:tcPr>
            <w:tcW w:w="4392" w:type="dxa"/>
          </w:tcPr>
          <w:p w:rsidR="00791B9D" w:rsidRPr="00C01F00" w:rsidRDefault="00791B9D" w:rsidP="00937CF1">
            <w:pPr>
              <w:pStyle w:val="3"/>
              <w:jc w:val="left"/>
              <w:rPr>
                <w:strike/>
                <w:sz w:val="18"/>
                <w:szCs w:val="18"/>
              </w:rPr>
            </w:pPr>
            <w:r w:rsidRPr="00C01F00">
              <w:rPr>
                <w:strike/>
                <w:sz w:val="18"/>
                <w:szCs w:val="18"/>
              </w:rPr>
              <w:t>Сведения о плановых объемах гос</w:t>
            </w:r>
            <w:r w:rsidR="00EB7899" w:rsidRPr="00C01F00">
              <w:rPr>
                <w:strike/>
                <w:sz w:val="18"/>
                <w:szCs w:val="18"/>
              </w:rPr>
              <w:t>питализаций</w:t>
            </w:r>
          </w:p>
        </w:tc>
        <w:tc>
          <w:tcPr>
            <w:tcW w:w="4659" w:type="dxa"/>
          </w:tcPr>
          <w:p w:rsidR="00791B9D" w:rsidRPr="00C01F00" w:rsidRDefault="00791B9D" w:rsidP="00937CF1">
            <w:pPr>
              <w:jc w:val="both"/>
              <w:rPr>
                <w:strike/>
                <w:sz w:val="18"/>
                <w:szCs w:val="18"/>
              </w:rPr>
            </w:pPr>
            <w:r w:rsidRPr="00C01F00">
              <w:rPr>
                <w:strike/>
                <w:sz w:val="18"/>
                <w:szCs w:val="18"/>
              </w:rPr>
              <w:t>База предназначена для сбора сведений о плановых объемах госпитализаций</w:t>
            </w:r>
            <w:r w:rsidR="00D34369" w:rsidRPr="00C01F00">
              <w:rPr>
                <w:strike/>
                <w:sz w:val="18"/>
                <w:szCs w:val="18"/>
              </w:rPr>
              <w:t xml:space="preserve"> в разрезе кодов профилей </w:t>
            </w:r>
            <w:r w:rsidR="00902F19" w:rsidRPr="00C01F00">
              <w:rPr>
                <w:strike/>
                <w:sz w:val="18"/>
                <w:szCs w:val="18"/>
              </w:rPr>
              <w:t>медицинской помощи</w:t>
            </w:r>
            <w:r w:rsidRPr="00C01F00">
              <w:rPr>
                <w:strike/>
                <w:sz w:val="18"/>
                <w:szCs w:val="18"/>
              </w:rPr>
              <w:t>.</w:t>
            </w:r>
          </w:p>
        </w:tc>
        <w:tc>
          <w:tcPr>
            <w:tcW w:w="4237" w:type="dxa"/>
          </w:tcPr>
          <w:p w:rsidR="00791B9D" w:rsidRPr="00C01F00" w:rsidRDefault="00791B9D" w:rsidP="00937CF1">
            <w:pPr>
              <w:rPr>
                <w:strike/>
                <w:sz w:val="18"/>
                <w:szCs w:val="18"/>
              </w:rPr>
            </w:pPr>
            <w:r w:rsidRPr="00C01F00">
              <w:rPr>
                <w:strike/>
                <w:sz w:val="18"/>
                <w:szCs w:val="18"/>
              </w:rPr>
              <w:t>Предоставля</w:t>
            </w:r>
            <w:r w:rsidR="00C4269E" w:rsidRPr="00C01F00">
              <w:rPr>
                <w:strike/>
                <w:sz w:val="18"/>
                <w:szCs w:val="18"/>
              </w:rPr>
              <w:t>е</w:t>
            </w:r>
            <w:r w:rsidRPr="00C01F00">
              <w:rPr>
                <w:strike/>
                <w:sz w:val="18"/>
                <w:szCs w:val="18"/>
              </w:rPr>
              <w:t xml:space="preserve">тся периодически </w:t>
            </w:r>
            <w:r w:rsidR="00EB7899" w:rsidRPr="00C01F00">
              <w:rPr>
                <w:strike/>
                <w:sz w:val="18"/>
                <w:szCs w:val="18"/>
              </w:rPr>
              <w:t xml:space="preserve">1 раз </w:t>
            </w:r>
            <w:r w:rsidR="00BB4870" w:rsidRPr="00C01F00">
              <w:rPr>
                <w:strike/>
                <w:sz w:val="18"/>
                <w:szCs w:val="18"/>
              </w:rPr>
              <w:t>в месяц</w:t>
            </w:r>
            <w:r w:rsidR="00EB7899" w:rsidRPr="00C01F00">
              <w:rPr>
                <w:strike/>
                <w:sz w:val="18"/>
                <w:szCs w:val="18"/>
              </w:rPr>
              <w:t xml:space="preserve"> </w:t>
            </w:r>
            <w:r w:rsidRPr="00C01F00">
              <w:rPr>
                <w:strike/>
                <w:sz w:val="18"/>
                <w:szCs w:val="18"/>
              </w:rPr>
              <w:t xml:space="preserve">(1 числа каждого отчетного </w:t>
            </w:r>
            <w:r w:rsidR="00BB4870" w:rsidRPr="00C01F00">
              <w:rPr>
                <w:strike/>
                <w:sz w:val="18"/>
                <w:szCs w:val="18"/>
              </w:rPr>
              <w:t>месяца</w:t>
            </w:r>
            <w:r w:rsidRPr="00C01F00">
              <w:rPr>
                <w:strike/>
                <w:sz w:val="18"/>
                <w:szCs w:val="18"/>
              </w:rPr>
              <w:t>).</w:t>
            </w:r>
          </w:p>
          <w:p w:rsidR="00123172" w:rsidRPr="00C01F00" w:rsidRDefault="00123172" w:rsidP="00937CF1">
            <w:pPr>
              <w:rPr>
                <w:strike/>
                <w:sz w:val="18"/>
                <w:szCs w:val="18"/>
              </w:rPr>
            </w:pPr>
          </w:p>
          <w:p w:rsidR="00123172" w:rsidRPr="00C01F00" w:rsidRDefault="00123172" w:rsidP="00123172">
            <w:pPr>
              <w:rPr>
                <w:sz w:val="18"/>
                <w:szCs w:val="18"/>
              </w:rPr>
            </w:pPr>
            <w:r w:rsidRPr="00C01F00">
              <w:rPr>
                <w:sz w:val="18"/>
                <w:szCs w:val="18"/>
              </w:rPr>
              <w:t>Не предоставляется с 01.08.2018</w:t>
            </w:r>
          </w:p>
        </w:tc>
      </w:tr>
      <w:tr w:rsidR="00791B9D" w:rsidRPr="00C01F00" w:rsidTr="002C0746">
        <w:trPr>
          <w:trHeight w:val="910"/>
        </w:trPr>
        <w:tc>
          <w:tcPr>
            <w:tcW w:w="1279" w:type="dxa"/>
          </w:tcPr>
          <w:p w:rsidR="00791B9D" w:rsidRPr="00C01F00" w:rsidRDefault="00791B9D" w:rsidP="00937CF1">
            <w:pPr>
              <w:jc w:val="both"/>
              <w:rPr>
                <w:sz w:val="18"/>
                <w:szCs w:val="18"/>
                <w:lang w:val="en-US"/>
              </w:rPr>
            </w:pPr>
            <w:r w:rsidRPr="00C01F00">
              <w:rPr>
                <w:sz w:val="18"/>
                <w:szCs w:val="18"/>
              </w:rPr>
              <w:t>0</w:t>
            </w:r>
            <w:r w:rsidRPr="00C01F00">
              <w:rPr>
                <w:sz w:val="18"/>
                <w:szCs w:val="18"/>
                <w:lang w:val="en-US"/>
              </w:rPr>
              <w:t>3</w:t>
            </w:r>
          </w:p>
        </w:tc>
        <w:tc>
          <w:tcPr>
            <w:tcW w:w="4392" w:type="dxa"/>
          </w:tcPr>
          <w:p w:rsidR="00791B9D" w:rsidRPr="00C01F00" w:rsidRDefault="00EB3283" w:rsidP="00937CF1">
            <w:pPr>
              <w:pStyle w:val="3"/>
              <w:jc w:val="left"/>
              <w:rPr>
                <w:sz w:val="18"/>
                <w:szCs w:val="18"/>
              </w:rPr>
            </w:pPr>
            <w:r w:rsidRPr="00C01F00">
              <w:rPr>
                <w:sz w:val="18"/>
                <w:szCs w:val="18"/>
              </w:rPr>
              <w:t>Сведения о наличии свободных мест в медицинских организациях, оказывающих медицинскую помощь в стационарных условиях</w:t>
            </w:r>
          </w:p>
        </w:tc>
        <w:tc>
          <w:tcPr>
            <w:tcW w:w="4659" w:type="dxa"/>
          </w:tcPr>
          <w:p w:rsidR="00791B9D" w:rsidRPr="00C01F00" w:rsidRDefault="00791B9D" w:rsidP="00937CF1">
            <w:pPr>
              <w:jc w:val="both"/>
              <w:rPr>
                <w:sz w:val="18"/>
                <w:szCs w:val="18"/>
              </w:rPr>
            </w:pPr>
            <w:r w:rsidRPr="00C01F00">
              <w:rPr>
                <w:sz w:val="18"/>
                <w:szCs w:val="18"/>
              </w:rPr>
              <w:t>База предназначена для сбора сведений о наличии свободных мест в стацио</w:t>
            </w:r>
            <w:r w:rsidR="00414B3C" w:rsidRPr="00C01F00">
              <w:rPr>
                <w:sz w:val="18"/>
                <w:szCs w:val="18"/>
              </w:rPr>
              <w:t>нарах.</w:t>
            </w:r>
          </w:p>
        </w:tc>
        <w:tc>
          <w:tcPr>
            <w:tcW w:w="4237" w:type="dxa"/>
          </w:tcPr>
          <w:p w:rsidR="00791B9D" w:rsidRPr="00C01F00" w:rsidRDefault="00791B9D" w:rsidP="00937CF1">
            <w:pPr>
              <w:rPr>
                <w:sz w:val="18"/>
                <w:szCs w:val="18"/>
              </w:rPr>
            </w:pPr>
            <w:r w:rsidRPr="00C01F00">
              <w:rPr>
                <w:sz w:val="18"/>
                <w:szCs w:val="18"/>
              </w:rPr>
              <w:t>Предоста</w:t>
            </w:r>
            <w:r w:rsidR="00C4269E" w:rsidRPr="00C01F00">
              <w:rPr>
                <w:sz w:val="18"/>
                <w:szCs w:val="18"/>
              </w:rPr>
              <w:t>вляе</w:t>
            </w:r>
            <w:r w:rsidRPr="00C01F00">
              <w:rPr>
                <w:sz w:val="18"/>
                <w:szCs w:val="18"/>
              </w:rPr>
              <w:t>тся ежедневно до 9:00.</w:t>
            </w:r>
          </w:p>
        </w:tc>
      </w:tr>
      <w:tr w:rsidR="00791B9D" w:rsidRPr="00C01F00" w:rsidTr="002C0746">
        <w:trPr>
          <w:trHeight w:val="235"/>
        </w:trPr>
        <w:tc>
          <w:tcPr>
            <w:tcW w:w="1279" w:type="dxa"/>
          </w:tcPr>
          <w:p w:rsidR="00791B9D" w:rsidRPr="00C01F00" w:rsidRDefault="00791B9D" w:rsidP="00937CF1">
            <w:pPr>
              <w:jc w:val="both"/>
              <w:rPr>
                <w:sz w:val="18"/>
                <w:szCs w:val="18"/>
              </w:rPr>
            </w:pPr>
            <w:r w:rsidRPr="00C01F00">
              <w:rPr>
                <w:sz w:val="18"/>
                <w:szCs w:val="18"/>
              </w:rPr>
              <w:t>04</w:t>
            </w:r>
          </w:p>
        </w:tc>
        <w:tc>
          <w:tcPr>
            <w:tcW w:w="4392" w:type="dxa"/>
          </w:tcPr>
          <w:p w:rsidR="00791B9D" w:rsidRPr="00C01F00" w:rsidRDefault="00791B9D" w:rsidP="00937CF1">
            <w:pPr>
              <w:pStyle w:val="3"/>
              <w:jc w:val="left"/>
              <w:rPr>
                <w:sz w:val="18"/>
                <w:szCs w:val="18"/>
              </w:rPr>
            </w:pPr>
            <w:r w:rsidRPr="00C01F00">
              <w:rPr>
                <w:sz w:val="18"/>
                <w:szCs w:val="18"/>
              </w:rPr>
              <w:t>Реестр учета госпитализаций за</w:t>
            </w:r>
            <w:r w:rsidR="00707414" w:rsidRPr="00C01F00">
              <w:rPr>
                <w:sz w:val="18"/>
                <w:szCs w:val="18"/>
              </w:rPr>
              <w:t>страхованных лиц</w:t>
            </w:r>
          </w:p>
        </w:tc>
        <w:tc>
          <w:tcPr>
            <w:tcW w:w="4659" w:type="dxa"/>
          </w:tcPr>
          <w:p w:rsidR="00791B9D" w:rsidRPr="00C01F00" w:rsidRDefault="00791B9D" w:rsidP="00937CF1">
            <w:pPr>
              <w:jc w:val="both"/>
              <w:rPr>
                <w:sz w:val="18"/>
                <w:szCs w:val="18"/>
              </w:rPr>
            </w:pPr>
            <w:r w:rsidRPr="00C01F00">
              <w:rPr>
                <w:sz w:val="18"/>
                <w:szCs w:val="18"/>
              </w:rPr>
              <w:t>База предназначена для сбора сведений о</w:t>
            </w:r>
            <w:r w:rsidR="00D34369" w:rsidRPr="00C01F00">
              <w:rPr>
                <w:sz w:val="18"/>
                <w:szCs w:val="18"/>
              </w:rPr>
              <w:t xml:space="preserve"> движении пациентов и коечного фонда в стационарах круглосуточного пребывания</w:t>
            </w:r>
            <w:r w:rsidRPr="00C01F00">
              <w:rPr>
                <w:sz w:val="18"/>
                <w:szCs w:val="18"/>
              </w:rPr>
              <w:t>.</w:t>
            </w:r>
          </w:p>
        </w:tc>
        <w:tc>
          <w:tcPr>
            <w:tcW w:w="4237" w:type="dxa"/>
          </w:tcPr>
          <w:p w:rsidR="00791B9D" w:rsidRPr="00C01F00" w:rsidRDefault="00791B9D" w:rsidP="00704430">
            <w:pPr>
              <w:rPr>
                <w:sz w:val="18"/>
                <w:szCs w:val="18"/>
              </w:rPr>
            </w:pPr>
            <w:r w:rsidRPr="00C01F00">
              <w:rPr>
                <w:sz w:val="18"/>
                <w:szCs w:val="18"/>
              </w:rPr>
              <w:t>Предоставляется ежедневно до 9:00</w:t>
            </w:r>
            <w:r w:rsidR="00D34369" w:rsidRPr="00C01F00">
              <w:rPr>
                <w:sz w:val="18"/>
                <w:szCs w:val="18"/>
              </w:rPr>
              <w:t>.</w:t>
            </w:r>
            <w:r w:rsidR="00C43438" w:rsidRPr="00C01F00">
              <w:rPr>
                <w:sz w:val="18"/>
                <w:szCs w:val="18"/>
              </w:rPr>
              <w:t xml:space="preserve"> При отсутствии сведений на отчетную дату передается только заголовок </w:t>
            </w:r>
            <w:r w:rsidR="00704430" w:rsidRPr="00C01F00">
              <w:rPr>
                <w:sz w:val="18"/>
                <w:szCs w:val="18"/>
              </w:rPr>
              <w:t>и признак IS_EMPTY = 1.</w:t>
            </w:r>
          </w:p>
        </w:tc>
      </w:tr>
    </w:tbl>
    <w:p w:rsidR="00F8351C" w:rsidRPr="00C01F00" w:rsidRDefault="00F8351C" w:rsidP="00DD375C"/>
    <w:p w:rsidR="0092555F" w:rsidRPr="00C01F00" w:rsidRDefault="0092555F" w:rsidP="0092555F">
      <w:pPr>
        <w:ind w:firstLine="720"/>
        <w:jc w:val="both"/>
        <w:rPr>
          <w:sz w:val="24"/>
          <w:szCs w:val="24"/>
        </w:rPr>
      </w:pPr>
      <w:r w:rsidRPr="00C01F00">
        <w:rPr>
          <w:sz w:val="24"/>
          <w:szCs w:val="24"/>
        </w:rPr>
        <w:t xml:space="preserve">Примечание: первоначальное наполнение информационного ресурса осуществляется следующим образом: </w:t>
      </w:r>
      <w:r w:rsidR="00910276" w:rsidRPr="00C01F00">
        <w:rPr>
          <w:sz w:val="24"/>
          <w:szCs w:val="24"/>
        </w:rPr>
        <w:t>с 01.01.2014,</w:t>
      </w:r>
    </w:p>
    <w:p w:rsidR="00910276" w:rsidRPr="00C01F00" w:rsidRDefault="00910276" w:rsidP="0092555F">
      <w:pPr>
        <w:ind w:firstLine="720"/>
        <w:jc w:val="both"/>
        <w:rPr>
          <w:sz w:val="24"/>
          <w:szCs w:val="24"/>
        </w:rPr>
      </w:pPr>
      <w:r w:rsidRPr="00C01F00">
        <w:rPr>
          <w:sz w:val="24"/>
          <w:szCs w:val="24"/>
        </w:rPr>
        <w:t xml:space="preserve">Стационарные учреждения – формируют и предоставляют реестры 02 и 03, реестр 04 формируют по фактической госпитализации на 01.01.2014 без сведений о выданных направлениях (раздел </w:t>
      </w:r>
      <w:r w:rsidRPr="00C01F00">
        <w:rPr>
          <w:sz w:val="24"/>
          <w:szCs w:val="24"/>
          <w:lang w:val="en-US"/>
        </w:rPr>
        <w:t>ZAP</w:t>
      </w:r>
      <w:r w:rsidRPr="00C01F00">
        <w:rPr>
          <w:sz w:val="24"/>
          <w:szCs w:val="24"/>
        </w:rPr>
        <w:t>_</w:t>
      </w:r>
      <w:r w:rsidRPr="00C01F00">
        <w:rPr>
          <w:sz w:val="24"/>
          <w:szCs w:val="24"/>
          <w:lang w:val="en-US"/>
        </w:rPr>
        <w:t>NAPR</w:t>
      </w:r>
      <w:r w:rsidRPr="00C01F00">
        <w:rPr>
          <w:sz w:val="24"/>
          <w:szCs w:val="24"/>
        </w:rPr>
        <w:t xml:space="preserve">), </w:t>
      </w:r>
      <w:r w:rsidRPr="00C01F00">
        <w:rPr>
          <w:sz w:val="24"/>
          <w:szCs w:val="24"/>
          <w:lang w:val="en-US"/>
        </w:rPr>
        <w:t>PR</w:t>
      </w:r>
      <w:r w:rsidRPr="00C01F00">
        <w:rPr>
          <w:sz w:val="24"/>
          <w:szCs w:val="24"/>
        </w:rPr>
        <w:t>_</w:t>
      </w:r>
      <w:r w:rsidRPr="00C01F00">
        <w:rPr>
          <w:sz w:val="24"/>
          <w:szCs w:val="24"/>
          <w:lang w:val="en-US"/>
        </w:rPr>
        <w:t>NOV</w:t>
      </w:r>
      <w:r w:rsidRPr="00C01F00">
        <w:rPr>
          <w:sz w:val="24"/>
          <w:szCs w:val="24"/>
        </w:rPr>
        <w:t>=0</w:t>
      </w:r>
      <w:r w:rsidR="00F22911" w:rsidRPr="00C01F00">
        <w:rPr>
          <w:sz w:val="24"/>
          <w:szCs w:val="24"/>
        </w:rPr>
        <w:t xml:space="preserve"> устанавливается для всех записей</w:t>
      </w:r>
      <w:r w:rsidRPr="00C01F00">
        <w:rPr>
          <w:sz w:val="24"/>
          <w:szCs w:val="24"/>
        </w:rPr>
        <w:t>.</w:t>
      </w:r>
    </w:p>
    <w:p w:rsidR="00910276" w:rsidRPr="00C01F00" w:rsidRDefault="00910276" w:rsidP="0092555F">
      <w:pPr>
        <w:ind w:firstLine="720"/>
        <w:jc w:val="both"/>
        <w:rPr>
          <w:sz w:val="24"/>
          <w:szCs w:val="24"/>
        </w:rPr>
      </w:pPr>
      <w:r w:rsidRPr="00C01F00">
        <w:rPr>
          <w:sz w:val="24"/>
          <w:szCs w:val="24"/>
        </w:rPr>
        <w:t>Амбулаторные учреждения – формируют и</w:t>
      </w:r>
      <w:r w:rsidR="00F22911" w:rsidRPr="00C01F00">
        <w:rPr>
          <w:sz w:val="24"/>
          <w:szCs w:val="24"/>
        </w:rPr>
        <w:t xml:space="preserve"> предоставляют реестр 01 с даты, следующей за днем </w:t>
      </w:r>
      <w:r w:rsidRPr="00C01F00">
        <w:rPr>
          <w:sz w:val="24"/>
          <w:szCs w:val="24"/>
        </w:rPr>
        <w:t>фактическ</w:t>
      </w:r>
      <w:r w:rsidR="00F22911" w:rsidRPr="00C01F00">
        <w:rPr>
          <w:sz w:val="24"/>
          <w:szCs w:val="24"/>
        </w:rPr>
        <w:t>и</w:t>
      </w:r>
      <w:r w:rsidRPr="00C01F00">
        <w:rPr>
          <w:sz w:val="24"/>
          <w:szCs w:val="24"/>
        </w:rPr>
        <w:t xml:space="preserve"> выданного первого направления в 2014 году</w:t>
      </w:r>
      <w:r w:rsidR="00F22911" w:rsidRPr="00C01F00">
        <w:rPr>
          <w:sz w:val="24"/>
          <w:szCs w:val="24"/>
        </w:rPr>
        <w:t xml:space="preserve"> по состоянию на 20:00 предыдущего дня</w:t>
      </w:r>
      <w:r w:rsidRPr="00C01F00">
        <w:rPr>
          <w:sz w:val="24"/>
          <w:szCs w:val="24"/>
        </w:rPr>
        <w:t>.</w:t>
      </w:r>
    </w:p>
    <w:p w:rsidR="00F611A5" w:rsidRPr="00C01F00" w:rsidRDefault="00F611A5" w:rsidP="0092555F">
      <w:pPr>
        <w:ind w:firstLine="720"/>
        <w:jc w:val="both"/>
        <w:rPr>
          <w:sz w:val="24"/>
          <w:szCs w:val="24"/>
        </w:rPr>
      </w:pPr>
    </w:p>
    <w:p w:rsidR="00F611A5" w:rsidRPr="00C01F00" w:rsidRDefault="00F611A5" w:rsidP="00F611A5">
      <w:pPr>
        <w:pStyle w:val="3"/>
        <w:jc w:val="left"/>
        <w:rPr>
          <w:szCs w:val="24"/>
          <w:u w:val="single"/>
        </w:rPr>
      </w:pPr>
      <w:r w:rsidRPr="00C01F00">
        <w:rPr>
          <w:szCs w:val="24"/>
          <w:u w:val="single"/>
        </w:rPr>
        <w:t xml:space="preserve">5.1. </w:t>
      </w:r>
      <w:r w:rsidRPr="00C01F00">
        <w:rPr>
          <w:u w:val="single"/>
        </w:rPr>
        <w:t xml:space="preserve">Структура реестров </w:t>
      </w:r>
      <w:r w:rsidR="00CB0D2C" w:rsidRPr="00C01F00">
        <w:rPr>
          <w:u w:val="single"/>
        </w:rPr>
        <w:t>учета выданных направлений</w:t>
      </w:r>
    </w:p>
    <w:p w:rsidR="00B566E7" w:rsidRPr="00C01F00" w:rsidRDefault="00B566E7" w:rsidP="00DD375C"/>
    <w:p w:rsidR="00612709" w:rsidRPr="00C01F00" w:rsidRDefault="00612709" w:rsidP="00CB0D2C">
      <w:pPr>
        <w:jc w:val="right"/>
        <w:rPr>
          <w:b/>
          <w:sz w:val="18"/>
          <w:szCs w:val="18"/>
        </w:rPr>
      </w:pPr>
      <w:r w:rsidRPr="00C01F00">
        <w:rPr>
          <w:b/>
          <w:sz w:val="18"/>
          <w:szCs w:val="18"/>
        </w:rPr>
        <w:t xml:space="preserve">Таблица </w:t>
      </w:r>
      <w:r w:rsidR="00F611A5" w:rsidRPr="00C01F00">
        <w:rPr>
          <w:b/>
          <w:sz w:val="18"/>
          <w:szCs w:val="18"/>
        </w:rPr>
        <w:t>1</w:t>
      </w:r>
      <w:r w:rsidR="00561B16" w:rsidRPr="00C01F00">
        <w:rPr>
          <w:b/>
          <w:sz w:val="18"/>
          <w:szCs w:val="18"/>
        </w:rPr>
        <w:t>4</w:t>
      </w:r>
      <w:r w:rsidR="00F611A5" w:rsidRPr="00C01F00">
        <w:rPr>
          <w:b/>
          <w:sz w:val="18"/>
          <w:szCs w:val="18"/>
        </w:rPr>
        <w:t>.</w:t>
      </w:r>
      <w:r w:rsidRPr="00C01F00">
        <w:rPr>
          <w:b/>
          <w:sz w:val="18"/>
          <w:szCs w:val="18"/>
        </w:rPr>
        <w:t xml:space="preserve"> Реестр учета выданных направлений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901"/>
        <w:gridCol w:w="2184"/>
        <w:gridCol w:w="985"/>
        <w:gridCol w:w="789"/>
        <w:gridCol w:w="961"/>
        <w:gridCol w:w="2771"/>
        <w:gridCol w:w="1684"/>
        <w:gridCol w:w="2311"/>
      </w:tblGrid>
      <w:tr w:rsidR="00DD375C" w:rsidRPr="00C01F00" w:rsidTr="00E622F0">
        <w:trPr>
          <w:trHeight w:val="264"/>
          <w:tblHeader/>
        </w:trPr>
        <w:tc>
          <w:tcPr>
            <w:tcW w:w="804" w:type="dxa"/>
            <w:shd w:val="clear" w:color="auto" w:fill="C0C0C0"/>
            <w:noWrap/>
            <w:tcMar>
              <w:left w:w="0" w:type="dxa"/>
              <w:right w:w="0" w:type="dxa"/>
            </w:tcMar>
            <w:vAlign w:val="center"/>
          </w:tcPr>
          <w:p w:rsidR="00DD375C" w:rsidRPr="00C01F00" w:rsidRDefault="00DD375C" w:rsidP="00937CF1">
            <w:pPr>
              <w:ind w:left="5"/>
              <w:jc w:val="center"/>
              <w:rPr>
                <w:sz w:val="18"/>
                <w:szCs w:val="18"/>
              </w:rPr>
            </w:pPr>
            <w:r w:rsidRPr="00C01F00">
              <w:rPr>
                <w:sz w:val="18"/>
                <w:szCs w:val="18"/>
              </w:rPr>
              <w:t>№ п/п</w:t>
            </w:r>
          </w:p>
        </w:tc>
        <w:tc>
          <w:tcPr>
            <w:tcW w:w="1901" w:type="dxa"/>
            <w:shd w:val="clear" w:color="auto" w:fill="C0C0C0"/>
            <w:noWrap/>
            <w:vAlign w:val="center"/>
          </w:tcPr>
          <w:p w:rsidR="00DD375C" w:rsidRPr="00C01F00" w:rsidRDefault="00DD375C" w:rsidP="00937CF1">
            <w:pPr>
              <w:jc w:val="center"/>
              <w:rPr>
                <w:sz w:val="18"/>
                <w:szCs w:val="18"/>
              </w:rPr>
            </w:pPr>
            <w:r w:rsidRPr="00C01F00">
              <w:rPr>
                <w:sz w:val="18"/>
                <w:szCs w:val="18"/>
              </w:rPr>
              <w:t>Код элемента</w:t>
            </w:r>
          </w:p>
        </w:tc>
        <w:tc>
          <w:tcPr>
            <w:tcW w:w="2184" w:type="dxa"/>
            <w:shd w:val="clear" w:color="auto" w:fill="C0C0C0"/>
            <w:noWrap/>
            <w:vAlign w:val="center"/>
          </w:tcPr>
          <w:p w:rsidR="00DD375C" w:rsidRPr="00C01F00" w:rsidRDefault="00DD375C" w:rsidP="00937CF1">
            <w:pPr>
              <w:jc w:val="center"/>
              <w:rPr>
                <w:sz w:val="18"/>
                <w:szCs w:val="18"/>
              </w:rPr>
            </w:pPr>
            <w:r w:rsidRPr="00C01F00">
              <w:rPr>
                <w:sz w:val="18"/>
                <w:szCs w:val="18"/>
              </w:rPr>
              <w:t>Содержание элемента</w:t>
            </w:r>
          </w:p>
        </w:tc>
        <w:tc>
          <w:tcPr>
            <w:tcW w:w="985" w:type="dxa"/>
            <w:shd w:val="clear" w:color="auto" w:fill="C0C0C0"/>
            <w:noWrap/>
            <w:vAlign w:val="center"/>
          </w:tcPr>
          <w:p w:rsidR="00DD375C" w:rsidRPr="00C01F00" w:rsidRDefault="00DD375C" w:rsidP="00937CF1">
            <w:pPr>
              <w:jc w:val="center"/>
              <w:rPr>
                <w:sz w:val="18"/>
                <w:szCs w:val="18"/>
              </w:rPr>
            </w:pPr>
            <w:r w:rsidRPr="00C01F00">
              <w:rPr>
                <w:sz w:val="18"/>
                <w:szCs w:val="18"/>
              </w:rPr>
              <w:t>Тип</w:t>
            </w:r>
          </w:p>
        </w:tc>
        <w:tc>
          <w:tcPr>
            <w:tcW w:w="789" w:type="dxa"/>
            <w:shd w:val="clear" w:color="auto" w:fill="C0C0C0"/>
            <w:noWrap/>
            <w:vAlign w:val="center"/>
          </w:tcPr>
          <w:p w:rsidR="00DD375C" w:rsidRPr="00C01F00" w:rsidRDefault="00DD375C" w:rsidP="00937CF1">
            <w:pPr>
              <w:jc w:val="center"/>
              <w:rPr>
                <w:sz w:val="18"/>
                <w:szCs w:val="18"/>
              </w:rPr>
            </w:pPr>
            <w:r w:rsidRPr="00C01F00">
              <w:rPr>
                <w:sz w:val="18"/>
                <w:szCs w:val="18"/>
              </w:rPr>
              <w:t>Размер</w:t>
            </w:r>
          </w:p>
        </w:tc>
        <w:tc>
          <w:tcPr>
            <w:tcW w:w="961" w:type="dxa"/>
            <w:shd w:val="clear" w:color="auto" w:fill="C0C0C0"/>
            <w:noWrap/>
            <w:vAlign w:val="center"/>
          </w:tcPr>
          <w:p w:rsidR="00DD375C" w:rsidRPr="00C01F00" w:rsidRDefault="00DD375C" w:rsidP="00937CF1">
            <w:pPr>
              <w:jc w:val="center"/>
              <w:rPr>
                <w:sz w:val="18"/>
                <w:szCs w:val="18"/>
              </w:rPr>
            </w:pPr>
            <w:r w:rsidRPr="00C01F00">
              <w:rPr>
                <w:sz w:val="18"/>
                <w:szCs w:val="18"/>
              </w:rPr>
              <w:t>Обяз</w:t>
            </w:r>
          </w:p>
        </w:tc>
        <w:tc>
          <w:tcPr>
            <w:tcW w:w="2771" w:type="dxa"/>
            <w:shd w:val="clear" w:color="auto" w:fill="C0C0C0"/>
            <w:noWrap/>
            <w:vAlign w:val="center"/>
          </w:tcPr>
          <w:p w:rsidR="00DD375C" w:rsidRPr="00C01F00" w:rsidRDefault="00DD375C" w:rsidP="00937CF1">
            <w:pPr>
              <w:jc w:val="center"/>
              <w:rPr>
                <w:sz w:val="18"/>
                <w:szCs w:val="18"/>
              </w:rPr>
            </w:pPr>
            <w:r w:rsidRPr="00C01F00">
              <w:rPr>
                <w:sz w:val="18"/>
                <w:szCs w:val="18"/>
              </w:rPr>
              <w:t>Наименование</w:t>
            </w:r>
          </w:p>
        </w:tc>
        <w:tc>
          <w:tcPr>
            <w:tcW w:w="1684" w:type="dxa"/>
            <w:shd w:val="clear" w:color="auto" w:fill="C0C0C0"/>
            <w:vAlign w:val="center"/>
          </w:tcPr>
          <w:p w:rsidR="00DD375C" w:rsidRPr="00C01F00" w:rsidRDefault="00DD375C" w:rsidP="00937CF1">
            <w:pPr>
              <w:jc w:val="center"/>
              <w:rPr>
                <w:sz w:val="18"/>
                <w:szCs w:val="18"/>
              </w:rPr>
            </w:pPr>
            <w:r w:rsidRPr="00C01F00">
              <w:rPr>
                <w:sz w:val="18"/>
                <w:szCs w:val="18"/>
              </w:rPr>
              <w:t>справочник</w:t>
            </w:r>
          </w:p>
        </w:tc>
        <w:tc>
          <w:tcPr>
            <w:tcW w:w="2311" w:type="dxa"/>
            <w:shd w:val="clear" w:color="auto" w:fill="C0C0C0"/>
            <w:noWrap/>
            <w:vAlign w:val="center"/>
          </w:tcPr>
          <w:p w:rsidR="00DD375C" w:rsidRPr="00C01F00" w:rsidRDefault="00DD375C" w:rsidP="00937CF1">
            <w:pPr>
              <w:jc w:val="center"/>
              <w:rPr>
                <w:sz w:val="18"/>
                <w:szCs w:val="18"/>
              </w:rPr>
            </w:pPr>
            <w:r w:rsidRPr="00C01F00">
              <w:rPr>
                <w:sz w:val="18"/>
                <w:szCs w:val="18"/>
              </w:rPr>
              <w:t>Дополнительная</w:t>
            </w:r>
          </w:p>
          <w:p w:rsidR="00DD375C" w:rsidRPr="00C01F00" w:rsidRDefault="00DD375C" w:rsidP="00937CF1">
            <w:pPr>
              <w:jc w:val="center"/>
              <w:rPr>
                <w:sz w:val="18"/>
                <w:szCs w:val="18"/>
              </w:rPr>
            </w:pPr>
            <w:r w:rsidRPr="00C01F00">
              <w:rPr>
                <w:sz w:val="18"/>
                <w:szCs w:val="18"/>
              </w:rPr>
              <w:t>информация</w:t>
            </w:r>
          </w:p>
        </w:tc>
      </w:tr>
      <w:tr w:rsidR="00DD375C" w:rsidRPr="00C01F00" w:rsidTr="00E622F0">
        <w:trPr>
          <w:trHeight w:val="264"/>
          <w:tblHeader/>
        </w:trPr>
        <w:tc>
          <w:tcPr>
            <w:tcW w:w="804" w:type="dxa"/>
            <w:shd w:val="clear" w:color="auto" w:fill="C0C0C0"/>
            <w:noWrap/>
            <w:tcMar>
              <w:left w:w="0" w:type="dxa"/>
              <w:right w:w="0" w:type="dxa"/>
            </w:tcMar>
            <w:vAlign w:val="center"/>
          </w:tcPr>
          <w:p w:rsidR="00DD375C" w:rsidRPr="00C01F00" w:rsidRDefault="00DD375C" w:rsidP="00937CF1">
            <w:pPr>
              <w:ind w:left="5"/>
              <w:jc w:val="center"/>
              <w:rPr>
                <w:sz w:val="18"/>
                <w:szCs w:val="18"/>
              </w:rPr>
            </w:pPr>
            <w:r w:rsidRPr="00C01F00">
              <w:rPr>
                <w:sz w:val="18"/>
                <w:szCs w:val="18"/>
              </w:rPr>
              <w:t>1</w:t>
            </w:r>
          </w:p>
        </w:tc>
        <w:tc>
          <w:tcPr>
            <w:tcW w:w="1901" w:type="dxa"/>
            <w:shd w:val="clear" w:color="auto" w:fill="C0C0C0"/>
            <w:noWrap/>
            <w:vAlign w:val="center"/>
          </w:tcPr>
          <w:p w:rsidR="00DD375C" w:rsidRPr="00C01F00" w:rsidRDefault="00DD375C" w:rsidP="00937CF1">
            <w:pPr>
              <w:jc w:val="center"/>
              <w:rPr>
                <w:sz w:val="18"/>
                <w:szCs w:val="18"/>
              </w:rPr>
            </w:pPr>
            <w:r w:rsidRPr="00C01F00">
              <w:rPr>
                <w:sz w:val="18"/>
                <w:szCs w:val="18"/>
              </w:rPr>
              <w:t>2</w:t>
            </w:r>
          </w:p>
        </w:tc>
        <w:tc>
          <w:tcPr>
            <w:tcW w:w="2184" w:type="dxa"/>
            <w:shd w:val="clear" w:color="auto" w:fill="C0C0C0"/>
            <w:noWrap/>
            <w:vAlign w:val="center"/>
          </w:tcPr>
          <w:p w:rsidR="00DD375C" w:rsidRPr="00C01F00" w:rsidRDefault="00DD375C" w:rsidP="00937CF1">
            <w:pPr>
              <w:jc w:val="center"/>
              <w:rPr>
                <w:sz w:val="18"/>
                <w:szCs w:val="18"/>
              </w:rPr>
            </w:pPr>
            <w:r w:rsidRPr="00C01F00">
              <w:rPr>
                <w:sz w:val="18"/>
                <w:szCs w:val="18"/>
              </w:rPr>
              <w:t>3</w:t>
            </w:r>
          </w:p>
        </w:tc>
        <w:tc>
          <w:tcPr>
            <w:tcW w:w="985" w:type="dxa"/>
            <w:shd w:val="clear" w:color="auto" w:fill="C0C0C0"/>
            <w:noWrap/>
            <w:vAlign w:val="center"/>
          </w:tcPr>
          <w:p w:rsidR="00DD375C" w:rsidRPr="00C01F00" w:rsidRDefault="00DD375C" w:rsidP="00937CF1">
            <w:pPr>
              <w:jc w:val="center"/>
              <w:rPr>
                <w:sz w:val="18"/>
                <w:szCs w:val="18"/>
              </w:rPr>
            </w:pPr>
            <w:r w:rsidRPr="00C01F00">
              <w:rPr>
                <w:sz w:val="18"/>
                <w:szCs w:val="18"/>
              </w:rPr>
              <w:t>4</w:t>
            </w:r>
          </w:p>
        </w:tc>
        <w:tc>
          <w:tcPr>
            <w:tcW w:w="789" w:type="dxa"/>
            <w:shd w:val="clear" w:color="auto" w:fill="C0C0C0"/>
            <w:noWrap/>
            <w:vAlign w:val="center"/>
          </w:tcPr>
          <w:p w:rsidR="00DD375C" w:rsidRPr="00C01F00" w:rsidRDefault="00DD375C" w:rsidP="00937CF1">
            <w:pPr>
              <w:jc w:val="center"/>
              <w:rPr>
                <w:sz w:val="18"/>
                <w:szCs w:val="18"/>
              </w:rPr>
            </w:pPr>
            <w:r w:rsidRPr="00C01F00">
              <w:rPr>
                <w:sz w:val="18"/>
                <w:szCs w:val="18"/>
              </w:rPr>
              <w:t>5</w:t>
            </w:r>
          </w:p>
        </w:tc>
        <w:tc>
          <w:tcPr>
            <w:tcW w:w="961" w:type="dxa"/>
            <w:shd w:val="clear" w:color="auto" w:fill="C0C0C0"/>
            <w:noWrap/>
            <w:vAlign w:val="center"/>
          </w:tcPr>
          <w:p w:rsidR="00DD375C" w:rsidRPr="00C01F00" w:rsidRDefault="00DD375C" w:rsidP="00937CF1">
            <w:pPr>
              <w:jc w:val="center"/>
              <w:rPr>
                <w:sz w:val="18"/>
                <w:szCs w:val="18"/>
              </w:rPr>
            </w:pPr>
            <w:r w:rsidRPr="00C01F00">
              <w:rPr>
                <w:sz w:val="18"/>
                <w:szCs w:val="18"/>
              </w:rPr>
              <w:t>6</w:t>
            </w:r>
          </w:p>
        </w:tc>
        <w:tc>
          <w:tcPr>
            <w:tcW w:w="2771" w:type="dxa"/>
            <w:shd w:val="clear" w:color="auto" w:fill="C0C0C0"/>
            <w:noWrap/>
            <w:vAlign w:val="center"/>
          </w:tcPr>
          <w:p w:rsidR="00DD375C" w:rsidRPr="00C01F00" w:rsidRDefault="00DD375C" w:rsidP="00937CF1">
            <w:pPr>
              <w:jc w:val="center"/>
              <w:rPr>
                <w:sz w:val="18"/>
                <w:szCs w:val="18"/>
              </w:rPr>
            </w:pPr>
            <w:r w:rsidRPr="00C01F00">
              <w:rPr>
                <w:sz w:val="18"/>
                <w:szCs w:val="18"/>
              </w:rPr>
              <w:t>7</w:t>
            </w:r>
          </w:p>
        </w:tc>
        <w:tc>
          <w:tcPr>
            <w:tcW w:w="1684" w:type="dxa"/>
            <w:shd w:val="clear" w:color="auto" w:fill="C0C0C0"/>
            <w:vAlign w:val="center"/>
          </w:tcPr>
          <w:p w:rsidR="00DD375C" w:rsidRPr="00C01F00" w:rsidRDefault="00DD375C" w:rsidP="00937CF1">
            <w:pPr>
              <w:jc w:val="center"/>
              <w:rPr>
                <w:sz w:val="18"/>
                <w:szCs w:val="18"/>
              </w:rPr>
            </w:pPr>
            <w:r w:rsidRPr="00C01F00">
              <w:rPr>
                <w:sz w:val="18"/>
                <w:szCs w:val="18"/>
              </w:rPr>
              <w:t>8</w:t>
            </w:r>
          </w:p>
        </w:tc>
        <w:tc>
          <w:tcPr>
            <w:tcW w:w="2311" w:type="dxa"/>
            <w:shd w:val="clear" w:color="auto" w:fill="C0C0C0"/>
            <w:noWrap/>
            <w:vAlign w:val="center"/>
          </w:tcPr>
          <w:p w:rsidR="00DD375C" w:rsidRPr="00C01F00" w:rsidRDefault="00DD375C" w:rsidP="00937CF1">
            <w:pPr>
              <w:jc w:val="center"/>
              <w:rPr>
                <w:sz w:val="18"/>
                <w:szCs w:val="18"/>
              </w:rPr>
            </w:pPr>
            <w:r w:rsidRPr="00C01F00">
              <w:rPr>
                <w:sz w:val="18"/>
                <w:szCs w:val="18"/>
              </w:rPr>
              <w:t>9</w:t>
            </w:r>
          </w:p>
        </w:tc>
      </w:tr>
      <w:tr w:rsidR="00DD375C" w:rsidRPr="00C01F00" w:rsidTr="00E622F0">
        <w:trPr>
          <w:trHeight w:val="264"/>
        </w:trPr>
        <w:tc>
          <w:tcPr>
            <w:tcW w:w="804" w:type="dxa"/>
            <w:noWrap/>
            <w:tcMar>
              <w:left w:w="0" w:type="dxa"/>
              <w:right w:w="0" w:type="dxa"/>
            </w:tcMar>
            <w:vAlign w:val="center"/>
          </w:tcPr>
          <w:p w:rsidR="00DD375C" w:rsidRPr="00C01F00" w:rsidRDefault="00DD375C" w:rsidP="001D6A8A">
            <w:pPr>
              <w:pStyle w:val="af9"/>
              <w:numPr>
                <w:ilvl w:val="0"/>
                <w:numId w:val="16"/>
              </w:numPr>
              <w:ind w:left="5"/>
              <w:jc w:val="center"/>
              <w:rPr>
                <w:sz w:val="18"/>
                <w:szCs w:val="18"/>
              </w:rPr>
            </w:pPr>
          </w:p>
        </w:tc>
        <w:tc>
          <w:tcPr>
            <w:tcW w:w="13586" w:type="dxa"/>
            <w:gridSpan w:val="8"/>
            <w:noWrap/>
            <w:vAlign w:val="center"/>
          </w:tcPr>
          <w:p w:rsidR="00DD375C" w:rsidRPr="00C01F00" w:rsidRDefault="00DD375C" w:rsidP="00937CF1">
            <w:pPr>
              <w:rPr>
                <w:sz w:val="18"/>
                <w:szCs w:val="18"/>
              </w:rPr>
            </w:pPr>
            <w:r w:rsidRPr="00C01F00">
              <w:rPr>
                <w:sz w:val="18"/>
                <w:szCs w:val="18"/>
              </w:rPr>
              <w:t>Корнево</w:t>
            </w:r>
            <w:r w:rsidR="00D9013E" w:rsidRPr="00C01F00">
              <w:rPr>
                <w:sz w:val="18"/>
                <w:szCs w:val="18"/>
              </w:rPr>
              <w:t>й элемент</w:t>
            </w:r>
          </w:p>
        </w:tc>
      </w:tr>
      <w:tr w:rsidR="00DD375C" w:rsidRPr="00C01F00" w:rsidTr="00E622F0">
        <w:trPr>
          <w:trHeight w:val="264"/>
        </w:trPr>
        <w:tc>
          <w:tcPr>
            <w:tcW w:w="804" w:type="dxa"/>
            <w:noWrap/>
            <w:tcMar>
              <w:left w:w="0" w:type="dxa"/>
              <w:right w:w="0" w:type="dxa"/>
            </w:tcMar>
            <w:vAlign w:val="center"/>
          </w:tcPr>
          <w:p w:rsidR="00DD375C" w:rsidRPr="00C01F00" w:rsidRDefault="00DD375C" w:rsidP="001D6A8A">
            <w:pPr>
              <w:pStyle w:val="af9"/>
              <w:numPr>
                <w:ilvl w:val="0"/>
                <w:numId w:val="16"/>
              </w:numPr>
              <w:ind w:left="5"/>
              <w:jc w:val="center"/>
              <w:rPr>
                <w:sz w:val="18"/>
                <w:szCs w:val="18"/>
              </w:rPr>
            </w:pPr>
          </w:p>
        </w:tc>
        <w:tc>
          <w:tcPr>
            <w:tcW w:w="1901" w:type="dxa"/>
            <w:noWrap/>
            <w:vAlign w:val="center"/>
          </w:tcPr>
          <w:p w:rsidR="00DD375C" w:rsidRPr="00C01F00" w:rsidRDefault="00DD375C" w:rsidP="00937CF1">
            <w:pPr>
              <w:rPr>
                <w:sz w:val="18"/>
                <w:szCs w:val="18"/>
              </w:rPr>
            </w:pPr>
            <w:r w:rsidRPr="00C01F00">
              <w:rPr>
                <w:sz w:val="18"/>
                <w:szCs w:val="18"/>
              </w:rPr>
              <w:t>ZL_LIST</w:t>
            </w:r>
          </w:p>
        </w:tc>
        <w:tc>
          <w:tcPr>
            <w:tcW w:w="2184" w:type="dxa"/>
            <w:noWrap/>
            <w:vAlign w:val="center"/>
          </w:tcPr>
          <w:p w:rsidR="00DD375C" w:rsidRPr="00C01F00" w:rsidRDefault="00DD375C" w:rsidP="00937CF1">
            <w:pPr>
              <w:rPr>
                <w:sz w:val="18"/>
                <w:szCs w:val="18"/>
              </w:rPr>
            </w:pPr>
            <w:r w:rsidRPr="00C01F00">
              <w:rPr>
                <w:sz w:val="18"/>
                <w:szCs w:val="18"/>
              </w:rPr>
              <w:t>ZGLV</w:t>
            </w:r>
          </w:p>
        </w:tc>
        <w:tc>
          <w:tcPr>
            <w:tcW w:w="985" w:type="dxa"/>
            <w:noWrap/>
            <w:vAlign w:val="center"/>
          </w:tcPr>
          <w:p w:rsidR="00DD375C" w:rsidRPr="00C01F00" w:rsidRDefault="00DD375C" w:rsidP="00937CF1">
            <w:pPr>
              <w:rPr>
                <w:sz w:val="18"/>
                <w:szCs w:val="18"/>
              </w:rPr>
            </w:pPr>
            <w:r w:rsidRPr="00C01F00">
              <w:rPr>
                <w:sz w:val="18"/>
                <w:szCs w:val="18"/>
              </w:rPr>
              <w:t>S</w:t>
            </w:r>
          </w:p>
        </w:tc>
        <w:tc>
          <w:tcPr>
            <w:tcW w:w="789" w:type="dxa"/>
            <w:noWrap/>
            <w:vAlign w:val="center"/>
          </w:tcPr>
          <w:p w:rsidR="00DD375C" w:rsidRPr="00C01F00" w:rsidRDefault="00DD375C" w:rsidP="00937CF1">
            <w:pPr>
              <w:rPr>
                <w:sz w:val="18"/>
                <w:szCs w:val="18"/>
              </w:rPr>
            </w:pPr>
            <w:r w:rsidRPr="00C01F00">
              <w:rPr>
                <w:sz w:val="18"/>
                <w:szCs w:val="18"/>
              </w:rPr>
              <w:t> </w:t>
            </w:r>
          </w:p>
        </w:tc>
        <w:tc>
          <w:tcPr>
            <w:tcW w:w="961" w:type="dxa"/>
            <w:noWrap/>
            <w:vAlign w:val="center"/>
          </w:tcPr>
          <w:p w:rsidR="00DD375C" w:rsidRPr="00C01F00" w:rsidRDefault="00DD375C" w:rsidP="00937CF1">
            <w:pPr>
              <w:rPr>
                <w:sz w:val="18"/>
                <w:szCs w:val="18"/>
              </w:rPr>
            </w:pPr>
            <w:r w:rsidRPr="00C01F00">
              <w:rPr>
                <w:sz w:val="18"/>
                <w:szCs w:val="18"/>
              </w:rPr>
              <w:t>О</w:t>
            </w:r>
          </w:p>
        </w:tc>
        <w:tc>
          <w:tcPr>
            <w:tcW w:w="2771" w:type="dxa"/>
            <w:noWrap/>
            <w:vAlign w:val="center"/>
          </w:tcPr>
          <w:p w:rsidR="00DD375C" w:rsidRPr="00C01F00" w:rsidRDefault="00DD375C" w:rsidP="00937CF1">
            <w:pPr>
              <w:rPr>
                <w:sz w:val="18"/>
                <w:szCs w:val="18"/>
              </w:rPr>
            </w:pPr>
            <w:r w:rsidRPr="00C01F00">
              <w:rPr>
                <w:sz w:val="18"/>
                <w:szCs w:val="18"/>
              </w:rPr>
              <w:t>Заголовок файла</w:t>
            </w:r>
          </w:p>
        </w:tc>
        <w:tc>
          <w:tcPr>
            <w:tcW w:w="1684" w:type="dxa"/>
            <w:vAlign w:val="center"/>
          </w:tcPr>
          <w:p w:rsidR="00DD375C" w:rsidRPr="00C01F00" w:rsidRDefault="00DD375C" w:rsidP="00937CF1">
            <w:pPr>
              <w:rPr>
                <w:sz w:val="18"/>
                <w:szCs w:val="18"/>
              </w:rPr>
            </w:pPr>
          </w:p>
        </w:tc>
        <w:tc>
          <w:tcPr>
            <w:tcW w:w="2311" w:type="dxa"/>
            <w:noWrap/>
            <w:vAlign w:val="center"/>
          </w:tcPr>
          <w:p w:rsidR="00DD375C" w:rsidRPr="00C01F00" w:rsidRDefault="00DD375C" w:rsidP="00937CF1">
            <w:pPr>
              <w:rPr>
                <w:sz w:val="18"/>
                <w:szCs w:val="18"/>
              </w:rPr>
            </w:pPr>
            <w:r w:rsidRPr="00C01F00">
              <w:rPr>
                <w:sz w:val="18"/>
                <w:szCs w:val="18"/>
              </w:rPr>
              <w:t>Информация о передаваемом файле.</w:t>
            </w:r>
          </w:p>
        </w:tc>
      </w:tr>
      <w:tr w:rsidR="00D35C13" w:rsidRPr="00C01F00" w:rsidTr="00E622F0">
        <w:trPr>
          <w:trHeight w:val="264"/>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901" w:type="dxa"/>
            <w:noWrap/>
            <w:vAlign w:val="center"/>
          </w:tcPr>
          <w:p w:rsidR="00D35C13" w:rsidRPr="00C01F00" w:rsidRDefault="00D35C13" w:rsidP="00937CF1">
            <w:pPr>
              <w:rPr>
                <w:sz w:val="18"/>
                <w:szCs w:val="18"/>
              </w:rPr>
            </w:pPr>
          </w:p>
        </w:tc>
        <w:tc>
          <w:tcPr>
            <w:tcW w:w="2184" w:type="dxa"/>
            <w:noWrap/>
            <w:vAlign w:val="center"/>
          </w:tcPr>
          <w:p w:rsidR="00D35C13" w:rsidRPr="00C01F00" w:rsidRDefault="00D35C13" w:rsidP="00CB7E81">
            <w:pPr>
              <w:rPr>
                <w:sz w:val="18"/>
                <w:szCs w:val="18"/>
                <w:lang w:val="en-US"/>
              </w:rPr>
            </w:pPr>
            <w:r w:rsidRPr="00C01F00">
              <w:rPr>
                <w:sz w:val="18"/>
                <w:szCs w:val="18"/>
              </w:rPr>
              <w:t>RNAPR</w:t>
            </w:r>
          </w:p>
        </w:tc>
        <w:tc>
          <w:tcPr>
            <w:tcW w:w="985" w:type="dxa"/>
            <w:noWrap/>
            <w:vAlign w:val="center"/>
          </w:tcPr>
          <w:p w:rsidR="00D35C13" w:rsidRPr="00C01F00" w:rsidRDefault="00D35C13" w:rsidP="00CB7E81">
            <w:pPr>
              <w:rPr>
                <w:sz w:val="18"/>
                <w:szCs w:val="18"/>
              </w:rPr>
            </w:pPr>
            <w:r w:rsidRPr="00C01F00">
              <w:rPr>
                <w:sz w:val="18"/>
                <w:szCs w:val="18"/>
              </w:rPr>
              <w:t>S</w:t>
            </w:r>
          </w:p>
        </w:tc>
        <w:tc>
          <w:tcPr>
            <w:tcW w:w="789" w:type="dxa"/>
            <w:noWrap/>
            <w:vAlign w:val="center"/>
          </w:tcPr>
          <w:p w:rsidR="00D35C13" w:rsidRPr="00C01F00" w:rsidRDefault="00D35C13" w:rsidP="00CB7E81">
            <w:pPr>
              <w:rPr>
                <w:sz w:val="18"/>
                <w:szCs w:val="18"/>
              </w:rPr>
            </w:pPr>
            <w:r w:rsidRPr="00C01F00">
              <w:rPr>
                <w:sz w:val="18"/>
                <w:szCs w:val="18"/>
              </w:rPr>
              <w:t> </w:t>
            </w:r>
          </w:p>
        </w:tc>
        <w:tc>
          <w:tcPr>
            <w:tcW w:w="961" w:type="dxa"/>
            <w:noWrap/>
            <w:vAlign w:val="center"/>
          </w:tcPr>
          <w:p w:rsidR="00D35C13" w:rsidRPr="00C01F00" w:rsidRDefault="00D35C13" w:rsidP="00CB7E81">
            <w:pPr>
              <w:rPr>
                <w:sz w:val="18"/>
                <w:szCs w:val="18"/>
                <w:lang w:val="en-US"/>
              </w:rPr>
            </w:pPr>
            <w:r w:rsidRPr="00C01F00">
              <w:rPr>
                <w:sz w:val="18"/>
                <w:szCs w:val="18"/>
              </w:rPr>
              <w:t>О</w:t>
            </w:r>
          </w:p>
        </w:tc>
        <w:tc>
          <w:tcPr>
            <w:tcW w:w="2771" w:type="dxa"/>
            <w:noWrap/>
            <w:vAlign w:val="center"/>
          </w:tcPr>
          <w:p w:rsidR="00D35C13" w:rsidRPr="00C01F00" w:rsidRDefault="00D35C13" w:rsidP="00CB7E81">
            <w:pPr>
              <w:rPr>
                <w:sz w:val="18"/>
                <w:szCs w:val="18"/>
              </w:rPr>
            </w:pPr>
            <w:r w:rsidRPr="00C01F00">
              <w:rPr>
                <w:sz w:val="18"/>
                <w:szCs w:val="18"/>
              </w:rPr>
              <w:t>Блок сведений о реестре выданных направлений</w:t>
            </w:r>
          </w:p>
        </w:tc>
        <w:tc>
          <w:tcPr>
            <w:tcW w:w="1684" w:type="dxa"/>
            <w:vAlign w:val="center"/>
          </w:tcPr>
          <w:p w:rsidR="00D35C13" w:rsidRPr="00C01F00" w:rsidRDefault="00D35C13" w:rsidP="00937CF1">
            <w:pPr>
              <w:rPr>
                <w:sz w:val="18"/>
                <w:szCs w:val="18"/>
              </w:rPr>
            </w:pPr>
          </w:p>
        </w:tc>
        <w:tc>
          <w:tcPr>
            <w:tcW w:w="2311" w:type="dxa"/>
            <w:noWrap/>
            <w:vAlign w:val="center"/>
          </w:tcPr>
          <w:p w:rsidR="00D35C13" w:rsidRPr="00C01F00" w:rsidRDefault="00D35C13" w:rsidP="00937CF1">
            <w:pPr>
              <w:rPr>
                <w:sz w:val="18"/>
                <w:szCs w:val="18"/>
              </w:rPr>
            </w:pPr>
          </w:p>
        </w:tc>
      </w:tr>
      <w:tr w:rsidR="00D35C13" w:rsidRPr="00C01F00" w:rsidTr="00E622F0">
        <w:trPr>
          <w:trHeight w:val="264"/>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3586" w:type="dxa"/>
            <w:gridSpan w:val="8"/>
            <w:noWrap/>
            <w:vAlign w:val="center"/>
          </w:tcPr>
          <w:p w:rsidR="00D35C13" w:rsidRPr="00C01F00" w:rsidRDefault="00D35C13" w:rsidP="00937CF1">
            <w:pPr>
              <w:rPr>
                <w:sz w:val="18"/>
                <w:szCs w:val="18"/>
              </w:rPr>
            </w:pPr>
            <w:r w:rsidRPr="00C01F00">
              <w:rPr>
                <w:sz w:val="18"/>
                <w:szCs w:val="18"/>
              </w:rPr>
              <w:t>Заголовок файла</w:t>
            </w:r>
          </w:p>
        </w:tc>
      </w:tr>
      <w:tr w:rsidR="00D35C13" w:rsidRPr="00C01F00" w:rsidTr="00E622F0">
        <w:trPr>
          <w:trHeight w:val="528"/>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901" w:type="dxa"/>
            <w:noWrap/>
            <w:vAlign w:val="center"/>
          </w:tcPr>
          <w:p w:rsidR="00D35C13" w:rsidRPr="00C01F00" w:rsidRDefault="00D35C13" w:rsidP="00937CF1">
            <w:pPr>
              <w:rPr>
                <w:sz w:val="18"/>
                <w:szCs w:val="18"/>
              </w:rPr>
            </w:pPr>
            <w:r w:rsidRPr="00C01F00">
              <w:rPr>
                <w:sz w:val="18"/>
                <w:szCs w:val="18"/>
              </w:rPr>
              <w:t>ZGLV</w:t>
            </w:r>
          </w:p>
        </w:tc>
        <w:tc>
          <w:tcPr>
            <w:tcW w:w="2184" w:type="dxa"/>
            <w:noWrap/>
            <w:vAlign w:val="center"/>
          </w:tcPr>
          <w:p w:rsidR="00D35C13" w:rsidRPr="00C01F00" w:rsidRDefault="00D35C13" w:rsidP="00937CF1">
            <w:pPr>
              <w:rPr>
                <w:sz w:val="18"/>
                <w:szCs w:val="18"/>
              </w:rPr>
            </w:pPr>
            <w:r w:rsidRPr="00C01F00">
              <w:rPr>
                <w:sz w:val="18"/>
                <w:szCs w:val="18"/>
              </w:rPr>
              <w:t>VERSION</w:t>
            </w:r>
          </w:p>
        </w:tc>
        <w:tc>
          <w:tcPr>
            <w:tcW w:w="985" w:type="dxa"/>
            <w:noWrap/>
            <w:vAlign w:val="center"/>
          </w:tcPr>
          <w:p w:rsidR="00D35C13" w:rsidRPr="00C01F00" w:rsidRDefault="00D35C13" w:rsidP="00937CF1">
            <w:pPr>
              <w:rPr>
                <w:sz w:val="18"/>
                <w:szCs w:val="18"/>
              </w:rPr>
            </w:pPr>
            <w:r w:rsidRPr="00C01F00">
              <w:rPr>
                <w:sz w:val="18"/>
                <w:szCs w:val="18"/>
              </w:rPr>
              <w:t>Char</w:t>
            </w:r>
          </w:p>
        </w:tc>
        <w:tc>
          <w:tcPr>
            <w:tcW w:w="789" w:type="dxa"/>
            <w:noWrap/>
            <w:vAlign w:val="center"/>
          </w:tcPr>
          <w:p w:rsidR="00D35C13" w:rsidRPr="00C01F00" w:rsidRDefault="00D35C13" w:rsidP="00937CF1">
            <w:pPr>
              <w:rPr>
                <w:sz w:val="18"/>
                <w:szCs w:val="18"/>
              </w:rPr>
            </w:pPr>
            <w:r w:rsidRPr="00C01F00">
              <w:rPr>
                <w:sz w:val="18"/>
                <w:szCs w:val="18"/>
              </w:rPr>
              <w:t>5</w:t>
            </w:r>
          </w:p>
        </w:tc>
        <w:tc>
          <w:tcPr>
            <w:tcW w:w="961" w:type="dxa"/>
            <w:noWrap/>
            <w:vAlign w:val="center"/>
          </w:tcPr>
          <w:p w:rsidR="00D35C13" w:rsidRPr="00C01F00" w:rsidRDefault="00D35C13" w:rsidP="00937CF1">
            <w:pPr>
              <w:rPr>
                <w:sz w:val="18"/>
                <w:szCs w:val="18"/>
              </w:rPr>
            </w:pPr>
            <w:r w:rsidRPr="00C01F00">
              <w:rPr>
                <w:sz w:val="18"/>
                <w:szCs w:val="18"/>
              </w:rPr>
              <w:t>O</w:t>
            </w:r>
          </w:p>
        </w:tc>
        <w:tc>
          <w:tcPr>
            <w:tcW w:w="2771" w:type="dxa"/>
            <w:vAlign w:val="center"/>
          </w:tcPr>
          <w:p w:rsidR="00D35C13" w:rsidRPr="00C01F00" w:rsidRDefault="00D35C13" w:rsidP="00937CF1">
            <w:pPr>
              <w:rPr>
                <w:sz w:val="18"/>
                <w:szCs w:val="18"/>
              </w:rPr>
            </w:pPr>
            <w:r w:rsidRPr="00C01F00">
              <w:rPr>
                <w:sz w:val="18"/>
                <w:szCs w:val="18"/>
              </w:rPr>
              <w:t>Версия взаимодействия</w:t>
            </w:r>
          </w:p>
        </w:tc>
        <w:tc>
          <w:tcPr>
            <w:tcW w:w="1684" w:type="dxa"/>
            <w:vAlign w:val="center"/>
          </w:tcPr>
          <w:p w:rsidR="00D35C13" w:rsidRPr="00C01F00" w:rsidRDefault="00D35C13" w:rsidP="00937CF1">
            <w:pPr>
              <w:rPr>
                <w:sz w:val="18"/>
                <w:szCs w:val="18"/>
              </w:rPr>
            </w:pPr>
          </w:p>
        </w:tc>
        <w:tc>
          <w:tcPr>
            <w:tcW w:w="2311" w:type="dxa"/>
            <w:vAlign w:val="center"/>
          </w:tcPr>
          <w:p w:rsidR="00D35C13" w:rsidRPr="00C01F00" w:rsidRDefault="00D35C13" w:rsidP="003F6A97">
            <w:pPr>
              <w:rPr>
                <w:sz w:val="18"/>
                <w:szCs w:val="18"/>
              </w:rPr>
            </w:pPr>
            <w:r w:rsidRPr="00C01F00">
              <w:rPr>
                <w:sz w:val="18"/>
                <w:szCs w:val="18"/>
                <w:lang w:val="en-US"/>
              </w:rPr>
              <w:t>1</w:t>
            </w:r>
            <w:r w:rsidR="00E622F0" w:rsidRPr="00C01F00">
              <w:rPr>
                <w:sz w:val="18"/>
                <w:szCs w:val="18"/>
              </w:rPr>
              <w:t>.</w:t>
            </w:r>
            <w:r w:rsidR="003F6A97" w:rsidRPr="00C01F00">
              <w:rPr>
                <w:sz w:val="18"/>
                <w:szCs w:val="18"/>
              </w:rPr>
              <w:t>2</w:t>
            </w:r>
          </w:p>
        </w:tc>
      </w:tr>
      <w:tr w:rsidR="00D35C13" w:rsidRPr="00C01F00" w:rsidTr="00E622F0">
        <w:trPr>
          <w:trHeight w:val="264"/>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901" w:type="dxa"/>
            <w:noWrap/>
            <w:vAlign w:val="center"/>
          </w:tcPr>
          <w:p w:rsidR="00D35C13" w:rsidRPr="00C01F00" w:rsidRDefault="00D35C13" w:rsidP="00937CF1">
            <w:pPr>
              <w:rPr>
                <w:sz w:val="18"/>
                <w:szCs w:val="18"/>
              </w:rPr>
            </w:pPr>
            <w:r w:rsidRPr="00C01F00">
              <w:rPr>
                <w:sz w:val="18"/>
                <w:szCs w:val="18"/>
              </w:rPr>
              <w:t> </w:t>
            </w:r>
          </w:p>
        </w:tc>
        <w:tc>
          <w:tcPr>
            <w:tcW w:w="2184" w:type="dxa"/>
            <w:noWrap/>
            <w:vAlign w:val="center"/>
          </w:tcPr>
          <w:p w:rsidR="00D35C13" w:rsidRPr="00C01F00" w:rsidRDefault="00D35C13" w:rsidP="00937CF1">
            <w:pPr>
              <w:rPr>
                <w:sz w:val="18"/>
                <w:szCs w:val="18"/>
              </w:rPr>
            </w:pPr>
            <w:r w:rsidRPr="00C01F00">
              <w:rPr>
                <w:sz w:val="18"/>
                <w:szCs w:val="18"/>
              </w:rPr>
              <w:t>DATA</w:t>
            </w:r>
          </w:p>
        </w:tc>
        <w:tc>
          <w:tcPr>
            <w:tcW w:w="985" w:type="dxa"/>
            <w:noWrap/>
            <w:vAlign w:val="center"/>
          </w:tcPr>
          <w:p w:rsidR="00D35C13" w:rsidRPr="00C01F00" w:rsidRDefault="00D35C13" w:rsidP="00937CF1">
            <w:pPr>
              <w:rPr>
                <w:sz w:val="18"/>
                <w:szCs w:val="18"/>
                <w:lang w:val="en-US"/>
              </w:rPr>
            </w:pPr>
            <w:r w:rsidRPr="00C01F00">
              <w:rPr>
                <w:sz w:val="18"/>
                <w:szCs w:val="18"/>
              </w:rPr>
              <w:t>D</w:t>
            </w:r>
            <w:r w:rsidRPr="00C01F00">
              <w:rPr>
                <w:sz w:val="18"/>
                <w:szCs w:val="18"/>
                <w:lang w:val="en-US"/>
              </w:rPr>
              <w:t>ate</w:t>
            </w:r>
          </w:p>
        </w:tc>
        <w:tc>
          <w:tcPr>
            <w:tcW w:w="789" w:type="dxa"/>
            <w:noWrap/>
            <w:vAlign w:val="center"/>
          </w:tcPr>
          <w:p w:rsidR="00D35C13" w:rsidRPr="00C01F00" w:rsidRDefault="00D35C13" w:rsidP="00937CF1">
            <w:pPr>
              <w:rPr>
                <w:sz w:val="18"/>
                <w:szCs w:val="18"/>
              </w:rPr>
            </w:pPr>
            <w:r w:rsidRPr="00C01F00">
              <w:rPr>
                <w:sz w:val="18"/>
                <w:szCs w:val="18"/>
              </w:rPr>
              <w:t> </w:t>
            </w:r>
          </w:p>
        </w:tc>
        <w:tc>
          <w:tcPr>
            <w:tcW w:w="961" w:type="dxa"/>
            <w:noWrap/>
            <w:vAlign w:val="center"/>
          </w:tcPr>
          <w:p w:rsidR="00D35C13" w:rsidRPr="00C01F00" w:rsidRDefault="00D35C13" w:rsidP="00937CF1">
            <w:pPr>
              <w:rPr>
                <w:sz w:val="18"/>
                <w:szCs w:val="18"/>
              </w:rPr>
            </w:pPr>
            <w:r w:rsidRPr="00C01F00">
              <w:rPr>
                <w:sz w:val="18"/>
                <w:szCs w:val="18"/>
              </w:rPr>
              <w:t>О</w:t>
            </w:r>
          </w:p>
        </w:tc>
        <w:tc>
          <w:tcPr>
            <w:tcW w:w="2771" w:type="dxa"/>
            <w:vAlign w:val="center"/>
          </w:tcPr>
          <w:p w:rsidR="00D35C13" w:rsidRPr="00C01F00" w:rsidRDefault="00D35C13" w:rsidP="00937CF1">
            <w:pPr>
              <w:rPr>
                <w:sz w:val="18"/>
                <w:szCs w:val="18"/>
              </w:rPr>
            </w:pPr>
            <w:r w:rsidRPr="00C01F00">
              <w:rPr>
                <w:sz w:val="18"/>
                <w:szCs w:val="18"/>
              </w:rPr>
              <w:t>Дата</w:t>
            </w:r>
            <w:r w:rsidRPr="00C01F00">
              <w:rPr>
                <w:sz w:val="18"/>
                <w:szCs w:val="18"/>
                <w:lang w:val="en-US"/>
              </w:rPr>
              <w:t xml:space="preserve"> </w:t>
            </w:r>
            <w:r w:rsidRPr="00C01F00">
              <w:rPr>
                <w:sz w:val="18"/>
                <w:szCs w:val="18"/>
              </w:rPr>
              <w:t>формирования</w:t>
            </w:r>
            <w:r w:rsidR="00CE010F" w:rsidRPr="00C01F00">
              <w:rPr>
                <w:sz w:val="18"/>
                <w:szCs w:val="18"/>
              </w:rPr>
              <w:t xml:space="preserve"> файла</w:t>
            </w:r>
          </w:p>
        </w:tc>
        <w:tc>
          <w:tcPr>
            <w:tcW w:w="1684" w:type="dxa"/>
            <w:vAlign w:val="center"/>
          </w:tcPr>
          <w:p w:rsidR="00D35C13" w:rsidRPr="00C01F00" w:rsidRDefault="00D35C13" w:rsidP="00937CF1">
            <w:pPr>
              <w:rPr>
                <w:sz w:val="18"/>
                <w:szCs w:val="18"/>
              </w:rPr>
            </w:pPr>
          </w:p>
        </w:tc>
        <w:tc>
          <w:tcPr>
            <w:tcW w:w="2311" w:type="dxa"/>
            <w:vAlign w:val="center"/>
          </w:tcPr>
          <w:p w:rsidR="00D35C13" w:rsidRPr="00C01F00" w:rsidRDefault="00D35C13" w:rsidP="00937CF1">
            <w:pPr>
              <w:rPr>
                <w:sz w:val="18"/>
                <w:szCs w:val="18"/>
              </w:rPr>
            </w:pPr>
            <w:r w:rsidRPr="00C01F00">
              <w:rPr>
                <w:sz w:val="18"/>
                <w:szCs w:val="18"/>
              </w:rPr>
              <w:t>В формате ГГГГ-ММ-ДД</w:t>
            </w:r>
          </w:p>
        </w:tc>
      </w:tr>
      <w:tr w:rsidR="00D35C13" w:rsidRPr="00C01F00" w:rsidTr="00E622F0">
        <w:trPr>
          <w:trHeight w:val="264"/>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901" w:type="dxa"/>
            <w:noWrap/>
            <w:vAlign w:val="center"/>
          </w:tcPr>
          <w:p w:rsidR="00D35C13" w:rsidRPr="00C01F00" w:rsidRDefault="00D35C13" w:rsidP="00937CF1">
            <w:pPr>
              <w:rPr>
                <w:sz w:val="18"/>
                <w:szCs w:val="18"/>
              </w:rPr>
            </w:pPr>
            <w:r w:rsidRPr="00C01F00">
              <w:rPr>
                <w:sz w:val="18"/>
                <w:szCs w:val="18"/>
              </w:rPr>
              <w:t> </w:t>
            </w:r>
          </w:p>
        </w:tc>
        <w:tc>
          <w:tcPr>
            <w:tcW w:w="2184" w:type="dxa"/>
            <w:noWrap/>
            <w:vAlign w:val="center"/>
          </w:tcPr>
          <w:p w:rsidR="00D35C13" w:rsidRPr="00C01F00" w:rsidRDefault="00D35C13" w:rsidP="00937CF1">
            <w:pPr>
              <w:rPr>
                <w:sz w:val="18"/>
                <w:szCs w:val="18"/>
              </w:rPr>
            </w:pPr>
            <w:r w:rsidRPr="00C01F00">
              <w:rPr>
                <w:sz w:val="18"/>
                <w:szCs w:val="18"/>
              </w:rPr>
              <w:t>FILENAME</w:t>
            </w:r>
          </w:p>
        </w:tc>
        <w:tc>
          <w:tcPr>
            <w:tcW w:w="985" w:type="dxa"/>
            <w:noWrap/>
            <w:vAlign w:val="center"/>
          </w:tcPr>
          <w:p w:rsidR="00D35C13" w:rsidRPr="00C01F00" w:rsidRDefault="00D35C13" w:rsidP="00937CF1">
            <w:pPr>
              <w:rPr>
                <w:sz w:val="18"/>
                <w:szCs w:val="18"/>
              </w:rPr>
            </w:pPr>
            <w:r w:rsidRPr="00C01F00">
              <w:rPr>
                <w:sz w:val="18"/>
                <w:szCs w:val="18"/>
              </w:rPr>
              <w:t>Char</w:t>
            </w:r>
          </w:p>
        </w:tc>
        <w:tc>
          <w:tcPr>
            <w:tcW w:w="789" w:type="dxa"/>
            <w:noWrap/>
            <w:vAlign w:val="center"/>
          </w:tcPr>
          <w:p w:rsidR="00D35C13" w:rsidRPr="00C01F00" w:rsidRDefault="00D35C13" w:rsidP="00937CF1">
            <w:pPr>
              <w:rPr>
                <w:sz w:val="18"/>
                <w:szCs w:val="18"/>
              </w:rPr>
            </w:pPr>
            <w:r w:rsidRPr="00C01F00">
              <w:rPr>
                <w:sz w:val="18"/>
                <w:szCs w:val="18"/>
                <w:lang w:val="en-US"/>
              </w:rPr>
              <w:t>1</w:t>
            </w:r>
            <w:r w:rsidRPr="00C01F00">
              <w:rPr>
                <w:sz w:val="18"/>
                <w:szCs w:val="18"/>
              </w:rPr>
              <w:t>6</w:t>
            </w:r>
          </w:p>
        </w:tc>
        <w:tc>
          <w:tcPr>
            <w:tcW w:w="961" w:type="dxa"/>
            <w:noWrap/>
            <w:vAlign w:val="center"/>
          </w:tcPr>
          <w:p w:rsidR="00D35C13" w:rsidRPr="00C01F00" w:rsidRDefault="00D35C13" w:rsidP="00937CF1">
            <w:pPr>
              <w:rPr>
                <w:sz w:val="18"/>
                <w:szCs w:val="18"/>
              </w:rPr>
            </w:pPr>
            <w:r w:rsidRPr="00C01F00">
              <w:rPr>
                <w:sz w:val="18"/>
                <w:szCs w:val="18"/>
              </w:rPr>
              <w:t>О</w:t>
            </w:r>
          </w:p>
        </w:tc>
        <w:tc>
          <w:tcPr>
            <w:tcW w:w="2771" w:type="dxa"/>
            <w:vAlign w:val="center"/>
          </w:tcPr>
          <w:p w:rsidR="00D35C13" w:rsidRPr="00C01F00" w:rsidRDefault="00D35C13" w:rsidP="00937CF1">
            <w:pPr>
              <w:rPr>
                <w:sz w:val="18"/>
                <w:szCs w:val="18"/>
              </w:rPr>
            </w:pPr>
            <w:r w:rsidRPr="00C01F00">
              <w:rPr>
                <w:sz w:val="18"/>
                <w:szCs w:val="18"/>
              </w:rPr>
              <w:t>Имя файла</w:t>
            </w:r>
          </w:p>
        </w:tc>
        <w:tc>
          <w:tcPr>
            <w:tcW w:w="1684" w:type="dxa"/>
            <w:vAlign w:val="center"/>
          </w:tcPr>
          <w:p w:rsidR="00D35C13" w:rsidRPr="00C01F00" w:rsidRDefault="00D35C13" w:rsidP="00937CF1">
            <w:pPr>
              <w:rPr>
                <w:sz w:val="18"/>
                <w:szCs w:val="18"/>
              </w:rPr>
            </w:pPr>
          </w:p>
        </w:tc>
        <w:tc>
          <w:tcPr>
            <w:tcW w:w="2311" w:type="dxa"/>
            <w:vAlign w:val="center"/>
          </w:tcPr>
          <w:p w:rsidR="00D35C13" w:rsidRPr="00C01F00" w:rsidRDefault="00D35C13" w:rsidP="00937CF1">
            <w:pPr>
              <w:rPr>
                <w:sz w:val="18"/>
                <w:szCs w:val="18"/>
              </w:rPr>
            </w:pPr>
            <w:r w:rsidRPr="00C01F00">
              <w:rPr>
                <w:sz w:val="18"/>
                <w:szCs w:val="18"/>
              </w:rPr>
              <w:t>Имя файла без расширения.</w:t>
            </w:r>
          </w:p>
        </w:tc>
      </w:tr>
      <w:tr w:rsidR="00704430" w:rsidRPr="00C01F00" w:rsidTr="00E622F0">
        <w:trPr>
          <w:trHeight w:val="264"/>
        </w:trPr>
        <w:tc>
          <w:tcPr>
            <w:tcW w:w="804" w:type="dxa"/>
            <w:noWrap/>
            <w:tcMar>
              <w:left w:w="0" w:type="dxa"/>
              <w:right w:w="0" w:type="dxa"/>
            </w:tcMar>
            <w:vAlign w:val="center"/>
          </w:tcPr>
          <w:p w:rsidR="00704430" w:rsidRPr="00C01F00" w:rsidRDefault="00704430" w:rsidP="001D6A8A">
            <w:pPr>
              <w:pStyle w:val="af9"/>
              <w:numPr>
                <w:ilvl w:val="0"/>
                <w:numId w:val="16"/>
              </w:numPr>
              <w:ind w:left="5"/>
              <w:jc w:val="center"/>
              <w:rPr>
                <w:sz w:val="18"/>
                <w:szCs w:val="18"/>
              </w:rPr>
            </w:pPr>
          </w:p>
        </w:tc>
        <w:tc>
          <w:tcPr>
            <w:tcW w:w="1901" w:type="dxa"/>
            <w:noWrap/>
            <w:vAlign w:val="center"/>
          </w:tcPr>
          <w:p w:rsidR="00704430" w:rsidRPr="00C01F00" w:rsidRDefault="00704430" w:rsidP="00937CF1">
            <w:pPr>
              <w:rPr>
                <w:sz w:val="18"/>
                <w:szCs w:val="18"/>
              </w:rPr>
            </w:pPr>
          </w:p>
        </w:tc>
        <w:tc>
          <w:tcPr>
            <w:tcW w:w="2184" w:type="dxa"/>
            <w:noWrap/>
            <w:vAlign w:val="center"/>
          </w:tcPr>
          <w:p w:rsidR="00704430" w:rsidRPr="00C01F00" w:rsidRDefault="00704430" w:rsidP="00937CF1">
            <w:pPr>
              <w:rPr>
                <w:sz w:val="18"/>
                <w:szCs w:val="18"/>
              </w:rPr>
            </w:pPr>
            <w:r w:rsidRPr="00C01F00">
              <w:rPr>
                <w:sz w:val="18"/>
                <w:szCs w:val="18"/>
              </w:rPr>
              <w:t>CONTACT</w:t>
            </w:r>
          </w:p>
        </w:tc>
        <w:tc>
          <w:tcPr>
            <w:tcW w:w="985" w:type="dxa"/>
            <w:noWrap/>
            <w:vAlign w:val="center"/>
          </w:tcPr>
          <w:p w:rsidR="00704430" w:rsidRPr="00C01F00" w:rsidRDefault="00704430" w:rsidP="00937CF1">
            <w:pPr>
              <w:rPr>
                <w:sz w:val="18"/>
                <w:szCs w:val="18"/>
              </w:rPr>
            </w:pPr>
            <w:r w:rsidRPr="00C01F00">
              <w:rPr>
                <w:sz w:val="18"/>
                <w:szCs w:val="18"/>
              </w:rPr>
              <w:t>Char</w:t>
            </w:r>
          </w:p>
        </w:tc>
        <w:tc>
          <w:tcPr>
            <w:tcW w:w="789" w:type="dxa"/>
            <w:noWrap/>
            <w:vAlign w:val="center"/>
          </w:tcPr>
          <w:p w:rsidR="00704430" w:rsidRPr="00C01F00" w:rsidRDefault="00704430" w:rsidP="00937CF1">
            <w:pPr>
              <w:rPr>
                <w:sz w:val="18"/>
                <w:szCs w:val="18"/>
              </w:rPr>
            </w:pPr>
            <w:r w:rsidRPr="00C01F00">
              <w:rPr>
                <w:sz w:val="18"/>
                <w:szCs w:val="18"/>
              </w:rPr>
              <w:t>250</w:t>
            </w:r>
          </w:p>
        </w:tc>
        <w:tc>
          <w:tcPr>
            <w:tcW w:w="961" w:type="dxa"/>
            <w:noWrap/>
            <w:vAlign w:val="center"/>
          </w:tcPr>
          <w:p w:rsidR="00704430" w:rsidRPr="00C01F00" w:rsidRDefault="00704430" w:rsidP="00937CF1">
            <w:pPr>
              <w:rPr>
                <w:sz w:val="18"/>
                <w:szCs w:val="18"/>
              </w:rPr>
            </w:pPr>
            <w:r w:rsidRPr="00C01F00">
              <w:rPr>
                <w:sz w:val="18"/>
                <w:szCs w:val="18"/>
              </w:rPr>
              <w:t>О</w:t>
            </w:r>
          </w:p>
        </w:tc>
        <w:tc>
          <w:tcPr>
            <w:tcW w:w="2771" w:type="dxa"/>
            <w:vAlign w:val="center"/>
          </w:tcPr>
          <w:p w:rsidR="00704430" w:rsidRPr="00C01F00" w:rsidRDefault="00F0630F" w:rsidP="003156DD">
            <w:pPr>
              <w:rPr>
                <w:sz w:val="18"/>
                <w:szCs w:val="18"/>
              </w:rPr>
            </w:pPr>
            <w:r w:rsidRPr="00C01F00">
              <w:rPr>
                <w:sz w:val="18"/>
                <w:szCs w:val="18"/>
              </w:rPr>
              <w:t>Контактные данные</w:t>
            </w:r>
            <w:r w:rsidR="003156DD" w:rsidRPr="00C01F00">
              <w:rPr>
                <w:sz w:val="18"/>
                <w:szCs w:val="18"/>
              </w:rPr>
              <w:t xml:space="preserve"> лица, </w:t>
            </w:r>
            <w:r w:rsidRPr="00C01F00">
              <w:rPr>
                <w:sz w:val="18"/>
                <w:szCs w:val="18"/>
              </w:rPr>
              <w:t>ответственного за предоставление информации</w:t>
            </w:r>
            <w:r w:rsidR="003156DD" w:rsidRPr="00C01F00">
              <w:rPr>
                <w:sz w:val="18"/>
                <w:szCs w:val="18"/>
              </w:rPr>
              <w:t xml:space="preserve"> со стороны МО</w:t>
            </w:r>
          </w:p>
        </w:tc>
        <w:tc>
          <w:tcPr>
            <w:tcW w:w="1684" w:type="dxa"/>
            <w:vAlign w:val="center"/>
          </w:tcPr>
          <w:p w:rsidR="00704430" w:rsidRPr="00C01F00" w:rsidRDefault="00704430" w:rsidP="00937CF1">
            <w:pPr>
              <w:rPr>
                <w:sz w:val="18"/>
                <w:szCs w:val="18"/>
              </w:rPr>
            </w:pPr>
          </w:p>
        </w:tc>
        <w:tc>
          <w:tcPr>
            <w:tcW w:w="2311" w:type="dxa"/>
            <w:vAlign w:val="center"/>
          </w:tcPr>
          <w:p w:rsidR="00704430" w:rsidRPr="00C01F00" w:rsidRDefault="00F0630F" w:rsidP="00F0630F">
            <w:pPr>
              <w:rPr>
                <w:sz w:val="18"/>
                <w:szCs w:val="18"/>
              </w:rPr>
            </w:pPr>
            <w:r w:rsidRPr="00C01F00">
              <w:rPr>
                <w:sz w:val="18"/>
                <w:szCs w:val="18"/>
              </w:rPr>
              <w:t>Указывается должность, ФИО, телефон и эл. почта лица, ответственного за предоставление информации</w:t>
            </w:r>
            <w:r w:rsidR="004155DB" w:rsidRPr="00C01F00">
              <w:rPr>
                <w:sz w:val="18"/>
                <w:szCs w:val="18"/>
              </w:rPr>
              <w:t xml:space="preserve"> по мониторингу (утверждается приказом медицинской организации).</w:t>
            </w:r>
          </w:p>
        </w:tc>
      </w:tr>
      <w:tr w:rsidR="00D35C13" w:rsidRPr="00C01F00" w:rsidTr="00E622F0">
        <w:trPr>
          <w:trHeight w:val="264"/>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3586" w:type="dxa"/>
            <w:gridSpan w:val="8"/>
            <w:noWrap/>
            <w:vAlign w:val="center"/>
          </w:tcPr>
          <w:p w:rsidR="00D35C13" w:rsidRPr="00C01F00" w:rsidRDefault="00D35C13" w:rsidP="00937CF1">
            <w:pPr>
              <w:rPr>
                <w:sz w:val="18"/>
                <w:szCs w:val="18"/>
              </w:rPr>
            </w:pPr>
            <w:r w:rsidRPr="00C01F00">
              <w:rPr>
                <w:sz w:val="18"/>
                <w:szCs w:val="18"/>
              </w:rPr>
              <w:t>Реестр учета выданных направлений</w:t>
            </w:r>
          </w:p>
        </w:tc>
      </w:tr>
      <w:tr w:rsidR="00D35C13" w:rsidRPr="00C01F00" w:rsidTr="00E622F0">
        <w:trPr>
          <w:trHeight w:val="528"/>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901" w:type="dxa"/>
            <w:noWrap/>
            <w:vAlign w:val="center"/>
          </w:tcPr>
          <w:p w:rsidR="00D35C13" w:rsidRPr="00C01F00" w:rsidRDefault="00D35C13" w:rsidP="00937CF1">
            <w:pPr>
              <w:rPr>
                <w:sz w:val="18"/>
                <w:szCs w:val="18"/>
                <w:lang w:val="en-US"/>
              </w:rPr>
            </w:pPr>
            <w:r w:rsidRPr="00C01F00">
              <w:rPr>
                <w:sz w:val="18"/>
                <w:szCs w:val="18"/>
                <w:lang w:val="en-US"/>
              </w:rPr>
              <w:t>RNAPR</w:t>
            </w:r>
          </w:p>
        </w:tc>
        <w:tc>
          <w:tcPr>
            <w:tcW w:w="2184" w:type="dxa"/>
            <w:noWrap/>
            <w:vAlign w:val="center"/>
          </w:tcPr>
          <w:p w:rsidR="00D35C13" w:rsidRPr="00C01F00" w:rsidRDefault="00D35C13" w:rsidP="009F6655">
            <w:pPr>
              <w:rPr>
                <w:sz w:val="18"/>
                <w:szCs w:val="18"/>
                <w:lang w:val="en-US"/>
              </w:rPr>
            </w:pPr>
            <w:r w:rsidRPr="00C01F00">
              <w:rPr>
                <w:sz w:val="18"/>
                <w:szCs w:val="18"/>
              </w:rPr>
              <w:t>DAT_OTCH</w:t>
            </w:r>
          </w:p>
        </w:tc>
        <w:tc>
          <w:tcPr>
            <w:tcW w:w="985" w:type="dxa"/>
            <w:noWrap/>
            <w:vAlign w:val="center"/>
          </w:tcPr>
          <w:p w:rsidR="00D35C13" w:rsidRPr="00C01F00" w:rsidRDefault="00D35C13" w:rsidP="009F6655">
            <w:pPr>
              <w:rPr>
                <w:sz w:val="18"/>
                <w:szCs w:val="18"/>
                <w:lang w:val="en-US"/>
              </w:rPr>
            </w:pPr>
            <w:r w:rsidRPr="00C01F00">
              <w:rPr>
                <w:sz w:val="18"/>
                <w:szCs w:val="18"/>
              </w:rPr>
              <w:t>D</w:t>
            </w:r>
            <w:r w:rsidRPr="00C01F00">
              <w:rPr>
                <w:sz w:val="18"/>
                <w:szCs w:val="18"/>
                <w:lang w:val="en-US"/>
              </w:rPr>
              <w:t>ate</w:t>
            </w:r>
          </w:p>
        </w:tc>
        <w:tc>
          <w:tcPr>
            <w:tcW w:w="789" w:type="dxa"/>
            <w:noWrap/>
            <w:vAlign w:val="center"/>
          </w:tcPr>
          <w:p w:rsidR="00D35C13" w:rsidRPr="00C01F00" w:rsidRDefault="00D35C13" w:rsidP="009F6655">
            <w:pPr>
              <w:rPr>
                <w:sz w:val="18"/>
                <w:szCs w:val="18"/>
              </w:rPr>
            </w:pPr>
            <w:r w:rsidRPr="00C01F00">
              <w:rPr>
                <w:sz w:val="18"/>
                <w:szCs w:val="18"/>
              </w:rPr>
              <w:t> </w:t>
            </w:r>
          </w:p>
        </w:tc>
        <w:tc>
          <w:tcPr>
            <w:tcW w:w="961" w:type="dxa"/>
            <w:noWrap/>
            <w:vAlign w:val="center"/>
          </w:tcPr>
          <w:p w:rsidR="00D35C13" w:rsidRPr="00C01F00" w:rsidRDefault="00D35C13" w:rsidP="009F6655">
            <w:pPr>
              <w:rPr>
                <w:sz w:val="18"/>
                <w:szCs w:val="18"/>
              </w:rPr>
            </w:pPr>
            <w:r w:rsidRPr="00C01F00">
              <w:rPr>
                <w:sz w:val="18"/>
                <w:szCs w:val="18"/>
              </w:rPr>
              <w:t>О</w:t>
            </w:r>
          </w:p>
        </w:tc>
        <w:tc>
          <w:tcPr>
            <w:tcW w:w="2771" w:type="dxa"/>
            <w:vAlign w:val="center"/>
          </w:tcPr>
          <w:p w:rsidR="00D35C13" w:rsidRPr="00C01F00" w:rsidRDefault="00D35C13" w:rsidP="009F6655">
            <w:pPr>
              <w:rPr>
                <w:sz w:val="18"/>
                <w:szCs w:val="18"/>
              </w:rPr>
            </w:pPr>
            <w:r w:rsidRPr="00C01F00">
              <w:rPr>
                <w:sz w:val="18"/>
                <w:szCs w:val="18"/>
              </w:rPr>
              <w:t>Отчетная дата</w:t>
            </w:r>
          </w:p>
        </w:tc>
        <w:tc>
          <w:tcPr>
            <w:tcW w:w="1684" w:type="dxa"/>
            <w:vAlign w:val="center"/>
          </w:tcPr>
          <w:p w:rsidR="00D35C13" w:rsidRPr="00C01F00" w:rsidRDefault="00D35C13" w:rsidP="009F6655">
            <w:pPr>
              <w:rPr>
                <w:sz w:val="18"/>
                <w:szCs w:val="18"/>
              </w:rPr>
            </w:pPr>
          </w:p>
        </w:tc>
        <w:tc>
          <w:tcPr>
            <w:tcW w:w="2311" w:type="dxa"/>
            <w:vAlign w:val="center"/>
          </w:tcPr>
          <w:p w:rsidR="00D35C13" w:rsidRPr="00C01F00" w:rsidRDefault="00D35C13" w:rsidP="009F6655">
            <w:pPr>
              <w:rPr>
                <w:sz w:val="18"/>
                <w:szCs w:val="18"/>
              </w:rPr>
            </w:pPr>
            <w:r w:rsidRPr="00C01F00">
              <w:rPr>
                <w:sz w:val="18"/>
                <w:szCs w:val="18"/>
              </w:rPr>
              <w:t>В формате ГГГГ-ММ-ДД.</w:t>
            </w:r>
          </w:p>
          <w:p w:rsidR="00D35C13" w:rsidRPr="00C01F00" w:rsidRDefault="00D35C13" w:rsidP="009F6655">
            <w:pPr>
              <w:rPr>
                <w:sz w:val="18"/>
                <w:szCs w:val="18"/>
              </w:rPr>
            </w:pPr>
            <w:r w:rsidRPr="00C01F00">
              <w:rPr>
                <w:sz w:val="18"/>
                <w:szCs w:val="18"/>
              </w:rPr>
              <w:t>Дата подачи реестра.</w:t>
            </w:r>
            <w:r w:rsidR="00AD0CE3" w:rsidRPr="00C01F00">
              <w:rPr>
                <w:sz w:val="18"/>
                <w:szCs w:val="18"/>
              </w:rPr>
              <w:t xml:space="preserve"> Всегда текущая дата. Данные внутри реестра по состоянию на 20:00 предыдущего дня</w:t>
            </w:r>
            <w:r w:rsidR="00E0029E" w:rsidRPr="00C01F00">
              <w:rPr>
                <w:sz w:val="18"/>
                <w:szCs w:val="18"/>
              </w:rPr>
              <w:t xml:space="preserve"> (для </w:t>
            </w:r>
            <w:r w:rsidR="00E0029E" w:rsidRPr="00C01F00">
              <w:rPr>
                <w:sz w:val="18"/>
                <w:szCs w:val="18"/>
                <w:lang w:val="en-US"/>
              </w:rPr>
              <w:t>PR</w:t>
            </w:r>
            <w:r w:rsidR="00E0029E" w:rsidRPr="00C01F00">
              <w:rPr>
                <w:sz w:val="18"/>
                <w:szCs w:val="18"/>
              </w:rPr>
              <w:t>_</w:t>
            </w:r>
            <w:r w:rsidR="00E0029E" w:rsidRPr="00C01F00">
              <w:rPr>
                <w:sz w:val="18"/>
                <w:szCs w:val="18"/>
                <w:lang w:val="en-US"/>
              </w:rPr>
              <w:t>NOV</w:t>
            </w:r>
            <w:r w:rsidR="00E0029E" w:rsidRPr="00C01F00">
              <w:rPr>
                <w:sz w:val="18"/>
                <w:szCs w:val="18"/>
              </w:rPr>
              <w:t>=0)</w:t>
            </w:r>
            <w:r w:rsidR="00AD0CE3" w:rsidRPr="00C01F00">
              <w:rPr>
                <w:sz w:val="18"/>
                <w:szCs w:val="18"/>
              </w:rPr>
              <w:t>.</w:t>
            </w:r>
          </w:p>
        </w:tc>
      </w:tr>
      <w:tr w:rsidR="00D35C13" w:rsidRPr="00C01F00" w:rsidTr="00E622F0">
        <w:trPr>
          <w:trHeight w:val="528"/>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901" w:type="dxa"/>
            <w:noWrap/>
            <w:vAlign w:val="center"/>
          </w:tcPr>
          <w:p w:rsidR="00D35C13" w:rsidRPr="00C01F00" w:rsidRDefault="00D35C13" w:rsidP="00937CF1">
            <w:pPr>
              <w:rPr>
                <w:sz w:val="18"/>
                <w:szCs w:val="18"/>
              </w:rPr>
            </w:pPr>
          </w:p>
        </w:tc>
        <w:tc>
          <w:tcPr>
            <w:tcW w:w="2184" w:type="dxa"/>
            <w:noWrap/>
            <w:vAlign w:val="center"/>
          </w:tcPr>
          <w:p w:rsidR="00D35C13" w:rsidRPr="00C01F00" w:rsidRDefault="00D35C13" w:rsidP="009F6655">
            <w:pPr>
              <w:rPr>
                <w:sz w:val="18"/>
                <w:szCs w:val="18"/>
              </w:rPr>
            </w:pPr>
            <w:r w:rsidRPr="00C01F00">
              <w:rPr>
                <w:sz w:val="18"/>
                <w:szCs w:val="18"/>
                <w:lang w:val="en-US"/>
              </w:rPr>
              <w:t>CODE</w:t>
            </w:r>
            <w:r w:rsidRPr="00C01F00">
              <w:rPr>
                <w:sz w:val="18"/>
                <w:szCs w:val="18"/>
              </w:rPr>
              <w:t>_</w:t>
            </w:r>
            <w:r w:rsidRPr="00C01F00">
              <w:rPr>
                <w:sz w:val="18"/>
                <w:szCs w:val="18"/>
                <w:lang w:val="en-US"/>
              </w:rPr>
              <w:t>MO</w:t>
            </w:r>
            <w:r w:rsidRPr="00C01F00">
              <w:rPr>
                <w:sz w:val="18"/>
                <w:szCs w:val="18"/>
              </w:rPr>
              <w:t>*</w:t>
            </w:r>
          </w:p>
        </w:tc>
        <w:tc>
          <w:tcPr>
            <w:tcW w:w="985" w:type="dxa"/>
            <w:noWrap/>
            <w:vAlign w:val="center"/>
          </w:tcPr>
          <w:p w:rsidR="00D35C13" w:rsidRPr="00C01F00" w:rsidRDefault="00D35C13" w:rsidP="009F6655">
            <w:pPr>
              <w:rPr>
                <w:sz w:val="18"/>
                <w:szCs w:val="18"/>
              </w:rPr>
            </w:pPr>
            <w:r w:rsidRPr="00C01F00">
              <w:rPr>
                <w:sz w:val="18"/>
                <w:szCs w:val="18"/>
              </w:rPr>
              <w:t>Char</w:t>
            </w:r>
          </w:p>
        </w:tc>
        <w:tc>
          <w:tcPr>
            <w:tcW w:w="789" w:type="dxa"/>
            <w:noWrap/>
            <w:vAlign w:val="center"/>
          </w:tcPr>
          <w:p w:rsidR="00D35C13" w:rsidRPr="00C01F00" w:rsidRDefault="00D35C13" w:rsidP="009F6655">
            <w:pPr>
              <w:rPr>
                <w:sz w:val="18"/>
                <w:szCs w:val="18"/>
              </w:rPr>
            </w:pPr>
            <w:r w:rsidRPr="00C01F00">
              <w:rPr>
                <w:sz w:val="18"/>
                <w:szCs w:val="18"/>
              </w:rPr>
              <w:t>6</w:t>
            </w:r>
          </w:p>
        </w:tc>
        <w:tc>
          <w:tcPr>
            <w:tcW w:w="961" w:type="dxa"/>
            <w:noWrap/>
            <w:vAlign w:val="center"/>
          </w:tcPr>
          <w:p w:rsidR="00D35C13" w:rsidRPr="00C01F00" w:rsidRDefault="00D35C13" w:rsidP="009F6655">
            <w:pPr>
              <w:rPr>
                <w:sz w:val="18"/>
                <w:szCs w:val="18"/>
              </w:rPr>
            </w:pPr>
            <w:r w:rsidRPr="00C01F00">
              <w:rPr>
                <w:sz w:val="18"/>
                <w:szCs w:val="18"/>
              </w:rPr>
              <w:t>О</w:t>
            </w:r>
          </w:p>
        </w:tc>
        <w:tc>
          <w:tcPr>
            <w:tcW w:w="2771" w:type="dxa"/>
            <w:vAlign w:val="center"/>
          </w:tcPr>
          <w:p w:rsidR="00D35C13" w:rsidRPr="00C01F00" w:rsidRDefault="00D35C13" w:rsidP="009F6655">
            <w:pPr>
              <w:rPr>
                <w:sz w:val="18"/>
                <w:szCs w:val="18"/>
              </w:rPr>
            </w:pPr>
            <w:r w:rsidRPr="00C01F00">
              <w:rPr>
                <w:sz w:val="18"/>
                <w:szCs w:val="18"/>
              </w:rPr>
              <w:t>Реестровый номер медицинской организации</w:t>
            </w:r>
          </w:p>
        </w:tc>
        <w:tc>
          <w:tcPr>
            <w:tcW w:w="1684" w:type="dxa"/>
            <w:vAlign w:val="center"/>
          </w:tcPr>
          <w:p w:rsidR="00D35C13" w:rsidRPr="00C01F00" w:rsidRDefault="00D35C13" w:rsidP="009F6655">
            <w:pPr>
              <w:rPr>
                <w:sz w:val="18"/>
                <w:szCs w:val="18"/>
              </w:rPr>
            </w:pPr>
            <w:r w:rsidRPr="00C01F00">
              <w:rPr>
                <w:sz w:val="18"/>
                <w:szCs w:val="18"/>
              </w:rPr>
              <w:t>F003</w:t>
            </w:r>
            <w:r w:rsidR="005F7C4E" w:rsidRPr="00C01F00">
              <w:rPr>
                <w:sz w:val="18"/>
                <w:szCs w:val="18"/>
              </w:rPr>
              <w:t xml:space="preserve"> или 70+код LPURGS (поле GROUP)</w:t>
            </w:r>
          </w:p>
        </w:tc>
        <w:tc>
          <w:tcPr>
            <w:tcW w:w="2311" w:type="dxa"/>
            <w:vAlign w:val="center"/>
          </w:tcPr>
          <w:p w:rsidR="00D35C13" w:rsidRPr="00C01F00" w:rsidRDefault="00D35C13" w:rsidP="009F6655">
            <w:pPr>
              <w:rPr>
                <w:sz w:val="18"/>
                <w:szCs w:val="18"/>
              </w:rPr>
            </w:pPr>
            <w:r w:rsidRPr="00C01F00">
              <w:rPr>
                <w:sz w:val="18"/>
                <w:szCs w:val="18"/>
              </w:rPr>
              <w:t>Код МО по реестру МО ОМС, п</w:t>
            </w:r>
            <w:r w:rsidR="00674455" w:rsidRPr="00C01F00">
              <w:rPr>
                <w:sz w:val="18"/>
                <w:szCs w:val="18"/>
              </w:rPr>
              <w:t>редоставляющей</w:t>
            </w:r>
            <w:r w:rsidRPr="00C01F00">
              <w:rPr>
                <w:sz w:val="18"/>
                <w:szCs w:val="18"/>
              </w:rPr>
              <w:t xml:space="preserve"> реестр.</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13254D">
            <w:pPr>
              <w:rPr>
                <w:sz w:val="18"/>
                <w:szCs w:val="18"/>
                <w:lang w:val="en-US"/>
              </w:rPr>
            </w:pPr>
            <w:r w:rsidRPr="00C01F00">
              <w:rPr>
                <w:sz w:val="18"/>
                <w:szCs w:val="18"/>
                <w:lang w:val="en-US"/>
              </w:rPr>
              <w:t>IS_EMPTY</w:t>
            </w:r>
          </w:p>
        </w:tc>
        <w:tc>
          <w:tcPr>
            <w:tcW w:w="985" w:type="dxa"/>
            <w:noWrap/>
            <w:vAlign w:val="center"/>
          </w:tcPr>
          <w:p w:rsidR="0013254D" w:rsidRPr="00C01F00" w:rsidRDefault="0013254D" w:rsidP="0013254D">
            <w:pPr>
              <w:rPr>
                <w:sz w:val="18"/>
                <w:szCs w:val="18"/>
              </w:rPr>
            </w:pPr>
            <w:r w:rsidRPr="00C01F00">
              <w:rPr>
                <w:sz w:val="18"/>
                <w:szCs w:val="18"/>
              </w:rPr>
              <w:t>Num</w:t>
            </w:r>
          </w:p>
        </w:tc>
        <w:tc>
          <w:tcPr>
            <w:tcW w:w="789" w:type="dxa"/>
            <w:noWrap/>
            <w:vAlign w:val="center"/>
          </w:tcPr>
          <w:p w:rsidR="0013254D" w:rsidRPr="00C01F00" w:rsidRDefault="0013254D" w:rsidP="0013254D">
            <w:pPr>
              <w:rPr>
                <w:sz w:val="18"/>
                <w:szCs w:val="18"/>
              </w:rPr>
            </w:pPr>
            <w:r w:rsidRPr="00C01F00">
              <w:rPr>
                <w:sz w:val="18"/>
                <w:szCs w:val="18"/>
              </w:rPr>
              <w:t>1</w:t>
            </w:r>
          </w:p>
        </w:tc>
        <w:tc>
          <w:tcPr>
            <w:tcW w:w="961" w:type="dxa"/>
            <w:noWrap/>
            <w:vAlign w:val="center"/>
          </w:tcPr>
          <w:p w:rsidR="0013254D" w:rsidRPr="00C01F00" w:rsidRDefault="0013254D" w:rsidP="0013254D">
            <w:pPr>
              <w:rPr>
                <w:sz w:val="18"/>
                <w:szCs w:val="18"/>
              </w:rPr>
            </w:pPr>
            <w:r w:rsidRPr="00C01F00">
              <w:rPr>
                <w:sz w:val="18"/>
                <w:szCs w:val="18"/>
              </w:rPr>
              <w:t>О</w:t>
            </w:r>
          </w:p>
        </w:tc>
        <w:tc>
          <w:tcPr>
            <w:tcW w:w="2771" w:type="dxa"/>
            <w:vAlign w:val="center"/>
          </w:tcPr>
          <w:p w:rsidR="0013254D" w:rsidRPr="00C01F00" w:rsidRDefault="0013254D" w:rsidP="0013254D">
            <w:pPr>
              <w:rPr>
                <w:sz w:val="18"/>
                <w:szCs w:val="18"/>
              </w:rPr>
            </w:pPr>
            <w:r w:rsidRPr="00C01F00">
              <w:rPr>
                <w:sz w:val="18"/>
                <w:szCs w:val="18"/>
              </w:rPr>
              <w:t>Признак пустого файла (сведения на отчетную дату отсутствуют)</w:t>
            </w:r>
          </w:p>
        </w:tc>
        <w:tc>
          <w:tcPr>
            <w:tcW w:w="1684" w:type="dxa"/>
            <w:vAlign w:val="center"/>
          </w:tcPr>
          <w:p w:rsidR="0013254D" w:rsidRPr="00C01F00" w:rsidRDefault="0013254D" w:rsidP="009F6655">
            <w:pPr>
              <w:rPr>
                <w:sz w:val="18"/>
                <w:szCs w:val="18"/>
              </w:rPr>
            </w:pPr>
          </w:p>
        </w:tc>
        <w:tc>
          <w:tcPr>
            <w:tcW w:w="2311" w:type="dxa"/>
            <w:vAlign w:val="center"/>
          </w:tcPr>
          <w:p w:rsidR="0013254D" w:rsidRPr="00C01F00" w:rsidRDefault="0013254D" w:rsidP="009F6655">
            <w:pPr>
              <w:rPr>
                <w:sz w:val="18"/>
                <w:szCs w:val="18"/>
              </w:rPr>
            </w:pPr>
            <w:r w:rsidRPr="00C01F00">
              <w:rPr>
                <w:sz w:val="18"/>
                <w:szCs w:val="18"/>
              </w:rPr>
              <w:t xml:space="preserve">0 – сведения присутствуют (подается блок записей </w:t>
            </w:r>
            <w:r w:rsidRPr="00C01F00">
              <w:rPr>
                <w:sz w:val="18"/>
                <w:szCs w:val="18"/>
                <w:lang w:val="en-US"/>
              </w:rPr>
              <w:t>ZAP</w:t>
            </w:r>
            <w:r w:rsidRPr="00C01F00">
              <w:rPr>
                <w:sz w:val="18"/>
                <w:szCs w:val="18"/>
              </w:rPr>
              <w:t>);</w:t>
            </w:r>
          </w:p>
          <w:p w:rsidR="0013254D" w:rsidRPr="00C01F00" w:rsidRDefault="0013254D" w:rsidP="009F6655">
            <w:pPr>
              <w:rPr>
                <w:sz w:val="18"/>
                <w:szCs w:val="18"/>
              </w:rPr>
            </w:pPr>
            <w:r w:rsidRPr="00C01F00">
              <w:rPr>
                <w:sz w:val="18"/>
                <w:szCs w:val="18"/>
              </w:rPr>
              <w:t>1 - сведения на отчетную дату отсутствуют.</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F6655">
            <w:pPr>
              <w:rPr>
                <w:sz w:val="18"/>
                <w:szCs w:val="18"/>
              </w:rPr>
            </w:pPr>
            <w:r w:rsidRPr="00C01F00">
              <w:rPr>
                <w:sz w:val="18"/>
                <w:szCs w:val="18"/>
                <w:lang w:val="en-US"/>
              </w:rPr>
              <w:t>ZAP</w:t>
            </w:r>
          </w:p>
        </w:tc>
        <w:tc>
          <w:tcPr>
            <w:tcW w:w="985" w:type="dxa"/>
            <w:noWrap/>
            <w:vAlign w:val="center"/>
          </w:tcPr>
          <w:p w:rsidR="0013254D" w:rsidRPr="00C01F00" w:rsidRDefault="0013254D" w:rsidP="009F6655">
            <w:pPr>
              <w:rPr>
                <w:sz w:val="18"/>
                <w:szCs w:val="18"/>
              </w:rPr>
            </w:pPr>
            <w:r w:rsidRPr="00C01F00">
              <w:rPr>
                <w:sz w:val="18"/>
                <w:szCs w:val="18"/>
                <w:lang w:val="en-US"/>
              </w:rPr>
              <w:t>S</w:t>
            </w:r>
          </w:p>
        </w:tc>
        <w:tc>
          <w:tcPr>
            <w:tcW w:w="789" w:type="dxa"/>
            <w:noWrap/>
            <w:vAlign w:val="center"/>
          </w:tcPr>
          <w:p w:rsidR="0013254D" w:rsidRPr="00C01F00" w:rsidRDefault="0013254D" w:rsidP="009F6655">
            <w:pPr>
              <w:rPr>
                <w:sz w:val="18"/>
                <w:szCs w:val="18"/>
              </w:rPr>
            </w:pPr>
          </w:p>
        </w:tc>
        <w:tc>
          <w:tcPr>
            <w:tcW w:w="961" w:type="dxa"/>
            <w:noWrap/>
            <w:vAlign w:val="center"/>
          </w:tcPr>
          <w:p w:rsidR="0013254D" w:rsidRPr="00C01F00" w:rsidRDefault="0013254D" w:rsidP="009F6655">
            <w:pPr>
              <w:rPr>
                <w:sz w:val="18"/>
                <w:szCs w:val="18"/>
              </w:rPr>
            </w:pPr>
            <w:r w:rsidRPr="00C01F00">
              <w:rPr>
                <w:sz w:val="18"/>
                <w:szCs w:val="18"/>
              </w:rPr>
              <w:t>У</w:t>
            </w:r>
            <w:r w:rsidRPr="00C01F00">
              <w:rPr>
                <w:sz w:val="18"/>
                <w:szCs w:val="18"/>
                <w:lang w:val="en-US"/>
              </w:rPr>
              <w:t>M</w:t>
            </w:r>
          </w:p>
        </w:tc>
        <w:tc>
          <w:tcPr>
            <w:tcW w:w="2771" w:type="dxa"/>
            <w:vAlign w:val="center"/>
          </w:tcPr>
          <w:p w:rsidR="0013254D" w:rsidRPr="00C01F00" w:rsidRDefault="0013254D" w:rsidP="009F6655">
            <w:pPr>
              <w:rPr>
                <w:sz w:val="18"/>
                <w:szCs w:val="18"/>
              </w:rPr>
            </w:pPr>
            <w:r w:rsidRPr="00C01F00">
              <w:rPr>
                <w:sz w:val="18"/>
                <w:szCs w:val="18"/>
              </w:rPr>
              <w:t>Блок записей</w:t>
            </w:r>
          </w:p>
        </w:tc>
        <w:tc>
          <w:tcPr>
            <w:tcW w:w="1684" w:type="dxa"/>
            <w:vAlign w:val="center"/>
          </w:tcPr>
          <w:p w:rsidR="0013254D" w:rsidRPr="00C01F00" w:rsidRDefault="0013254D" w:rsidP="009F6655">
            <w:pPr>
              <w:rPr>
                <w:sz w:val="18"/>
                <w:szCs w:val="18"/>
              </w:rPr>
            </w:pPr>
          </w:p>
        </w:tc>
        <w:tc>
          <w:tcPr>
            <w:tcW w:w="2311" w:type="dxa"/>
            <w:vAlign w:val="center"/>
          </w:tcPr>
          <w:p w:rsidR="0013254D" w:rsidRPr="00C01F00" w:rsidRDefault="0013254D" w:rsidP="0013254D">
            <w:pPr>
              <w:rPr>
                <w:sz w:val="18"/>
                <w:szCs w:val="18"/>
              </w:rPr>
            </w:pPr>
            <w:r w:rsidRPr="00C01F00">
              <w:rPr>
                <w:sz w:val="18"/>
                <w:szCs w:val="18"/>
              </w:rPr>
              <w:t>При отсутствии сведений на отчетную дату (</w:t>
            </w:r>
            <w:r w:rsidRPr="00C01F00">
              <w:rPr>
                <w:sz w:val="18"/>
                <w:szCs w:val="18"/>
                <w:lang w:val="en-US"/>
              </w:rPr>
              <w:t>IS</w:t>
            </w:r>
            <w:r w:rsidRPr="00C01F00">
              <w:rPr>
                <w:sz w:val="18"/>
                <w:szCs w:val="18"/>
              </w:rPr>
              <w:t>_</w:t>
            </w:r>
            <w:r w:rsidRPr="00C01F00">
              <w:rPr>
                <w:sz w:val="18"/>
                <w:szCs w:val="18"/>
                <w:lang w:val="en-US"/>
              </w:rPr>
              <w:t>EMPTY</w:t>
            </w:r>
            <w:r w:rsidRPr="00C01F00">
              <w:rPr>
                <w:sz w:val="18"/>
                <w:szCs w:val="18"/>
              </w:rPr>
              <w:t xml:space="preserve"> = 1) блок записей не передается.</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3586" w:type="dxa"/>
            <w:gridSpan w:val="8"/>
            <w:noWrap/>
            <w:vAlign w:val="center"/>
          </w:tcPr>
          <w:p w:rsidR="0013254D" w:rsidRPr="00C01F00" w:rsidRDefault="0013254D" w:rsidP="009F6655">
            <w:pPr>
              <w:rPr>
                <w:sz w:val="18"/>
                <w:szCs w:val="18"/>
              </w:rPr>
            </w:pPr>
            <w:r w:rsidRPr="00C01F00">
              <w:rPr>
                <w:sz w:val="18"/>
                <w:szCs w:val="18"/>
              </w:rPr>
              <w:t>Записи реестра</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lang w:val="en-US"/>
              </w:rPr>
            </w:pPr>
            <w:r w:rsidRPr="00C01F00">
              <w:rPr>
                <w:sz w:val="18"/>
                <w:szCs w:val="18"/>
              </w:rPr>
              <w:t>ZAP</w:t>
            </w:r>
          </w:p>
        </w:tc>
        <w:tc>
          <w:tcPr>
            <w:tcW w:w="2184" w:type="dxa"/>
            <w:noWrap/>
            <w:vAlign w:val="center"/>
          </w:tcPr>
          <w:p w:rsidR="0013254D" w:rsidRPr="00C01F00" w:rsidRDefault="0013254D" w:rsidP="0013254D">
            <w:pPr>
              <w:rPr>
                <w:sz w:val="18"/>
                <w:szCs w:val="18"/>
              </w:rPr>
            </w:pPr>
            <w:r w:rsidRPr="00C01F00">
              <w:rPr>
                <w:sz w:val="18"/>
                <w:szCs w:val="18"/>
              </w:rPr>
              <w:t>PR_NOV</w:t>
            </w:r>
          </w:p>
        </w:tc>
        <w:tc>
          <w:tcPr>
            <w:tcW w:w="985" w:type="dxa"/>
            <w:noWrap/>
            <w:vAlign w:val="center"/>
          </w:tcPr>
          <w:p w:rsidR="0013254D" w:rsidRPr="00C01F00" w:rsidRDefault="0013254D" w:rsidP="0013254D">
            <w:pPr>
              <w:rPr>
                <w:sz w:val="18"/>
                <w:szCs w:val="18"/>
              </w:rPr>
            </w:pPr>
            <w:r w:rsidRPr="00C01F00">
              <w:rPr>
                <w:sz w:val="18"/>
                <w:szCs w:val="18"/>
              </w:rPr>
              <w:t>Num</w:t>
            </w:r>
          </w:p>
        </w:tc>
        <w:tc>
          <w:tcPr>
            <w:tcW w:w="789" w:type="dxa"/>
            <w:noWrap/>
            <w:vAlign w:val="center"/>
          </w:tcPr>
          <w:p w:rsidR="0013254D" w:rsidRPr="00C01F00" w:rsidRDefault="0013254D" w:rsidP="0013254D">
            <w:pPr>
              <w:rPr>
                <w:sz w:val="18"/>
                <w:szCs w:val="18"/>
              </w:rPr>
            </w:pPr>
            <w:r w:rsidRPr="00C01F00">
              <w:rPr>
                <w:sz w:val="18"/>
                <w:szCs w:val="18"/>
              </w:rPr>
              <w:t>1</w:t>
            </w:r>
          </w:p>
        </w:tc>
        <w:tc>
          <w:tcPr>
            <w:tcW w:w="961" w:type="dxa"/>
            <w:noWrap/>
            <w:vAlign w:val="center"/>
          </w:tcPr>
          <w:p w:rsidR="0013254D" w:rsidRPr="00C01F00" w:rsidRDefault="0013254D" w:rsidP="0013254D">
            <w:pPr>
              <w:rPr>
                <w:sz w:val="18"/>
                <w:szCs w:val="18"/>
              </w:rPr>
            </w:pPr>
            <w:r w:rsidRPr="00C01F00">
              <w:rPr>
                <w:sz w:val="18"/>
                <w:szCs w:val="18"/>
              </w:rPr>
              <w:t>О</w:t>
            </w:r>
          </w:p>
        </w:tc>
        <w:tc>
          <w:tcPr>
            <w:tcW w:w="2771" w:type="dxa"/>
            <w:vAlign w:val="center"/>
          </w:tcPr>
          <w:p w:rsidR="0013254D" w:rsidRPr="00C01F00" w:rsidRDefault="0013254D" w:rsidP="0013254D">
            <w:pPr>
              <w:rPr>
                <w:sz w:val="18"/>
                <w:szCs w:val="18"/>
              </w:rPr>
            </w:pPr>
            <w:r w:rsidRPr="00C01F00">
              <w:rPr>
                <w:sz w:val="18"/>
                <w:szCs w:val="18"/>
              </w:rPr>
              <w:t>Признак исправленной записи</w:t>
            </w:r>
          </w:p>
        </w:tc>
        <w:tc>
          <w:tcPr>
            <w:tcW w:w="1684" w:type="dxa"/>
            <w:vAlign w:val="center"/>
          </w:tcPr>
          <w:p w:rsidR="0013254D" w:rsidRPr="00C01F00" w:rsidRDefault="0013254D" w:rsidP="0013254D">
            <w:pPr>
              <w:rPr>
                <w:sz w:val="18"/>
                <w:szCs w:val="18"/>
              </w:rPr>
            </w:pPr>
          </w:p>
        </w:tc>
        <w:tc>
          <w:tcPr>
            <w:tcW w:w="2311" w:type="dxa"/>
            <w:vAlign w:val="center"/>
          </w:tcPr>
          <w:p w:rsidR="0013254D" w:rsidRPr="00C01F00" w:rsidRDefault="0013254D" w:rsidP="0013254D">
            <w:pPr>
              <w:rPr>
                <w:sz w:val="18"/>
                <w:szCs w:val="18"/>
                <w:lang w:val="en-US"/>
              </w:rPr>
            </w:pPr>
            <w:r w:rsidRPr="00C01F00">
              <w:rPr>
                <w:sz w:val="18"/>
                <w:szCs w:val="18"/>
              </w:rPr>
              <w:t>0 – сведения передаются впервые;</w:t>
            </w:r>
          </w:p>
          <w:p w:rsidR="0013254D" w:rsidRPr="00C01F00" w:rsidRDefault="0013254D" w:rsidP="0013254D">
            <w:pPr>
              <w:rPr>
                <w:sz w:val="18"/>
                <w:szCs w:val="18"/>
              </w:rPr>
            </w:pPr>
            <w:r w:rsidRPr="00C01F00">
              <w:rPr>
                <w:sz w:val="18"/>
                <w:szCs w:val="18"/>
              </w:rPr>
              <w:t>1 – запись передается повторно после исправления по результатам ФЛК;</w:t>
            </w:r>
          </w:p>
          <w:p w:rsidR="0013254D" w:rsidRPr="00C01F00" w:rsidRDefault="0013254D" w:rsidP="0013254D">
            <w:pPr>
              <w:rPr>
                <w:sz w:val="18"/>
                <w:szCs w:val="18"/>
              </w:rPr>
            </w:pPr>
            <w:r w:rsidRPr="00C01F00">
              <w:rPr>
                <w:sz w:val="18"/>
                <w:szCs w:val="18"/>
              </w:rPr>
              <w:t>2 - добавлены сведения о дате согласованной госпитализации;</w:t>
            </w:r>
          </w:p>
          <w:p w:rsidR="0013254D" w:rsidRPr="00C01F00" w:rsidRDefault="0013254D" w:rsidP="0013254D">
            <w:pPr>
              <w:rPr>
                <w:sz w:val="18"/>
                <w:szCs w:val="18"/>
              </w:rPr>
            </w:pPr>
            <w:r w:rsidRPr="00C01F00">
              <w:rPr>
                <w:sz w:val="18"/>
                <w:szCs w:val="18"/>
              </w:rPr>
              <w:t>3 - направление аннулировано;</w:t>
            </w:r>
          </w:p>
          <w:p w:rsidR="0013254D" w:rsidRPr="00C01F00" w:rsidRDefault="0013254D" w:rsidP="0013254D">
            <w:pPr>
              <w:rPr>
                <w:sz w:val="18"/>
                <w:szCs w:val="18"/>
              </w:rPr>
            </w:pPr>
            <w:r w:rsidRPr="00C01F00">
              <w:rPr>
                <w:sz w:val="18"/>
                <w:szCs w:val="18"/>
              </w:rPr>
              <w:t>4 – МТР, уточнение данных документа, подтверждающего факт страхования (ДПФС);</w:t>
            </w:r>
          </w:p>
          <w:p w:rsidR="0013254D" w:rsidRPr="00C01F00" w:rsidRDefault="0013254D" w:rsidP="0013254D">
            <w:pPr>
              <w:rPr>
                <w:sz w:val="18"/>
                <w:szCs w:val="18"/>
              </w:rPr>
            </w:pPr>
            <w:r w:rsidRPr="00C01F00">
              <w:rPr>
                <w:sz w:val="18"/>
                <w:szCs w:val="18"/>
              </w:rPr>
              <w:t>5 – уточнение данных ДПФС для случаев, по которым невозможно провести идентификацию пациента на отчетную дату.</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lang w:val="en-US"/>
              </w:rPr>
            </w:pPr>
            <w:r w:rsidRPr="00C01F00">
              <w:rPr>
                <w:sz w:val="18"/>
                <w:szCs w:val="18"/>
              </w:rPr>
              <w:t>CODE_STR</w:t>
            </w:r>
          </w:p>
        </w:tc>
        <w:tc>
          <w:tcPr>
            <w:tcW w:w="985" w:type="dxa"/>
            <w:noWrap/>
            <w:vAlign w:val="center"/>
          </w:tcPr>
          <w:p w:rsidR="0013254D" w:rsidRPr="00C01F00" w:rsidRDefault="0013254D" w:rsidP="00937CF1">
            <w:pPr>
              <w:rPr>
                <w:sz w:val="18"/>
                <w:szCs w:val="18"/>
                <w:lang w:val="en-US"/>
              </w:rPr>
            </w:pPr>
            <w:r w:rsidRPr="00C01F00">
              <w:rPr>
                <w:sz w:val="18"/>
                <w:szCs w:val="18"/>
                <w:lang w:val="en-US"/>
              </w:rPr>
              <w:t>Num</w:t>
            </w:r>
          </w:p>
        </w:tc>
        <w:tc>
          <w:tcPr>
            <w:tcW w:w="789" w:type="dxa"/>
            <w:noWrap/>
            <w:vAlign w:val="center"/>
          </w:tcPr>
          <w:p w:rsidR="0013254D" w:rsidRPr="00C01F00" w:rsidRDefault="0013254D" w:rsidP="00937CF1">
            <w:pPr>
              <w:rPr>
                <w:sz w:val="18"/>
                <w:szCs w:val="18"/>
              </w:rPr>
            </w:pPr>
            <w:r w:rsidRPr="00C01F00">
              <w:rPr>
                <w:sz w:val="18"/>
                <w:szCs w:val="18"/>
              </w:rPr>
              <w:t>8</w:t>
            </w:r>
          </w:p>
        </w:tc>
        <w:tc>
          <w:tcPr>
            <w:tcW w:w="961" w:type="dxa"/>
            <w:noWrap/>
            <w:vAlign w:val="center"/>
          </w:tcPr>
          <w:p w:rsidR="0013254D" w:rsidRPr="00C01F00" w:rsidRDefault="0013254D" w:rsidP="00937CF1">
            <w:pPr>
              <w:rPr>
                <w:sz w:val="18"/>
                <w:szCs w:val="18"/>
              </w:rPr>
            </w:pPr>
            <w:r w:rsidRPr="00C01F00">
              <w:rPr>
                <w:sz w:val="18"/>
                <w:szCs w:val="18"/>
              </w:rPr>
              <w:t>О</w:t>
            </w:r>
          </w:p>
        </w:tc>
        <w:tc>
          <w:tcPr>
            <w:tcW w:w="2771" w:type="dxa"/>
            <w:vAlign w:val="center"/>
          </w:tcPr>
          <w:p w:rsidR="0013254D" w:rsidRPr="00C01F00" w:rsidRDefault="0013254D" w:rsidP="00937CF1">
            <w:pPr>
              <w:rPr>
                <w:sz w:val="18"/>
                <w:szCs w:val="18"/>
              </w:rPr>
            </w:pPr>
            <w:r w:rsidRPr="00C01F00">
              <w:rPr>
                <w:sz w:val="18"/>
                <w:szCs w:val="18"/>
              </w:rPr>
              <w:t>Код строки</w:t>
            </w:r>
            <w:r w:rsidRPr="00C01F00">
              <w:rPr>
                <w:sz w:val="18"/>
                <w:szCs w:val="18"/>
                <w:lang w:val="en-US"/>
              </w:rPr>
              <w:t xml:space="preserve"> </w:t>
            </w:r>
            <w:r w:rsidRPr="00C01F00">
              <w:rPr>
                <w:sz w:val="18"/>
                <w:szCs w:val="18"/>
              </w:rPr>
              <w:t>реестра</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r w:rsidRPr="00C01F00">
              <w:rPr>
                <w:sz w:val="18"/>
                <w:szCs w:val="18"/>
              </w:rPr>
              <w:t>Уникальный код (например, порядковый номер) строки в реестре на отчетную дату.</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7F2001">
            <w:pPr>
              <w:rPr>
                <w:sz w:val="18"/>
                <w:szCs w:val="18"/>
                <w:lang w:val="en-US"/>
              </w:rPr>
            </w:pPr>
            <w:r w:rsidRPr="00C01F00">
              <w:rPr>
                <w:sz w:val="18"/>
                <w:szCs w:val="18"/>
              </w:rPr>
              <w:t>SCODE_MO</w:t>
            </w:r>
            <w:r w:rsidRPr="00C01F00">
              <w:rPr>
                <w:sz w:val="18"/>
                <w:szCs w:val="18"/>
                <w:lang w:val="en-US"/>
              </w:rPr>
              <w:t>*</w:t>
            </w:r>
          </w:p>
        </w:tc>
        <w:tc>
          <w:tcPr>
            <w:tcW w:w="985" w:type="dxa"/>
            <w:noWrap/>
            <w:vAlign w:val="center"/>
          </w:tcPr>
          <w:p w:rsidR="0013254D" w:rsidRPr="00C01F00" w:rsidRDefault="0013254D" w:rsidP="007F2001">
            <w:pPr>
              <w:rPr>
                <w:sz w:val="18"/>
                <w:szCs w:val="18"/>
                <w:lang w:val="en-US"/>
              </w:rPr>
            </w:pPr>
            <w:r w:rsidRPr="00C01F00">
              <w:rPr>
                <w:sz w:val="18"/>
                <w:szCs w:val="18"/>
                <w:lang w:val="en-US"/>
              </w:rPr>
              <w:t>Char</w:t>
            </w:r>
          </w:p>
        </w:tc>
        <w:tc>
          <w:tcPr>
            <w:tcW w:w="789" w:type="dxa"/>
            <w:noWrap/>
            <w:vAlign w:val="center"/>
          </w:tcPr>
          <w:p w:rsidR="0013254D" w:rsidRPr="00C01F00" w:rsidRDefault="0013254D" w:rsidP="007F2001">
            <w:pPr>
              <w:rPr>
                <w:sz w:val="18"/>
                <w:szCs w:val="18"/>
                <w:lang w:val="en-US"/>
              </w:rPr>
            </w:pPr>
            <w:r w:rsidRPr="00C01F00">
              <w:rPr>
                <w:sz w:val="18"/>
                <w:szCs w:val="18"/>
                <w:lang w:val="en-US"/>
              </w:rPr>
              <w:t>4</w:t>
            </w:r>
          </w:p>
        </w:tc>
        <w:tc>
          <w:tcPr>
            <w:tcW w:w="961" w:type="dxa"/>
            <w:noWrap/>
            <w:vAlign w:val="center"/>
          </w:tcPr>
          <w:p w:rsidR="0013254D" w:rsidRPr="00C01F00" w:rsidRDefault="0013254D" w:rsidP="007F2001">
            <w:pPr>
              <w:rPr>
                <w:sz w:val="18"/>
                <w:szCs w:val="18"/>
              </w:rPr>
            </w:pPr>
            <w:r w:rsidRPr="00C01F00">
              <w:rPr>
                <w:sz w:val="18"/>
                <w:szCs w:val="18"/>
                <w:lang w:val="en-US"/>
              </w:rPr>
              <w:t>У</w:t>
            </w:r>
          </w:p>
        </w:tc>
        <w:tc>
          <w:tcPr>
            <w:tcW w:w="2771" w:type="dxa"/>
            <w:vAlign w:val="center"/>
          </w:tcPr>
          <w:p w:rsidR="0013254D" w:rsidRPr="00C01F00" w:rsidRDefault="0013254D" w:rsidP="007F2001">
            <w:pPr>
              <w:rPr>
                <w:sz w:val="18"/>
                <w:szCs w:val="18"/>
              </w:rPr>
            </w:pPr>
            <w:r w:rsidRPr="00C01F00">
              <w:rPr>
                <w:sz w:val="18"/>
                <w:szCs w:val="18"/>
              </w:rPr>
              <w:t>Код структурного подразделения медицинской организации</w:t>
            </w:r>
          </w:p>
        </w:tc>
        <w:tc>
          <w:tcPr>
            <w:tcW w:w="1684" w:type="dxa"/>
            <w:vAlign w:val="center"/>
          </w:tcPr>
          <w:p w:rsidR="0013254D" w:rsidRPr="00C01F00" w:rsidRDefault="0013254D" w:rsidP="007F2001">
            <w:pPr>
              <w:rPr>
                <w:sz w:val="18"/>
                <w:szCs w:val="18"/>
                <w:lang w:val="en-US"/>
              </w:rPr>
            </w:pPr>
            <w:r w:rsidRPr="00C01F00">
              <w:rPr>
                <w:sz w:val="18"/>
                <w:szCs w:val="18"/>
                <w:lang w:val="en-US"/>
              </w:rPr>
              <w:t>LPURGS</w:t>
            </w:r>
          </w:p>
        </w:tc>
        <w:tc>
          <w:tcPr>
            <w:tcW w:w="2311" w:type="dxa"/>
            <w:vAlign w:val="center"/>
          </w:tcPr>
          <w:p w:rsidR="0013254D" w:rsidRPr="00C01F00" w:rsidRDefault="0013254D" w:rsidP="007F2001">
            <w:pPr>
              <w:rPr>
                <w:sz w:val="18"/>
                <w:szCs w:val="18"/>
              </w:rPr>
            </w:pPr>
            <w:r w:rsidRPr="00C01F00">
              <w:rPr>
                <w:sz w:val="18"/>
                <w:szCs w:val="18"/>
              </w:rPr>
              <w:t>Обязательно к заполнению, для медицинских объединений.</w:t>
            </w:r>
          </w:p>
          <w:p w:rsidR="0013254D" w:rsidRPr="00C01F00" w:rsidRDefault="0013254D" w:rsidP="007F2001">
            <w:pPr>
              <w:rPr>
                <w:sz w:val="18"/>
                <w:szCs w:val="18"/>
                <w:lang w:val="en-US"/>
              </w:rPr>
            </w:pPr>
            <w:r w:rsidRPr="00C01F00">
              <w:rPr>
                <w:sz w:val="18"/>
                <w:szCs w:val="18"/>
              </w:rPr>
              <w:t>Поле KOD.</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F6655">
            <w:pPr>
              <w:rPr>
                <w:sz w:val="18"/>
                <w:szCs w:val="18"/>
                <w:lang w:val="en-US"/>
              </w:rPr>
            </w:pPr>
            <w:r w:rsidRPr="00C01F00">
              <w:rPr>
                <w:sz w:val="18"/>
                <w:szCs w:val="18"/>
                <w:lang w:val="en-US"/>
              </w:rPr>
              <w:t>ZAP_PAC</w:t>
            </w:r>
          </w:p>
        </w:tc>
        <w:tc>
          <w:tcPr>
            <w:tcW w:w="985" w:type="dxa"/>
            <w:noWrap/>
            <w:vAlign w:val="center"/>
          </w:tcPr>
          <w:p w:rsidR="0013254D" w:rsidRPr="00C01F00" w:rsidRDefault="0013254D" w:rsidP="009F6655">
            <w:pPr>
              <w:rPr>
                <w:sz w:val="18"/>
                <w:szCs w:val="18"/>
                <w:lang w:val="en-US"/>
              </w:rPr>
            </w:pPr>
            <w:r w:rsidRPr="00C01F00">
              <w:rPr>
                <w:sz w:val="18"/>
                <w:szCs w:val="18"/>
                <w:lang w:val="en-US"/>
              </w:rPr>
              <w:t>S</w:t>
            </w:r>
          </w:p>
        </w:tc>
        <w:tc>
          <w:tcPr>
            <w:tcW w:w="789" w:type="dxa"/>
            <w:noWrap/>
            <w:vAlign w:val="center"/>
          </w:tcPr>
          <w:p w:rsidR="0013254D" w:rsidRPr="00C01F00" w:rsidRDefault="0013254D" w:rsidP="009F6655">
            <w:pPr>
              <w:rPr>
                <w:sz w:val="18"/>
                <w:szCs w:val="18"/>
              </w:rPr>
            </w:pPr>
          </w:p>
        </w:tc>
        <w:tc>
          <w:tcPr>
            <w:tcW w:w="961" w:type="dxa"/>
            <w:noWrap/>
            <w:vAlign w:val="center"/>
          </w:tcPr>
          <w:p w:rsidR="0013254D" w:rsidRPr="00C01F00" w:rsidRDefault="00936E0B" w:rsidP="009F6655">
            <w:pPr>
              <w:rPr>
                <w:sz w:val="18"/>
                <w:szCs w:val="18"/>
              </w:rPr>
            </w:pPr>
            <w:r w:rsidRPr="00C01F00">
              <w:rPr>
                <w:sz w:val="18"/>
                <w:szCs w:val="18"/>
              </w:rPr>
              <w:t>О</w:t>
            </w:r>
          </w:p>
        </w:tc>
        <w:tc>
          <w:tcPr>
            <w:tcW w:w="2771" w:type="dxa"/>
            <w:vAlign w:val="center"/>
          </w:tcPr>
          <w:p w:rsidR="0013254D" w:rsidRPr="00C01F00" w:rsidRDefault="0013254D" w:rsidP="009F6655">
            <w:pPr>
              <w:rPr>
                <w:sz w:val="18"/>
                <w:szCs w:val="18"/>
              </w:rPr>
            </w:pPr>
            <w:r w:rsidRPr="00C01F00">
              <w:rPr>
                <w:sz w:val="18"/>
                <w:szCs w:val="18"/>
              </w:rPr>
              <w:t>Блок сведений о пациенте</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CB7E81">
            <w:pPr>
              <w:rPr>
                <w:sz w:val="18"/>
                <w:szCs w:val="18"/>
              </w:rPr>
            </w:pPr>
            <w:r w:rsidRPr="00C01F00">
              <w:rPr>
                <w:sz w:val="18"/>
                <w:szCs w:val="18"/>
                <w:lang w:val="en-US"/>
              </w:rPr>
              <w:t>ZAP</w:t>
            </w:r>
            <w:r w:rsidRPr="00C01F00">
              <w:rPr>
                <w:sz w:val="18"/>
                <w:szCs w:val="18"/>
              </w:rPr>
              <w:t>_</w:t>
            </w:r>
            <w:r w:rsidRPr="00C01F00">
              <w:rPr>
                <w:sz w:val="18"/>
                <w:szCs w:val="18"/>
                <w:lang w:val="en-US"/>
              </w:rPr>
              <w:t>NAPR</w:t>
            </w:r>
          </w:p>
        </w:tc>
        <w:tc>
          <w:tcPr>
            <w:tcW w:w="985" w:type="dxa"/>
            <w:noWrap/>
            <w:vAlign w:val="center"/>
          </w:tcPr>
          <w:p w:rsidR="0013254D" w:rsidRPr="00C01F00" w:rsidRDefault="0013254D" w:rsidP="00CB7E81">
            <w:pPr>
              <w:rPr>
                <w:sz w:val="18"/>
                <w:szCs w:val="18"/>
              </w:rPr>
            </w:pPr>
            <w:r w:rsidRPr="00C01F00">
              <w:rPr>
                <w:sz w:val="18"/>
                <w:szCs w:val="18"/>
                <w:lang w:val="en-US"/>
              </w:rPr>
              <w:t>S</w:t>
            </w:r>
          </w:p>
        </w:tc>
        <w:tc>
          <w:tcPr>
            <w:tcW w:w="789" w:type="dxa"/>
            <w:noWrap/>
            <w:vAlign w:val="center"/>
          </w:tcPr>
          <w:p w:rsidR="0013254D" w:rsidRPr="00C01F00" w:rsidRDefault="0013254D" w:rsidP="00CB7E81">
            <w:pPr>
              <w:rPr>
                <w:sz w:val="18"/>
                <w:szCs w:val="18"/>
              </w:rPr>
            </w:pPr>
          </w:p>
        </w:tc>
        <w:tc>
          <w:tcPr>
            <w:tcW w:w="961" w:type="dxa"/>
            <w:noWrap/>
            <w:vAlign w:val="center"/>
          </w:tcPr>
          <w:p w:rsidR="0013254D" w:rsidRPr="00C01F00" w:rsidRDefault="00936E0B" w:rsidP="00CB7E81">
            <w:pPr>
              <w:rPr>
                <w:sz w:val="18"/>
                <w:szCs w:val="18"/>
              </w:rPr>
            </w:pPr>
            <w:r w:rsidRPr="00C01F00">
              <w:rPr>
                <w:sz w:val="18"/>
                <w:szCs w:val="18"/>
              </w:rPr>
              <w:t>О</w:t>
            </w:r>
          </w:p>
        </w:tc>
        <w:tc>
          <w:tcPr>
            <w:tcW w:w="2771" w:type="dxa"/>
            <w:vAlign w:val="center"/>
          </w:tcPr>
          <w:p w:rsidR="0013254D" w:rsidRPr="00C01F00" w:rsidRDefault="0013254D" w:rsidP="00CB7E81">
            <w:pPr>
              <w:rPr>
                <w:sz w:val="18"/>
                <w:szCs w:val="18"/>
              </w:rPr>
            </w:pPr>
            <w:r w:rsidRPr="00C01F00">
              <w:rPr>
                <w:sz w:val="18"/>
                <w:szCs w:val="18"/>
              </w:rPr>
              <w:t>Блок сведений о выписанном направлении</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CB7E81">
            <w:pPr>
              <w:rPr>
                <w:sz w:val="18"/>
                <w:szCs w:val="18"/>
              </w:rPr>
            </w:pPr>
            <w:r w:rsidRPr="00C01F00">
              <w:rPr>
                <w:sz w:val="18"/>
                <w:szCs w:val="18"/>
                <w:lang w:val="en-US"/>
              </w:rPr>
              <w:t>ZAP</w:t>
            </w:r>
            <w:r w:rsidRPr="00C01F00">
              <w:rPr>
                <w:sz w:val="18"/>
                <w:szCs w:val="18"/>
              </w:rPr>
              <w:t>_</w:t>
            </w:r>
            <w:r w:rsidRPr="00C01F00">
              <w:rPr>
                <w:sz w:val="18"/>
                <w:szCs w:val="18"/>
                <w:lang w:val="en-US"/>
              </w:rPr>
              <w:t>SOGL</w:t>
            </w:r>
          </w:p>
        </w:tc>
        <w:tc>
          <w:tcPr>
            <w:tcW w:w="985" w:type="dxa"/>
            <w:noWrap/>
            <w:vAlign w:val="center"/>
          </w:tcPr>
          <w:p w:rsidR="0013254D" w:rsidRPr="00C01F00" w:rsidRDefault="0013254D" w:rsidP="00CB7E81">
            <w:pPr>
              <w:rPr>
                <w:sz w:val="18"/>
                <w:szCs w:val="18"/>
              </w:rPr>
            </w:pPr>
            <w:r w:rsidRPr="00C01F00">
              <w:rPr>
                <w:sz w:val="18"/>
                <w:szCs w:val="18"/>
                <w:lang w:val="en-US"/>
              </w:rPr>
              <w:t>S</w:t>
            </w:r>
          </w:p>
        </w:tc>
        <w:tc>
          <w:tcPr>
            <w:tcW w:w="789" w:type="dxa"/>
            <w:noWrap/>
            <w:vAlign w:val="center"/>
          </w:tcPr>
          <w:p w:rsidR="0013254D" w:rsidRPr="00C01F00" w:rsidRDefault="0013254D" w:rsidP="00CB7E81">
            <w:pPr>
              <w:rPr>
                <w:sz w:val="18"/>
                <w:szCs w:val="18"/>
              </w:rPr>
            </w:pPr>
          </w:p>
        </w:tc>
        <w:tc>
          <w:tcPr>
            <w:tcW w:w="961" w:type="dxa"/>
            <w:noWrap/>
            <w:vAlign w:val="center"/>
          </w:tcPr>
          <w:p w:rsidR="0013254D" w:rsidRPr="00C01F00" w:rsidRDefault="0013254D" w:rsidP="00CB7E81">
            <w:pPr>
              <w:rPr>
                <w:sz w:val="18"/>
                <w:szCs w:val="18"/>
              </w:rPr>
            </w:pPr>
            <w:r w:rsidRPr="00C01F00">
              <w:rPr>
                <w:sz w:val="18"/>
                <w:szCs w:val="18"/>
              </w:rPr>
              <w:t>У</w:t>
            </w:r>
          </w:p>
        </w:tc>
        <w:tc>
          <w:tcPr>
            <w:tcW w:w="2771" w:type="dxa"/>
            <w:vAlign w:val="center"/>
          </w:tcPr>
          <w:p w:rsidR="0013254D" w:rsidRPr="00C01F00" w:rsidRDefault="0013254D" w:rsidP="00CB7E81">
            <w:pPr>
              <w:rPr>
                <w:bCs/>
                <w:iCs/>
                <w:sz w:val="18"/>
                <w:szCs w:val="18"/>
              </w:rPr>
            </w:pPr>
            <w:r w:rsidRPr="00C01F00">
              <w:rPr>
                <w:bCs/>
                <w:iCs/>
                <w:sz w:val="18"/>
                <w:szCs w:val="18"/>
              </w:rPr>
              <w:t>Блок записей о событии согласования госпитализации</w:t>
            </w:r>
          </w:p>
        </w:tc>
        <w:tc>
          <w:tcPr>
            <w:tcW w:w="1684" w:type="dxa"/>
            <w:vAlign w:val="center"/>
          </w:tcPr>
          <w:p w:rsidR="0013254D" w:rsidRPr="00C01F00" w:rsidRDefault="0013254D" w:rsidP="00CB7E81">
            <w:pPr>
              <w:rPr>
                <w:sz w:val="18"/>
                <w:szCs w:val="18"/>
              </w:rPr>
            </w:pPr>
          </w:p>
        </w:tc>
        <w:tc>
          <w:tcPr>
            <w:tcW w:w="2311" w:type="dxa"/>
            <w:vAlign w:val="center"/>
          </w:tcPr>
          <w:p w:rsidR="0013254D" w:rsidRPr="00C01F00" w:rsidRDefault="0013254D" w:rsidP="00CB7E81">
            <w:pPr>
              <w:rPr>
                <w:sz w:val="18"/>
                <w:szCs w:val="18"/>
              </w:rPr>
            </w:pPr>
            <w:r w:rsidRPr="00C01F00">
              <w:rPr>
                <w:sz w:val="18"/>
                <w:szCs w:val="18"/>
              </w:rPr>
              <w:t>Обязательно к заполнению при наступлении события согласования плановой госпитализации.</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3586" w:type="dxa"/>
            <w:gridSpan w:val="8"/>
            <w:noWrap/>
            <w:vAlign w:val="center"/>
          </w:tcPr>
          <w:p w:rsidR="0013254D" w:rsidRPr="00C01F00" w:rsidRDefault="0013254D" w:rsidP="00937CF1">
            <w:pPr>
              <w:rPr>
                <w:sz w:val="18"/>
                <w:szCs w:val="18"/>
              </w:rPr>
            </w:pPr>
            <w:r w:rsidRPr="00C01F00">
              <w:rPr>
                <w:sz w:val="18"/>
                <w:szCs w:val="18"/>
              </w:rPr>
              <w:t>Сведения</w:t>
            </w:r>
            <w:r w:rsidRPr="00C01F00">
              <w:rPr>
                <w:sz w:val="18"/>
                <w:szCs w:val="18"/>
                <w:lang w:val="en-US"/>
              </w:rPr>
              <w:t xml:space="preserve"> о </w:t>
            </w:r>
            <w:r w:rsidRPr="00C01F00">
              <w:rPr>
                <w:sz w:val="18"/>
                <w:szCs w:val="18"/>
              </w:rPr>
              <w:t>пациенте</w:t>
            </w:r>
          </w:p>
        </w:tc>
      </w:tr>
      <w:tr w:rsidR="0013254D" w:rsidRPr="00C01F00" w:rsidTr="00E622F0">
        <w:trPr>
          <w:trHeight w:val="439"/>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lang w:val="en-US"/>
              </w:rPr>
            </w:pPr>
            <w:r w:rsidRPr="00C01F00">
              <w:rPr>
                <w:sz w:val="18"/>
                <w:szCs w:val="18"/>
              </w:rPr>
              <w:t> </w:t>
            </w:r>
            <w:r w:rsidRPr="00C01F00">
              <w:rPr>
                <w:sz w:val="18"/>
                <w:szCs w:val="18"/>
                <w:lang w:val="en-US"/>
              </w:rPr>
              <w:t>ZAP_PAC</w:t>
            </w:r>
          </w:p>
        </w:tc>
        <w:tc>
          <w:tcPr>
            <w:tcW w:w="2184" w:type="dxa"/>
            <w:noWrap/>
            <w:vAlign w:val="center"/>
          </w:tcPr>
          <w:p w:rsidR="0013254D" w:rsidRPr="00C01F00" w:rsidRDefault="0013254D" w:rsidP="00937CF1">
            <w:pPr>
              <w:rPr>
                <w:sz w:val="18"/>
                <w:szCs w:val="18"/>
              </w:rPr>
            </w:pPr>
            <w:r w:rsidRPr="00C01F00">
              <w:rPr>
                <w:sz w:val="18"/>
                <w:szCs w:val="18"/>
              </w:rPr>
              <w:t>ID_PAC</w:t>
            </w:r>
          </w:p>
        </w:tc>
        <w:tc>
          <w:tcPr>
            <w:tcW w:w="985" w:type="dxa"/>
            <w:noWrap/>
            <w:vAlign w:val="center"/>
          </w:tcPr>
          <w:p w:rsidR="0013254D" w:rsidRPr="00C01F00" w:rsidRDefault="0013254D" w:rsidP="00937CF1">
            <w:pPr>
              <w:rPr>
                <w:sz w:val="18"/>
                <w:szCs w:val="18"/>
              </w:rPr>
            </w:pPr>
            <w:r w:rsidRPr="00C01F00">
              <w:rPr>
                <w:sz w:val="18"/>
                <w:szCs w:val="18"/>
              </w:rPr>
              <w:t>Char</w:t>
            </w:r>
          </w:p>
        </w:tc>
        <w:tc>
          <w:tcPr>
            <w:tcW w:w="789" w:type="dxa"/>
            <w:noWrap/>
            <w:vAlign w:val="center"/>
          </w:tcPr>
          <w:p w:rsidR="0013254D" w:rsidRPr="00C01F00" w:rsidRDefault="0013254D" w:rsidP="00937CF1">
            <w:pPr>
              <w:rPr>
                <w:sz w:val="18"/>
                <w:szCs w:val="18"/>
              </w:rPr>
            </w:pPr>
            <w:r w:rsidRPr="00C01F00">
              <w:rPr>
                <w:sz w:val="18"/>
                <w:szCs w:val="18"/>
              </w:rPr>
              <w:t>36</w:t>
            </w:r>
          </w:p>
        </w:tc>
        <w:tc>
          <w:tcPr>
            <w:tcW w:w="961" w:type="dxa"/>
            <w:noWrap/>
            <w:vAlign w:val="center"/>
          </w:tcPr>
          <w:p w:rsidR="0013254D" w:rsidRPr="00C01F00" w:rsidRDefault="0013254D" w:rsidP="00937CF1">
            <w:pPr>
              <w:rPr>
                <w:sz w:val="18"/>
                <w:szCs w:val="18"/>
              </w:rPr>
            </w:pPr>
            <w:r w:rsidRPr="00C01F00">
              <w:rPr>
                <w:sz w:val="18"/>
                <w:szCs w:val="18"/>
              </w:rPr>
              <w:t>О</w:t>
            </w:r>
          </w:p>
        </w:tc>
        <w:tc>
          <w:tcPr>
            <w:tcW w:w="2771" w:type="dxa"/>
            <w:vAlign w:val="center"/>
          </w:tcPr>
          <w:p w:rsidR="0013254D" w:rsidRPr="00C01F00" w:rsidRDefault="0013254D" w:rsidP="00937CF1">
            <w:pPr>
              <w:rPr>
                <w:sz w:val="18"/>
                <w:szCs w:val="18"/>
              </w:rPr>
            </w:pPr>
            <w:r w:rsidRPr="00C01F00">
              <w:rPr>
                <w:sz w:val="18"/>
                <w:szCs w:val="18"/>
              </w:rPr>
              <w:t>Код записи о пациенте</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autoSpaceDE w:val="0"/>
              <w:autoSpaceDN w:val="0"/>
              <w:adjustRightInd w:val="0"/>
              <w:rPr>
                <w:sz w:val="18"/>
                <w:szCs w:val="18"/>
              </w:rPr>
            </w:pPr>
            <w:r w:rsidRPr="00C01F00">
              <w:rPr>
                <w:sz w:val="18"/>
                <w:szCs w:val="18"/>
              </w:rPr>
              <w:t>Уникальный идентификатор (учетный код) пациента в МИС МО.</w:t>
            </w:r>
          </w:p>
        </w:tc>
      </w:tr>
      <w:tr w:rsidR="0013254D" w:rsidRPr="00C01F00" w:rsidTr="00E622F0">
        <w:trPr>
          <w:trHeight w:val="439"/>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rPr>
            </w:pPr>
            <w:r w:rsidRPr="00C01F00">
              <w:rPr>
                <w:sz w:val="18"/>
                <w:szCs w:val="18"/>
              </w:rPr>
              <w:t>SPOLIS</w:t>
            </w:r>
          </w:p>
        </w:tc>
        <w:tc>
          <w:tcPr>
            <w:tcW w:w="985" w:type="dxa"/>
            <w:noWrap/>
            <w:vAlign w:val="center"/>
          </w:tcPr>
          <w:p w:rsidR="0013254D" w:rsidRPr="00C01F00" w:rsidRDefault="0013254D" w:rsidP="00937CF1">
            <w:pPr>
              <w:rPr>
                <w:sz w:val="18"/>
                <w:szCs w:val="18"/>
              </w:rPr>
            </w:pPr>
            <w:r w:rsidRPr="00C01F00">
              <w:rPr>
                <w:sz w:val="18"/>
                <w:szCs w:val="18"/>
              </w:rPr>
              <w:t>Char</w:t>
            </w:r>
          </w:p>
        </w:tc>
        <w:tc>
          <w:tcPr>
            <w:tcW w:w="789" w:type="dxa"/>
            <w:noWrap/>
            <w:vAlign w:val="center"/>
          </w:tcPr>
          <w:p w:rsidR="0013254D" w:rsidRPr="00C01F00" w:rsidRDefault="0013254D" w:rsidP="00937CF1">
            <w:pPr>
              <w:rPr>
                <w:sz w:val="18"/>
                <w:szCs w:val="18"/>
              </w:rPr>
            </w:pPr>
            <w:r w:rsidRPr="00C01F00">
              <w:rPr>
                <w:sz w:val="18"/>
                <w:szCs w:val="18"/>
              </w:rPr>
              <w:t>10</w:t>
            </w:r>
          </w:p>
        </w:tc>
        <w:tc>
          <w:tcPr>
            <w:tcW w:w="961" w:type="dxa"/>
            <w:noWrap/>
            <w:vAlign w:val="center"/>
          </w:tcPr>
          <w:p w:rsidR="0013254D" w:rsidRPr="00C01F00" w:rsidRDefault="0013254D" w:rsidP="00937CF1">
            <w:pPr>
              <w:rPr>
                <w:sz w:val="18"/>
                <w:szCs w:val="18"/>
              </w:rPr>
            </w:pPr>
            <w:r w:rsidRPr="00C01F00">
              <w:rPr>
                <w:sz w:val="18"/>
                <w:szCs w:val="18"/>
              </w:rPr>
              <w:t>У</w:t>
            </w:r>
          </w:p>
        </w:tc>
        <w:tc>
          <w:tcPr>
            <w:tcW w:w="2771" w:type="dxa"/>
            <w:vAlign w:val="center"/>
          </w:tcPr>
          <w:p w:rsidR="0013254D" w:rsidRPr="00C01F00" w:rsidRDefault="0013254D" w:rsidP="00937CF1">
            <w:pPr>
              <w:rPr>
                <w:sz w:val="18"/>
                <w:szCs w:val="18"/>
              </w:rPr>
            </w:pPr>
            <w:r w:rsidRPr="00C01F00">
              <w:rPr>
                <w:sz w:val="18"/>
                <w:szCs w:val="18"/>
              </w:rPr>
              <w:t>Серия ДПФС по ОМС</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p>
        </w:tc>
      </w:tr>
      <w:tr w:rsidR="0013254D" w:rsidRPr="00C01F00" w:rsidTr="00E622F0">
        <w:trPr>
          <w:trHeight w:val="439"/>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rPr>
            </w:pPr>
            <w:r w:rsidRPr="00C01F00">
              <w:rPr>
                <w:sz w:val="18"/>
                <w:szCs w:val="18"/>
              </w:rPr>
              <w:t>NPOLIS</w:t>
            </w:r>
          </w:p>
        </w:tc>
        <w:tc>
          <w:tcPr>
            <w:tcW w:w="985" w:type="dxa"/>
            <w:noWrap/>
            <w:vAlign w:val="center"/>
          </w:tcPr>
          <w:p w:rsidR="0013254D" w:rsidRPr="00C01F00" w:rsidRDefault="0013254D" w:rsidP="00937CF1">
            <w:pPr>
              <w:rPr>
                <w:sz w:val="18"/>
                <w:szCs w:val="18"/>
              </w:rPr>
            </w:pPr>
            <w:r w:rsidRPr="00C01F00">
              <w:rPr>
                <w:sz w:val="18"/>
                <w:szCs w:val="18"/>
              </w:rPr>
              <w:t>Char</w:t>
            </w:r>
          </w:p>
        </w:tc>
        <w:tc>
          <w:tcPr>
            <w:tcW w:w="789" w:type="dxa"/>
            <w:noWrap/>
            <w:vAlign w:val="center"/>
          </w:tcPr>
          <w:p w:rsidR="0013254D" w:rsidRPr="00C01F00" w:rsidRDefault="0013254D" w:rsidP="00937CF1">
            <w:pPr>
              <w:rPr>
                <w:sz w:val="18"/>
                <w:szCs w:val="18"/>
              </w:rPr>
            </w:pPr>
            <w:r w:rsidRPr="00C01F00">
              <w:rPr>
                <w:sz w:val="18"/>
                <w:szCs w:val="18"/>
              </w:rPr>
              <w:t>20</w:t>
            </w:r>
          </w:p>
        </w:tc>
        <w:tc>
          <w:tcPr>
            <w:tcW w:w="961" w:type="dxa"/>
            <w:noWrap/>
            <w:vAlign w:val="center"/>
          </w:tcPr>
          <w:p w:rsidR="0013254D" w:rsidRPr="00C01F00" w:rsidRDefault="0013254D" w:rsidP="00937CF1">
            <w:pPr>
              <w:rPr>
                <w:sz w:val="18"/>
                <w:szCs w:val="18"/>
              </w:rPr>
            </w:pPr>
            <w:r w:rsidRPr="00C01F00">
              <w:rPr>
                <w:sz w:val="18"/>
                <w:szCs w:val="18"/>
              </w:rPr>
              <w:t>У</w:t>
            </w:r>
          </w:p>
        </w:tc>
        <w:tc>
          <w:tcPr>
            <w:tcW w:w="2771" w:type="dxa"/>
            <w:vAlign w:val="center"/>
          </w:tcPr>
          <w:p w:rsidR="0013254D" w:rsidRPr="00C01F00" w:rsidRDefault="0013254D" w:rsidP="00937CF1">
            <w:pPr>
              <w:rPr>
                <w:sz w:val="18"/>
                <w:szCs w:val="18"/>
              </w:rPr>
            </w:pPr>
            <w:r w:rsidRPr="00C01F00">
              <w:rPr>
                <w:sz w:val="18"/>
                <w:szCs w:val="18"/>
              </w:rPr>
              <w:t>Номер ДПФС по ОМС</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r w:rsidRPr="00C01F00">
              <w:rPr>
                <w:sz w:val="18"/>
                <w:szCs w:val="18"/>
              </w:rPr>
              <w:t>Для полисов единого образца, указывается ЕНП.</w:t>
            </w:r>
          </w:p>
          <w:p w:rsidR="0013254D" w:rsidRPr="00C01F00" w:rsidRDefault="0013254D" w:rsidP="00937CF1">
            <w:pPr>
              <w:rPr>
                <w:sz w:val="18"/>
                <w:szCs w:val="18"/>
              </w:rPr>
            </w:pPr>
            <w:r w:rsidRPr="00C01F00">
              <w:rPr>
                <w:sz w:val="18"/>
                <w:szCs w:val="18"/>
              </w:rPr>
              <w:t>Обязательно к заполнению для лиц, застрахованных  на территории Томской области.</w:t>
            </w:r>
          </w:p>
          <w:p w:rsidR="0013254D" w:rsidRPr="00C01F00" w:rsidRDefault="0013254D" w:rsidP="00937CF1">
            <w:pPr>
              <w:rPr>
                <w:sz w:val="18"/>
                <w:szCs w:val="18"/>
              </w:rPr>
            </w:pPr>
            <w:r w:rsidRPr="00C01F00">
              <w:rPr>
                <w:sz w:val="18"/>
                <w:szCs w:val="18"/>
              </w:rPr>
              <w:t>Для лиц, застрахованных на территории других субъектов РФ: при  (</w:t>
            </w:r>
            <w:r w:rsidRPr="00C01F00">
              <w:rPr>
                <w:sz w:val="18"/>
                <w:szCs w:val="18"/>
                <w:lang w:val="en-US"/>
              </w:rPr>
              <w:t>PR</w:t>
            </w:r>
            <w:r w:rsidRPr="00C01F00">
              <w:rPr>
                <w:sz w:val="18"/>
                <w:szCs w:val="18"/>
              </w:rPr>
              <w:t>_</w:t>
            </w:r>
            <w:r w:rsidRPr="00C01F00">
              <w:rPr>
                <w:sz w:val="18"/>
                <w:szCs w:val="18"/>
                <w:lang w:val="en-US"/>
              </w:rPr>
              <w:t>NOV</w:t>
            </w:r>
            <w:r w:rsidRPr="00C01F00">
              <w:rPr>
                <w:sz w:val="18"/>
                <w:szCs w:val="18"/>
              </w:rPr>
              <w:t xml:space="preserve"> = 0 и PR_MTR=1) может не заполнятся при отсутствии сведений на момент формирования реестра (на отчетную дату), в этом случае реестр в обязательном порядке подается повторно с установкой признака PR_NOV=4 и заполненными сведениями ДПФС;</w:t>
            </w:r>
          </w:p>
          <w:p w:rsidR="0013254D" w:rsidRPr="00C01F00" w:rsidRDefault="0013254D" w:rsidP="00937CF1">
            <w:pPr>
              <w:rPr>
                <w:sz w:val="18"/>
                <w:szCs w:val="18"/>
              </w:rPr>
            </w:pPr>
            <w:r w:rsidRPr="00C01F00">
              <w:rPr>
                <w:sz w:val="18"/>
                <w:szCs w:val="18"/>
              </w:rPr>
              <w:t>Для лиц, идентификацию которых провести на отчетную дату не представляется возможным: при  (</w:t>
            </w:r>
            <w:r w:rsidRPr="00C01F00">
              <w:rPr>
                <w:sz w:val="18"/>
                <w:szCs w:val="18"/>
                <w:lang w:val="en-US"/>
              </w:rPr>
              <w:t>PR</w:t>
            </w:r>
            <w:r w:rsidRPr="00C01F00">
              <w:rPr>
                <w:sz w:val="18"/>
                <w:szCs w:val="18"/>
              </w:rPr>
              <w:t>_</w:t>
            </w:r>
            <w:r w:rsidRPr="00C01F00">
              <w:rPr>
                <w:sz w:val="18"/>
                <w:szCs w:val="18"/>
                <w:lang w:val="en-US"/>
              </w:rPr>
              <w:t>NOV</w:t>
            </w:r>
            <w:r w:rsidRPr="00C01F00">
              <w:rPr>
                <w:sz w:val="18"/>
                <w:szCs w:val="18"/>
              </w:rPr>
              <w:t xml:space="preserve"> = 0 и PR_</w:t>
            </w:r>
            <w:r w:rsidRPr="00C01F00">
              <w:rPr>
                <w:sz w:val="18"/>
                <w:szCs w:val="18"/>
                <w:lang w:val="en-US"/>
              </w:rPr>
              <w:t>NI</w:t>
            </w:r>
            <w:r w:rsidRPr="00C01F00">
              <w:rPr>
                <w:sz w:val="18"/>
                <w:szCs w:val="18"/>
              </w:rPr>
              <w:t>=1) может не заполнятся при отсутствии сведений на момент формирования реестра (на отчетную дату), в этом случае реестр в обязательном порядке подается повторно с установкой признака PR_NOV=5 и заполненными сведениями ДПФС.</w:t>
            </w:r>
          </w:p>
        </w:tc>
      </w:tr>
      <w:tr w:rsidR="0013254D" w:rsidRPr="00C01F00" w:rsidTr="00E622F0">
        <w:trPr>
          <w:trHeight w:val="439"/>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lang w:val="en-US"/>
              </w:rPr>
            </w:pPr>
            <w:r w:rsidRPr="00C01F00">
              <w:rPr>
                <w:sz w:val="18"/>
                <w:szCs w:val="18"/>
              </w:rPr>
              <w:t>PR_MTR</w:t>
            </w:r>
          </w:p>
        </w:tc>
        <w:tc>
          <w:tcPr>
            <w:tcW w:w="985" w:type="dxa"/>
            <w:noWrap/>
            <w:vAlign w:val="center"/>
          </w:tcPr>
          <w:p w:rsidR="0013254D" w:rsidRPr="00C01F00" w:rsidRDefault="0013254D" w:rsidP="00937CF1">
            <w:pPr>
              <w:rPr>
                <w:sz w:val="18"/>
                <w:szCs w:val="18"/>
                <w:lang w:val="en-US"/>
              </w:rPr>
            </w:pPr>
            <w:r w:rsidRPr="00C01F00">
              <w:rPr>
                <w:sz w:val="18"/>
                <w:szCs w:val="18"/>
              </w:rPr>
              <w:t>Num</w:t>
            </w:r>
          </w:p>
        </w:tc>
        <w:tc>
          <w:tcPr>
            <w:tcW w:w="789" w:type="dxa"/>
            <w:noWrap/>
            <w:vAlign w:val="center"/>
          </w:tcPr>
          <w:p w:rsidR="0013254D" w:rsidRPr="00C01F00" w:rsidRDefault="0013254D" w:rsidP="00937CF1">
            <w:pPr>
              <w:rPr>
                <w:sz w:val="18"/>
                <w:szCs w:val="18"/>
                <w:lang w:val="en-US"/>
              </w:rPr>
            </w:pPr>
            <w:r w:rsidRPr="00C01F00">
              <w:rPr>
                <w:sz w:val="18"/>
                <w:szCs w:val="18"/>
                <w:lang w:val="en-US"/>
              </w:rPr>
              <w:t>1</w:t>
            </w:r>
          </w:p>
        </w:tc>
        <w:tc>
          <w:tcPr>
            <w:tcW w:w="961" w:type="dxa"/>
            <w:noWrap/>
            <w:vAlign w:val="center"/>
          </w:tcPr>
          <w:p w:rsidR="0013254D" w:rsidRPr="00C01F00" w:rsidRDefault="0013254D" w:rsidP="00937CF1">
            <w:pPr>
              <w:rPr>
                <w:sz w:val="18"/>
                <w:szCs w:val="18"/>
                <w:lang w:val="en-US"/>
              </w:rPr>
            </w:pPr>
            <w:r w:rsidRPr="00C01F00">
              <w:rPr>
                <w:sz w:val="18"/>
                <w:szCs w:val="18"/>
                <w:lang w:val="en-US"/>
              </w:rPr>
              <w:t>O</w:t>
            </w:r>
          </w:p>
        </w:tc>
        <w:tc>
          <w:tcPr>
            <w:tcW w:w="2771" w:type="dxa"/>
            <w:vAlign w:val="center"/>
          </w:tcPr>
          <w:p w:rsidR="0013254D" w:rsidRPr="00C01F00" w:rsidRDefault="0013254D" w:rsidP="00937CF1">
            <w:pPr>
              <w:rPr>
                <w:sz w:val="18"/>
                <w:szCs w:val="18"/>
              </w:rPr>
            </w:pPr>
            <w:r w:rsidRPr="00C01F00">
              <w:rPr>
                <w:sz w:val="18"/>
                <w:szCs w:val="18"/>
              </w:rPr>
              <w:t xml:space="preserve">Признак лица, застрахованного за пределами субъекта РФ, на территории которого оказана медицинская помощь </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r w:rsidRPr="00C01F00">
              <w:rPr>
                <w:sz w:val="18"/>
                <w:szCs w:val="18"/>
              </w:rPr>
              <w:t>0 – Нет;</w:t>
            </w:r>
          </w:p>
          <w:p w:rsidR="0013254D" w:rsidRPr="00C01F00" w:rsidRDefault="0013254D" w:rsidP="00937CF1">
            <w:pPr>
              <w:rPr>
                <w:sz w:val="18"/>
                <w:szCs w:val="18"/>
              </w:rPr>
            </w:pPr>
            <w:r w:rsidRPr="00C01F00">
              <w:rPr>
                <w:sz w:val="18"/>
                <w:szCs w:val="18"/>
              </w:rPr>
              <w:t>1 – Да.</w:t>
            </w:r>
          </w:p>
        </w:tc>
      </w:tr>
      <w:tr w:rsidR="0013254D" w:rsidRPr="00C01F00" w:rsidTr="00E622F0">
        <w:trPr>
          <w:trHeight w:val="439"/>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lang w:val="en-US"/>
              </w:rPr>
            </w:pPr>
            <w:r w:rsidRPr="00C01F00">
              <w:rPr>
                <w:sz w:val="18"/>
                <w:szCs w:val="18"/>
              </w:rPr>
              <w:t>PR_NI</w:t>
            </w:r>
          </w:p>
        </w:tc>
        <w:tc>
          <w:tcPr>
            <w:tcW w:w="985" w:type="dxa"/>
            <w:noWrap/>
            <w:vAlign w:val="center"/>
          </w:tcPr>
          <w:p w:rsidR="0013254D" w:rsidRPr="00C01F00" w:rsidRDefault="0013254D" w:rsidP="000D223E">
            <w:pPr>
              <w:rPr>
                <w:sz w:val="18"/>
                <w:szCs w:val="18"/>
                <w:lang w:val="en-US"/>
              </w:rPr>
            </w:pPr>
            <w:r w:rsidRPr="00C01F00">
              <w:rPr>
                <w:sz w:val="18"/>
                <w:szCs w:val="18"/>
              </w:rPr>
              <w:t>Num</w:t>
            </w:r>
          </w:p>
        </w:tc>
        <w:tc>
          <w:tcPr>
            <w:tcW w:w="789" w:type="dxa"/>
            <w:noWrap/>
            <w:vAlign w:val="center"/>
          </w:tcPr>
          <w:p w:rsidR="0013254D" w:rsidRPr="00C01F00" w:rsidRDefault="0013254D" w:rsidP="000D223E">
            <w:pPr>
              <w:rPr>
                <w:sz w:val="18"/>
                <w:szCs w:val="18"/>
                <w:lang w:val="en-US"/>
              </w:rPr>
            </w:pPr>
            <w:r w:rsidRPr="00C01F00">
              <w:rPr>
                <w:sz w:val="18"/>
                <w:szCs w:val="18"/>
                <w:lang w:val="en-US"/>
              </w:rPr>
              <w:t>1</w:t>
            </w:r>
          </w:p>
        </w:tc>
        <w:tc>
          <w:tcPr>
            <w:tcW w:w="961" w:type="dxa"/>
            <w:noWrap/>
            <w:vAlign w:val="center"/>
          </w:tcPr>
          <w:p w:rsidR="0013254D" w:rsidRPr="00C01F00" w:rsidRDefault="0013254D" w:rsidP="000D223E">
            <w:pPr>
              <w:rPr>
                <w:sz w:val="18"/>
                <w:szCs w:val="18"/>
                <w:lang w:val="en-US"/>
              </w:rPr>
            </w:pPr>
            <w:r w:rsidRPr="00C01F00">
              <w:rPr>
                <w:sz w:val="18"/>
                <w:szCs w:val="18"/>
                <w:lang w:val="en-US"/>
              </w:rPr>
              <w:t>O</w:t>
            </w:r>
          </w:p>
        </w:tc>
        <w:tc>
          <w:tcPr>
            <w:tcW w:w="2771" w:type="dxa"/>
            <w:vAlign w:val="center"/>
          </w:tcPr>
          <w:p w:rsidR="0013254D" w:rsidRPr="00C01F00" w:rsidRDefault="0013254D" w:rsidP="000D223E">
            <w:pPr>
              <w:rPr>
                <w:sz w:val="18"/>
                <w:szCs w:val="18"/>
              </w:rPr>
            </w:pPr>
            <w:r w:rsidRPr="00C01F00">
              <w:rPr>
                <w:sz w:val="18"/>
                <w:szCs w:val="18"/>
              </w:rPr>
              <w:t xml:space="preserve">Признак лица, идентификацию которого провести на отчетную дату не представляется возможным </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0651EA">
            <w:pPr>
              <w:rPr>
                <w:sz w:val="18"/>
                <w:szCs w:val="18"/>
              </w:rPr>
            </w:pPr>
            <w:r w:rsidRPr="00C01F00">
              <w:rPr>
                <w:sz w:val="18"/>
                <w:szCs w:val="18"/>
              </w:rPr>
              <w:t>0 – Нет;</w:t>
            </w:r>
          </w:p>
          <w:p w:rsidR="0013254D" w:rsidRPr="00C01F00" w:rsidRDefault="0013254D" w:rsidP="000651EA">
            <w:pPr>
              <w:rPr>
                <w:sz w:val="18"/>
                <w:szCs w:val="18"/>
              </w:rPr>
            </w:pPr>
            <w:r w:rsidRPr="00C01F00">
              <w:rPr>
                <w:sz w:val="18"/>
                <w:szCs w:val="18"/>
              </w:rPr>
              <w:t>1 – Да.</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r w:rsidRPr="00C01F00">
              <w:rPr>
                <w:sz w:val="18"/>
                <w:szCs w:val="18"/>
              </w:rPr>
              <w:t> </w:t>
            </w:r>
          </w:p>
        </w:tc>
        <w:tc>
          <w:tcPr>
            <w:tcW w:w="2184" w:type="dxa"/>
            <w:noWrap/>
            <w:vAlign w:val="center"/>
          </w:tcPr>
          <w:p w:rsidR="0013254D" w:rsidRPr="00C01F00" w:rsidRDefault="00F233A3" w:rsidP="00937CF1">
            <w:pPr>
              <w:rPr>
                <w:sz w:val="18"/>
                <w:szCs w:val="18"/>
              </w:rPr>
            </w:pPr>
            <w:r w:rsidRPr="00C01F00">
              <w:rPr>
                <w:sz w:val="18"/>
                <w:szCs w:val="18"/>
              </w:rPr>
              <w:t>SMO</w:t>
            </w:r>
          </w:p>
        </w:tc>
        <w:tc>
          <w:tcPr>
            <w:tcW w:w="985" w:type="dxa"/>
            <w:noWrap/>
            <w:vAlign w:val="center"/>
          </w:tcPr>
          <w:p w:rsidR="0013254D" w:rsidRPr="00C01F00" w:rsidRDefault="0013254D" w:rsidP="00937CF1">
            <w:pPr>
              <w:rPr>
                <w:sz w:val="18"/>
                <w:szCs w:val="18"/>
              </w:rPr>
            </w:pPr>
            <w:r w:rsidRPr="00C01F00">
              <w:rPr>
                <w:sz w:val="18"/>
                <w:szCs w:val="18"/>
              </w:rPr>
              <w:t>Char</w:t>
            </w:r>
          </w:p>
        </w:tc>
        <w:tc>
          <w:tcPr>
            <w:tcW w:w="789" w:type="dxa"/>
            <w:noWrap/>
            <w:vAlign w:val="center"/>
          </w:tcPr>
          <w:p w:rsidR="0013254D" w:rsidRPr="00C01F00" w:rsidRDefault="0013254D" w:rsidP="00937CF1">
            <w:pPr>
              <w:rPr>
                <w:sz w:val="18"/>
                <w:szCs w:val="18"/>
              </w:rPr>
            </w:pPr>
            <w:r w:rsidRPr="00C01F00">
              <w:rPr>
                <w:sz w:val="18"/>
                <w:szCs w:val="18"/>
              </w:rPr>
              <w:t>5</w:t>
            </w:r>
          </w:p>
        </w:tc>
        <w:tc>
          <w:tcPr>
            <w:tcW w:w="961" w:type="dxa"/>
            <w:noWrap/>
            <w:vAlign w:val="center"/>
          </w:tcPr>
          <w:p w:rsidR="0013254D" w:rsidRPr="00C01F00" w:rsidRDefault="0013254D" w:rsidP="00937CF1">
            <w:pPr>
              <w:rPr>
                <w:sz w:val="18"/>
                <w:szCs w:val="18"/>
              </w:rPr>
            </w:pPr>
            <w:r w:rsidRPr="00C01F00">
              <w:rPr>
                <w:sz w:val="18"/>
                <w:szCs w:val="18"/>
              </w:rPr>
              <w:t>У</w:t>
            </w:r>
          </w:p>
        </w:tc>
        <w:tc>
          <w:tcPr>
            <w:tcW w:w="2771" w:type="dxa"/>
            <w:vAlign w:val="center"/>
          </w:tcPr>
          <w:p w:rsidR="0013254D" w:rsidRPr="00C01F00" w:rsidRDefault="0013254D" w:rsidP="00937CF1">
            <w:pPr>
              <w:rPr>
                <w:sz w:val="18"/>
                <w:szCs w:val="18"/>
              </w:rPr>
            </w:pPr>
            <w:r w:rsidRPr="00C01F00">
              <w:rPr>
                <w:sz w:val="18"/>
                <w:szCs w:val="18"/>
              </w:rPr>
              <w:t>Реестровый номер СМО</w:t>
            </w:r>
          </w:p>
        </w:tc>
        <w:tc>
          <w:tcPr>
            <w:tcW w:w="1684" w:type="dxa"/>
            <w:vAlign w:val="center"/>
          </w:tcPr>
          <w:p w:rsidR="0013254D" w:rsidRPr="00C01F00" w:rsidRDefault="0013254D" w:rsidP="00937CF1">
            <w:pPr>
              <w:rPr>
                <w:sz w:val="18"/>
                <w:szCs w:val="18"/>
              </w:rPr>
            </w:pPr>
            <w:r w:rsidRPr="00C01F00">
              <w:rPr>
                <w:sz w:val="18"/>
                <w:szCs w:val="18"/>
              </w:rPr>
              <w:t>F002</w:t>
            </w:r>
          </w:p>
        </w:tc>
        <w:tc>
          <w:tcPr>
            <w:tcW w:w="2311" w:type="dxa"/>
            <w:vAlign w:val="center"/>
          </w:tcPr>
          <w:p w:rsidR="0013254D" w:rsidRPr="00C01F00" w:rsidRDefault="0013254D" w:rsidP="00937CF1">
            <w:pPr>
              <w:rPr>
                <w:sz w:val="18"/>
                <w:szCs w:val="18"/>
              </w:rPr>
            </w:pPr>
            <w:r w:rsidRPr="00C01F00">
              <w:rPr>
                <w:sz w:val="18"/>
                <w:szCs w:val="18"/>
              </w:rPr>
              <w:t>Обязательно к заполнению при наличии сведений.</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rPr>
            </w:pPr>
            <w:r w:rsidRPr="00C01F00">
              <w:rPr>
                <w:sz w:val="18"/>
                <w:szCs w:val="18"/>
              </w:rPr>
              <w:t>TF_OKATO</w:t>
            </w:r>
          </w:p>
        </w:tc>
        <w:tc>
          <w:tcPr>
            <w:tcW w:w="985" w:type="dxa"/>
            <w:noWrap/>
            <w:vAlign w:val="center"/>
          </w:tcPr>
          <w:p w:rsidR="0013254D" w:rsidRPr="00C01F00" w:rsidRDefault="0013254D" w:rsidP="00937CF1">
            <w:pPr>
              <w:rPr>
                <w:sz w:val="18"/>
                <w:szCs w:val="18"/>
              </w:rPr>
            </w:pPr>
            <w:r w:rsidRPr="00C01F00">
              <w:rPr>
                <w:sz w:val="18"/>
                <w:szCs w:val="18"/>
              </w:rPr>
              <w:t>Char</w:t>
            </w:r>
          </w:p>
        </w:tc>
        <w:tc>
          <w:tcPr>
            <w:tcW w:w="789" w:type="dxa"/>
            <w:noWrap/>
            <w:vAlign w:val="center"/>
          </w:tcPr>
          <w:p w:rsidR="0013254D" w:rsidRPr="00C01F00" w:rsidRDefault="0013254D" w:rsidP="00937CF1">
            <w:pPr>
              <w:rPr>
                <w:sz w:val="18"/>
                <w:szCs w:val="18"/>
              </w:rPr>
            </w:pPr>
            <w:r w:rsidRPr="00C01F00">
              <w:rPr>
                <w:sz w:val="18"/>
                <w:szCs w:val="18"/>
              </w:rPr>
              <w:t>5</w:t>
            </w:r>
          </w:p>
        </w:tc>
        <w:tc>
          <w:tcPr>
            <w:tcW w:w="961" w:type="dxa"/>
            <w:noWrap/>
            <w:vAlign w:val="center"/>
          </w:tcPr>
          <w:p w:rsidR="0013254D" w:rsidRPr="00C01F00" w:rsidRDefault="0013254D" w:rsidP="00937CF1">
            <w:pPr>
              <w:rPr>
                <w:sz w:val="18"/>
                <w:szCs w:val="18"/>
              </w:rPr>
            </w:pPr>
            <w:r w:rsidRPr="00C01F00">
              <w:rPr>
                <w:sz w:val="18"/>
                <w:szCs w:val="18"/>
              </w:rPr>
              <w:t>О</w:t>
            </w:r>
          </w:p>
        </w:tc>
        <w:tc>
          <w:tcPr>
            <w:tcW w:w="2771" w:type="dxa"/>
            <w:vAlign w:val="center"/>
          </w:tcPr>
          <w:p w:rsidR="0013254D" w:rsidRPr="00C01F00" w:rsidRDefault="0013254D" w:rsidP="00937CF1">
            <w:pPr>
              <w:rPr>
                <w:sz w:val="18"/>
                <w:szCs w:val="18"/>
              </w:rPr>
            </w:pPr>
            <w:r w:rsidRPr="00C01F00">
              <w:rPr>
                <w:sz w:val="18"/>
                <w:szCs w:val="18"/>
              </w:rPr>
              <w:t>Код территории, выдавшей ДПФС</w:t>
            </w:r>
          </w:p>
        </w:tc>
        <w:tc>
          <w:tcPr>
            <w:tcW w:w="1684" w:type="dxa"/>
            <w:vAlign w:val="center"/>
          </w:tcPr>
          <w:p w:rsidR="0013254D" w:rsidRPr="00C01F00" w:rsidRDefault="0013254D" w:rsidP="00937CF1">
            <w:pPr>
              <w:rPr>
                <w:sz w:val="18"/>
                <w:szCs w:val="18"/>
                <w:lang w:val="en-US"/>
              </w:rPr>
            </w:pPr>
            <w:r w:rsidRPr="00C01F00">
              <w:rPr>
                <w:sz w:val="18"/>
                <w:szCs w:val="18"/>
                <w:lang w:val="en-US"/>
              </w:rPr>
              <w:t>F002</w:t>
            </w:r>
          </w:p>
        </w:tc>
        <w:tc>
          <w:tcPr>
            <w:tcW w:w="2311" w:type="dxa"/>
            <w:vAlign w:val="center"/>
          </w:tcPr>
          <w:p w:rsidR="0013254D" w:rsidRPr="00C01F00" w:rsidRDefault="0013254D" w:rsidP="00937CF1">
            <w:pPr>
              <w:rPr>
                <w:sz w:val="18"/>
                <w:szCs w:val="18"/>
              </w:rPr>
            </w:pPr>
            <w:r w:rsidRPr="00C01F00">
              <w:rPr>
                <w:sz w:val="18"/>
                <w:szCs w:val="18"/>
              </w:rPr>
              <w:t>Для пациентов, застрахованных на территории Томской области всегда 69000. Обязательно к заполнению при наличии сведений.</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lang w:val="en-US"/>
              </w:rPr>
            </w:pPr>
            <w:r w:rsidRPr="00C01F00">
              <w:rPr>
                <w:sz w:val="18"/>
                <w:szCs w:val="18"/>
                <w:lang w:val="en-US"/>
              </w:rPr>
              <w:t>CONTACT</w:t>
            </w:r>
            <w:r w:rsidR="009356EF" w:rsidRPr="00C01F00">
              <w:rPr>
                <w:sz w:val="18"/>
                <w:szCs w:val="18"/>
                <w:lang w:val="en-US"/>
              </w:rPr>
              <w:t>_PAC</w:t>
            </w:r>
          </w:p>
        </w:tc>
        <w:tc>
          <w:tcPr>
            <w:tcW w:w="985" w:type="dxa"/>
            <w:noWrap/>
            <w:vAlign w:val="center"/>
          </w:tcPr>
          <w:p w:rsidR="0013254D" w:rsidRPr="00C01F00" w:rsidRDefault="0013254D" w:rsidP="00937CF1">
            <w:pPr>
              <w:rPr>
                <w:sz w:val="18"/>
                <w:szCs w:val="18"/>
                <w:lang w:val="en-US"/>
              </w:rPr>
            </w:pPr>
            <w:r w:rsidRPr="00C01F00">
              <w:rPr>
                <w:sz w:val="18"/>
                <w:szCs w:val="18"/>
                <w:lang w:val="en-US"/>
              </w:rPr>
              <w:t>Char</w:t>
            </w:r>
          </w:p>
        </w:tc>
        <w:tc>
          <w:tcPr>
            <w:tcW w:w="789" w:type="dxa"/>
            <w:noWrap/>
            <w:vAlign w:val="center"/>
          </w:tcPr>
          <w:p w:rsidR="0013254D" w:rsidRPr="00C01F00" w:rsidRDefault="0013254D" w:rsidP="00937CF1">
            <w:pPr>
              <w:rPr>
                <w:sz w:val="18"/>
                <w:szCs w:val="18"/>
                <w:lang w:val="en-US"/>
              </w:rPr>
            </w:pPr>
            <w:r w:rsidRPr="00C01F00">
              <w:rPr>
                <w:sz w:val="18"/>
                <w:szCs w:val="18"/>
                <w:lang w:val="en-US"/>
              </w:rPr>
              <w:t>250</w:t>
            </w:r>
          </w:p>
        </w:tc>
        <w:tc>
          <w:tcPr>
            <w:tcW w:w="961" w:type="dxa"/>
            <w:noWrap/>
            <w:vAlign w:val="center"/>
          </w:tcPr>
          <w:p w:rsidR="0013254D" w:rsidRPr="00C01F00" w:rsidRDefault="0013254D" w:rsidP="00937CF1">
            <w:pPr>
              <w:rPr>
                <w:sz w:val="18"/>
                <w:szCs w:val="18"/>
              </w:rPr>
            </w:pPr>
            <w:r w:rsidRPr="00C01F00">
              <w:rPr>
                <w:sz w:val="18"/>
                <w:szCs w:val="18"/>
                <w:lang w:val="en-US"/>
              </w:rPr>
              <w:t>У</w:t>
            </w:r>
          </w:p>
        </w:tc>
        <w:tc>
          <w:tcPr>
            <w:tcW w:w="2771" w:type="dxa"/>
            <w:vAlign w:val="center"/>
          </w:tcPr>
          <w:p w:rsidR="0013254D" w:rsidRPr="00C01F00" w:rsidRDefault="0013254D" w:rsidP="00937CF1">
            <w:pPr>
              <w:rPr>
                <w:sz w:val="18"/>
                <w:szCs w:val="18"/>
              </w:rPr>
            </w:pPr>
            <w:r w:rsidRPr="00C01F00">
              <w:rPr>
                <w:sz w:val="18"/>
                <w:szCs w:val="18"/>
              </w:rPr>
              <w:t>Контактная информация</w:t>
            </w:r>
            <w:r w:rsidR="00F34348" w:rsidRPr="00C01F00">
              <w:rPr>
                <w:sz w:val="18"/>
                <w:szCs w:val="18"/>
              </w:rPr>
              <w:t xml:space="preserve"> для страхового представителя</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r w:rsidRPr="00C01F00">
              <w:rPr>
                <w:sz w:val="18"/>
                <w:szCs w:val="18"/>
              </w:rPr>
              <w:t>Телефон, эл. почта и.т.п.</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3586" w:type="dxa"/>
            <w:gridSpan w:val="8"/>
            <w:noWrap/>
            <w:vAlign w:val="center"/>
          </w:tcPr>
          <w:p w:rsidR="0013254D" w:rsidRPr="00C01F00" w:rsidRDefault="0013254D" w:rsidP="00937CF1">
            <w:pPr>
              <w:rPr>
                <w:sz w:val="18"/>
                <w:szCs w:val="18"/>
              </w:rPr>
            </w:pPr>
            <w:r w:rsidRPr="00C01F00">
              <w:rPr>
                <w:sz w:val="18"/>
                <w:szCs w:val="18"/>
              </w:rPr>
              <w:t>Сведения о событии выписки направления</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lang w:val="en-US"/>
              </w:rPr>
            </w:pPr>
            <w:r w:rsidRPr="00C01F00">
              <w:rPr>
                <w:sz w:val="18"/>
                <w:szCs w:val="18"/>
                <w:lang w:val="en-US"/>
              </w:rPr>
              <w:t>ZAP_NAPR</w:t>
            </w:r>
          </w:p>
        </w:tc>
        <w:tc>
          <w:tcPr>
            <w:tcW w:w="2184" w:type="dxa"/>
            <w:noWrap/>
            <w:vAlign w:val="center"/>
          </w:tcPr>
          <w:p w:rsidR="0013254D" w:rsidRPr="00C01F00" w:rsidRDefault="0013254D" w:rsidP="00937CF1">
            <w:pPr>
              <w:rPr>
                <w:sz w:val="18"/>
                <w:szCs w:val="18"/>
                <w:lang w:val="en-US"/>
              </w:rPr>
            </w:pPr>
            <w:r w:rsidRPr="00C01F00">
              <w:rPr>
                <w:sz w:val="18"/>
                <w:szCs w:val="18"/>
              </w:rPr>
              <w:t>NAPR_</w:t>
            </w:r>
            <w:r w:rsidRPr="00C01F00">
              <w:rPr>
                <w:sz w:val="18"/>
                <w:szCs w:val="18"/>
                <w:lang w:val="en-US"/>
              </w:rPr>
              <w:t>FO</w:t>
            </w:r>
            <w:r w:rsidRPr="00C01F00">
              <w:rPr>
                <w:sz w:val="18"/>
                <w:szCs w:val="18"/>
              </w:rPr>
              <w:t>R</w:t>
            </w:r>
            <w:r w:rsidRPr="00C01F00">
              <w:rPr>
                <w:sz w:val="18"/>
                <w:szCs w:val="18"/>
                <w:lang w:val="en-US"/>
              </w:rPr>
              <w:t>M</w:t>
            </w:r>
          </w:p>
        </w:tc>
        <w:tc>
          <w:tcPr>
            <w:tcW w:w="985" w:type="dxa"/>
            <w:noWrap/>
            <w:vAlign w:val="center"/>
          </w:tcPr>
          <w:p w:rsidR="0013254D" w:rsidRPr="00C01F00" w:rsidRDefault="0013254D" w:rsidP="00937CF1">
            <w:pPr>
              <w:rPr>
                <w:sz w:val="18"/>
                <w:szCs w:val="18"/>
                <w:lang w:val="en-US"/>
              </w:rPr>
            </w:pPr>
            <w:r w:rsidRPr="00C01F00">
              <w:rPr>
                <w:sz w:val="18"/>
                <w:szCs w:val="18"/>
              </w:rPr>
              <w:t>Num</w:t>
            </w:r>
          </w:p>
        </w:tc>
        <w:tc>
          <w:tcPr>
            <w:tcW w:w="789" w:type="dxa"/>
            <w:noWrap/>
            <w:vAlign w:val="center"/>
          </w:tcPr>
          <w:p w:rsidR="0013254D" w:rsidRPr="00C01F00" w:rsidRDefault="0013254D" w:rsidP="00937CF1">
            <w:pPr>
              <w:rPr>
                <w:sz w:val="18"/>
                <w:szCs w:val="18"/>
                <w:lang w:val="en-US"/>
              </w:rPr>
            </w:pPr>
            <w:r w:rsidRPr="00C01F00">
              <w:rPr>
                <w:sz w:val="18"/>
                <w:szCs w:val="18"/>
                <w:lang w:val="en-US"/>
              </w:rPr>
              <w:t>1</w:t>
            </w:r>
          </w:p>
        </w:tc>
        <w:tc>
          <w:tcPr>
            <w:tcW w:w="961" w:type="dxa"/>
            <w:noWrap/>
            <w:vAlign w:val="center"/>
          </w:tcPr>
          <w:p w:rsidR="0013254D" w:rsidRPr="00C01F00" w:rsidRDefault="0013254D" w:rsidP="00937CF1">
            <w:pPr>
              <w:rPr>
                <w:sz w:val="18"/>
                <w:szCs w:val="18"/>
                <w:lang w:val="en-US"/>
              </w:rPr>
            </w:pPr>
            <w:r w:rsidRPr="00C01F00">
              <w:rPr>
                <w:sz w:val="18"/>
                <w:szCs w:val="18"/>
                <w:lang w:val="en-US"/>
              </w:rPr>
              <w:t>O</w:t>
            </w:r>
          </w:p>
        </w:tc>
        <w:tc>
          <w:tcPr>
            <w:tcW w:w="2771" w:type="dxa"/>
            <w:vAlign w:val="center"/>
          </w:tcPr>
          <w:p w:rsidR="0013254D" w:rsidRPr="00C01F00" w:rsidRDefault="0013254D" w:rsidP="00937CF1">
            <w:pPr>
              <w:rPr>
                <w:bCs/>
                <w:iCs/>
                <w:sz w:val="18"/>
                <w:szCs w:val="18"/>
              </w:rPr>
            </w:pPr>
            <w:r w:rsidRPr="00C01F00">
              <w:rPr>
                <w:bCs/>
                <w:iCs/>
                <w:sz w:val="18"/>
                <w:szCs w:val="18"/>
              </w:rPr>
              <w:t>Форма направления на госпитализацию</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r w:rsidRPr="00C01F00">
              <w:rPr>
                <w:sz w:val="18"/>
                <w:szCs w:val="18"/>
              </w:rPr>
              <w:t>0 – плановая;</w:t>
            </w:r>
          </w:p>
          <w:p w:rsidR="0013254D" w:rsidRPr="00C01F00" w:rsidRDefault="0013254D" w:rsidP="00937CF1">
            <w:pPr>
              <w:rPr>
                <w:sz w:val="18"/>
                <w:szCs w:val="18"/>
              </w:rPr>
            </w:pPr>
            <w:r w:rsidRPr="00C01F00">
              <w:rPr>
                <w:sz w:val="18"/>
                <w:szCs w:val="18"/>
              </w:rPr>
              <w:t>1 – экстренная;</w:t>
            </w:r>
          </w:p>
          <w:p w:rsidR="0013254D" w:rsidRPr="00C01F00" w:rsidRDefault="0013254D" w:rsidP="00937CF1">
            <w:pPr>
              <w:rPr>
                <w:sz w:val="18"/>
                <w:szCs w:val="18"/>
              </w:rPr>
            </w:pPr>
            <w:r w:rsidRPr="00C01F00">
              <w:rPr>
                <w:sz w:val="18"/>
                <w:szCs w:val="18"/>
              </w:rPr>
              <w:t>2 – неотложная.</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lang w:val="en-US"/>
              </w:rPr>
            </w:pPr>
          </w:p>
        </w:tc>
        <w:tc>
          <w:tcPr>
            <w:tcW w:w="2184" w:type="dxa"/>
            <w:noWrap/>
            <w:vAlign w:val="center"/>
          </w:tcPr>
          <w:p w:rsidR="0013254D" w:rsidRPr="00C01F00" w:rsidRDefault="0013254D" w:rsidP="00892575">
            <w:pPr>
              <w:rPr>
                <w:sz w:val="18"/>
                <w:szCs w:val="18"/>
              </w:rPr>
            </w:pPr>
            <w:r w:rsidRPr="00C01F00">
              <w:rPr>
                <w:sz w:val="18"/>
                <w:szCs w:val="18"/>
                <w:lang w:val="en-US"/>
              </w:rPr>
              <w:t>NAPR_IDPK</w:t>
            </w:r>
            <w:r w:rsidRPr="00C01F00">
              <w:rPr>
                <w:sz w:val="18"/>
                <w:szCs w:val="18"/>
              </w:rPr>
              <w:t>*</w:t>
            </w:r>
          </w:p>
        </w:tc>
        <w:tc>
          <w:tcPr>
            <w:tcW w:w="985" w:type="dxa"/>
            <w:noWrap/>
            <w:vAlign w:val="center"/>
          </w:tcPr>
          <w:p w:rsidR="0013254D" w:rsidRPr="00C01F00" w:rsidRDefault="0013254D" w:rsidP="00892575">
            <w:pPr>
              <w:rPr>
                <w:sz w:val="18"/>
                <w:szCs w:val="18"/>
                <w:lang w:val="en-US"/>
              </w:rPr>
            </w:pPr>
            <w:r w:rsidRPr="00C01F00">
              <w:rPr>
                <w:sz w:val="18"/>
                <w:szCs w:val="18"/>
                <w:lang w:val="en-US"/>
              </w:rPr>
              <w:t>Num</w:t>
            </w:r>
          </w:p>
        </w:tc>
        <w:tc>
          <w:tcPr>
            <w:tcW w:w="789" w:type="dxa"/>
            <w:noWrap/>
            <w:vAlign w:val="center"/>
          </w:tcPr>
          <w:p w:rsidR="0013254D" w:rsidRPr="00C01F00" w:rsidRDefault="0013254D" w:rsidP="00892575">
            <w:pPr>
              <w:rPr>
                <w:sz w:val="18"/>
                <w:szCs w:val="18"/>
              </w:rPr>
            </w:pPr>
            <w:r w:rsidRPr="00C01F00">
              <w:rPr>
                <w:sz w:val="18"/>
                <w:szCs w:val="18"/>
              </w:rPr>
              <w:t>3</w:t>
            </w:r>
          </w:p>
        </w:tc>
        <w:tc>
          <w:tcPr>
            <w:tcW w:w="961" w:type="dxa"/>
            <w:noWrap/>
            <w:vAlign w:val="center"/>
          </w:tcPr>
          <w:p w:rsidR="0013254D" w:rsidRPr="00C01F00" w:rsidRDefault="0013254D" w:rsidP="00892575">
            <w:pPr>
              <w:rPr>
                <w:sz w:val="18"/>
                <w:szCs w:val="18"/>
              </w:rPr>
            </w:pPr>
            <w:r w:rsidRPr="00C01F00">
              <w:rPr>
                <w:sz w:val="18"/>
                <w:szCs w:val="18"/>
              </w:rPr>
              <w:t>О</w:t>
            </w:r>
          </w:p>
        </w:tc>
        <w:tc>
          <w:tcPr>
            <w:tcW w:w="2771" w:type="dxa"/>
            <w:vAlign w:val="center"/>
          </w:tcPr>
          <w:p w:rsidR="0013254D" w:rsidRPr="00C01F00" w:rsidRDefault="0013254D" w:rsidP="00892575">
            <w:pPr>
              <w:rPr>
                <w:sz w:val="18"/>
                <w:szCs w:val="18"/>
              </w:rPr>
            </w:pPr>
            <w:r w:rsidRPr="00C01F00">
              <w:rPr>
                <w:sz w:val="18"/>
                <w:szCs w:val="18"/>
              </w:rPr>
              <w:t>Профиль койки</w:t>
            </w:r>
          </w:p>
        </w:tc>
        <w:tc>
          <w:tcPr>
            <w:tcW w:w="1684" w:type="dxa"/>
            <w:vAlign w:val="center"/>
          </w:tcPr>
          <w:p w:rsidR="0013254D" w:rsidRPr="00C01F00" w:rsidRDefault="0013254D" w:rsidP="00892575">
            <w:pPr>
              <w:rPr>
                <w:sz w:val="18"/>
                <w:szCs w:val="18"/>
                <w:lang w:val="en-US"/>
              </w:rPr>
            </w:pPr>
            <w:r w:rsidRPr="00C01F00">
              <w:rPr>
                <w:sz w:val="18"/>
                <w:szCs w:val="18"/>
                <w:lang w:val="en-US"/>
              </w:rPr>
              <w:t>NOM_KF</w:t>
            </w:r>
          </w:p>
        </w:tc>
        <w:tc>
          <w:tcPr>
            <w:tcW w:w="2311" w:type="dxa"/>
            <w:vAlign w:val="center"/>
          </w:tcPr>
          <w:p w:rsidR="0013254D" w:rsidRPr="00C01F00" w:rsidRDefault="0013254D" w:rsidP="00937CF1">
            <w:pPr>
              <w:rPr>
                <w:sz w:val="18"/>
                <w:szCs w:val="18"/>
              </w:rPr>
            </w:pP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lang w:val="en-US"/>
              </w:rPr>
            </w:pPr>
            <w:r w:rsidRPr="00C01F00">
              <w:rPr>
                <w:sz w:val="18"/>
                <w:szCs w:val="18"/>
                <w:lang w:val="en-US"/>
              </w:rPr>
              <w:t>NAPR_</w:t>
            </w:r>
            <w:r w:rsidRPr="00C01F00">
              <w:rPr>
                <w:sz w:val="18"/>
                <w:szCs w:val="18"/>
              </w:rPr>
              <w:t>MO</w:t>
            </w:r>
            <w:r w:rsidRPr="00C01F00">
              <w:rPr>
                <w:sz w:val="18"/>
                <w:szCs w:val="18"/>
                <w:lang w:val="en-US"/>
              </w:rPr>
              <w:t>*</w:t>
            </w:r>
          </w:p>
        </w:tc>
        <w:tc>
          <w:tcPr>
            <w:tcW w:w="985" w:type="dxa"/>
            <w:noWrap/>
            <w:vAlign w:val="center"/>
          </w:tcPr>
          <w:p w:rsidR="0013254D" w:rsidRPr="00C01F00" w:rsidRDefault="0013254D" w:rsidP="00937CF1">
            <w:pPr>
              <w:rPr>
                <w:sz w:val="18"/>
                <w:szCs w:val="18"/>
              </w:rPr>
            </w:pPr>
            <w:r w:rsidRPr="00C01F00">
              <w:rPr>
                <w:sz w:val="18"/>
                <w:szCs w:val="18"/>
              </w:rPr>
              <w:t>Char</w:t>
            </w:r>
          </w:p>
        </w:tc>
        <w:tc>
          <w:tcPr>
            <w:tcW w:w="789" w:type="dxa"/>
            <w:noWrap/>
            <w:vAlign w:val="center"/>
          </w:tcPr>
          <w:p w:rsidR="0013254D" w:rsidRPr="00C01F00" w:rsidRDefault="0013254D" w:rsidP="00937CF1">
            <w:pPr>
              <w:rPr>
                <w:sz w:val="18"/>
                <w:szCs w:val="18"/>
              </w:rPr>
            </w:pPr>
            <w:r w:rsidRPr="00C01F00">
              <w:rPr>
                <w:sz w:val="18"/>
                <w:szCs w:val="18"/>
              </w:rPr>
              <w:t>6</w:t>
            </w:r>
          </w:p>
        </w:tc>
        <w:tc>
          <w:tcPr>
            <w:tcW w:w="961" w:type="dxa"/>
            <w:noWrap/>
            <w:vAlign w:val="center"/>
          </w:tcPr>
          <w:p w:rsidR="0013254D" w:rsidRPr="00C01F00" w:rsidRDefault="0013254D" w:rsidP="00937CF1">
            <w:pPr>
              <w:rPr>
                <w:sz w:val="18"/>
                <w:szCs w:val="18"/>
              </w:rPr>
            </w:pPr>
            <w:r w:rsidRPr="00C01F00">
              <w:rPr>
                <w:sz w:val="18"/>
                <w:szCs w:val="18"/>
              </w:rPr>
              <w:t>О</w:t>
            </w:r>
          </w:p>
        </w:tc>
        <w:tc>
          <w:tcPr>
            <w:tcW w:w="2771" w:type="dxa"/>
            <w:vAlign w:val="center"/>
          </w:tcPr>
          <w:p w:rsidR="0013254D" w:rsidRPr="00C01F00" w:rsidRDefault="0013254D" w:rsidP="00937CF1">
            <w:pPr>
              <w:rPr>
                <w:sz w:val="18"/>
                <w:szCs w:val="18"/>
              </w:rPr>
            </w:pPr>
            <w:r w:rsidRPr="00C01F00">
              <w:rPr>
                <w:sz w:val="18"/>
                <w:szCs w:val="18"/>
              </w:rPr>
              <w:t>Реестровый номер медицинской организации</w:t>
            </w:r>
          </w:p>
        </w:tc>
        <w:tc>
          <w:tcPr>
            <w:tcW w:w="1684" w:type="dxa"/>
            <w:vAlign w:val="center"/>
          </w:tcPr>
          <w:p w:rsidR="0013254D" w:rsidRPr="00C01F00" w:rsidRDefault="0013254D" w:rsidP="00937CF1">
            <w:pPr>
              <w:rPr>
                <w:sz w:val="18"/>
                <w:szCs w:val="18"/>
              </w:rPr>
            </w:pPr>
            <w:r w:rsidRPr="00C01F00">
              <w:rPr>
                <w:sz w:val="18"/>
                <w:szCs w:val="18"/>
              </w:rPr>
              <w:t>F003 или 70+код LPURGS (поле GROUP)</w:t>
            </w:r>
          </w:p>
        </w:tc>
        <w:tc>
          <w:tcPr>
            <w:tcW w:w="2311" w:type="dxa"/>
            <w:vAlign w:val="center"/>
          </w:tcPr>
          <w:p w:rsidR="0013254D" w:rsidRPr="00C01F00" w:rsidRDefault="0013254D" w:rsidP="00937CF1">
            <w:pPr>
              <w:rPr>
                <w:sz w:val="18"/>
                <w:szCs w:val="18"/>
              </w:rPr>
            </w:pPr>
            <w:r w:rsidRPr="00C01F00">
              <w:rPr>
                <w:sz w:val="18"/>
                <w:szCs w:val="18"/>
              </w:rPr>
              <w:t>Код МО по реестру МО ОМС, куда выписано направление.</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rPr>
            </w:pPr>
            <w:r w:rsidRPr="00C01F00">
              <w:rPr>
                <w:sz w:val="18"/>
                <w:szCs w:val="18"/>
                <w:lang w:val="en-US"/>
              </w:rPr>
              <w:t>NAPR</w:t>
            </w:r>
            <w:r w:rsidRPr="00C01F00">
              <w:rPr>
                <w:sz w:val="18"/>
                <w:szCs w:val="18"/>
              </w:rPr>
              <w:t>_</w:t>
            </w:r>
            <w:r w:rsidRPr="00C01F00">
              <w:rPr>
                <w:sz w:val="18"/>
                <w:szCs w:val="18"/>
                <w:lang w:val="en-US"/>
              </w:rPr>
              <w:t>MKB</w:t>
            </w:r>
            <w:r w:rsidRPr="00C01F00">
              <w:rPr>
                <w:sz w:val="18"/>
                <w:szCs w:val="18"/>
              </w:rPr>
              <w:t>*</w:t>
            </w:r>
          </w:p>
        </w:tc>
        <w:tc>
          <w:tcPr>
            <w:tcW w:w="985" w:type="dxa"/>
            <w:noWrap/>
            <w:vAlign w:val="center"/>
          </w:tcPr>
          <w:p w:rsidR="0013254D" w:rsidRPr="00C01F00" w:rsidRDefault="0013254D" w:rsidP="00937CF1">
            <w:pPr>
              <w:rPr>
                <w:sz w:val="18"/>
                <w:szCs w:val="18"/>
              </w:rPr>
            </w:pPr>
            <w:r w:rsidRPr="00C01F00">
              <w:rPr>
                <w:sz w:val="18"/>
                <w:szCs w:val="18"/>
                <w:lang w:val="en-US"/>
              </w:rPr>
              <w:t>Char</w:t>
            </w:r>
          </w:p>
        </w:tc>
        <w:tc>
          <w:tcPr>
            <w:tcW w:w="789" w:type="dxa"/>
            <w:noWrap/>
            <w:vAlign w:val="center"/>
          </w:tcPr>
          <w:p w:rsidR="0013254D" w:rsidRPr="00C01F00" w:rsidRDefault="0013254D" w:rsidP="00937CF1">
            <w:pPr>
              <w:rPr>
                <w:sz w:val="18"/>
                <w:szCs w:val="18"/>
              </w:rPr>
            </w:pPr>
            <w:r w:rsidRPr="00C01F00">
              <w:rPr>
                <w:sz w:val="18"/>
                <w:szCs w:val="18"/>
              </w:rPr>
              <w:t>10</w:t>
            </w:r>
          </w:p>
        </w:tc>
        <w:tc>
          <w:tcPr>
            <w:tcW w:w="961" w:type="dxa"/>
            <w:noWrap/>
            <w:vAlign w:val="center"/>
          </w:tcPr>
          <w:p w:rsidR="0013254D" w:rsidRPr="00C01F00" w:rsidRDefault="0013254D" w:rsidP="00937CF1">
            <w:pPr>
              <w:rPr>
                <w:sz w:val="18"/>
                <w:szCs w:val="18"/>
              </w:rPr>
            </w:pPr>
            <w:r w:rsidRPr="00C01F00">
              <w:rPr>
                <w:sz w:val="18"/>
                <w:szCs w:val="18"/>
              </w:rPr>
              <w:t>О</w:t>
            </w:r>
          </w:p>
        </w:tc>
        <w:tc>
          <w:tcPr>
            <w:tcW w:w="2771" w:type="dxa"/>
            <w:vAlign w:val="center"/>
          </w:tcPr>
          <w:p w:rsidR="0013254D" w:rsidRPr="00C01F00" w:rsidRDefault="0013254D" w:rsidP="00937CF1">
            <w:pPr>
              <w:rPr>
                <w:bCs/>
                <w:iCs/>
                <w:sz w:val="18"/>
                <w:szCs w:val="18"/>
              </w:rPr>
            </w:pPr>
            <w:r w:rsidRPr="00C01F00">
              <w:rPr>
                <w:bCs/>
                <w:iCs/>
                <w:sz w:val="18"/>
                <w:szCs w:val="18"/>
              </w:rPr>
              <w:t>Код заболевания по МКБ-10</w:t>
            </w:r>
          </w:p>
        </w:tc>
        <w:tc>
          <w:tcPr>
            <w:tcW w:w="1684" w:type="dxa"/>
            <w:vAlign w:val="center"/>
          </w:tcPr>
          <w:p w:rsidR="0013254D" w:rsidRPr="00C01F00" w:rsidRDefault="0013254D" w:rsidP="00937CF1">
            <w:pPr>
              <w:rPr>
                <w:sz w:val="18"/>
                <w:szCs w:val="18"/>
              </w:rPr>
            </w:pPr>
            <w:r w:rsidRPr="00C01F00">
              <w:rPr>
                <w:sz w:val="18"/>
                <w:szCs w:val="18"/>
                <w:lang w:val="en-US"/>
              </w:rPr>
              <w:t>MKB</w:t>
            </w:r>
            <w:r w:rsidRPr="00C01F00">
              <w:rPr>
                <w:sz w:val="18"/>
                <w:szCs w:val="18"/>
              </w:rPr>
              <w:t>10</w:t>
            </w:r>
          </w:p>
        </w:tc>
        <w:tc>
          <w:tcPr>
            <w:tcW w:w="2311" w:type="dxa"/>
            <w:vAlign w:val="center"/>
          </w:tcPr>
          <w:p w:rsidR="0013254D" w:rsidRPr="00C01F00" w:rsidRDefault="0013254D" w:rsidP="00937CF1">
            <w:pPr>
              <w:rPr>
                <w:sz w:val="18"/>
                <w:szCs w:val="18"/>
              </w:rPr>
            </w:pPr>
            <w:r w:rsidRPr="00C01F00">
              <w:rPr>
                <w:sz w:val="18"/>
                <w:szCs w:val="18"/>
              </w:rPr>
              <w:t>Заполняется по справочнику до уровня подрубрики.</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lang w:val="en-US"/>
              </w:rPr>
            </w:pPr>
            <w:r w:rsidRPr="00C01F00">
              <w:rPr>
                <w:sz w:val="18"/>
                <w:szCs w:val="18"/>
              </w:rPr>
              <w:t>NAPR_NUM</w:t>
            </w:r>
          </w:p>
        </w:tc>
        <w:tc>
          <w:tcPr>
            <w:tcW w:w="985" w:type="dxa"/>
            <w:noWrap/>
            <w:vAlign w:val="center"/>
          </w:tcPr>
          <w:p w:rsidR="0013254D" w:rsidRPr="00C01F00" w:rsidRDefault="0013254D" w:rsidP="00937CF1">
            <w:pPr>
              <w:rPr>
                <w:sz w:val="18"/>
                <w:szCs w:val="18"/>
                <w:lang w:val="en-US"/>
              </w:rPr>
            </w:pPr>
            <w:r w:rsidRPr="00C01F00">
              <w:rPr>
                <w:sz w:val="18"/>
                <w:szCs w:val="18"/>
                <w:lang w:val="en-US"/>
              </w:rPr>
              <w:t>Char</w:t>
            </w:r>
          </w:p>
        </w:tc>
        <w:tc>
          <w:tcPr>
            <w:tcW w:w="789" w:type="dxa"/>
            <w:noWrap/>
            <w:vAlign w:val="center"/>
          </w:tcPr>
          <w:p w:rsidR="0013254D" w:rsidRPr="00C01F00" w:rsidRDefault="0013254D" w:rsidP="00937CF1">
            <w:pPr>
              <w:rPr>
                <w:sz w:val="18"/>
                <w:szCs w:val="18"/>
                <w:lang w:val="en-US"/>
              </w:rPr>
            </w:pPr>
            <w:r w:rsidRPr="00C01F00">
              <w:rPr>
                <w:sz w:val="18"/>
                <w:szCs w:val="18"/>
                <w:lang w:val="en-US"/>
              </w:rPr>
              <w:t>25</w:t>
            </w:r>
          </w:p>
        </w:tc>
        <w:tc>
          <w:tcPr>
            <w:tcW w:w="961" w:type="dxa"/>
            <w:noWrap/>
            <w:vAlign w:val="center"/>
          </w:tcPr>
          <w:p w:rsidR="0013254D" w:rsidRPr="00C01F00" w:rsidRDefault="0013254D" w:rsidP="00937CF1">
            <w:pPr>
              <w:rPr>
                <w:sz w:val="18"/>
                <w:szCs w:val="18"/>
              </w:rPr>
            </w:pPr>
            <w:r w:rsidRPr="00C01F00">
              <w:rPr>
                <w:sz w:val="18"/>
                <w:szCs w:val="18"/>
                <w:lang w:val="en-US"/>
              </w:rPr>
              <w:t>У</w:t>
            </w:r>
          </w:p>
        </w:tc>
        <w:tc>
          <w:tcPr>
            <w:tcW w:w="2771" w:type="dxa"/>
            <w:vAlign w:val="center"/>
          </w:tcPr>
          <w:p w:rsidR="0013254D" w:rsidRPr="00C01F00" w:rsidRDefault="0013254D" w:rsidP="00937CF1">
            <w:pPr>
              <w:rPr>
                <w:bCs/>
                <w:iCs/>
                <w:sz w:val="18"/>
                <w:szCs w:val="18"/>
              </w:rPr>
            </w:pPr>
            <w:r w:rsidRPr="00C01F00">
              <w:rPr>
                <w:bCs/>
                <w:iCs/>
                <w:sz w:val="18"/>
                <w:szCs w:val="18"/>
              </w:rPr>
              <w:t>Номер направления</w:t>
            </w:r>
          </w:p>
        </w:tc>
        <w:tc>
          <w:tcPr>
            <w:tcW w:w="1684" w:type="dxa"/>
            <w:vAlign w:val="center"/>
          </w:tcPr>
          <w:p w:rsidR="0013254D" w:rsidRPr="00C01F00" w:rsidRDefault="0013254D" w:rsidP="00937CF1">
            <w:pPr>
              <w:rPr>
                <w:sz w:val="18"/>
                <w:szCs w:val="18"/>
                <w:lang w:val="en-US"/>
              </w:rPr>
            </w:pPr>
          </w:p>
        </w:tc>
        <w:tc>
          <w:tcPr>
            <w:tcW w:w="2311" w:type="dxa"/>
            <w:vAlign w:val="center"/>
          </w:tcPr>
          <w:p w:rsidR="0013254D" w:rsidRPr="00C01F00" w:rsidRDefault="0013254D" w:rsidP="00937CF1">
            <w:pPr>
              <w:rPr>
                <w:sz w:val="18"/>
                <w:szCs w:val="18"/>
              </w:rPr>
            </w:pPr>
            <w:r w:rsidRPr="00C01F00">
              <w:rPr>
                <w:sz w:val="18"/>
                <w:szCs w:val="18"/>
              </w:rPr>
              <w:t>Должен соответствовать реальному документу.</w:t>
            </w:r>
          </w:p>
          <w:p w:rsidR="0013254D" w:rsidRPr="00C01F00" w:rsidRDefault="0013254D" w:rsidP="00937CF1">
            <w:pPr>
              <w:rPr>
                <w:sz w:val="18"/>
                <w:szCs w:val="18"/>
              </w:rPr>
            </w:pPr>
            <w:r w:rsidRPr="00C01F00">
              <w:rPr>
                <w:sz w:val="18"/>
                <w:szCs w:val="18"/>
              </w:rPr>
              <w:t>Обязательно к заполнению при N</w:t>
            </w:r>
            <w:r w:rsidRPr="00C01F00">
              <w:rPr>
                <w:sz w:val="18"/>
                <w:szCs w:val="18"/>
                <w:lang w:val="en-US"/>
              </w:rPr>
              <w:t>A</w:t>
            </w:r>
            <w:r w:rsidRPr="00C01F00">
              <w:rPr>
                <w:sz w:val="18"/>
                <w:szCs w:val="18"/>
              </w:rPr>
              <w:t>PR_</w:t>
            </w:r>
            <w:r w:rsidRPr="00C01F00">
              <w:rPr>
                <w:sz w:val="18"/>
                <w:szCs w:val="18"/>
                <w:lang w:val="en-US"/>
              </w:rPr>
              <w:t>FORM</w:t>
            </w:r>
            <w:r w:rsidRPr="00C01F00">
              <w:rPr>
                <w:sz w:val="18"/>
                <w:szCs w:val="18"/>
              </w:rPr>
              <w:t>=0.</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lang w:val="en-US"/>
              </w:rPr>
            </w:pPr>
            <w:r w:rsidRPr="00C01F00">
              <w:rPr>
                <w:sz w:val="18"/>
                <w:szCs w:val="18"/>
                <w:lang w:val="en-US"/>
              </w:rPr>
              <w:t>NAPR_DAT</w:t>
            </w:r>
          </w:p>
        </w:tc>
        <w:tc>
          <w:tcPr>
            <w:tcW w:w="985" w:type="dxa"/>
            <w:noWrap/>
            <w:vAlign w:val="center"/>
          </w:tcPr>
          <w:p w:rsidR="0013254D" w:rsidRPr="00C01F00" w:rsidRDefault="0013254D" w:rsidP="00937CF1">
            <w:pPr>
              <w:rPr>
                <w:sz w:val="18"/>
                <w:szCs w:val="18"/>
                <w:lang w:val="en-US"/>
              </w:rPr>
            </w:pPr>
            <w:r w:rsidRPr="00C01F00">
              <w:rPr>
                <w:sz w:val="18"/>
                <w:szCs w:val="18"/>
              </w:rPr>
              <w:t>Date</w:t>
            </w:r>
          </w:p>
        </w:tc>
        <w:tc>
          <w:tcPr>
            <w:tcW w:w="789" w:type="dxa"/>
            <w:noWrap/>
            <w:vAlign w:val="center"/>
          </w:tcPr>
          <w:p w:rsidR="0013254D" w:rsidRPr="00C01F00" w:rsidRDefault="0013254D" w:rsidP="00937CF1">
            <w:pPr>
              <w:rPr>
                <w:sz w:val="18"/>
                <w:szCs w:val="18"/>
              </w:rPr>
            </w:pPr>
          </w:p>
        </w:tc>
        <w:tc>
          <w:tcPr>
            <w:tcW w:w="961" w:type="dxa"/>
            <w:noWrap/>
            <w:vAlign w:val="center"/>
          </w:tcPr>
          <w:p w:rsidR="0013254D" w:rsidRPr="00C01F00" w:rsidRDefault="0013254D" w:rsidP="00937CF1">
            <w:pPr>
              <w:rPr>
                <w:sz w:val="18"/>
                <w:szCs w:val="18"/>
              </w:rPr>
            </w:pPr>
            <w:r w:rsidRPr="00C01F00">
              <w:rPr>
                <w:sz w:val="18"/>
                <w:szCs w:val="18"/>
              </w:rPr>
              <w:t>О</w:t>
            </w:r>
          </w:p>
        </w:tc>
        <w:tc>
          <w:tcPr>
            <w:tcW w:w="2771" w:type="dxa"/>
            <w:vAlign w:val="center"/>
          </w:tcPr>
          <w:p w:rsidR="0013254D" w:rsidRPr="00C01F00" w:rsidRDefault="0013254D" w:rsidP="00937CF1">
            <w:pPr>
              <w:rPr>
                <w:bCs/>
                <w:iCs/>
                <w:sz w:val="18"/>
                <w:szCs w:val="18"/>
              </w:rPr>
            </w:pPr>
            <w:r w:rsidRPr="00C01F00">
              <w:rPr>
                <w:bCs/>
                <w:iCs/>
                <w:sz w:val="18"/>
                <w:szCs w:val="18"/>
              </w:rPr>
              <w:t>Дата направления</w:t>
            </w:r>
          </w:p>
        </w:tc>
        <w:tc>
          <w:tcPr>
            <w:tcW w:w="1684" w:type="dxa"/>
            <w:vAlign w:val="center"/>
          </w:tcPr>
          <w:p w:rsidR="0013254D" w:rsidRPr="00C01F00" w:rsidRDefault="0013254D" w:rsidP="00937CF1">
            <w:pPr>
              <w:rPr>
                <w:sz w:val="18"/>
                <w:szCs w:val="18"/>
                <w:lang w:val="en-US"/>
              </w:rPr>
            </w:pPr>
          </w:p>
        </w:tc>
        <w:tc>
          <w:tcPr>
            <w:tcW w:w="2311" w:type="dxa"/>
            <w:vAlign w:val="center"/>
          </w:tcPr>
          <w:p w:rsidR="0013254D" w:rsidRPr="00C01F00" w:rsidRDefault="0013254D" w:rsidP="00937CF1">
            <w:pPr>
              <w:rPr>
                <w:sz w:val="18"/>
                <w:szCs w:val="18"/>
              </w:rPr>
            </w:pPr>
            <w:r w:rsidRPr="00C01F00">
              <w:rPr>
                <w:sz w:val="18"/>
                <w:szCs w:val="18"/>
              </w:rPr>
              <w:t>В формате ГГГГ-ММ-ДД.</w:t>
            </w:r>
          </w:p>
          <w:p w:rsidR="0013254D" w:rsidRPr="00C01F00" w:rsidRDefault="0013254D" w:rsidP="00937CF1">
            <w:pPr>
              <w:rPr>
                <w:sz w:val="18"/>
                <w:szCs w:val="18"/>
              </w:rPr>
            </w:pPr>
            <w:r w:rsidRPr="00C01F00">
              <w:rPr>
                <w:sz w:val="18"/>
                <w:szCs w:val="18"/>
              </w:rPr>
              <w:t>Должен соответствовать реальному документу.</w:t>
            </w:r>
          </w:p>
        </w:tc>
      </w:tr>
      <w:tr w:rsidR="00F71FFF" w:rsidRPr="00C01F00" w:rsidTr="00E622F0">
        <w:trPr>
          <w:trHeight w:val="904"/>
        </w:trPr>
        <w:tc>
          <w:tcPr>
            <w:tcW w:w="804" w:type="dxa"/>
            <w:noWrap/>
            <w:tcMar>
              <w:left w:w="0" w:type="dxa"/>
              <w:right w:w="0" w:type="dxa"/>
            </w:tcMar>
            <w:vAlign w:val="center"/>
          </w:tcPr>
          <w:p w:rsidR="00F71FFF" w:rsidRPr="00C01F00" w:rsidRDefault="00F71FFF" w:rsidP="001D6A8A">
            <w:pPr>
              <w:pStyle w:val="af9"/>
              <w:numPr>
                <w:ilvl w:val="0"/>
                <w:numId w:val="16"/>
              </w:numPr>
              <w:ind w:left="5"/>
              <w:jc w:val="center"/>
              <w:rPr>
                <w:sz w:val="18"/>
                <w:szCs w:val="18"/>
              </w:rPr>
            </w:pPr>
          </w:p>
        </w:tc>
        <w:tc>
          <w:tcPr>
            <w:tcW w:w="1901" w:type="dxa"/>
            <w:noWrap/>
            <w:vAlign w:val="center"/>
          </w:tcPr>
          <w:p w:rsidR="00F71FFF" w:rsidRPr="00C01F00" w:rsidRDefault="00F71FFF" w:rsidP="00937CF1">
            <w:pPr>
              <w:rPr>
                <w:sz w:val="18"/>
                <w:szCs w:val="18"/>
              </w:rPr>
            </w:pPr>
          </w:p>
        </w:tc>
        <w:tc>
          <w:tcPr>
            <w:tcW w:w="2184" w:type="dxa"/>
            <w:noWrap/>
            <w:vAlign w:val="center"/>
          </w:tcPr>
          <w:p w:rsidR="00F71FFF" w:rsidRPr="00C01F00" w:rsidRDefault="00F71FFF" w:rsidP="00937CF1">
            <w:pPr>
              <w:rPr>
                <w:sz w:val="18"/>
                <w:szCs w:val="18"/>
                <w:lang w:val="en-US"/>
              </w:rPr>
            </w:pPr>
            <w:r w:rsidRPr="00C01F00">
              <w:rPr>
                <w:sz w:val="18"/>
                <w:szCs w:val="18"/>
                <w:lang w:val="en-US"/>
              </w:rPr>
              <w:t>USL_OK</w:t>
            </w:r>
          </w:p>
        </w:tc>
        <w:tc>
          <w:tcPr>
            <w:tcW w:w="985" w:type="dxa"/>
            <w:noWrap/>
            <w:vAlign w:val="center"/>
          </w:tcPr>
          <w:p w:rsidR="00F71FFF" w:rsidRPr="00C01F00" w:rsidRDefault="00F71FFF" w:rsidP="00937CF1">
            <w:pPr>
              <w:rPr>
                <w:sz w:val="18"/>
                <w:szCs w:val="18"/>
                <w:lang w:val="en-US"/>
              </w:rPr>
            </w:pPr>
            <w:r w:rsidRPr="00C01F00">
              <w:rPr>
                <w:sz w:val="18"/>
                <w:szCs w:val="18"/>
                <w:lang w:val="en-US"/>
              </w:rPr>
              <w:t>Num</w:t>
            </w:r>
          </w:p>
        </w:tc>
        <w:tc>
          <w:tcPr>
            <w:tcW w:w="789" w:type="dxa"/>
            <w:noWrap/>
            <w:vAlign w:val="center"/>
          </w:tcPr>
          <w:p w:rsidR="00F71FFF" w:rsidRPr="00C01F00" w:rsidRDefault="00F71FFF" w:rsidP="00937CF1">
            <w:pPr>
              <w:rPr>
                <w:sz w:val="18"/>
                <w:szCs w:val="18"/>
                <w:lang w:val="en-US"/>
              </w:rPr>
            </w:pPr>
            <w:r w:rsidRPr="00C01F00">
              <w:rPr>
                <w:sz w:val="18"/>
                <w:szCs w:val="18"/>
                <w:lang w:val="en-US"/>
              </w:rPr>
              <w:t>1</w:t>
            </w:r>
          </w:p>
        </w:tc>
        <w:tc>
          <w:tcPr>
            <w:tcW w:w="961" w:type="dxa"/>
            <w:noWrap/>
            <w:vAlign w:val="center"/>
          </w:tcPr>
          <w:p w:rsidR="00F71FFF" w:rsidRPr="00C01F00" w:rsidRDefault="00F71FFF" w:rsidP="00937CF1">
            <w:pPr>
              <w:rPr>
                <w:sz w:val="18"/>
                <w:szCs w:val="18"/>
              </w:rPr>
            </w:pPr>
            <w:r w:rsidRPr="00C01F00">
              <w:rPr>
                <w:sz w:val="18"/>
                <w:szCs w:val="18"/>
              </w:rPr>
              <w:t>О</w:t>
            </w:r>
          </w:p>
        </w:tc>
        <w:tc>
          <w:tcPr>
            <w:tcW w:w="2771" w:type="dxa"/>
            <w:vAlign w:val="center"/>
          </w:tcPr>
          <w:p w:rsidR="00F71FFF" w:rsidRPr="00C01F00" w:rsidRDefault="00F71FFF" w:rsidP="00B93DBC">
            <w:pPr>
              <w:rPr>
                <w:bCs/>
                <w:iCs/>
                <w:sz w:val="18"/>
                <w:szCs w:val="18"/>
              </w:rPr>
            </w:pPr>
            <w:r w:rsidRPr="00C01F00">
              <w:rPr>
                <w:bCs/>
                <w:iCs/>
                <w:sz w:val="18"/>
                <w:szCs w:val="18"/>
              </w:rPr>
              <w:t>Условия оказания мед</w:t>
            </w:r>
            <w:r w:rsidR="00B93DBC" w:rsidRPr="00C01F00">
              <w:rPr>
                <w:bCs/>
                <w:iCs/>
                <w:sz w:val="18"/>
                <w:szCs w:val="18"/>
              </w:rPr>
              <w:t xml:space="preserve">ицинской </w:t>
            </w:r>
            <w:r w:rsidRPr="00C01F00">
              <w:rPr>
                <w:bCs/>
                <w:iCs/>
                <w:sz w:val="18"/>
                <w:szCs w:val="18"/>
              </w:rPr>
              <w:t>помощи</w:t>
            </w:r>
          </w:p>
        </w:tc>
        <w:tc>
          <w:tcPr>
            <w:tcW w:w="1684" w:type="dxa"/>
            <w:vAlign w:val="center"/>
          </w:tcPr>
          <w:p w:rsidR="00F71FFF" w:rsidRPr="00C01F00" w:rsidRDefault="00F71FFF" w:rsidP="00937CF1">
            <w:pPr>
              <w:rPr>
                <w:sz w:val="18"/>
                <w:szCs w:val="18"/>
                <w:lang w:val="en-US"/>
              </w:rPr>
            </w:pPr>
            <w:r w:rsidRPr="00C01F00">
              <w:rPr>
                <w:sz w:val="18"/>
                <w:szCs w:val="18"/>
                <w:lang w:val="en-US"/>
              </w:rPr>
              <w:t>V006</w:t>
            </w:r>
          </w:p>
        </w:tc>
        <w:tc>
          <w:tcPr>
            <w:tcW w:w="2311" w:type="dxa"/>
            <w:vAlign w:val="center"/>
          </w:tcPr>
          <w:p w:rsidR="00F71FFF" w:rsidRPr="00C01F00" w:rsidRDefault="00F71FFF" w:rsidP="00937CF1">
            <w:pPr>
              <w:rPr>
                <w:sz w:val="18"/>
                <w:szCs w:val="18"/>
              </w:rPr>
            </w:pPr>
            <w:r w:rsidRPr="00C01F00">
              <w:rPr>
                <w:sz w:val="18"/>
                <w:szCs w:val="18"/>
              </w:rPr>
              <w:t>1 – направление выдано в круглосуточный стационар;</w:t>
            </w:r>
          </w:p>
          <w:p w:rsidR="00F71FFF" w:rsidRPr="00C01F00" w:rsidRDefault="005872F5" w:rsidP="00F71FFF">
            <w:pPr>
              <w:rPr>
                <w:sz w:val="18"/>
                <w:szCs w:val="18"/>
              </w:rPr>
            </w:pPr>
            <w:r w:rsidRPr="00C01F00">
              <w:rPr>
                <w:sz w:val="18"/>
                <w:szCs w:val="18"/>
              </w:rPr>
              <w:t>2</w:t>
            </w:r>
            <w:r w:rsidR="00F71FFF" w:rsidRPr="00C01F00">
              <w:rPr>
                <w:sz w:val="18"/>
                <w:szCs w:val="18"/>
              </w:rPr>
              <w:t xml:space="preserve"> – направление выдано в дневной стационар.</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rPr>
            </w:pPr>
            <w:r w:rsidRPr="00C01F00">
              <w:rPr>
                <w:sz w:val="18"/>
                <w:szCs w:val="18"/>
                <w:lang w:val="en-US"/>
              </w:rPr>
              <w:t>DAT</w:t>
            </w:r>
            <w:r w:rsidRPr="00C01F00">
              <w:rPr>
                <w:sz w:val="18"/>
                <w:szCs w:val="18"/>
              </w:rPr>
              <w:t>_</w:t>
            </w:r>
            <w:r w:rsidRPr="00C01F00">
              <w:rPr>
                <w:sz w:val="18"/>
                <w:szCs w:val="18"/>
                <w:lang w:val="en-US"/>
              </w:rPr>
              <w:t>GOSP</w:t>
            </w:r>
          </w:p>
        </w:tc>
        <w:tc>
          <w:tcPr>
            <w:tcW w:w="985" w:type="dxa"/>
            <w:noWrap/>
            <w:vAlign w:val="center"/>
          </w:tcPr>
          <w:p w:rsidR="0013254D" w:rsidRPr="00C01F00" w:rsidRDefault="0013254D" w:rsidP="00937CF1">
            <w:pPr>
              <w:rPr>
                <w:sz w:val="18"/>
                <w:szCs w:val="18"/>
              </w:rPr>
            </w:pPr>
            <w:r w:rsidRPr="00C01F00">
              <w:rPr>
                <w:sz w:val="18"/>
                <w:szCs w:val="18"/>
                <w:lang w:val="en-US"/>
              </w:rPr>
              <w:t>Date</w:t>
            </w:r>
          </w:p>
        </w:tc>
        <w:tc>
          <w:tcPr>
            <w:tcW w:w="789" w:type="dxa"/>
            <w:noWrap/>
            <w:vAlign w:val="center"/>
          </w:tcPr>
          <w:p w:rsidR="0013254D" w:rsidRPr="00C01F00" w:rsidRDefault="0013254D" w:rsidP="00937CF1">
            <w:pPr>
              <w:rPr>
                <w:sz w:val="18"/>
                <w:szCs w:val="18"/>
              </w:rPr>
            </w:pPr>
          </w:p>
        </w:tc>
        <w:tc>
          <w:tcPr>
            <w:tcW w:w="961" w:type="dxa"/>
            <w:noWrap/>
            <w:vAlign w:val="center"/>
          </w:tcPr>
          <w:p w:rsidR="0013254D" w:rsidRPr="00C01F00" w:rsidRDefault="0013254D" w:rsidP="00937CF1">
            <w:pPr>
              <w:rPr>
                <w:sz w:val="18"/>
                <w:szCs w:val="18"/>
              </w:rPr>
            </w:pPr>
            <w:r w:rsidRPr="00C01F00">
              <w:rPr>
                <w:sz w:val="18"/>
                <w:szCs w:val="18"/>
              </w:rPr>
              <w:t>У</w:t>
            </w:r>
          </w:p>
        </w:tc>
        <w:tc>
          <w:tcPr>
            <w:tcW w:w="2771" w:type="dxa"/>
            <w:vAlign w:val="center"/>
          </w:tcPr>
          <w:p w:rsidR="0013254D" w:rsidRPr="00C01F00" w:rsidRDefault="0013254D" w:rsidP="00937CF1">
            <w:pPr>
              <w:rPr>
                <w:bCs/>
                <w:iCs/>
                <w:sz w:val="18"/>
                <w:szCs w:val="18"/>
              </w:rPr>
            </w:pPr>
            <w:r w:rsidRPr="00C01F00">
              <w:rPr>
                <w:bCs/>
                <w:iCs/>
                <w:sz w:val="18"/>
                <w:szCs w:val="18"/>
              </w:rPr>
              <w:t>Нормативная дата плановой госпитализации</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741155" w:rsidP="00416E08">
            <w:pPr>
              <w:rPr>
                <w:sz w:val="18"/>
                <w:szCs w:val="18"/>
              </w:rPr>
            </w:pPr>
            <w:r w:rsidRPr="00C01F00">
              <w:rPr>
                <w:sz w:val="18"/>
                <w:szCs w:val="18"/>
              </w:rPr>
              <w:t xml:space="preserve">Служебное поле ТФОМС. </w:t>
            </w:r>
            <w:r w:rsidR="0013254D" w:rsidRPr="00C01F00">
              <w:rPr>
                <w:sz w:val="18"/>
                <w:szCs w:val="18"/>
              </w:rPr>
              <w:t xml:space="preserve">В формате ГГГГ-ММ-ДД. 30 дней с даты </w:t>
            </w:r>
            <w:r w:rsidR="001D3595" w:rsidRPr="00C01F00">
              <w:rPr>
                <w:sz w:val="18"/>
                <w:szCs w:val="18"/>
              </w:rPr>
              <w:t xml:space="preserve">выписки </w:t>
            </w:r>
            <w:r w:rsidR="0013254D" w:rsidRPr="00C01F00">
              <w:rPr>
                <w:sz w:val="18"/>
                <w:szCs w:val="18"/>
              </w:rPr>
              <w:t>направления.</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rPr>
            </w:pPr>
          </w:p>
        </w:tc>
        <w:tc>
          <w:tcPr>
            <w:tcW w:w="2184" w:type="dxa"/>
            <w:noWrap/>
            <w:vAlign w:val="center"/>
          </w:tcPr>
          <w:p w:rsidR="00741155" w:rsidRPr="00C01F00" w:rsidRDefault="00741155" w:rsidP="00937CF1">
            <w:pPr>
              <w:rPr>
                <w:sz w:val="18"/>
                <w:szCs w:val="18"/>
                <w:lang w:val="en-US"/>
              </w:rPr>
            </w:pPr>
            <w:r w:rsidRPr="00C01F00">
              <w:rPr>
                <w:sz w:val="18"/>
                <w:szCs w:val="18"/>
              </w:rPr>
              <w:t>REG_IDN</w:t>
            </w:r>
          </w:p>
        </w:tc>
        <w:tc>
          <w:tcPr>
            <w:tcW w:w="985" w:type="dxa"/>
            <w:noWrap/>
            <w:vAlign w:val="center"/>
          </w:tcPr>
          <w:p w:rsidR="00741155" w:rsidRPr="00C01F00" w:rsidRDefault="00741155" w:rsidP="00937CF1">
            <w:pPr>
              <w:rPr>
                <w:sz w:val="18"/>
                <w:szCs w:val="18"/>
                <w:lang w:val="en-US"/>
              </w:rPr>
            </w:pPr>
            <w:r w:rsidRPr="00C01F00">
              <w:rPr>
                <w:sz w:val="18"/>
                <w:szCs w:val="18"/>
                <w:lang w:val="en-US"/>
              </w:rPr>
              <w:t>Char</w:t>
            </w:r>
            <w:r w:rsidRPr="00C01F00">
              <w:rPr>
                <w:sz w:val="18"/>
                <w:szCs w:val="18"/>
              </w:rPr>
              <w:tab/>
            </w:r>
          </w:p>
        </w:tc>
        <w:tc>
          <w:tcPr>
            <w:tcW w:w="789" w:type="dxa"/>
            <w:noWrap/>
            <w:vAlign w:val="center"/>
          </w:tcPr>
          <w:p w:rsidR="00741155" w:rsidRPr="00C01F00" w:rsidRDefault="00741155" w:rsidP="00937CF1">
            <w:pPr>
              <w:rPr>
                <w:sz w:val="18"/>
                <w:szCs w:val="18"/>
              </w:rPr>
            </w:pPr>
            <w:r w:rsidRPr="00C01F00">
              <w:rPr>
                <w:sz w:val="18"/>
                <w:szCs w:val="18"/>
              </w:rPr>
              <w:t>36</w:t>
            </w:r>
          </w:p>
        </w:tc>
        <w:tc>
          <w:tcPr>
            <w:tcW w:w="961" w:type="dxa"/>
            <w:noWrap/>
            <w:vAlign w:val="center"/>
          </w:tcPr>
          <w:p w:rsidR="00741155" w:rsidRPr="00C01F00" w:rsidRDefault="00416E08" w:rsidP="00416E08">
            <w:pPr>
              <w:rPr>
                <w:sz w:val="18"/>
                <w:szCs w:val="18"/>
              </w:rPr>
            </w:pPr>
            <w:r w:rsidRPr="00C01F00">
              <w:rPr>
                <w:sz w:val="18"/>
                <w:szCs w:val="18"/>
              </w:rPr>
              <w:t>У</w:t>
            </w:r>
          </w:p>
        </w:tc>
        <w:tc>
          <w:tcPr>
            <w:tcW w:w="2771" w:type="dxa"/>
            <w:vAlign w:val="center"/>
          </w:tcPr>
          <w:p w:rsidR="00741155" w:rsidRPr="00C01F00" w:rsidRDefault="00741155" w:rsidP="00937CF1">
            <w:pPr>
              <w:rPr>
                <w:bCs/>
                <w:iCs/>
                <w:sz w:val="18"/>
                <w:szCs w:val="18"/>
              </w:rPr>
            </w:pPr>
            <w:r w:rsidRPr="00C01F00">
              <w:rPr>
                <w:sz w:val="18"/>
                <w:szCs w:val="18"/>
              </w:rPr>
              <w:t>Уникальный региональный идентификатор направления</w:t>
            </w:r>
          </w:p>
        </w:tc>
        <w:tc>
          <w:tcPr>
            <w:tcW w:w="1684" w:type="dxa"/>
            <w:vAlign w:val="center"/>
          </w:tcPr>
          <w:p w:rsidR="00741155" w:rsidRPr="00C01F00" w:rsidRDefault="00741155" w:rsidP="00937CF1">
            <w:pPr>
              <w:rPr>
                <w:sz w:val="18"/>
                <w:szCs w:val="18"/>
              </w:rPr>
            </w:pPr>
          </w:p>
        </w:tc>
        <w:tc>
          <w:tcPr>
            <w:tcW w:w="2311" w:type="dxa"/>
            <w:vAlign w:val="center"/>
          </w:tcPr>
          <w:p w:rsidR="00741155" w:rsidRPr="00C01F00" w:rsidRDefault="00741155" w:rsidP="00214FBA">
            <w:pPr>
              <w:rPr>
                <w:sz w:val="18"/>
                <w:szCs w:val="18"/>
              </w:rPr>
            </w:pPr>
            <w:r w:rsidRPr="00C01F00">
              <w:rPr>
                <w:sz w:val="18"/>
                <w:szCs w:val="18"/>
              </w:rPr>
              <w:t>Служебное поле ТФОМС.</w:t>
            </w:r>
          </w:p>
          <w:p w:rsidR="00741155" w:rsidRPr="00C01F00" w:rsidRDefault="00741155" w:rsidP="00214FBA">
            <w:pPr>
              <w:rPr>
                <w:sz w:val="18"/>
                <w:szCs w:val="18"/>
              </w:rPr>
            </w:pPr>
          </w:p>
          <w:p w:rsidR="00741155" w:rsidRPr="00C01F00" w:rsidRDefault="00741155" w:rsidP="00214FBA">
            <w:pPr>
              <w:rPr>
                <w:sz w:val="18"/>
                <w:szCs w:val="18"/>
              </w:rPr>
            </w:pPr>
            <w:r w:rsidRPr="00C01F00">
              <w:rPr>
                <w:sz w:val="18"/>
                <w:szCs w:val="18"/>
              </w:rPr>
              <w:t>Уникальный идентификатор направления.</w:t>
            </w:r>
            <w:r w:rsidRPr="00C01F00">
              <w:rPr>
                <w:sz w:val="18"/>
                <w:szCs w:val="18"/>
              </w:rPr>
              <w:tab/>
              <w:t xml:space="preserve">В формате </w:t>
            </w:r>
          </w:p>
          <w:p w:rsidR="00741155" w:rsidRPr="00C01F00" w:rsidRDefault="00741155" w:rsidP="00214FBA">
            <w:pPr>
              <w:rPr>
                <w:sz w:val="18"/>
                <w:szCs w:val="18"/>
              </w:rPr>
            </w:pPr>
            <w:r w:rsidRPr="00C01F00">
              <w:rPr>
                <w:sz w:val="18"/>
                <w:szCs w:val="18"/>
              </w:rPr>
              <w:t xml:space="preserve">R_YYMMDD_NNNNNNN </w:t>
            </w:r>
          </w:p>
          <w:p w:rsidR="00741155" w:rsidRPr="00C01F00" w:rsidRDefault="00741155" w:rsidP="00214FBA">
            <w:pPr>
              <w:rPr>
                <w:sz w:val="18"/>
                <w:szCs w:val="18"/>
              </w:rPr>
            </w:pPr>
            <w:r w:rsidRPr="00C01F00">
              <w:rPr>
                <w:sz w:val="18"/>
                <w:szCs w:val="18"/>
              </w:rPr>
              <w:t xml:space="preserve">‘R’ – реестровый номер МО </w:t>
            </w:r>
          </w:p>
          <w:p w:rsidR="00741155" w:rsidRPr="00C01F00" w:rsidRDefault="00741155" w:rsidP="00214FBA">
            <w:pPr>
              <w:rPr>
                <w:sz w:val="18"/>
                <w:szCs w:val="18"/>
              </w:rPr>
            </w:pPr>
            <w:r w:rsidRPr="00C01F00">
              <w:rPr>
                <w:sz w:val="18"/>
                <w:szCs w:val="18"/>
              </w:rPr>
              <w:t xml:space="preserve">‘YYMMDD’ - год, месяц и день выписки направления </w:t>
            </w:r>
          </w:p>
          <w:p w:rsidR="00741155" w:rsidRPr="00C01F00" w:rsidRDefault="00741155" w:rsidP="00214FBA">
            <w:pPr>
              <w:rPr>
                <w:sz w:val="18"/>
                <w:szCs w:val="18"/>
              </w:rPr>
            </w:pPr>
            <w:r w:rsidRPr="00C01F00">
              <w:rPr>
                <w:sz w:val="18"/>
                <w:szCs w:val="18"/>
              </w:rPr>
              <w:t xml:space="preserve">‘NNNNNNN’ - порядковый номер записи о направлении. </w:t>
            </w:r>
          </w:p>
          <w:p w:rsidR="00FC12BE" w:rsidRPr="00C01F00" w:rsidRDefault="00741155" w:rsidP="00FC12BE">
            <w:pPr>
              <w:rPr>
                <w:sz w:val="18"/>
                <w:szCs w:val="18"/>
              </w:rPr>
            </w:pPr>
            <w:r w:rsidRPr="00C01F00">
              <w:rPr>
                <w:sz w:val="18"/>
                <w:szCs w:val="18"/>
              </w:rPr>
              <w:t>‘_’ – символ-разделитель</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rPr>
            </w:pPr>
          </w:p>
        </w:tc>
        <w:tc>
          <w:tcPr>
            <w:tcW w:w="2184" w:type="dxa"/>
            <w:noWrap/>
            <w:vAlign w:val="center"/>
          </w:tcPr>
          <w:p w:rsidR="00741155" w:rsidRPr="00C01F00" w:rsidRDefault="00741155" w:rsidP="00937CF1">
            <w:pPr>
              <w:rPr>
                <w:sz w:val="18"/>
                <w:szCs w:val="18"/>
              </w:rPr>
            </w:pPr>
            <w:r w:rsidRPr="00C01F00">
              <w:rPr>
                <w:sz w:val="18"/>
                <w:szCs w:val="18"/>
              </w:rPr>
              <w:t>PR_END</w:t>
            </w:r>
          </w:p>
        </w:tc>
        <w:tc>
          <w:tcPr>
            <w:tcW w:w="985" w:type="dxa"/>
            <w:noWrap/>
            <w:vAlign w:val="center"/>
          </w:tcPr>
          <w:p w:rsidR="00741155" w:rsidRPr="00C01F00" w:rsidRDefault="00741155" w:rsidP="00937CF1">
            <w:pPr>
              <w:rPr>
                <w:sz w:val="18"/>
                <w:szCs w:val="18"/>
              </w:rPr>
            </w:pPr>
            <w:r w:rsidRPr="00C01F00">
              <w:rPr>
                <w:sz w:val="18"/>
                <w:szCs w:val="18"/>
              </w:rPr>
              <w:t>N</w:t>
            </w:r>
            <w:r w:rsidRPr="00C01F00">
              <w:rPr>
                <w:sz w:val="18"/>
                <w:szCs w:val="18"/>
                <w:lang w:val="en-US"/>
              </w:rPr>
              <w:t>um</w:t>
            </w:r>
          </w:p>
        </w:tc>
        <w:tc>
          <w:tcPr>
            <w:tcW w:w="789" w:type="dxa"/>
            <w:noWrap/>
            <w:vAlign w:val="center"/>
          </w:tcPr>
          <w:p w:rsidR="00741155" w:rsidRPr="00C01F00" w:rsidRDefault="00741155" w:rsidP="00937CF1">
            <w:pPr>
              <w:rPr>
                <w:sz w:val="18"/>
                <w:szCs w:val="18"/>
              </w:rPr>
            </w:pPr>
            <w:r w:rsidRPr="00C01F00">
              <w:rPr>
                <w:sz w:val="18"/>
                <w:szCs w:val="18"/>
              </w:rPr>
              <w:t>1</w:t>
            </w:r>
          </w:p>
        </w:tc>
        <w:tc>
          <w:tcPr>
            <w:tcW w:w="961" w:type="dxa"/>
            <w:noWrap/>
            <w:vAlign w:val="center"/>
          </w:tcPr>
          <w:p w:rsidR="00741155" w:rsidRPr="00C01F00" w:rsidRDefault="00741155" w:rsidP="00937CF1">
            <w:pPr>
              <w:rPr>
                <w:sz w:val="18"/>
                <w:szCs w:val="18"/>
              </w:rPr>
            </w:pPr>
            <w:r w:rsidRPr="00C01F00">
              <w:rPr>
                <w:sz w:val="18"/>
                <w:szCs w:val="18"/>
                <w:lang w:val="en-US"/>
              </w:rPr>
              <w:t>O</w:t>
            </w:r>
          </w:p>
        </w:tc>
        <w:tc>
          <w:tcPr>
            <w:tcW w:w="2771" w:type="dxa"/>
            <w:vAlign w:val="center"/>
          </w:tcPr>
          <w:p w:rsidR="00741155" w:rsidRPr="00C01F00" w:rsidRDefault="00741155" w:rsidP="00937CF1">
            <w:pPr>
              <w:rPr>
                <w:bCs/>
                <w:iCs/>
                <w:sz w:val="18"/>
                <w:szCs w:val="18"/>
              </w:rPr>
            </w:pPr>
            <w:r w:rsidRPr="00C01F00">
              <w:rPr>
                <w:bCs/>
                <w:iCs/>
                <w:sz w:val="18"/>
                <w:szCs w:val="18"/>
              </w:rPr>
              <w:t>Признак аннулирования направления</w:t>
            </w:r>
          </w:p>
        </w:tc>
        <w:tc>
          <w:tcPr>
            <w:tcW w:w="1684" w:type="dxa"/>
            <w:vAlign w:val="center"/>
          </w:tcPr>
          <w:p w:rsidR="00741155" w:rsidRPr="00C01F00" w:rsidRDefault="00741155" w:rsidP="00937CF1">
            <w:pPr>
              <w:rPr>
                <w:sz w:val="18"/>
                <w:szCs w:val="18"/>
              </w:rPr>
            </w:pPr>
          </w:p>
        </w:tc>
        <w:tc>
          <w:tcPr>
            <w:tcW w:w="2311" w:type="dxa"/>
            <w:vAlign w:val="center"/>
          </w:tcPr>
          <w:p w:rsidR="00741155" w:rsidRPr="00C01F00" w:rsidRDefault="00741155" w:rsidP="00937CF1">
            <w:pPr>
              <w:rPr>
                <w:sz w:val="18"/>
                <w:szCs w:val="18"/>
              </w:rPr>
            </w:pPr>
            <w:r w:rsidRPr="00C01F00">
              <w:rPr>
                <w:sz w:val="18"/>
                <w:szCs w:val="18"/>
              </w:rPr>
              <w:t>0 – признак отсутствует;</w:t>
            </w:r>
          </w:p>
          <w:p w:rsidR="00741155" w:rsidRPr="00C01F00" w:rsidRDefault="00741155" w:rsidP="00937CF1">
            <w:pPr>
              <w:rPr>
                <w:sz w:val="18"/>
                <w:szCs w:val="18"/>
              </w:rPr>
            </w:pPr>
            <w:r w:rsidRPr="00C01F00">
              <w:rPr>
                <w:sz w:val="18"/>
                <w:szCs w:val="18"/>
              </w:rPr>
              <w:t>1 – направление аннулировано по данным МО;</w:t>
            </w:r>
          </w:p>
          <w:p w:rsidR="00741155" w:rsidRPr="00C01F00" w:rsidRDefault="00741155" w:rsidP="00937CF1">
            <w:pPr>
              <w:rPr>
                <w:sz w:val="18"/>
                <w:szCs w:val="18"/>
              </w:rPr>
            </w:pPr>
            <w:r w:rsidRPr="00C01F00">
              <w:rPr>
                <w:sz w:val="18"/>
                <w:szCs w:val="18"/>
              </w:rPr>
              <w:t>2 – направление аннулировано по данным СМО (страхового представителя);</w:t>
            </w:r>
          </w:p>
          <w:p w:rsidR="00741155" w:rsidRPr="00C01F00" w:rsidRDefault="00741155" w:rsidP="00E622F0">
            <w:pPr>
              <w:rPr>
                <w:sz w:val="18"/>
                <w:szCs w:val="18"/>
              </w:rPr>
            </w:pPr>
            <w:r w:rsidRPr="00C01F00">
              <w:rPr>
                <w:sz w:val="18"/>
                <w:szCs w:val="18"/>
              </w:rPr>
              <w:t>3 – направление аннулировано по данным ТФОМС.</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rPr>
            </w:pPr>
          </w:p>
        </w:tc>
        <w:tc>
          <w:tcPr>
            <w:tcW w:w="2184" w:type="dxa"/>
            <w:noWrap/>
            <w:vAlign w:val="center"/>
          </w:tcPr>
          <w:p w:rsidR="00741155" w:rsidRPr="00C01F00" w:rsidRDefault="00741155" w:rsidP="00937CF1">
            <w:pPr>
              <w:rPr>
                <w:sz w:val="18"/>
                <w:szCs w:val="18"/>
                <w:lang w:val="en-US"/>
              </w:rPr>
            </w:pPr>
            <w:r w:rsidRPr="00C01F00">
              <w:rPr>
                <w:sz w:val="18"/>
                <w:szCs w:val="18"/>
                <w:lang w:val="en-US"/>
              </w:rPr>
              <w:t>PR_END_DET</w:t>
            </w:r>
          </w:p>
        </w:tc>
        <w:tc>
          <w:tcPr>
            <w:tcW w:w="985" w:type="dxa"/>
            <w:noWrap/>
            <w:vAlign w:val="center"/>
          </w:tcPr>
          <w:p w:rsidR="00741155" w:rsidRPr="00C01F00" w:rsidRDefault="00741155" w:rsidP="00937CF1">
            <w:pPr>
              <w:rPr>
                <w:sz w:val="18"/>
                <w:szCs w:val="18"/>
                <w:lang w:val="en-US"/>
              </w:rPr>
            </w:pPr>
            <w:r w:rsidRPr="00C01F00">
              <w:rPr>
                <w:sz w:val="18"/>
                <w:szCs w:val="18"/>
                <w:lang w:val="en-US"/>
              </w:rPr>
              <w:t>S</w:t>
            </w:r>
          </w:p>
        </w:tc>
        <w:tc>
          <w:tcPr>
            <w:tcW w:w="789" w:type="dxa"/>
            <w:noWrap/>
            <w:vAlign w:val="center"/>
          </w:tcPr>
          <w:p w:rsidR="00741155" w:rsidRPr="00C01F00" w:rsidRDefault="00741155" w:rsidP="00937CF1">
            <w:pPr>
              <w:rPr>
                <w:sz w:val="18"/>
                <w:szCs w:val="18"/>
                <w:lang w:val="en-US"/>
              </w:rPr>
            </w:pPr>
          </w:p>
        </w:tc>
        <w:tc>
          <w:tcPr>
            <w:tcW w:w="961" w:type="dxa"/>
            <w:noWrap/>
            <w:vAlign w:val="center"/>
          </w:tcPr>
          <w:p w:rsidR="00741155" w:rsidRPr="00C01F00" w:rsidRDefault="00741155" w:rsidP="00937CF1">
            <w:pPr>
              <w:rPr>
                <w:sz w:val="18"/>
                <w:szCs w:val="18"/>
                <w:lang w:val="en-US"/>
              </w:rPr>
            </w:pPr>
            <w:r w:rsidRPr="00C01F00">
              <w:rPr>
                <w:sz w:val="18"/>
                <w:szCs w:val="18"/>
              </w:rPr>
              <w:t>У</w:t>
            </w:r>
          </w:p>
        </w:tc>
        <w:tc>
          <w:tcPr>
            <w:tcW w:w="2771" w:type="dxa"/>
            <w:vAlign w:val="center"/>
          </w:tcPr>
          <w:p w:rsidR="00741155" w:rsidRPr="00C01F00" w:rsidRDefault="00741155" w:rsidP="00D378C4">
            <w:pPr>
              <w:rPr>
                <w:bCs/>
                <w:iCs/>
                <w:sz w:val="18"/>
                <w:szCs w:val="18"/>
              </w:rPr>
            </w:pPr>
            <w:r w:rsidRPr="00C01F00">
              <w:rPr>
                <w:bCs/>
                <w:iCs/>
                <w:sz w:val="18"/>
                <w:szCs w:val="18"/>
              </w:rPr>
              <w:t>Детализация аннулирования направления</w:t>
            </w:r>
          </w:p>
        </w:tc>
        <w:tc>
          <w:tcPr>
            <w:tcW w:w="1684" w:type="dxa"/>
            <w:vAlign w:val="center"/>
          </w:tcPr>
          <w:p w:rsidR="00741155" w:rsidRPr="00C01F00" w:rsidRDefault="00741155" w:rsidP="00937CF1">
            <w:pPr>
              <w:rPr>
                <w:sz w:val="18"/>
                <w:szCs w:val="18"/>
              </w:rPr>
            </w:pPr>
          </w:p>
        </w:tc>
        <w:tc>
          <w:tcPr>
            <w:tcW w:w="2311" w:type="dxa"/>
            <w:vAlign w:val="center"/>
          </w:tcPr>
          <w:p w:rsidR="00741155" w:rsidRPr="00C01F00" w:rsidRDefault="00741155" w:rsidP="00D378C4">
            <w:pPr>
              <w:rPr>
                <w:sz w:val="18"/>
                <w:szCs w:val="18"/>
                <w:lang w:val="en-US"/>
              </w:rPr>
            </w:pPr>
            <w:r w:rsidRPr="00C01F00">
              <w:rPr>
                <w:sz w:val="18"/>
                <w:szCs w:val="18"/>
              </w:rPr>
              <w:t xml:space="preserve">Заполняется при </w:t>
            </w:r>
          </w:p>
          <w:p w:rsidR="00741155" w:rsidRPr="00C01F00" w:rsidRDefault="00741155" w:rsidP="00D378C4">
            <w:pPr>
              <w:rPr>
                <w:sz w:val="18"/>
                <w:szCs w:val="18"/>
              </w:rPr>
            </w:pPr>
            <w:r w:rsidRPr="00C01F00">
              <w:rPr>
                <w:sz w:val="18"/>
                <w:szCs w:val="18"/>
              </w:rPr>
              <w:t>PR_END</w:t>
            </w:r>
            <w:r w:rsidRPr="00C01F00">
              <w:rPr>
                <w:sz w:val="18"/>
                <w:szCs w:val="18"/>
                <w:lang w:val="en-US"/>
              </w:rPr>
              <w:t xml:space="preserve"> &gt; </w:t>
            </w:r>
            <w:r w:rsidRPr="00C01F00">
              <w:rPr>
                <w:sz w:val="18"/>
                <w:szCs w:val="18"/>
              </w:rPr>
              <w:t>0</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rPr>
            </w:pPr>
          </w:p>
        </w:tc>
        <w:tc>
          <w:tcPr>
            <w:tcW w:w="2184" w:type="dxa"/>
            <w:noWrap/>
            <w:vAlign w:val="center"/>
          </w:tcPr>
          <w:p w:rsidR="00741155" w:rsidRPr="00C01F00" w:rsidRDefault="00741155" w:rsidP="00937CF1">
            <w:pPr>
              <w:rPr>
                <w:sz w:val="18"/>
                <w:szCs w:val="18"/>
              </w:rPr>
            </w:pPr>
            <w:r w:rsidRPr="00C01F00">
              <w:rPr>
                <w:sz w:val="18"/>
                <w:szCs w:val="18"/>
              </w:rPr>
              <w:t>PR_MTR2</w:t>
            </w:r>
          </w:p>
        </w:tc>
        <w:tc>
          <w:tcPr>
            <w:tcW w:w="985" w:type="dxa"/>
            <w:noWrap/>
            <w:vAlign w:val="center"/>
          </w:tcPr>
          <w:p w:rsidR="00741155" w:rsidRPr="00C01F00" w:rsidRDefault="00741155" w:rsidP="00937CF1">
            <w:pPr>
              <w:rPr>
                <w:sz w:val="18"/>
                <w:szCs w:val="18"/>
              </w:rPr>
            </w:pPr>
            <w:r w:rsidRPr="00C01F00">
              <w:rPr>
                <w:sz w:val="18"/>
                <w:szCs w:val="18"/>
                <w:lang w:val="en-US"/>
              </w:rPr>
              <w:t>Num</w:t>
            </w:r>
          </w:p>
        </w:tc>
        <w:tc>
          <w:tcPr>
            <w:tcW w:w="789" w:type="dxa"/>
            <w:noWrap/>
            <w:vAlign w:val="center"/>
          </w:tcPr>
          <w:p w:rsidR="00741155" w:rsidRPr="00C01F00" w:rsidRDefault="00741155" w:rsidP="00937CF1">
            <w:pPr>
              <w:rPr>
                <w:sz w:val="18"/>
                <w:szCs w:val="18"/>
              </w:rPr>
            </w:pPr>
            <w:r w:rsidRPr="00C01F00">
              <w:rPr>
                <w:sz w:val="18"/>
                <w:szCs w:val="18"/>
              </w:rPr>
              <w:t>1</w:t>
            </w:r>
          </w:p>
        </w:tc>
        <w:tc>
          <w:tcPr>
            <w:tcW w:w="961" w:type="dxa"/>
            <w:noWrap/>
            <w:vAlign w:val="center"/>
          </w:tcPr>
          <w:p w:rsidR="00741155" w:rsidRPr="00C01F00" w:rsidRDefault="00741155" w:rsidP="00937CF1">
            <w:pPr>
              <w:rPr>
                <w:sz w:val="18"/>
                <w:szCs w:val="18"/>
              </w:rPr>
            </w:pPr>
            <w:r w:rsidRPr="00C01F00">
              <w:rPr>
                <w:sz w:val="18"/>
                <w:szCs w:val="18"/>
                <w:lang w:val="en-US"/>
              </w:rPr>
              <w:t>O</w:t>
            </w:r>
          </w:p>
        </w:tc>
        <w:tc>
          <w:tcPr>
            <w:tcW w:w="2771" w:type="dxa"/>
            <w:vAlign w:val="center"/>
          </w:tcPr>
          <w:p w:rsidR="00741155" w:rsidRPr="00C01F00" w:rsidRDefault="00741155" w:rsidP="00937CF1">
            <w:pPr>
              <w:rPr>
                <w:bCs/>
                <w:iCs/>
                <w:sz w:val="18"/>
                <w:szCs w:val="18"/>
              </w:rPr>
            </w:pPr>
            <w:r w:rsidRPr="00C01F00">
              <w:rPr>
                <w:bCs/>
                <w:iCs/>
                <w:sz w:val="18"/>
                <w:szCs w:val="18"/>
              </w:rPr>
              <w:t>Признак направления на госпитализацию за пределы Томской области</w:t>
            </w:r>
          </w:p>
        </w:tc>
        <w:tc>
          <w:tcPr>
            <w:tcW w:w="1684" w:type="dxa"/>
            <w:vAlign w:val="center"/>
          </w:tcPr>
          <w:p w:rsidR="00741155" w:rsidRPr="00C01F00" w:rsidRDefault="00741155" w:rsidP="00937CF1">
            <w:pPr>
              <w:rPr>
                <w:sz w:val="18"/>
                <w:szCs w:val="18"/>
              </w:rPr>
            </w:pPr>
          </w:p>
        </w:tc>
        <w:tc>
          <w:tcPr>
            <w:tcW w:w="2311" w:type="dxa"/>
            <w:vAlign w:val="center"/>
          </w:tcPr>
          <w:p w:rsidR="00741155" w:rsidRPr="00C01F00" w:rsidRDefault="00741155" w:rsidP="00937CF1">
            <w:pPr>
              <w:rPr>
                <w:sz w:val="18"/>
                <w:szCs w:val="18"/>
              </w:rPr>
            </w:pPr>
            <w:r w:rsidRPr="00C01F00">
              <w:rPr>
                <w:sz w:val="18"/>
                <w:szCs w:val="18"/>
              </w:rPr>
              <w:t>0 – признак отсутствует;</w:t>
            </w:r>
          </w:p>
          <w:p w:rsidR="00741155" w:rsidRPr="00C01F00" w:rsidRDefault="00741155" w:rsidP="00937CF1">
            <w:pPr>
              <w:rPr>
                <w:sz w:val="18"/>
                <w:szCs w:val="18"/>
              </w:rPr>
            </w:pPr>
            <w:r w:rsidRPr="00C01F00">
              <w:rPr>
                <w:sz w:val="18"/>
                <w:szCs w:val="18"/>
              </w:rPr>
              <w:t>1 – направление на оказание медицинской помощи в стационарных условиях за пределами Томской области.</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rPr>
            </w:pPr>
          </w:p>
        </w:tc>
        <w:tc>
          <w:tcPr>
            <w:tcW w:w="2184" w:type="dxa"/>
            <w:noWrap/>
            <w:vAlign w:val="center"/>
          </w:tcPr>
          <w:p w:rsidR="00741155" w:rsidRPr="00C01F00" w:rsidRDefault="00741155" w:rsidP="00937CF1">
            <w:pPr>
              <w:rPr>
                <w:sz w:val="18"/>
                <w:szCs w:val="18"/>
                <w:lang w:val="en-US"/>
              </w:rPr>
            </w:pPr>
            <w:r w:rsidRPr="00C01F00">
              <w:rPr>
                <w:sz w:val="18"/>
                <w:szCs w:val="18"/>
                <w:lang w:val="en-US"/>
              </w:rPr>
              <w:t>NAPR</w:t>
            </w:r>
            <w:r w:rsidRPr="00C01F00">
              <w:rPr>
                <w:sz w:val="18"/>
                <w:szCs w:val="18"/>
              </w:rPr>
              <w:t>_OKATO</w:t>
            </w:r>
          </w:p>
        </w:tc>
        <w:tc>
          <w:tcPr>
            <w:tcW w:w="985" w:type="dxa"/>
            <w:noWrap/>
            <w:vAlign w:val="center"/>
          </w:tcPr>
          <w:p w:rsidR="00741155" w:rsidRPr="00C01F00" w:rsidRDefault="00741155" w:rsidP="00937CF1">
            <w:pPr>
              <w:rPr>
                <w:sz w:val="18"/>
                <w:szCs w:val="18"/>
                <w:lang w:val="en-US"/>
              </w:rPr>
            </w:pPr>
            <w:r w:rsidRPr="00C01F00">
              <w:rPr>
                <w:sz w:val="18"/>
                <w:szCs w:val="18"/>
                <w:lang w:val="en-US"/>
              </w:rPr>
              <w:t>Char</w:t>
            </w:r>
          </w:p>
        </w:tc>
        <w:tc>
          <w:tcPr>
            <w:tcW w:w="789" w:type="dxa"/>
            <w:noWrap/>
            <w:vAlign w:val="center"/>
          </w:tcPr>
          <w:p w:rsidR="00741155" w:rsidRPr="00C01F00" w:rsidRDefault="00741155" w:rsidP="00937CF1">
            <w:pPr>
              <w:rPr>
                <w:sz w:val="18"/>
                <w:szCs w:val="18"/>
                <w:lang w:val="en-US"/>
              </w:rPr>
            </w:pPr>
            <w:r w:rsidRPr="00C01F00">
              <w:rPr>
                <w:sz w:val="18"/>
                <w:szCs w:val="18"/>
                <w:lang w:val="en-US"/>
              </w:rPr>
              <w:t>5</w:t>
            </w:r>
          </w:p>
        </w:tc>
        <w:tc>
          <w:tcPr>
            <w:tcW w:w="961" w:type="dxa"/>
            <w:noWrap/>
            <w:vAlign w:val="center"/>
          </w:tcPr>
          <w:p w:rsidR="00741155" w:rsidRPr="00C01F00" w:rsidRDefault="00741155" w:rsidP="00937CF1">
            <w:pPr>
              <w:rPr>
                <w:sz w:val="18"/>
                <w:szCs w:val="18"/>
                <w:lang w:val="en-US"/>
              </w:rPr>
            </w:pPr>
            <w:r w:rsidRPr="00C01F00">
              <w:rPr>
                <w:sz w:val="18"/>
                <w:szCs w:val="18"/>
                <w:lang w:val="en-US"/>
              </w:rPr>
              <w:t>O</w:t>
            </w:r>
          </w:p>
        </w:tc>
        <w:tc>
          <w:tcPr>
            <w:tcW w:w="2771" w:type="dxa"/>
            <w:vAlign w:val="center"/>
          </w:tcPr>
          <w:p w:rsidR="00741155" w:rsidRPr="00C01F00" w:rsidRDefault="00741155" w:rsidP="00937CF1">
            <w:pPr>
              <w:rPr>
                <w:bCs/>
                <w:iCs/>
                <w:sz w:val="18"/>
                <w:szCs w:val="18"/>
              </w:rPr>
            </w:pPr>
            <w:r w:rsidRPr="00C01F00">
              <w:rPr>
                <w:bCs/>
                <w:iCs/>
                <w:sz w:val="18"/>
                <w:szCs w:val="18"/>
              </w:rPr>
              <w:t>Код территории, на которой планируется оказать медицинскую помощь по направлению</w:t>
            </w:r>
          </w:p>
        </w:tc>
        <w:tc>
          <w:tcPr>
            <w:tcW w:w="1684" w:type="dxa"/>
            <w:vAlign w:val="center"/>
          </w:tcPr>
          <w:p w:rsidR="00741155" w:rsidRPr="00C01F00" w:rsidRDefault="00741155" w:rsidP="00937CF1">
            <w:pPr>
              <w:rPr>
                <w:sz w:val="18"/>
                <w:szCs w:val="18"/>
                <w:lang w:val="en-US"/>
              </w:rPr>
            </w:pPr>
            <w:r w:rsidRPr="00C01F00">
              <w:rPr>
                <w:sz w:val="18"/>
                <w:szCs w:val="18"/>
                <w:lang w:val="en-US"/>
              </w:rPr>
              <w:t>SUBJECT (поле COATOK)</w:t>
            </w:r>
          </w:p>
        </w:tc>
        <w:tc>
          <w:tcPr>
            <w:tcW w:w="2311" w:type="dxa"/>
            <w:vAlign w:val="center"/>
          </w:tcPr>
          <w:p w:rsidR="00741155" w:rsidRPr="00C01F00" w:rsidRDefault="00741155" w:rsidP="00937CF1">
            <w:pPr>
              <w:rPr>
                <w:sz w:val="18"/>
                <w:szCs w:val="18"/>
              </w:rPr>
            </w:pPr>
            <w:r w:rsidRPr="00C01F00">
              <w:rPr>
                <w:sz w:val="18"/>
                <w:szCs w:val="18"/>
              </w:rPr>
              <w:t>Для медицинских организаций на территории Томской области всегда 69000 (</w:t>
            </w:r>
            <w:r w:rsidRPr="00C01F00">
              <w:rPr>
                <w:sz w:val="18"/>
                <w:szCs w:val="18"/>
                <w:lang w:val="en-US"/>
              </w:rPr>
              <w:t>PR</w:t>
            </w:r>
            <w:r w:rsidRPr="00C01F00">
              <w:rPr>
                <w:sz w:val="18"/>
                <w:szCs w:val="18"/>
              </w:rPr>
              <w:t>_</w:t>
            </w:r>
            <w:r w:rsidRPr="00C01F00">
              <w:rPr>
                <w:sz w:val="18"/>
                <w:szCs w:val="18"/>
                <w:lang w:val="en-US"/>
              </w:rPr>
              <w:t>MTR</w:t>
            </w:r>
            <w:r w:rsidRPr="00C01F00">
              <w:rPr>
                <w:sz w:val="18"/>
                <w:szCs w:val="18"/>
              </w:rPr>
              <w:t>=0).</w:t>
            </w:r>
          </w:p>
        </w:tc>
      </w:tr>
      <w:tr w:rsidR="003F6A97" w:rsidRPr="00C01F00" w:rsidTr="00E622F0">
        <w:trPr>
          <w:trHeight w:val="904"/>
        </w:trPr>
        <w:tc>
          <w:tcPr>
            <w:tcW w:w="804" w:type="dxa"/>
            <w:noWrap/>
            <w:tcMar>
              <w:left w:w="0" w:type="dxa"/>
              <w:right w:w="0" w:type="dxa"/>
            </w:tcMar>
            <w:vAlign w:val="center"/>
          </w:tcPr>
          <w:p w:rsidR="003F6A97" w:rsidRPr="00C01F00" w:rsidRDefault="003F6A97" w:rsidP="001D6A8A">
            <w:pPr>
              <w:pStyle w:val="af9"/>
              <w:numPr>
                <w:ilvl w:val="0"/>
                <w:numId w:val="16"/>
              </w:numPr>
              <w:ind w:left="5"/>
              <w:jc w:val="center"/>
              <w:rPr>
                <w:sz w:val="18"/>
                <w:szCs w:val="18"/>
              </w:rPr>
            </w:pPr>
          </w:p>
        </w:tc>
        <w:tc>
          <w:tcPr>
            <w:tcW w:w="1901" w:type="dxa"/>
            <w:noWrap/>
            <w:vAlign w:val="center"/>
          </w:tcPr>
          <w:p w:rsidR="003F6A97" w:rsidRPr="00C01F00" w:rsidRDefault="003F6A97" w:rsidP="00937CF1">
            <w:pPr>
              <w:rPr>
                <w:sz w:val="18"/>
                <w:szCs w:val="18"/>
              </w:rPr>
            </w:pPr>
          </w:p>
        </w:tc>
        <w:tc>
          <w:tcPr>
            <w:tcW w:w="2184" w:type="dxa"/>
            <w:noWrap/>
            <w:vAlign w:val="center"/>
          </w:tcPr>
          <w:p w:rsidR="003F6A97" w:rsidRPr="00C01F00" w:rsidRDefault="003F6A97" w:rsidP="00E622F0">
            <w:pPr>
              <w:rPr>
                <w:sz w:val="18"/>
                <w:szCs w:val="18"/>
                <w:lang w:val="en-US"/>
              </w:rPr>
            </w:pPr>
            <w:r w:rsidRPr="00C01F00">
              <w:rPr>
                <w:sz w:val="18"/>
                <w:szCs w:val="18"/>
                <w:lang w:val="en-US"/>
              </w:rPr>
              <w:t>VR_SNILS</w:t>
            </w:r>
          </w:p>
        </w:tc>
        <w:tc>
          <w:tcPr>
            <w:tcW w:w="985" w:type="dxa"/>
            <w:noWrap/>
            <w:vAlign w:val="center"/>
          </w:tcPr>
          <w:p w:rsidR="003F6A97" w:rsidRPr="00C01F00" w:rsidRDefault="003F6A97" w:rsidP="00E622F0">
            <w:pPr>
              <w:rPr>
                <w:sz w:val="18"/>
                <w:szCs w:val="18"/>
                <w:lang w:val="en-US"/>
              </w:rPr>
            </w:pPr>
            <w:r w:rsidRPr="00C01F00">
              <w:rPr>
                <w:sz w:val="18"/>
                <w:szCs w:val="18"/>
                <w:lang w:val="en-US"/>
              </w:rPr>
              <w:t>Char</w:t>
            </w:r>
          </w:p>
        </w:tc>
        <w:tc>
          <w:tcPr>
            <w:tcW w:w="789" w:type="dxa"/>
            <w:noWrap/>
            <w:vAlign w:val="center"/>
          </w:tcPr>
          <w:p w:rsidR="003F6A97" w:rsidRPr="00C01F00" w:rsidRDefault="003F6A97" w:rsidP="00E622F0">
            <w:pPr>
              <w:rPr>
                <w:sz w:val="18"/>
                <w:szCs w:val="18"/>
                <w:lang w:val="en-US"/>
              </w:rPr>
            </w:pPr>
            <w:r w:rsidRPr="00C01F00">
              <w:rPr>
                <w:sz w:val="18"/>
                <w:szCs w:val="18"/>
                <w:lang w:val="en-US"/>
              </w:rPr>
              <w:t>11</w:t>
            </w:r>
          </w:p>
        </w:tc>
        <w:tc>
          <w:tcPr>
            <w:tcW w:w="961" w:type="dxa"/>
            <w:noWrap/>
            <w:vAlign w:val="center"/>
          </w:tcPr>
          <w:p w:rsidR="003F6A97" w:rsidRPr="00C01F00" w:rsidRDefault="003F6A97" w:rsidP="00E622F0">
            <w:pPr>
              <w:rPr>
                <w:sz w:val="18"/>
                <w:szCs w:val="18"/>
              </w:rPr>
            </w:pPr>
            <w:r w:rsidRPr="00C01F00">
              <w:rPr>
                <w:sz w:val="18"/>
                <w:szCs w:val="18"/>
              </w:rPr>
              <w:t>О</w:t>
            </w:r>
          </w:p>
        </w:tc>
        <w:tc>
          <w:tcPr>
            <w:tcW w:w="2771" w:type="dxa"/>
            <w:vAlign w:val="center"/>
          </w:tcPr>
          <w:p w:rsidR="003F6A97" w:rsidRPr="00C01F00" w:rsidRDefault="003F6A97" w:rsidP="00E622F0">
            <w:pPr>
              <w:rPr>
                <w:sz w:val="18"/>
                <w:szCs w:val="18"/>
              </w:rPr>
            </w:pPr>
            <w:r w:rsidRPr="00C01F00">
              <w:rPr>
                <w:sz w:val="18"/>
                <w:szCs w:val="18"/>
              </w:rPr>
              <w:t>СНИЛС медицинского работника</w:t>
            </w:r>
          </w:p>
        </w:tc>
        <w:tc>
          <w:tcPr>
            <w:tcW w:w="1684" w:type="dxa"/>
          </w:tcPr>
          <w:p w:rsidR="003F6A97" w:rsidRPr="00C01F00" w:rsidRDefault="003F6A97" w:rsidP="00E622F0">
            <w:pPr>
              <w:rPr>
                <w:sz w:val="18"/>
                <w:szCs w:val="18"/>
              </w:rPr>
            </w:pPr>
          </w:p>
        </w:tc>
        <w:tc>
          <w:tcPr>
            <w:tcW w:w="2311" w:type="dxa"/>
            <w:vAlign w:val="center"/>
          </w:tcPr>
          <w:p w:rsidR="003F6A97" w:rsidRPr="00C01F00" w:rsidRDefault="003F6A97" w:rsidP="00E622F0">
            <w:pPr>
              <w:rPr>
                <w:strike/>
                <w:sz w:val="18"/>
                <w:szCs w:val="18"/>
              </w:rPr>
            </w:pP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rPr>
            </w:pPr>
          </w:p>
        </w:tc>
        <w:tc>
          <w:tcPr>
            <w:tcW w:w="2184" w:type="dxa"/>
            <w:noWrap/>
            <w:vAlign w:val="center"/>
          </w:tcPr>
          <w:p w:rsidR="00741155" w:rsidRPr="00C01F00" w:rsidRDefault="00741155" w:rsidP="00CB7E81">
            <w:pPr>
              <w:rPr>
                <w:sz w:val="18"/>
                <w:szCs w:val="18"/>
              </w:rPr>
            </w:pPr>
            <w:r w:rsidRPr="00C01F00">
              <w:rPr>
                <w:sz w:val="18"/>
                <w:szCs w:val="18"/>
                <w:lang w:val="en-US"/>
              </w:rPr>
              <w:t>ZAP</w:t>
            </w:r>
            <w:r w:rsidRPr="00C01F00">
              <w:rPr>
                <w:sz w:val="18"/>
                <w:szCs w:val="18"/>
              </w:rPr>
              <w:t>_</w:t>
            </w:r>
            <w:r w:rsidRPr="00C01F00">
              <w:rPr>
                <w:sz w:val="18"/>
                <w:szCs w:val="18"/>
                <w:lang w:val="en-US"/>
              </w:rPr>
              <w:t>SOGL</w:t>
            </w:r>
          </w:p>
        </w:tc>
        <w:tc>
          <w:tcPr>
            <w:tcW w:w="985" w:type="dxa"/>
            <w:noWrap/>
            <w:vAlign w:val="center"/>
          </w:tcPr>
          <w:p w:rsidR="00741155" w:rsidRPr="00C01F00" w:rsidRDefault="00741155" w:rsidP="00CB7E81">
            <w:pPr>
              <w:rPr>
                <w:sz w:val="18"/>
                <w:szCs w:val="18"/>
              </w:rPr>
            </w:pPr>
            <w:r w:rsidRPr="00C01F00">
              <w:rPr>
                <w:sz w:val="18"/>
                <w:szCs w:val="18"/>
                <w:lang w:val="en-US"/>
              </w:rPr>
              <w:t>S</w:t>
            </w:r>
          </w:p>
        </w:tc>
        <w:tc>
          <w:tcPr>
            <w:tcW w:w="789" w:type="dxa"/>
            <w:noWrap/>
            <w:vAlign w:val="center"/>
          </w:tcPr>
          <w:p w:rsidR="00741155" w:rsidRPr="00C01F00" w:rsidRDefault="00741155" w:rsidP="00CB7E81">
            <w:pPr>
              <w:rPr>
                <w:sz w:val="18"/>
                <w:szCs w:val="18"/>
              </w:rPr>
            </w:pPr>
          </w:p>
        </w:tc>
        <w:tc>
          <w:tcPr>
            <w:tcW w:w="961" w:type="dxa"/>
            <w:noWrap/>
            <w:vAlign w:val="center"/>
          </w:tcPr>
          <w:p w:rsidR="00741155" w:rsidRPr="00C01F00" w:rsidRDefault="00741155" w:rsidP="00CB7E81">
            <w:pPr>
              <w:rPr>
                <w:sz w:val="18"/>
                <w:szCs w:val="18"/>
              </w:rPr>
            </w:pPr>
            <w:r w:rsidRPr="00C01F00">
              <w:rPr>
                <w:sz w:val="18"/>
                <w:szCs w:val="18"/>
              </w:rPr>
              <w:t>У</w:t>
            </w:r>
          </w:p>
        </w:tc>
        <w:tc>
          <w:tcPr>
            <w:tcW w:w="2771" w:type="dxa"/>
            <w:vAlign w:val="center"/>
          </w:tcPr>
          <w:p w:rsidR="00741155" w:rsidRPr="00C01F00" w:rsidRDefault="00741155" w:rsidP="00CB7E81">
            <w:pPr>
              <w:rPr>
                <w:bCs/>
                <w:iCs/>
                <w:sz w:val="18"/>
                <w:szCs w:val="18"/>
              </w:rPr>
            </w:pPr>
            <w:r w:rsidRPr="00C01F00">
              <w:rPr>
                <w:bCs/>
                <w:iCs/>
                <w:sz w:val="18"/>
                <w:szCs w:val="18"/>
              </w:rPr>
              <w:t>Блок записей о событии согласования госпитализации</w:t>
            </w:r>
          </w:p>
        </w:tc>
        <w:tc>
          <w:tcPr>
            <w:tcW w:w="1684" w:type="dxa"/>
            <w:vAlign w:val="center"/>
          </w:tcPr>
          <w:p w:rsidR="00741155" w:rsidRPr="00C01F00" w:rsidRDefault="00741155" w:rsidP="00CB7E81">
            <w:pPr>
              <w:rPr>
                <w:sz w:val="18"/>
                <w:szCs w:val="18"/>
              </w:rPr>
            </w:pPr>
          </w:p>
        </w:tc>
        <w:tc>
          <w:tcPr>
            <w:tcW w:w="2311" w:type="dxa"/>
            <w:vAlign w:val="center"/>
          </w:tcPr>
          <w:p w:rsidR="00741155" w:rsidRPr="00C01F00" w:rsidRDefault="00741155" w:rsidP="00CB7E81">
            <w:pPr>
              <w:rPr>
                <w:sz w:val="18"/>
                <w:szCs w:val="18"/>
              </w:rPr>
            </w:pPr>
            <w:r w:rsidRPr="00C01F00">
              <w:rPr>
                <w:sz w:val="18"/>
                <w:szCs w:val="18"/>
              </w:rPr>
              <w:t>Обязательно к заполнению при наступлении события согласования плановой госпитализации.</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3586" w:type="dxa"/>
            <w:gridSpan w:val="8"/>
            <w:noWrap/>
            <w:vAlign w:val="center"/>
          </w:tcPr>
          <w:p w:rsidR="00741155" w:rsidRPr="00C01F00" w:rsidRDefault="00741155" w:rsidP="00937CF1">
            <w:pPr>
              <w:rPr>
                <w:sz w:val="18"/>
                <w:szCs w:val="18"/>
              </w:rPr>
            </w:pPr>
            <w:r w:rsidRPr="00C01F00">
              <w:rPr>
                <w:bCs/>
                <w:iCs/>
                <w:sz w:val="18"/>
                <w:szCs w:val="18"/>
              </w:rPr>
              <w:t>Детализация аннулирования направления</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rPr>
            </w:pPr>
            <w:r w:rsidRPr="00C01F00">
              <w:rPr>
                <w:sz w:val="18"/>
                <w:szCs w:val="18"/>
                <w:lang w:val="en-US"/>
              </w:rPr>
              <w:t>PR_END_DET</w:t>
            </w:r>
          </w:p>
        </w:tc>
        <w:tc>
          <w:tcPr>
            <w:tcW w:w="2184" w:type="dxa"/>
            <w:noWrap/>
            <w:vAlign w:val="center"/>
          </w:tcPr>
          <w:p w:rsidR="00741155" w:rsidRPr="00C01F00" w:rsidRDefault="00741155" w:rsidP="00937CF1">
            <w:pPr>
              <w:rPr>
                <w:sz w:val="18"/>
                <w:szCs w:val="18"/>
                <w:lang w:val="en-US"/>
              </w:rPr>
            </w:pPr>
            <w:r w:rsidRPr="00C01F00">
              <w:rPr>
                <w:sz w:val="18"/>
                <w:szCs w:val="18"/>
                <w:lang w:val="en-US"/>
              </w:rPr>
              <w:t>PR_END_DATE</w:t>
            </w:r>
          </w:p>
        </w:tc>
        <w:tc>
          <w:tcPr>
            <w:tcW w:w="985" w:type="dxa"/>
            <w:noWrap/>
            <w:vAlign w:val="center"/>
          </w:tcPr>
          <w:p w:rsidR="00741155" w:rsidRPr="00C01F00" w:rsidRDefault="00741155" w:rsidP="00937CF1">
            <w:pPr>
              <w:rPr>
                <w:sz w:val="18"/>
                <w:szCs w:val="18"/>
                <w:lang w:val="en-US"/>
              </w:rPr>
            </w:pPr>
            <w:r w:rsidRPr="00C01F00">
              <w:rPr>
                <w:sz w:val="18"/>
                <w:szCs w:val="18"/>
                <w:lang w:val="en-US"/>
              </w:rPr>
              <w:t>Date</w:t>
            </w:r>
          </w:p>
        </w:tc>
        <w:tc>
          <w:tcPr>
            <w:tcW w:w="789" w:type="dxa"/>
            <w:noWrap/>
            <w:vAlign w:val="center"/>
          </w:tcPr>
          <w:p w:rsidR="00741155" w:rsidRPr="00C01F00" w:rsidRDefault="00741155" w:rsidP="00937CF1">
            <w:pPr>
              <w:rPr>
                <w:sz w:val="18"/>
                <w:szCs w:val="18"/>
              </w:rPr>
            </w:pPr>
          </w:p>
        </w:tc>
        <w:tc>
          <w:tcPr>
            <w:tcW w:w="961" w:type="dxa"/>
            <w:noWrap/>
            <w:vAlign w:val="center"/>
          </w:tcPr>
          <w:p w:rsidR="00741155" w:rsidRPr="00C01F00" w:rsidRDefault="00741155" w:rsidP="00937CF1">
            <w:pPr>
              <w:rPr>
                <w:sz w:val="18"/>
                <w:szCs w:val="18"/>
                <w:lang w:val="en-US"/>
              </w:rPr>
            </w:pPr>
            <w:r w:rsidRPr="00C01F00">
              <w:rPr>
                <w:sz w:val="18"/>
                <w:szCs w:val="18"/>
                <w:lang w:val="en-US"/>
              </w:rPr>
              <w:t>O</w:t>
            </w:r>
          </w:p>
        </w:tc>
        <w:tc>
          <w:tcPr>
            <w:tcW w:w="2771" w:type="dxa"/>
            <w:vAlign w:val="center"/>
          </w:tcPr>
          <w:p w:rsidR="00741155" w:rsidRPr="00C01F00" w:rsidRDefault="00741155" w:rsidP="00937CF1">
            <w:pPr>
              <w:rPr>
                <w:bCs/>
                <w:iCs/>
                <w:sz w:val="18"/>
                <w:szCs w:val="18"/>
              </w:rPr>
            </w:pPr>
            <w:r w:rsidRPr="00C01F00">
              <w:rPr>
                <w:bCs/>
                <w:iCs/>
                <w:sz w:val="18"/>
                <w:szCs w:val="18"/>
              </w:rPr>
              <w:t>Дата аннулирования направления</w:t>
            </w:r>
          </w:p>
        </w:tc>
        <w:tc>
          <w:tcPr>
            <w:tcW w:w="1684" w:type="dxa"/>
            <w:vAlign w:val="center"/>
          </w:tcPr>
          <w:p w:rsidR="00741155" w:rsidRPr="00C01F00" w:rsidRDefault="00741155" w:rsidP="00937CF1">
            <w:pPr>
              <w:rPr>
                <w:sz w:val="18"/>
                <w:szCs w:val="18"/>
                <w:lang w:val="en-US"/>
              </w:rPr>
            </w:pPr>
          </w:p>
        </w:tc>
        <w:tc>
          <w:tcPr>
            <w:tcW w:w="2311" w:type="dxa"/>
            <w:vAlign w:val="center"/>
          </w:tcPr>
          <w:p w:rsidR="00741155" w:rsidRPr="00C01F00" w:rsidRDefault="00741155" w:rsidP="00937CF1">
            <w:pPr>
              <w:rPr>
                <w:sz w:val="18"/>
                <w:szCs w:val="18"/>
              </w:rPr>
            </w:pP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lang w:val="en-US"/>
              </w:rPr>
            </w:pPr>
          </w:p>
        </w:tc>
        <w:tc>
          <w:tcPr>
            <w:tcW w:w="2184" w:type="dxa"/>
            <w:noWrap/>
            <w:vAlign w:val="center"/>
          </w:tcPr>
          <w:p w:rsidR="00741155" w:rsidRPr="00C01F00" w:rsidRDefault="00741155" w:rsidP="00043F95">
            <w:pPr>
              <w:rPr>
                <w:sz w:val="18"/>
                <w:szCs w:val="18"/>
                <w:lang w:val="en-US"/>
              </w:rPr>
            </w:pPr>
            <w:r w:rsidRPr="00C01F00">
              <w:rPr>
                <w:sz w:val="18"/>
                <w:szCs w:val="18"/>
              </w:rPr>
              <w:t>PR_END_</w:t>
            </w:r>
            <w:r w:rsidRPr="00C01F00">
              <w:rPr>
                <w:sz w:val="18"/>
                <w:szCs w:val="18"/>
                <w:lang w:val="en-US"/>
              </w:rPr>
              <w:t>PRICH</w:t>
            </w:r>
          </w:p>
        </w:tc>
        <w:tc>
          <w:tcPr>
            <w:tcW w:w="985" w:type="dxa"/>
            <w:noWrap/>
            <w:vAlign w:val="center"/>
          </w:tcPr>
          <w:p w:rsidR="00741155" w:rsidRPr="00C01F00" w:rsidRDefault="00741155" w:rsidP="00043F95">
            <w:pPr>
              <w:rPr>
                <w:sz w:val="18"/>
                <w:szCs w:val="18"/>
                <w:lang w:val="en-US"/>
              </w:rPr>
            </w:pPr>
            <w:r w:rsidRPr="00C01F00">
              <w:rPr>
                <w:sz w:val="18"/>
                <w:szCs w:val="18"/>
              </w:rPr>
              <w:t>N</w:t>
            </w:r>
            <w:r w:rsidRPr="00C01F00">
              <w:rPr>
                <w:sz w:val="18"/>
                <w:szCs w:val="18"/>
                <w:lang w:val="en-US"/>
              </w:rPr>
              <w:t>um</w:t>
            </w:r>
          </w:p>
        </w:tc>
        <w:tc>
          <w:tcPr>
            <w:tcW w:w="789" w:type="dxa"/>
            <w:noWrap/>
            <w:vAlign w:val="center"/>
          </w:tcPr>
          <w:p w:rsidR="00741155" w:rsidRPr="00C01F00" w:rsidRDefault="00741155" w:rsidP="00043F95">
            <w:pPr>
              <w:rPr>
                <w:sz w:val="18"/>
                <w:szCs w:val="18"/>
                <w:lang w:val="en-US"/>
              </w:rPr>
            </w:pPr>
            <w:r w:rsidRPr="00C01F00">
              <w:rPr>
                <w:sz w:val="18"/>
                <w:szCs w:val="18"/>
                <w:lang w:val="en-US"/>
              </w:rPr>
              <w:t>1</w:t>
            </w:r>
          </w:p>
        </w:tc>
        <w:tc>
          <w:tcPr>
            <w:tcW w:w="961" w:type="dxa"/>
            <w:noWrap/>
            <w:vAlign w:val="center"/>
          </w:tcPr>
          <w:p w:rsidR="00741155" w:rsidRPr="00C01F00" w:rsidRDefault="00741155" w:rsidP="00043F95">
            <w:pPr>
              <w:rPr>
                <w:sz w:val="18"/>
                <w:szCs w:val="18"/>
                <w:lang w:val="en-US"/>
              </w:rPr>
            </w:pPr>
            <w:r w:rsidRPr="00C01F00">
              <w:rPr>
                <w:sz w:val="18"/>
                <w:szCs w:val="18"/>
                <w:lang w:val="en-US"/>
              </w:rPr>
              <w:t>O</w:t>
            </w:r>
          </w:p>
        </w:tc>
        <w:tc>
          <w:tcPr>
            <w:tcW w:w="2771" w:type="dxa"/>
            <w:vAlign w:val="center"/>
          </w:tcPr>
          <w:p w:rsidR="00741155" w:rsidRPr="00C01F00" w:rsidRDefault="00741155" w:rsidP="00043F95">
            <w:pPr>
              <w:rPr>
                <w:bCs/>
                <w:iCs/>
                <w:sz w:val="18"/>
                <w:szCs w:val="18"/>
              </w:rPr>
            </w:pPr>
            <w:r w:rsidRPr="00C01F00">
              <w:rPr>
                <w:bCs/>
                <w:iCs/>
                <w:sz w:val="18"/>
                <w:szCs w:val="18"/>
              </w:rPr>
              <w:t>Причина аннулирования направления</w:t>
            </w:r>
          </w:p>
        </w:tc>
        <w:tc>
          <w:tcPr>
            <w:tcW w:w="1684" w:type="dxa"/>
            <w:vAlign w:val="center"/>
          </w:tcPr>
          <w:p w:rsidR="00741155" w:rsidRPr="00C01F00" w:rsidRDefault="00741155" w:rsidP="00043F95">
            <w:pPr>
              <w:rPr>
                <w:sz w:val="18"/>
                <w:szCs w:val="18"/>
              </w:rPr>
            </w:pPr>
          </w:p>
        </w:tc>
        <w:tc>
          <w:tcPr>
            <w:tcW w:w="2311" w:type="dxa"/>
            <w:vAlign w:val="center"/>
          </w:tcPr>
          <w:p w:rsidR="00741155" w:rsidRPr="00C01F00" w:rsidRDefault="00741155" w:rsidP="00043F95">
            <w:pPr>
              <w:rPr>
                <w:sz w:val="18"/>
                <w:szCs w:val="18"/>
              </w:rPr>
            </w:pPr>
            <w:r w:rsidRPr="00C01F00">
              <w:rPr>
                <w:sz w:val="18"/>
                <w:szCs w:val="18"/>
              </w:rPr>
              <w:t>1 – неявка пациента на госпитализацию;</w:t>
            </w:r>
          </w:p>
          <w:p w:rsidR="00741155" w:rsidRPr="00C01F00" w:rsidRDefault="00741155" w:rsidP="00043F95">
            <w:pPr>
              <w:rPr>
                <w:sz w:val="18"/>
                <w:szCs w:val="18"/>
              </w:rPr>
            </w:pPr>
            <w:r w:rsidRPr="00C01F00">
              <w:rPr>
                <w:sz w:val="18"/>
                <w:szCs w:val="18"/>
              </w:rPr>
              <w:t xml:space="preserve">2 </w:t>
            </w:r>
            <w:r w:rsidR="00CA4629" w:rsidRPr="00C01F00">
              <w:rPr>
                <w:sz w:val="18"/>
                <w:szCs w:val="18"/>
              </w:rPr>
              <w:t>–</w:t>
            </w:r>
            <w:r w:rsidRPr="00C01F00">
              <w:rPr>
                <w:sz w:val="18"/>
                <w:szCs w:val="18"/>
              </w:rPr>
              <w:t xml:space="preserve"> непредоставление необходимого пакета документов (отказ медицинской организации, оказывающей медицинскую помощь в стационарных условиях);</w:t>
            </w:r>
          </w:p>
          <w:p w:rsidR="00741155" w:rsidRPr="00C01F00" w:rsidRDefault="00741155" w:rsidP="00043F95">
            <w:pPr>
              <w:rPr>
                <w:sz w:val="18"/>
                <w:szCs w:val="18"/>
              </w:rPr>
            </w:pPr>
            <w:r w:rsidRPr="00C01F00">
              <w:rPr>
                <w:sz w:val="18"/>
                <w:szCs w:val="18"/>
              </w:rPr>
              <w:t xml:space="preserve">3 - инициативный отказ </w:t>
            </w:r>
            <w:r w:rsidR="00CA4629" w:rsidRPr="00C01F00">
              <w:rPr>
                <w:sz w:val="18"/>
                <w:szCs w:val="18"/>
              </w:rPr>
              <w:t xml:space="preserve">пациента </w:t>
            </w:r>
            <w:r w:rsidRPr="00C01F00">
              <w:rPr>
                <w:sz w:val="18"/>
                <w:szCs w:val="18"/>
              </w:rPr>
              <w:t>от госпитализации;</w:t>
            </w:r>
          </w:p>
          <w:p w:rsidR="00741155" w:rsidRPr="00C01F00" w:rsidRDefault="00741155" w:rsidP="00043F95">
            <w:pPr>
              <w:rPr>
                <w:sz w:val="18"/>
                <w:szCs w:val="18"/>
              </w:rPr>
            </w:pPr>
            <w:r w:rsidRPr="00C01F00">
              <w:rPr>
                <w:sz w:val="18"/>
                <w:szCs w:val="18"/>
              </w:rPr>
              <w:t>4 – смерть;</w:t>
            </w:r>
          </w:p>
          <w:p w:rsidR="00741155" w:rsidRPr="00C01F00" w:rsidRDefault="00741155" w:rsidP="00043F95">
            <w:pPr>
              <w:rPr>
                <w:sz w:val="18"/>
                <w:szCs w:val="18"/>
                <w:lang w:val="en-US"/>
              </w:rPr>
            </w:pPr>
            <w:r w:rsidRPr="00C01F00">
              <w:rPr>
                <w:sz w:val="18"/>
                <w:szCs w:val="18"/>
                <w:lang w:val="en-US"/>
              </w:rPr>
              <w:t xml:space="preserve">5 – </w:t>
            </w:r>
            <w:r w:rsidRPr="00C01F00">
              <w:rPr>
                <w:sz w:val="18"/>
                <w:szCs w:val="18"/>
              </w:rPr>
              <w:t>прочие</w:t>
            </w:r>
            <w:r w:rsidRPr="00C01F00">
              <w:rPr>
                <w:sz w:val="18"/>
                <w:szCs w:val="18"/>
                <w:lang w:val="en-US"/>
              </w:rPr>
              <w:t>.</w:t>
            </w:r>
          </w:p>
        </w:tc>
      </w:tr>
      <w:tr w:rsidR="00741155" w:rsidRPr="00C01F00" w:rsidTr="00043F95">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3586" w:type="dxa"/>
            <w:gridSpan w:val="8"/>
            <w:noWrap/>
            <w:vAlign w:val="center"/>
          </w:tcPr>
          <w:p w:rsidR="00741155" w:rsidRPr="00C01F00" w:rsidRDefault="00741155" w:rsidP="00937CF1">
            <w:pPr>
              <w:rPr>
                <w:sz w:val="18"/>
                <w:szCs w:val="18"/>
              </w:rPr>
            </w:pPr>
            <w:r w:rsidRPr="00C01F00">
              <w:rPr>
                <w:sz w:val="18"/>
                <w:szCs w:val="18"/>
              </w:rPr>
              <w:t>Сведения о событии согласования госпитализации</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043F95">
            <w:pPr>
              <w:rPr>
                <w:sz w:val="18"/>
                <w:szCs w:val="18"/>
              </w:rPr>
            </w:pPr>
            <w:r w:rsidRPr="00C01F00">
              <w:rPr>
                <w:sz w:val="18"/>
                <w:szCs w:val="18"/>
                <w:lang w:val="en-US"/>
              </w:rPr>
              <w:t>ZAP_SOGL</w:t>
            </w:r>
          </w:p>
        </w:tc>
        <w:tc>
          <w:tcPr>
            <w:tcW w:w="2184" w:type="dxa"/>
            <w:noWrap/>
            <w:vAlign w:val="center"/>
          </w:tcPr>
          <w:p w:rsidR="00741155" w:rsidRPr="00C01F00" w:rsidRDefault="00741155" w:rsidP="00043F95">
            <w:pPr>
              <w:rPr>
                <w:sz w:val="18"/>
                <w:szCs w:val="18"/>
                <w:lang w:val="en-US"/>
              </w:rPr>
            </w:pPr>
            <w:r w:rsidRPr="00C01F00">
              <w:rPr>
                <w:sz w:val="18"/>
                <w:szCs w:val="18"/>
              </w:rPr>
              <w:t>DAT_SGOSP</w:t>
            </w:r>
          </w:p>
        </w:tc>
        <w:tc>
          <w:tcPr>
            <w:tcW w:w="985" w:type="dxa"/>
            <w:noWrap/>
            <w:vAlign w:val="center"/>
          </w:tcPr>
          <w:p w:rsidR="00741155" w:rsidRPr="00C01F00" w:rsidRDefault="00741155" w:rsidP="00043F95">
            <w:pPr>
              <w:rPr>
                <w:sz w:val="18"/>
                <w:szCs w:val="18"/>
                <w:lang w:val="en-US"/>
              </w:rPr>
            </w:pPr>
            <w:r w:rsidRPr="00C01F00">
              <w:rPr>
                <w:sz w:val="18"/>
                <w:szCs w:val="18"/>
                <w:lang w:val="en-US"/>
              </w:rPr>
              <w:t>Date</w:t>
            </w:r>
          </w:p>
        </w:tc>
        <w:tc>
          <w:tcPr>
            <w:tcW w:w="789" w:type="dxa"/>
            <w:noWrap/>
            <w:vAlign w:val="center"/>
          </w:tcPr>
          <w:p w:rsidR="00741155" w:rsidRPr="00C01F00" w:rsidRDefault="00741155" w:rsidP="00043F95">
            <w:pPr>
              <w:rPr>
                <w:sz w:val="18"/>
                <w:szCs w:val="18"/>
              </w:rPr>
            </w:pPr>
          </w:p>
        </w:tc>
        <w:tc>
          <w:tcPr>
            <w:tcW w:w="961" w:type="dxa"/>
            <w:noWrap/>
            <w:vAlign w:val="center"/>
          </w:tcPr>
          <w:p w:rsidR="00741155" w:rsidRPr="00C01F00" w:rsidRDefault="00741155" w:rsidP="00043F95">
            <w:pPr>
              <w:rPr>
                <w:sz w:val="18"/>
                <w:szCs w:val="18"/>
              </w:rPr>
            </w:pPr>
            <w:r w:rsidRPr="00C01F00">
              <w:rPr>
                <w:sz w:val="18"/>
                <w:szCs w:val="18"/>
              </w:rPr>
              <w:t>О</w:t>
            </w:r>
          </w:p>
        </w:tc>
        <w:tc>
          <w:tcPr>
            <w:tcW w:w="2771" w:type="dxa"/>
            <w:vAlign w:val="center"/>
          </w:tcPr>
          <w:p w:rsidR="00741155" w:rsidRPr="00C01F00" w:rsidRDefault="00741155" w:rsidP="00043F95">
            <w:pPr>
              <w:rPr>
                <w:bCs/>
                <w:iCs/>
                <w:sz w:val="18"/>
                <w:szCs w:val="18"/>
              </w:rPr>
            </w:pPr>
            <w:r w:rsidRPr="00C01F00">
              <w:rPr>
                <w:bCs/>
                <w:iCs/>
                <w:sz w:val="18"/>
                <w:szCs w:val="18"/>
              </w:rPr>
              <w:t>Дата согласованной плановой госпитализации</w:t>
            </w:r>
          </w:p>
        </w:tc>
        <w:tc>
          <w:tcPr>
            <w:tcW w:w="1684" w:type="dxa"/>
            <w:vAlign w:val="center"/>
          </w:tcPr>
          <w:p w:rsidR="00741155" w:rsidRPr="00C01F00" w:rsidRDefault="00741155" w:rsidP="00043F95">
            <w:pPr>
              <w:rPr>
                <w:sz w:val="18"/>
                <w:szCs w:val="18"/>
                <w:lang w:val="en-US"/>
              </w:rPr>
            </w:pPr>
          </w:p>
        </w:tc>
        <w:tc>
          <w:tcPr>
            <w:tcW w:w="2311" w:type="dxa"/>
            <w:vAlign w:val="center"/>
          </w:tcPr>
          <w:p w:rsidR="00741155" w:rsidRPr="00C01F00" w:rsidRDefault="00741155" w:rsidP="00043F95">
            <w:pPr>
              <w:rPr>
                <w:sz w:val="18"/>
                <w:szCs w:val="18"/>
              </w:rPr>
            </w:pPr>
            <w:r w:rsidRPr="00C01F00">
              <w:rPr>
                <w:sz w:val="18"/>
                <w:szCs w:val="18"/>
              </w:rPr>
              <w:t>Обязательно к заполнению после получения сведений.</w:t>
            </w:r>
          </w:p>
          <w:p w:rsidR="00741155" w:rsidRPr="00C01F00" w:rsidRDefault="00741155" w:rsidP="00043F95">
            <w:pPr>
              <w:rPr>
                <w:sz w:val="18"/>
                <w:szCs w:val="18"/>
              </w:rPr>
            </w:pPr>
            <w:r w:rsidRPr="00C01F00">
              <w:rPr>
                <w:sz w:val="18"/>
                <w:szCs w:val="18"/>
              </w:rPr>
              <w:t>В формате ГГГГ-ММ-ДД.</w:t>
            </w:r>
          </w:p>
        </w:tc>
      </w:tr>
    </w:tbl>
    <w:p w:rsidR="00DD375C" w:rsidRPr="00C01F00" w:rsidRDefault="00DD375C" w:rsidP="00D85501"/>
    <w:p w:rsidR="00CB0D2C" w:rsidRPr="00C01F00" w:rsidRDefault="00CB0D2C" w:rsidP="00CB0D2C">
      <w:pPr>
        <w:pStyle w:val="3"/>
        <w:jc w:val="left"/>
        <w:rPr>
          <w:szCs w:val="24"/>
          <w:u w:val="single"/>
        </w:rPr>
      </w:pPr>
      <w:r w:rsidRPr="00C01F00">
        <w:rPr>
          <w:szCs w:val="24"/>
          <w:u w:val="single"/>
        </w:rPr>
        <w:t>5.</w:t>
      </w:r>
      <w:r w:rsidR="003E36E1" w:rsidRPr="00C01F00">
        <w:rPr>
          <w:szCs w:val="24"/>
          <w:u w:val="single"/>
        </w:rPr>
        <w:t>2</w:t>
      </w:r>
      <w:r w:rsidRPr="00C01F00">
        <w:rPr>
          <w:szCs w:val="24"/>
          <w:u w:val="single"/>
        </w:rPr>
        <w:t xml:space="preserve">. </w:t>
      </w:r>
      <w:r w:rsidRPr="00C01F00">
        <w:rPr>
          <w:u w:val="single"/>
        </w:rPr>
        <w:t>Структура реестров сведений о наличии свободных мест</w:t>
      </w:r>
    </w:p>
    <w:p w:rsidR="00CB0D2C" w:rsidRPr="00C01F00" w:rsidRDefault="00CB0D2C" w:rsidP="0011645F"/>
    <w:p w:rsidR="007176D7" w:rsidRPr="00C01F00" w:rsidRDefault="007176D7" w:rsidP="0011645F"/>
    <w:p w:rsidR="007176D7" w:rsidRPr="00C01F00" w:rsidRDefault="007176D7" w:rsidP="00CB0D2C">
      <w:pPr>
        <w:jc w:val="right"/>
        <w:rPr>
          <w:b/>
          <w:sz w:val="18"/>
          <w:szCs w:val="18"/>
        </w:rPr>
      </w:pPr>
      <w:r w:rsidRPr="00C01F00">
        <w:rPr>
          <w:b/>
          <w:sz w:val="18"/>
          <w:szCs w:val="18"/>
        </w:rPr>
        <w:t xml:space="preserve">Таблица </w:t>
      </w:r>
      <w:r w:rsidR="00561B16" w:rsidRPr="00C01F00">
        <w:rPr>
          <w:b/>
          <w:sz w:val="18"/>
          <w:szCs w:val="18"/>
        </w:rPr>
        <w:t>16</w:t>
      </w:r>
      <w:r w:rsidRPr="00C01F00">
        <w:rPr>
          <w:b/>
          <w:sz w:val="18"/>
          <w:szCs w:val="18"/>
        </w:rPr>
        <w:t>. Сведения о наличии свободных мест</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901"/>
        <w:gridCol w:w="2184"/>
        <w:gridCol w:w="985"/>
        <w:gridCol w:w="789"/>
        <w:gridCol w:w="961"/>
        <w:gridCol w:w="2771"/>
        <w:gridCol w:w="1684"/>
        <w:gridCol w:w="2311"/>
      </w:tblGrid>
      <w:tr w:rsidR="007176D7" w:rsidRPr="00C01F00" w:rsidTr="00E8220C">
        <w:trPr>
          <w:trHeight w:val="264"/>
          <w:tblHeader/>
        </w:trPr>
        <w:tc>
          <w:tcPr>
            <w:tcW w:w="804" w:type="dxa"/>
            <w:shd w:val="clear" w:color="auto" w:fill="C0C0C0"/>
            <w:noWrap/>
            <w:tcMar>
              <w:left w:w="0" w:type="dxa"/>
              <w:right w:w="0" w:type="dxa"/>
            </w:tcMar>
            <w:vAlign w:val="center"/>
          </w:tcPr>
          <w:p w:rsidR="007176D7" w:rsidRPr="00C01F00" w:rsidRDefault="007176D7" w:rsidP="009F6655">
            <w:pPr>
              <w:ind w:left="5"/>
              <w:jc w:val="center"/>
              <w:rPr>
                <w:sz w:val="18"/>
                <w:szCs w:val="18"/>
              </w:rPr>
            </w:pPr>
            <w:r w:rsidRPr="00C01F00">
              <w:rPr>
                <w:sz w:val="18"/>
                <w:szCs w:val="18"/>
              </w:rPr>
              <w:t>№ п/п</w:t>
            </w:r>
          </w:p>
        </w:tc>
        <w:tc>
          <w:tcPr>
            <w:tcW w:w="1901" w:type="dxa"/>
            <w:shd w:val="clear" w:color="auto" w:fill="C0C0C0"/>
            <w:noWrap/>
            <w:vAlign w:val="center"/>
          </w:tcPr>
          <w:p w:rsidR="007176D7" w:rsidRPr="00C01F00" w:rsidRDefault="007176D7" w:rsidP="009F6655">
            <w:pPr>
              <w:jc w:val="center"/>
              <w:rPr>
                <w:sz w:val="18"/>
                <w:szCs w:val="18"/>
              </w:rPr>
            </w:pPr>
            <w:r w:rsidRPr="00C01F00">
              <w:rPr>
                <w:sz w:val="18"/>
                <w:szCs w:val="18"/>
              </w:rPr>
              <w:t>Код элемента</w:t>
            </w:r>
          </w:p>
        </w:tc>
        <w:tc>
          <w:tcPr>
            <w:tcW w:w="2184" w:type="dxa"/>
            <w:shd w:val="clear" w:color="auto" w:fill="C0C0C0"/>
            <w:noWrap/>
            <w:vAlign w:val="center"/>
          </w:tcPr>
          <w:p w:rsidR="007176D7" w:rsidRPr="00C01F00" w:rsidRDefault="007176D7" w:rsidP="009F6655">
            <w:pPr>
              <w:jc w:val="center"/>
              <w:rPr>
                <w:sz w:val="18"/>
                <w:szCs w:val="18"/>
              </w:rPr>
            </w:pPr>
            <w:r w:rsidRPr="00C01F00">
              <w:rPr>
                <w:sz w:val="18"/>
                <w:szCs w:val="18"/>
              </w:rPr>
              <w:t>Содержание элемента</w:t>
            </w:r>
          </w:p>
        </w:tc>
        <w:tc>
          <w:tcPr>
            <w:tcW w:w="985" w:type="dxa"/>
            <w:shd w:val="clear" w:color="auto" w:fill="C0C0C0"/>
            <w:noWrap/>
            <w:vAlign w:val="center"/>
          </w:tcPr>
          <w:p w:rsidR="007176D7" w:rsidRPr="00C01F00" w:rsidRDefault="007176D7" w:rsidP="009F6655">
            <w:pPr>
              <w:jc w:val="center"/>
              <w:rPr>
                <w:sz w:val="18"/>
                <w:szCs w:val="18"/>
              </w:rPr>
            </w:pPr>
            <w:r w:rsidRPr="00C01F00">
              <w:rPr>
                <w:sz w:val="18"/>
                <w:szCs w:val="18"/>
              </w:rPr>
              <w:t>Тип</w:t>
            </w:r>
          </w:p>
        </w:tc>
        <w:tc>
          <w:tcPr>
            <w:tcW w:w="789" w:type="dxa"/>
            <w:shd w:val="clear" w:color="auto" w:fill="C0C0C0"/>
            <w:noWrap/>
            <w:vAlign w:val="center"/>
          </w:tcPr>
          <w:p w:rsidR="007176D7" w:rsidRPr="00C01F00" w:rsidRDefault="007176D7" w:rsidP="009F6655">
            <w:pPr>
              <w:jc w:val="center"/>
              <w:rPr>
                <w:sz w:val="18"/>
                <w:szCs w:val="18"/>
              </w:rPr>
            </w:pPr>
            <w:r w:rsidRPr="00C01F00">
              <w:rPr>
                <w:sz w:val="18"/>
                <w:szCs w:val="18"/>
              </w:rPr>
              <w:t>Размер</w:t>
            </w:r>
          </w:p>
        </w:tc>
        <w:tc>
          <w:tcPr>
            <w:tcW w:w="961" w:type="dxa"/>
            <w:shd w:val="clear" w:color="auto" w:fill="C0C0C0"/>
            <w:noWrap/>
            <w:vAlign w:val="center"/>
          </w:tcPr>
          <w:p w:rsidR="007176D7" w:rsidRPr="00C01F00" w:rsidRDefault="007176D7" w:rsidP="009F6655">
            <w:pPr>
              <w:jc w:val="center"/>
              <w:rPr>
                <w:sz w:val="18"/>
                <w:szCs w:val="18"/>
              </w:rPr>
            </w:pPr>
            <w:r w:rsidRPr="00C01F00">
              <w:rPr>
                <w:sz w:val="18"/>
                <w:szCs w:val="18"/>
              </w:rPr>
              <w:t>Обяз</w:t>
            </w:r>
          </w:p>
        </w:tc>
        <w:tc>
          <w:tcPr>
            <w:tcW w:w="2771" w:type="dxa"/>
            <w:shd w:val="clear" w:color="auto" w:fill="C0C0C0"/>
            <w:noWrap/>
            <w:vAlign w:val="center"/>
          </w:tcPr>
          <w:p w:rsidR="007176D7" w:rsidRPr="00C01F00" w:rsidRDefault="007176D7" w:rsidP="009F6655">
            <w:pPr>
              <w:jc w:val="center"/>
              <w:rPr>
                <w:sz w:val="18"/>
                <w:szCs w:val="18"/>
              </w:rPr>
            </w:pPr>
            <w:r w:rsidRPr="00C01F00">
              <w:rPr>
                <w:sz w:val="18"/>
                <w:szCs w:val="18"/>
              </w:rPr>
              <w:t>Наименование</w:t>
            </w:r>
          </w:p>
        </w:tc>
        <w:tc>
          <w:tcPr>
            <w:tcW w:w="1684" w:type="dxa"/>
            <w:shd w:val="clear" w:color="auto" w:fill="C0C0C0"/>
            <w:vAlign w:val="center"/>
          </w:tcPr>
          <w:p w:rsidR="007176D7" w:rsidRPr="00C01F00" w:rsidRDefault="007176D7" w:rsidP="009F6655">
            <w:pPr>
              <w:jc w:val="center"/>
              <w:rPr>
                <w:sz w:val="18"/>
                <w:szCs w:val="18"/>
              </w:rPr>
            </w:pPr>
            <w:r w:rsidRPr="00C01F00">
              <w:rPr>
                <w:sz w:val="18"/>
                <w:szCs w:val="18"/>
              </w:rPr>
              <w:t>справочник</w:t>
            </w:r>
          </w:p>
        </w:tc>
        <w:tc>
          <w:tcPr>
            <w:tcW w:w="2311" w:type="dxa"/>
            <w:shd w:val="clear" w:color="auto" w:fill="C0C0C0"/>
            <w:noWrap/>
            <w:vAlign w:val="center"/>
          </w:tcPr>
          <w:p w:rsidR="007176D7" w:rsidRPr="00C01F00" w:rsidRDefault="007176D7" w:rsidP="009F6655">
            <w:pPr>
              <w:jc w:val="center"/>
              <w:rPr>
                <w:sz w:val="18"/>
                <w:szCs w:val="18"/>
                <w:lang w:val="en-US"/>
              </w:rPr>
            </w:pPr>
            <w:r w:rsidRPr="00C01F00">
              <w:rPr>
                <w:sz w:val="18"/>
                <w:szCs w:val="18"/>
              </w:rPr>
              <w:t>Дополнительная</w:t>
            </w:r>
          </w:p>
          <w:p w:rsidR="007176D7" w:rsidRPr="00C01F00" w:rsidRDefault="007176D7" w:rsidP="009F6655">
            <w:pPr>
              <w:jc w:val="center"/>
              <w:rPr>
                <w:sz w:val="18"/>
                <w:szCs w:val="18"/>
              </w:rPr>
            </w:pPr>
            <w:r w:rsidRPr="00C01F00">
              <w:rPr>
                <w:sz w:val="18"/>
                <w:szCs w:val="18"/>
              </w:rPr>
              <w:t>информация</w:t>
            </w:r>
          </w:p>
        </w:tc>
      </w:tr>
      <w:tr w:rsidR="007176D7" w:rsidRPr="00C01F00" w:rsidTr="00E8220C">
        <w:trPr>
          <w:trHeight w:val="264"/>
          <w:tblHeader/>
        </w:trPr>
        <w:tc>
          <w:tcPr>
            <w:tcW w:w="804" w:type="dxa"/>
            <w:shd w:val="clear" w:color="auto" w:fill="C0C0C0"/>
            <w:noWrap/>
            <w:tcMar>
              <w:left w:w="0" w:type="dxa"/>
              <w:right w:w="0" w:type="dxa"/>
            </w:tcMar>
            <w:vAlign w:val="center"/>
          </w:tcPr>
          <w:p w:rsidR="007176D7" w:rsidRPr="00C01F00" w:rsidRDefault="007176D7" w:rsidP="009F6655">
            <w:pPr>
              <w:ind w:left="5"/>
              <w:jc w:val="center"/>
              <w:rPr>
                <w:sz w:val="18"/>
                <w:szCs w:val="18"/>
              </w:rPr>
            </w:pPr>
            <w:r w:rsidRPr="00C01F00">
              <w:rPr>
                <w:sz w:val="18"/>
                <w:szCs w:val="18"/>
              </w:rPr>
              <w:t>1</w:t>
            </w:r>
          </w:p>
        </w:tc>
        <w:tc>
          <w:tcPr>
            <w:tcW w:w="1901" w:type="dxa"/>
            <w:shd w:val="clear" w:color="auto" w:fill="C0C0C0"/>
            <w:noWrap/>
            <w:vAlign w:val="center"/>
          </w:tcPr>
          <w:p w:rsidR="007176D7" w:rsidRPr="00C01F00" w:rsidRDefault="007176D7" w:rsidP="009F6655">
            <w:pPr>
              <w:jc w:val="center"/>
              <w:rPr>
                <w:sz w:val="18"/>
                <w:szCs w:val="18"/>
              </w:rPr>
            </w:pPr>
            <w:r w:rsidRPr="00C01F00">
              <w:rPr>
                <w:sz w:val="18"/>
                <w:szCs w:val="18"/>
              </w:rPr>
              <w:t>2</w:t>
            </w:r>
          </w:p>
        </w:tc>
        <w:tc>
          <w:tcPr>
            <w:tcW w:w="2184" w:type="dxa"/>
            <w:shd w:val="clear" w:color="auto" w:fill="C0C0C0"/>
            <w:noWrap/>
            <w:vAlign w:val="center"/>
          </w:tcPr>
          <w:p w:rsidR="007176D7" w:rsidRPr="00C01F00" w:rsidRDefault="007176D7" w:rsidP="009F6655">
            <w:pPr>
              <w:jc w:val="center"/>
              <w:rPr>
                <w:sz w:val="18"/>
                <w:szCs w:val="18"/>
              </w:rPr>
            </w:pPr>
            <w:r w:rsidRPr="00C01F00">
              <w:rPr>
                <w:sz w:val="18"/>
                <w:szCs w:val="18"/>
              </w:rPr>
              <w:t>3</w:t>
            </w:r>
          </w:p>
        </w:tc>
        <w:tc>
          <w:tcPr>
            <w:tcW w:w="985" w:type="dxa"/>
            <w:shd w:val="clear" w:color="auto" w:fill="C0C0C0"/>
            <w:noWrap/>
            <w:vAlign w:val="center"/>
          </w:tcPr>
          <w:p w:rsidR="007176D7" w:rsidRPr="00C01F00" w:rsidRDefault="007176D7" w:rsidP="009F6655">
            <w:pPr>
              <w:jc w:val="center"/>
              <w:rPr>
                <w:sz w:val="18"/>
                <w:szCs w:val="18"/>
              </w:rPr>
            </w:pPr>
            <w:r w:rsidRPr="00C01F00">
              <w:rPr>
                <w:sz w:val="18"/>
                <w:szCs w:val="18"/>
              </w:rPr>
              <w:t>4</w:t>
            </w:r>
          </w:p>
        </w:tc>
        <w:tc>
          <w:tcPr>
            <w:tcW w:w="789" w:type="dxa"/>
            <w:shd w:val="clear" w:color="auto" w:fill="C0C0C0"/>
            <w:noWrap/>
            <w:vAlign w:val="center"/>
          </w:tcPr>
          <w:p w:rsidR="007176D7" w:rsidRPr="00C01F00" w:rsidRDefault="007176D7" w:rsidP="009F6655">
            <w:pPr>
              <w:jc w:val="center"/>
              <w:rPr>
                <w:sz w:val="18"/>
                <w:szCs w:val="18"/>
              </w:rPr>
            </w:pPr>
            <w:r w:rsidRPr="00C01F00">
              <w:rPr>
                <w:sz w:val="18"/>
                <w:szCs w:val="18"/>
              </w:rPr>
              <w:t>5</w:t>
            </w:r>
          </w:p>
        </w:tc>
        <w:tc>
          <w:tcPr>
            <w:tcW w:w="961" w:type="dxa"/>
            <w:shd w:val="clear" w:color="auto" w:fill="C0C0C0"/>
            <w:noWrap/>
            <w:vAlign w:val="center"/>
          </w:tcPr>
          <w:p w:rsidR="007176D7" w:rsidRPr="00C01F00" w:rsidRDefault="007176D7" w:rsidP="009F6655">
            <w:pPr>
              <w:jc w:val="center"/>
              <w:rPr>
                <w:sz w:val="18"/>
                <w:szCs w:val="18"/>
              </w:rPr>
            </w:pPr>
            <w:r w:rsidRPr="00C01F00">
              <w:rPr>
                <w:sz w:val="18"/>
                <w:szCs w:val="18"/>
              </w:rPr>
              <w:t>6</w:t>
            </w:r>
          </w:p>
        </w:tc>
        <w:tc>
          <w:tcPr>
            <w:tcW w:w="2771" w:type="dxa"/>
            <w:shd w:val="clear" w:color="auto" w:fill="C0C0C0"/>
            <w:noWrap/>
            <w:vAlign w:val="center"/>
          </w:tcPr>
          <w:p w:rsidR="007176D7" w:rsidRPr="00C01F00" w:rsidRDefault="007176D7" w:rsidP="009F6655">
            <w:pPr>
              <w:jc w:val="center"/>
              <w:rPr>
                <w:sz w:val="18"/>
                <w:szCs w:val="18"/>
              </w:rPr>
            </w:pPr>
            <w:r w:rsidRPr="00C01F00">
              <w:rPr>
                <w:sz w:val="18"/>
                <w:szCs w:val="18"/>
              </w:rPr>
              <w:t>7</w:t>
            </w:r>
          </w:p>
        </w:tc>
        <w:tc>
          <w:tcPr>
            <w:tcW w:w="1684" w:type="dxa"/>
            <w:shd w:val="clear" w:color="auto" w:fill="C0C0C0"/>
            <w:vAlign w:val="center"/>
          </w:tcPr>
          <w:p w:rsidR="007176D7" w:rsidRPr="00C01F00" w:rsidRDefault="007176D7" w:rsidP="009F6655">
            <w:pPr>
              <w:jc w:val="center"/>
              <w:rPr>
                <w:sz w:val="18"/>
                <w:szCs w:val="18"/>
                <w:lang w:val="en-US"/>
              </w:rPr>
            </w:pPr>
            <w:r w:rsidRPr="00C01F00">
              <w:rPr>
                <w:sz w:val="18"/>
                <w:szCs w:val="18"/>
                <w:lang w:val="en-US"/>
              </w:rPr>
              <w:t>8</w:t>
            </w:r>
          </w:p>
        </w:tc>
        <w:tc>
          <w:tcPr>
            <w:tcW w:w="2311" w:type="dxa"/>
            <w:shd w:val="clear" w:color="auto" w:fill="C0C0C0"/>
            <w:noWrap/>
            <w:vAlign w:val="center"/>
          </w:tcPr>
          <w:p w:rsidR="007176D7" w:rsidRPr="00C01F00" w:rsidRDefault="007176D7" w:rsidP="009F6655">
            <w:pPr>
              <w:jc w:val="center"/>
              <w:rPr>
                <w:sz w:val="18"/>
                <w:szCs w:val="18"/>
                <w:lang w:val="en-US"/>
              </w:rPr>
            </w:pPr>
            <w:r w:rsidRPr="00C01F00">
              <w:rPr>
                <w:sz w:val="18"/>
                <w:szCs w:val="18"/>
                <w:lang w:val="en-US"/>
              </w:rPr>
              <w:t>9</w:t>
            </w:r>
          </w:p>
        </w:tc>
      </w:tr>
      <w:tr w:rsidR="007176D7" w:rsidRPr="00C01F00" w:rsidTr="00E8220C">
        <w:trPr>
          <w:trHeight w:val="264"/>
        </w:trPr>
        <w:tc>
          <w:tcPr>
            <w:tcW w:w="804" w:type="dxa"/>
            <w:noWrap/>
            <w:tcMar>
              <w:left w:w="0" w:type="dxa"/>
              <w:right w:w="0" w:type="dxa"/>
            </w:tcMar>
            <w:vAlign w:val="center"/>
          </w:tcPr>
          <w:p w:rsidR="007176D7" w:rsidRPr="00C01F00" w:rsidRDefault="007176D7" w:rsidP="001D6A8A">
            <w:pPr>
              <w:pStyle w:val="af9"/>
              <w:numPr>
                <w:ilvl w:val="0"/>
                <w:numId w:val="17"/>
              </w:numPr>
              <w:ind w:left="5"/>
              <w:jc w:val="center"/>
              <w:rPr>
                <w:sz w:val="18"/>
                <w:szCs w:val="18"/>
              </w:rPr>
            </w:pPr>
          </w:p>
        </w:tc>
        <w:tc>
          <w:tcPr>
            <w:tcW w:w="13586" w:type="dxa"/>
            <w:gridSpan w:val="8"/>
            <w:noWrap/>
            <w:vAlign w:val="center"/>
          </w:tcPr>
          <w:p w:rsidR="007176D7" w:rsidRPr="00C01F00" w:rsidRDefault="007176D7" w:rsidP="009F6655">
            <w:pPr>
              <w:rPr>
                <w:sz w:val="18"/>
                <w:szCs w:val="18"/>
              </w:rPr>
            </w:pPr>
            <w:r w:rsidRPr="00C01F00">
              <w:rPr>
                <w:sz w:val="18"/>
                <w:szCs w:val="18"/>
              </w:rPr>
              <w:t>Корневой элемент</w:t>
            </w:r>
          </w:p>
        </w:tc>
      </w:tr>
      <w:tr w:rsidR="007176D7" w:rsidRPr="00C01F00" w:rsidTr="00E8220C">
        <w:trPr>
          <w:trHeight w:val="264"/>
        </w:trPr>
        <w:tc>
          <w:tcPr>
            <w:tcW w:w="804" w:type="dxa"/>
            <w:noWrap/>
            <w:tcMar>
              <w:left w:w="0" w:type="dxa"/>
              <w:right w:w="0" w:type="dxa"/>
            </w:tcMar>
            <w:vAlign w:val="center"/>
          </w:tcPr>
          <w:p w:rsidR="007176D7" w:rsidRPr="00C01F00" w:rsidRDefault="007176D7" w:rsidP="001D6A8A">
            <w:pPr>
              <w:pStyle w:val="af9"/>
              <w:numPr>
                <w:ilvl w:val="0"/>
                <w:numId w:val="17"/>
              </w:numPr>
              <w:ind w:left="5"/>
              <w:jc w:val="center"/>
              <w:rPr>
                <w:sz w:val="18"/>
                <w:szCs w:val="18"/>
              </w:rPr>
            </w:pPr>
          </w:p>
        </w:tc>
        <w:tc>
          <w:tcPr>
            <w:tcW w:w="1901" w:type="dxa"/>
            <w:noWrap/>
            <w:vAlign w:val="center"/>
          </w:tcPr>
          <w:p w:rsidR="007176D7" w:rsidRPr="00C01F00" w:rsidRDefault="007176D7" w:rsidP="009F6655">
            <w:pPr>
              <w:rPr>
                <w:sz w:val="18"/>
                <w:szCs w:val="18"/>
              </w:rPr>
            </w:pPr>
            <w:r w:rsidRPr="00C01F00">
              <w:rPr>
                <w:sz w:val="18"/>
                <w:szCs w:val="18"/>
              </w:rPr>
              <w:t>ZL_LIST</w:t>
            </w:r>
          </w:p>
        </w:tc>
        <w:tc>
          <w:tcPr>
            <w:tcW w:w="2184" w:type="dxa"/>
            <w:noWrap/>
            <w:vAlign w:val="center"/>
          </w:tcPr>
          <w:p w:rsidR="007176D7" w:rsidRPr="00C01F00" w:rsidRDefault="007176D7" w:rsidP="009F6655">
            <w:pPr>
              <w:rPr>
                <w:sz w:val="18"/>
                <w:szCs w:val="18"/>
              </w:rPr>
            </w:pPr>
            <w:r w:rsidRPr="00C01F00">
              <w:rPr>
                <w:sz w:val="18"/>
                <w:szCs w:val="18"/>
              </w:rPr>
              <w:t>ZGLV</w:t>
            </w:r>
          </w:p>
        </w:tc>
        <w:tc>
          <w:tcPr>
            <w:tcW w:w="985" w:type="dxa"/>
            <w:noWrap/>
            <w:vAlign w:val="center"/>
          </w:tcPr>
          <w:p w:rsidR="007176D7" w:rsidRPr="00C01F00" w:rsidRDefault="007176D7" w:rsidP="009F6655">
            <w:pPr>
              <w:rPr>
                <w:sz w:val="18"/>
                <w:szCs w:val="18"/>
              </w:rPr>
            </w:pPr>
            <w:r w:rsidRPr="00C01F00">
              <w:rPr>
                <w:sz w:val="18"/>
                <w:szCs w:val="18"/>
              </w:rPr>
              <w:t>S</w:t>
            </w:r>
          </w:p>
        </w:tc>
        <w:tc>
          <w:tcPr>
            <w:tcW w:w="789" w:type="dxa"/>
            <w:noWrap/>
            <w:vAlign w:val="center"/>
          </w:tcPr>
          <w:p w:rsidR="007176D7" w:rsidRPr="00C01F00" w:rsidRDefault="007176D7" w:rsidP="009F6655">
            <w:pPr>
              <w:rPr>
                <w:sz w:val="18"/>
                <w:szCs w:val="18"/>
              </w:rPr>
            </w:pPr>
            <w:r w:rsidRPr="00C01F00">
              <w:rPr>
                <w:sz w:val="18"/>
                <w:szCs w:val="18"/>
              </w:rPr>
              <w:t> </w:t>
            </w:r>
          </w:p>
        </w:tc>
        <w:tc>
          <w:tcPr>
            <w:tcW w:w="961" w:type="dxa"/>
            <w:noWrap/>
            <w:vAlign w:val="center"/>
          </w:tcPr>
          <w:p w:rsidR="007176D7" w:rsidRPr="00C01F00" w:rsidRDefault="007176D7" w:rsidP="009F6655">
            <w:pPr>
              <w:rPr>
                <w:sz w:val="18"/>
                <w:szCs w:val="18"/>
              </w:rPr>
            </w:pPr>
            <w:r w:rsidRPr="00C01F00">
              <w:rPr>
                <w:sz w:val="18"/>
                <w:szCs w:val="18"/>
              </w:rPr>
              <w:t>О</w:t>
            </w:r>
          </w:p>
        </w:tc>
        <w:tc>
          <w:tcPr>
            <w:tcW w:w="2771" w:type="dxa"/>
            <w:noWrap/>
            <w:vAlign w:val="center"/>
          </w:tcPr>
          <w:p w:rsidR="007176D7" w:rsidRPr="00C01F00" w:rsidRDefault="007176D7" w:rsidP="009F6655">
            <w:pPr>
              <w:rPr>
                <w:sz w:val="18"/>
                <w:szCs w:val="18"/>
              </w:rPr>
            </w:pPr>
            <w:r w:rsidRPr="00C01F00">
              <w:rPr>
                <w:sz w:val="18"/>
                <w:szCs w:val="18"/>
              </w:rPr>
              <w:t>Заголовок файла</w:t>
            </w:r>
          </w:p>
        </w:tc>
        <w:tc>
          <w:tcPr>
            <w:tcW w:w="1684" w:type="dxa"/>
            <w:vAlign w:val="center"/>
          </w:tcPr>
          <w:p w:rsidR="007176D7" w:rsidRPr="00C01F00" w:rsidRDefault="007176D7" w:rsidP="009F6655">
            <w:pPr>
              <w:rPr>
                <w:sz w:val="18"/>
                <w:szCs w:val="18"/>
              </w:rPr>
            </w:pPr>
          </w:p>
        </w:tc>
        <w:tc>
          <w:tcPr>
            <w:tcW w:w="2311" w:type="dxa"/>
            <w:noWrap/>
            <w:vAlign w:val="center"/>
          </w:tcPr>
          <w:p w:rsidR="007176D7" w:rsidRPr="00C01F00" w:rsidRDefault="007176D7" w:rsidP="009F6655">
            <w:pPr>
              <w:rPr>
                <w:sz w:val="18"/>
                <w:szCs w:val="18"/>
              </w:rPr>
            </w:pPr>
            <w:r w:rsidRPr="00C01F00">
              <w:rPr>
                <w:sz w:val="18"/>
                <w:szCs w:val="18"/>
              </w:rPr>
              <w:t>Информация о передаваемом файле.</w:t>
            </w:r>
          </w:p>
        </w:tc>
      </w:tr>
      <w:tr w:rsidR="001C1D52" w:rsidRPr="00C01F00" w:rsidTr="00E8220C">
        <w:trPr>
          <w:trHeight w:val="264"/>
        </w:trPr>
        <w:tc>
          <w:tcPr>
            <w:tcW w:w="804" w:type="dxa"/>
            <w:noWrap/>
            <w:tcMar>
              <w:left w:w="0" w:type="dxa"/>
              <w:right w:w="0" w:type="dxa"/>
            </w:tcMar>
            <w:vAlign w:val="center"/>
          </w:tcPr>
          <w:p w:rsidR="001C1D52" w:rsidRPr="00C01F00" w:rsidRDefault="001C1D52" w:rsidP="001D6A8A">
            <w:pPr>
              <w:pStyle w:val="af9"/>
              <w:numPr>
                <w:ilvl w:val="0"/>
                <w:numId w:val="17"/>
              </w:numPr>
              <w:ind w:left="5"/>
              <w:jc w:val="center"/>
              <w:rPr>
                <w:sz w:val="18"/>
                <w:szCs w:val="18"/>
              </w:rPr>
            </w:pPr>
          </w:p>
        </w:tc>
        <w:tc>
          <w:tcPr>
            <w:tcW w:w="1901" w:type="dxa"/>
            <w:noWrap/>
            <w:vAlign w:val="center"/>
          </w:tcPr>
          <w:p w:rsidR="001C1D52" w:rsidRPr="00C01F00" w:rsidRDefault="001C1D52" w:rsidP="009F6655">
            <w:pPr>
              <w:rPr>
                <w:sz w:val="18"/>
                <w:szCs w:val="18"/>
              </w:rPr>
            </w:pPr>
          </w:p>
        </w:tc>
        <w:tc>
          <w:tcPr>
            <w:tcW w:w="2184" w:type="dxa"/>
            <w:noWrap/>
            <w:vAlign w:val="center"/>
          </w:tcPr>
          <w:p w:rsidR="001C1D52" w:rsidRPr="00C01F00" w:rsidRDefault="001C1D52" w:rsidP="007F2001">
            <w:pPr>
              <w:rPr>
                <w:sz w:val="18"/>
                <w:szCs w:val="18"/>
                <w:lang w:val="en-US"/>
              </w:rPr>
            </w:pPr>
            <w:r w:rsidRPr="00C01F00">
              <w:rPr>
                <w:sz w:val="18"/>
                <w:szCs w:val="18"/>
              </w:rPr>
              <w:t>RMST</w:t>
            </w:r>
          </w:p>
        </w:tc>
        <w:tc>
          <w:tcPr>
            <w:tcW w:w="985" w:type="dxa"/>
            <w:noWrap/>
            <w:vAlign w:val="center"/>
          </w:tcPr>
          <w:p w:rsidR="001C1D52" w:rsidRPr="00C01F00" w:rsidRDefault="001C1D52" w:rsidP="007F2001">
            <w:pPr>
              <w:rPr>
                <w:sz w:val="18"/>
                <w:szCs w:val="18"/>
              </w:rPr>
            </w:pPr>
            <w:r w:rsidRPr="00C01F00">
              <w:rPr>
                <w:sz w:val="18"/>
                <w:szCs w:val="18"/>
              </w:rPr>
              <w:t>S</w:t>
            </w:r>
          </w:p>
        </w:tc>
        <w:tc>
          <w:tcPr>
            <w:tcW w:w="789" w:type="dxa"/>
            <w:noWrap/>
            <w:vAlign w:val="center"/>
          </w:tcPr>
          <w:p w:rsidR="001C1D52" w:rsidRPr="00C01F00" w:rsidRDefault="001C1D52" w:rsidP="007F2001">
            <w:pPr>
              <w:rPr>
                <w:sz w:val="18"/>
                <w:szCs w:val="18"/>
              </w:rPr>
            </w:pPr>
            <w:r w:rsidRPr="00C01F00">
              <w:rPr>
                <w:sz w:val="18"/>
                <w:szCs w:val="18"/>
              </w:rPr>
              <w:t> </w:t>
            </w:r>
          </w:p>
        </w:tc>
        <w:tc>
          <w:tcPr>
            <w:tcW w:w="961" w:type="dxa"/>
            <w:noWrap/>
            <w:vAlign w:val="center"/>
          </w:tcPr>
          <w:p w:rsidR="001C1D52" w:rsidRPr="00C01F00" w:rsidRDefault="001C1D52" w:rsidP="007F2001">
            <w:pPr>
              <w:rPr>
                <w:sz w:val="18"/>
                <w:szCs w:val="18"/>
              </w:rPr>
            </w:pPr>
            <w:r w:rsidRPr="00C01F00">
              <w:rPr>
                <w:sz w:val="18"/>
                <w:szCs w:val="18"/>
              </w:rPr>
              <w:t>О</w:t>
            </w:r>
          </w:p>
        </w:tc>
        <w:tc>
          <w:tcPr>
            <w:tcW w:w="2771" w:type="dxa"/>
            <w:noWrap/>
            <w:vAlign w:val="center"/>
          </w:tcPr>
          <w:p w:rsidR="001C1D52" w:rsidRPr="00C01F00" w:rsidRDefault="001C1D52" w:rsidP="007F2001">
            <w:pPr>
              <w:rPr>
                <w:sz w:val="18"/>
                <w:szCs w:val="18"/>
              </w:rPr>
            </w:pPr>
            <w:r w:rsidRPr="00C01F00">
              <w:rPr>
                <w:sz w:val="18"/>
                <w:szCs w:val="18"/>
              </w:rPr>
              <w:t>Блок сведений о наличии свободных мест</w:t>
            </w:r>
          </w:p>
        </w:tc>
        <w:tc>
          <w:tcPr>
            <w:tcW w:w="1684" w:type="dxa"/>
            <w:vAlign w:val="center"/>
          </w:tcPr>
          <w:p w:rsidR="001C1D52" w:rsidRPr="00C01F00" w:rsidRDefault="001C1D52" w:rsidP="009F6655">
            <w:pPr>
              <w:rPr>
                <w:sz w:val="18"/>
                <w:szCs w:val="18"/>
              </w:rPr>
            </w:pPr>
          </w:p>
        </w:tc>
        <w:tc>
          <w:tcPr>
            <w:tcW w:w="2311" w:type="dxa"/>
            <w:noWrap/>
            <w:vAlign w:val="center"/>
          </w:tcPr>
          <w:p w:rsidR="001C1D52" w:rsidRPr="00C01F00" w:rsidRDefault="001C1D52" w:rsidP="009F6655">
            <w:pPr>
              <w:rPr>
                <w:sz w:val="18"/>
                <w:szCs w:val="18"/>
              </w:rPr>
            </w:pPr>
          </w:p>
        </w:tc>
      </w:tr>
      <w:tr w:rsidR="001C1D52" w:rsidRPr="00C01F00" w:rsidTr="00E8220C">
        <w:trPr>
          <w:trHeight w:val="264"/>
        </w:trPr>
        <w:tc>
          <w:tcPr>
            <w:tcW w:w="804" w:type="dxa"/>
            <w:noWrap/>
            <w:tcMar>
              <w:left w:w="0" w:type="dxa"/>
              <w:right w:w="0" w:type="dxa"/>
            </w:tcMar>
            <w:vAlign w:val="center"/>
          </w:tcPr>
          <w:p w:rsidR="001C1D52" w:rsidRPr="00C01F00" w:rsidRDefault="001C1D52" w:rsidP="001D6A8A">
            <w:pPr>
              <w:pStyle w:val="af9"/>
              <w:numPr>
                <w:ilvl w:val="0"/>
                <w:numId w:val="17"/>
              </w:numPr>
              <w:ind w:left="5"/>
              <w:jc w:val="center"/>
              <w:rPr>
                <w:sz w:val="18"/>
                <w:szCs w:val="18"/>
              </w:rPr>
            </w:pPr>
          </w:p>
        </w:tc>
        <w:tc>
          <w:tcPr>
            <w:tcW w:w="13586" w:type="dxa"/>
            <w:gridSpan w:val="8"/>
            <w:noWrap/>
            <w:vAlign w:val="center"/>
          </w:tcPr>
          <w:p w:rsidR="001C1D52" w:rsidRPr="00C01F00" w:rsidRDefault="001C1D52" w:rsidP="009F6655">
            <w:pPr>
              <w:rPr>
                <w:sz w:val="18"/>
                <w:szCs w:val="18"/>
              </w:rPr>
            </w:pPr>
            <w:r w:rsidRPr="00C01F00">
              <w:rPr>
                <w:sz w:val="18"/>
                <w:szCs w:val="18"/>
              </w:rPr>
              <w:t>Заголовок файла</w:t>
            </w:r>
          </w:p>
        </w:tc>
      </w:tr>
      <w:tr w:rsidR="001C1D52" w:rsidRPr="00C01F00" w:rsidTr="00E8220C">
        <w:trPr>
          <w:trHeight w:val="528"/>
        </w:trPr>
        <w:tc>
          <w:tcPr>
            <w:tcW w:w="804" w:type="dxa"/>
            <w:noWrap/>
            <w:tcMar>
              <w:left w:w="0" w:type="dxa"/>
              <w:right w:w="0" w:type="dxa"/>
            </w:tcMar>
            <w:vAlign w:val="center"/>
          </w:tcPr>
          <w:p w:rsidR="001C1D52" w:rsidRPr="00C01F00" w:rsidRDefault="001C1D52" w:rsidP="001D6A8A">
            <w:pPr>
              <w:pStyle w:val="af9"/>
              <w:numPr>
                <w:ilvl w:val="0"/>
                <w:numId w:val="17"/>
              </w:numPr>
              <w:ind w:left="5"/>
              <w:jc w:val="center"/>
              <w:rPr>
                <w:sz w:val="18"/>
                <w:szCs w:val="18"/>
              </w:rPr>
            </w:pPr>
          </w:p>
        </w:tc>
        <w:tc>
          <w:tcPr>
            <w:tcW w:w="1901" w:type="dxa"/>
            <w:noWrap/>
            <w:vAlign w:val="center"/>
          </w:tcPr>
          <w:p w:rsidR="001C1D52" w:rsidRPr="00C01F00" w:rsidRDefault="001C1D52" w:rsidP="009F6655">
            <w:pPr>
              <w:rPr>
                <w:sz w:val="18"/>
                <w:szCs w:val="18"/>
              </w:rPr>
            </w:pPr>
            <w:r w:rsidRPr="00C01F00">
              <w:rPr>
                <w:sz w:val="18"/>
                <w:szCs w:val="18"/>
              </w:rPr>
              <w:t>ZGLV</w:t>
            </w:r>
          </w:p>
        </w:tc>
        <w:tc>
          <w:tcPr>
            <w:tcW w:w="2184" w:type="dxa"/>
            <w:noWrap/>
            <w:vAlign w:val="center"/>
          </w:tcPr>
          <w:p w:rsidR="001C1D52" w:rsidRPr="00C01F00" w:rsidRDefault="001C1D52" w:rsidP="009F6655">
            <w:pPr>
              <w:rPr>
                <w:sz w:val="18"/>
                <w:szCs w:val="18"/>
              </w:rPr>
            </w:pPr>
            <w:r w:rsidRPr="00C01F00">
              <w:rPr>
                <w:sz w:val="18"/>
                <w:szCs w:val="18"/>
              </w:rPr>
              <w:t>VERSION</w:t>
            </w:r>
          </w:p>
        </w:tc>
        <w:tc>
          <w:tcPr>
            <w:tcW w:w="985" w:type="dxa"/>
            <w:noWrap/>
            <w:vAlign w:val="center"/>
          </w:tcPr>
          <w:p w:rsidR="001C1D52" w:rsidRPr="00C01F00" w:rsidRDefault="001C1D52" w:rsidP="009F6655">
            <w:pPr>
              <w:rPr>
                <w:sz w:val="18"/>
                <w:szCs w:val="18"/>
              </w:rPr>
            </w:pPr>
            <w:r w:rsidRPr="00C01F00">
              <w:rPr>
                <w:sz w:val="18"/>
                <w:szCs w:val="18"/>
              </w:rPr>
              <w:t>Char</w:t>
            </w:r>
          </w:p>
        </w:tc>
        <w:tc>
          <w:tcPr>
            <w:tcW w:w="789" w:type="dxa"/>
            <w:noWrap/>
            <w:vAlign w:val="center"/>
          </w:tcPr>
          <w:p w:rsidR="001C1D52" w:rsidRPr="00C01F00" w:rsidRDefault="001C1D52" w:rsidP="009F6655">
            <w:pPr>
              <w:rPr>
                <w:sz w:val="18"/>
                <w:szCs w:val="18"/>
              </w:rPr>
            </w:pPr>
            <w:r w:rsidRPr="00C01F00">
              <w:rPr>
                <w:sz w:val="18"/>
                <w:szCs w:val="18"/>
              </w:rPr>
              <w:t>5</w:t>
            </w:r>
          </w:p>
        </w:tc>
        <w:tc>
          <w:tcPr>
            <w:tcW w:w="961" w:type="dxa"/>
            <w:noWrap/>
            <w:vAlign w:val="center"/>
          </w:tcPr>
          <w:p w:rsidR="001C1D52" w:rsidRPr="00C01F00" w:rsidRDefault="001C1D52" w:rsidP="009F6655">
            <w:pPr>
              <w:rPr>
                <w:sz w:val="18"/>
                <w:szCs w:val="18"/>
              </w:rPr>
            </w:pPr>
            <w:r w:rsidRPr="00C01F00">
              <w:rPr>
                <w:sz w:val="18"/>
                <w:szCs w:val="18"/>
              </w:rPr>
              <w:t>O</w:t>
            </w:r>
          </w:p>
        </w:tc>
        <w:tc>
          <w:tcPr>
            <w:tcW w:w="2771" w:type="dxa"/>
            <w:vAlign w:val="center"/>
          </w:tcPr>
          <w:p w:rsidR="001C1D52" w:rsidRPr="00C01F00" w:rsidRDefault="001C1D52" w:rsidP="009F6655">
            <w:pPr>
              <w:rPr>
                <w:sz w:val="18"/>
                <w:szCs w:val="18"/>
              </w:rPr>
            </w:pPr>
            <w:r w:rsidRPr="00C01F00">
              <w:rPr>
                <w:sz w:val="18"/>
                <w:szCs w:val="18"/>
              </w:rPr>
              <w:t>Версия взаимодействия</w:t>
            </w:r>
          </w:p>
        </w:tc>
        <w:tc>
          <w:tcPr>
            <w:tcW w:w="1684" w:type="dxa"/>
            <w:vAlign w:val="center"/>
          </w:tcPr>
          <w:p w:rsidR="001C1D52" w:rsidRPr="00C01F00" w:rsidRDefault="001C1D52" w:rsidP="009F6655">
            <w:pPr>
              <w:rPr>
                <w:sz w:val="18"/>
                <w:szCs w:val="18"/>
              </w:rPr>
            </w:pPr>
          </w:p>
        </w:tc>
        <w:tc>
          <w:tcPr>
            <w:tcW w:w="2311" w:type="dxa"/>
            <w:vAlign w:val="center"/>
          </w:tcPr>
          <w:p w:rsidR="001C1D52" w:rsidRPr="00C01F00" w:rsidRDefault="001C1D52" w:rsidP="009F6655">
            <w:pPr>
              <w:rPr>
                <w:sz w:val="18"/>
                <w:szCs w:val="18"/>
              </w:rPr>
            </w:pPr>
            <w:r w:rsidRPr="00C01F00">
              <w:rPr>
                <w:sz w:val="18"/>
                <w:szCs w:val="18"/>
                <w:lang w:val="en-US"/>
              </w:rPr>
              <w:t>1</w:t>
            </w:r>
            <w:r w:rsidR="00E622F0" w:rsidRPr="00C01F00">
              <w:rPr>
                <w:sz w:val="18"/>
                <w:szCs w:val="18"/>
              </w:rPr>
              <w:t>.</w:t>
            </w:r>
            <w:r w:rsidR="003F6A97" w:rsidRPr="00C01F00">
              <w:rPr>
                <w:sz w:val="18"/>
                <w:szCs w:val="18"/>
              </w:rPr>
              <w:t>2</w:t>
            </w:r>
          </w:p>
        </w:tc>
      </w:tr>
      <w:tr w:rsidR="001C1D52" w:rsidRPr="00C01F00" w:rsidTr="00E8220C">
        <w:trPr>
          <w:trHeight w:val="264"/>
        </w:trPr>
        <w:tc>
          <w:tcPr>
            <w:tcW w:w="804" w:type="dxa"/>
            <w:noWrap/>
            <w:tcMar>
              <w:left w:w="0" w:type="dxa"/>
              <w:right w:w="0" w:type="dxa"/>
            </w:tcMar>
            <w:vAlign w:val="center"/>
          </w:tcPr>
          <w:p w:rsidR="001C1D52" w:rsidRPr="00C01F00" w:rsidRDefault="001C1D52" w:rsidP="001D6A8A">
            <w:pPr>
              <w:pStyle w:val="af9"/>
              <w:numPr>
                <w:ilvl w:val="0"/>
                <w:numId w:val="17"/>
              </w:numPr>
              <w:ind w:left="5"/>
              <w:jc w:val="center"/>
              <w:rPr>
                <w:sz w:val="18"/>
                <w:szCs w:val="18"/>
              </w:rPr>
            </w:pPr>
          </w:p>
        </w:tc>
        <w:tc>
          <w:tcPr>
            <w:tcW w:w="1901" w:type="dxa"/>
            <w:noWrap/>
            <w:vAlign w:val="center"/>
          </w:tcPr>
          <w:p w:rsidR="001C1D52" w:rsidRPr="00C01F00" w:rsidRDefault="001C1D52" w:rsidP="009F6655">
            <w:pPr>
              <w:rPr>
                <w:sz w:val="18"/>
                <w:szCs w:val="18"/>
              </w:rPr>
            </w:pPr>
            <w:r w:rsidRPr="00C01F00">
              <w:rPr>
                <w:sz w:val="18"/>
                <w:szCs w:val="18"/>
              </w:rPr>
              <w:t> </w:t>
            </w:r>
          </w:p>
        </w:tc>
        <w:tc>
          <w:tcPr>
            <w:tcW w:w="2184" w:type="dxa"/>
            <w:noWrap/>
            <w:vAlign w:val="center"/>
          </w:tcPr>
          <w:p w:rsidR="001C1D52" w:rsidRPr="00C01F00" w:rsidRDefault="001C1D52" w:rsidP="009F6655">
            <w:pPr>
              <w:rPr>
                <w:sz w:val="18"/>
                <w:szCs w:val="18"/>
              </w:rPr>
            </w:pPr>
            <w:r w:rsidRPr="00C01F00">
              <w:rPr>
                <w:sz w:val="18"/>
                <w:szCs w:val="18"/>
              </w:rPr>
              <w:t>DATA</w:t>
            </w:r>
          </w:p>
        </w:tc>
        <w:tc>
          <w:tcPr>
            <w:tcW w:w="985" w:type="dxa"/>
            <w:noWrap/>
            <w:vAlign w:val="center"/>
          </w:tcPr>
          <w:p w:rsidR="001C1D52" w:rsidRPr="00C01F00" w:rsidRDefault="001C1D52" w:rsidP="009F6655">
            <w:pPr>
              <w:rPr>
                <w:sz w:val="18"/>
                <w:szCs w:val="18"/>
                <w:lang w:val="en-US"/>
              </w:rPr>
            </w:pPr>
            <w:r w:rsidRPr="00C01F00">
              <w:rPr>
                <w:sz w:val="18"/>
                <w:szCs w:val="18"/>
              </w:rPr>
              <w:t>D</w:t>
            </w:r>
            <w:r w:rsidRPr="00C01F00">
              <w:rPr>
                <w:sz w:val="18"/>
                <w:szCs w:val="18"/>
                <w:lang w:val="en-US"/>
              </w:rPr>
              <w:t>ate</w:t>
            </w:r>
          </w:p>
        </w:tc>
        <w:tc>
          <w:tcPr>
            <w:tcW w:w="789" w:type="dxa"/>
            <w:noWrap/>
            <w:vAlign w:val="center"/>
          </w:tcPr>
          <w:p w:rsidR="001C1D52" w:rsidRPr="00C01F00" w:rsidRDefault="001C1D52" w:rsidP="009F6655">
            <w:pPr>
              <w:rPr>
                <w:sz w:val="18"/>
                <w:szCs w:val="18"/>
              </w:rPr>
            </w:pPr>
            <w:r w:rsidRPr="00C01F00">
              <w:rPr>
                <w:sz w:val="18"/>
                <w:szCs w:val="18"/>
              </w:rPr>
              <w:t> </w:t>
            </w:r>
          </w:p>
        </w:tc>
        <w:tc>
          <w:tcPr>
            <w:tcW w:w="961" w:type="dxa"/>
            <w:noWrap/>
            <w:vAlign w:val="center"/>
          </w:tcPr>
          <w:p w:rsidR="001C1D52" w:rsidRPr="00C01F00" w:rsidRDefault="001C1D52" w:rsidP="009F6655">
            <w:pPr>
              <w:rPr>
                <w:sz w:val="18"/>
                <w:szCs w:val="18"/>
              </w:rPr>
            </w:pPr>
            <w:r w:rsidRPr="00C01F00">
              <w:rPr>
                <w:sz w:val="18"/>
                <w:szCs w:val="18"/>
              </w:rPr>
              <w:t>О</w:t>
            </w:r>
          </w:p>
        </w:tc>
        <w:tc>
          <w:tcPr>
            <w:tcW w:w="2771" w:type="dxa"/>
            <w:vAlign w:val="center"/>
          </w:tcPr>
          <w:p w:rsidR="001C1D52" w:rsidRPr="00C01F00" w:rsidRDefault="001C1D52" w:rsidP="009F6655">
            <w:pPr>
              <w:rPr>
                <w:sz w:val="18"/>
                <w:szCs w:val="18"/>
              </w:rPr>
            </w:pPr>
            <w:r w:rsidRPr="00C01F00">
              <w:rPr>
                <w:sz w:val="18"/>
                <w:szCs w:val="18"/>
              </w:rPr>
              <w:t>Дата</w:t>
            </w:r>
            <w:r w:rsidRPr="00C01F00">
              <w:rPr>
                <w:sz w:val="18"/>
                <w:szCs w:val="18"/>
                <w:lang w:val="en-US"/>
              </w:rPr>
              <w:t xml:space="preserve"> </w:t>
            </w:r>
            <w:r w:rsidRPr="00C01F00">
              <w:rPr>
                <w:sz w:val="18"/>
                <w:szCs w:val="18"/>
              </w:rPr>
              <w:t>формирования</w:t>
            </w:r>
            <w:r w:rsidRPr="00C01F00">
              <w:rPr>
                <w:sz w:val="18"/>
                <w:szCs w:val="18"/>
                <w:lang w:val="en-US"/>
              </w:rPr>
              <w:t xml:space="preserve"> </w:t>
            </w:r>
            <w:r w:rsidRPr="00C01F00">
              <w:rPr>
                <w:sz w:val="18"/>
                <w:szCs w:val="18"/>
              </w:rPr>
              <w:t>файла</w:t>
            </w:r>
          </w:p>
        </w:tc>
        <w:tc>
          <w:tcPr>
            <w:tcW w:w="1684" w:type="dxa"/>
            <w:vAlign w:val="center"/>
          </w:tcPr>
          <w:p w:rsidR="001C1D52" w:rsidRPr="00C01F00" w:rsidRDefault="001C1D52" w:rsidP="009F6655">
            <w:pPr>
              <w:rPr>
                <w:sz w:val="18"/>
                <w:szCs w:val="18"/>
              </w:rPr>
            </w:pPr>
          </w:p>
        </w:tc>
        <w:tc>
          <w:tcPr>
            <w:tcW w:w="2311" w:type="dxa"/>
            <w:vAlign w:val="center"/>
          </w:tcPr>
          <w:p w:rsidR="001C1D52" w:rsidRPr="00C01F00" w:rsidRDefault="001C1D52" w:rsidP="009F6655">
            <w:pPr>
              <w:rPr>
                <w:sz w:val="18"/>
                <w:szCs w:val="18"/>
              </w:rPr>
            </w:pPr>
            <w:r w:rsidRPr="00C01F00">
              <w:rPr>
                <w:sz w:val="18"/>
                <w:szCs w:val="18"/>
              </w:rPr>
              <w:t>В формате ГГГГ-ММ-ДД</w:t>
            </w:r>
          </w:p>
        </w:tc>
      </w:tr>
      <w:tr w:rsidR="001C1D52" w:rsidRPr="00C01F00" w:rsidTr="00E8220C">
        <w:trPr>
          <w:trHeight w:val="264"/>
        </w:trPr>
        <w:tc>
          <w:tcPr>
            <w:tcW w:w="804" w:type="dxa"/>
            <w:noWrap/>
            <w:tcMar>
              <w:left w:w="0" w:type="dxa"/>
              <w:right w:w="0" w:type="dxa"/>
            </w:tcMar>
            <w:vAlign w:val="center"/>
          </w:tcPr>
          <w:p w:rsidR="001C1D52" w:rsidRPr="00C01F00" w:rsidRDefault="001C1D52" w:rsidP="001D6A8A">
            <w:pPr>
              <w:pStyle w:val="af9"/>
              <w:numPr>
                <w:ilvl w:val="0"/>
                <w:numId w:val="17"/>
              </w:numPr>
              <w:ind w:left="5"/>
              <w:jc w:val="center"/>
              <w:rPr>
                <w:sz w:val="18"/>
                <w:szCs w:val="18"/>
              </w:rPr>
            </w:pPr>
          </w:p>
        </w:tc>
        <w:tc>
          <w:tcPr>
            <w:tcW w:w="1901" w:type="dxa"/>
            <w:noWrap/>
            <w:vAlign w:val="center"/>
          </w:tcPr>
          <w:p w:rsidR="001C1D52" w:rsidRPr="00C01F00" w:rsidRDefault="001C1D52" w:rsidP="009F6655">
            <w:pPr>
              <w:rPr>
                <w:sz w:val="18"/>
                <w:szCs w:val="18"/>
              </w:rPr>
            </w:pPr>
            <w:r w:rsidRPr="00C01F00">
              <w:rPr>
                <w:sz w:val="18"/>
                <w:szCs w:val="18"/>
              </w:rPr>
              <w:t> </w:t>
            </w:r>
          </w:p>
        </w:tc>
        <w:tc>
          <w:tcPr>
            <w:tcW w:w="2184" w:type="dxa"/>
            <w:noWrap/>
            <w:vAlign w:val="center"/>
          </w:tcPr>
          <w:p w:rsidR="001C1D52" w:rsidRPr="00C01F00" w:rsidRDefault="001C1D52" w:rsidP="009F6655">
            <w:pPr>
              <w:rPr>
                <w:sz w:val="18"/>
                <w:szCs w:val="18"/>
              </w:rPr>
            </w:pPr>
            <w:r w:rsidRPr="00C01F00">
              <w:rPr>
                <w:sz w:val="18"/>
                <w:szCs w:val="18"/>
              </w:rPr>
              <w:t>FILENAME</w:t>
            </w:r>
          </w:p>
        </w:tc>
        <w:tc>
          <w:tcPr>
            <w:tcW w:w="985" w:type="dxa"/>
            <w:noWrap/>
            <w:vAlign w:val="center"/>
          </w:tcPr>
          <w:p w:rsidR="001C1D52" w:rsidRPr="00C01F00" w:rsidRDefault="001C1D52" w:rsidP="009F6655">
            <w:pPr>
              <w:rPr>
                <w:sz w:val="18"/>
                <w:szCs w:val="18"/>
              </w:rPr>
            </w:pPr>
            <w:r w:rsidRPr="00C01F00">
              <w:rPr>
                <w:sz w:val="18"/>
                <w:szCs w:val="18"/>
              </w:rPr>
              <w:t>Char</w:t>
            </w:r>
          </w:p>
        </w:tc>
        <w:tc>
          <w:tcPr>
            <w:tcW w:w="789" w:type="dxa"/>
            <w:noWrap/>
            <w:vAlign w:val="center"/>
          </w:tcPr>
          <w:p w:rsidR="001C1D52" w:rsidRPr="00C01F00" w:rsidRDefault="001C1D52" w:rsidP="009F6655">
            <w:pPr>
              <w:rPr>
                <w:sz w:val="18"/>
                <w:szCs w:val="18"/>
              </w:rPr>
            </w:pPr>
            <w:r w:rsidRPr="00C01F00">
              <w:rPr>
                <w:sz w:val="18"/>
                <w:szCs w:val="18"/>
                <w:lang w:val="en-US"/>
              </w:rPr>
              <w:t>1</w:t>
            </w:r>
            <w:r w:rsidRPr="00C01F00">
              <w:rPr>
                <w:sz w:val="18"/>
                <w:szCs w:val="18"/>
              </w:rPr>
              <w:t>6</w:t>
            </w:r>
          </w:p>
        </w:tc>
        <w:tc>
          <w:tcPr>
            <w:tcW w:w="961" w:type="dxa"/>
            <w:noWrap/>
            <w:vAlign w:val="center"/>
          </w:tcPr>
          <w:p w:rsidR="001C1D52" w:rsidRPr="00C01F00" w:rsidRDefault="001C1D52" w:rsidP="009F6655">
            <w:pPr>
              <w:rPr>
                <w:sz w:val="18"/>
                <w:szCs w:val="18"/>
              </w:rPr>
            </w:pPr>
            <w:r w:rsidRPr="00C01F00">
              <w:rPr>
                <w:sz w:val="18"/>
                <w:szCs w:val="18"/>
              </w:rPr>
              <w:t>О</w:t>
            </w:r>
          </w:p>
        </w:tc>
        <w:tc>
          <w:tcPr>
            <w:tcW w:w="2771" w:type="dxa"/>
            <w:vAlign w:val="center"/>
          </w:tcPr>
          <w:p w:rsidR="001C1D52" w:rsidRPr="00C01F00" w:rsidRDefault="001C1D52" w:rsidP="009F6655">
            <w:pPr>
              <w:rPr>
                <w:sz w:val="18"/>
                <w:szCs w:val="18"/>
              </w:rPr>
            </w:pPr>
            <w:r w:rsidRPr="00C01F00">
              <w:rPr>
                <w:sz w:val="18"/>
                <w:szCs w:val="18"/>
              </w:rPr>
              <w:t>Имя файла</w:t>
            </w:r>
          </w:p>
        </w:tc>
        <w:tc>
          <w:tcPr>
            <w:tcW w:w="1684" w:type="dxa"/>
            <w:vAlign w:val="center"/>
          </w:tcPr>
          <w:p w:rsidR="001C1D52" w:rsidRPr="00C01F00" w:rsidRDefault="001C1D52" w:rsidP="009F6655">
            <w:pPr>
              <w:rPr>
                <w:sz w:val="18"/>
                <w:szCs w:val="18"/>
              </w:rPr>
            </w:pPr>
          </w:p>
        </w:tc>
        <w:tc>
          <w:tcPr>
            <w:tcW w:w="2311" w:type="dxa"/>
            <w:vAlign w:val="center"/>
          </w:tcPr>
          <w:p w:rsidR="001C1D52" w:rsidRPr="00C01F00" w:rsidRDefault="001C1D52" w:rsidP="009F6655">
            <w:pPr>
              <w:rPr>
                <w:sz w:val="18"/>
                <w:szCs w:val="18"/>
              </w:rPr>
            </w:pPr>
            <w:r w:rsidRPr="00C01F00">
              <w:rPr>
                <w:sz w:val="18"/>
                <w:szCs w:val="18"/>
              </w:rPr>
              <w:t>Имя файла без расширения.</w:t>
            </w:r>
          </w:p>
        </w:tc>
      </w:tr>
      <w:tr w:rsidR="00E8220C" w:rsidRPr="00C01F00" w:rsidTr="00E8220C">
        <w:trPr>
          <w:trHeight w:val="264"/>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AF2BC1">
            <w:pPr>
              <w:rPr>
                <w:sz w:val="18"/>
                <w:szCs w:val="18"/>
              </w:rPr>
            </w:pPr>
            <w:r w:rsidRPr="00C01F00">
              <w:rPr>
                <w:sz w:val="18"/>
                <w:szCs w:val="18"/>
              </w:rPr>
              <w:t>CONTACT</w:t>
            </w:r>
          </w:p>
        </w:tc>
        <w:tc>
          <w:tcPr>
            <w:tcW w:w="985" w:type="dxa"/>
            <w:noWrap/>
            <w:vAlign w:val="center"/>
          </w:tcPr>
          <w:p w:rsidR="00E8220C" w:rsidRPr="00C01F00" w:rsidRDefault="00E8220C" w:rsidP="00AF2BC1">
            <w:pPr>
              <w:rPr>
                <w:sz w:val="18"/>
                <w:szCs w:val="18"/>
              </w:rPr>
            </w:pPr>
            <w:r w:rsidRPr="00C01F00">
              <w:rPr>
                <w:sz w:val="18"/>
                <w:szCs w:val="18"/>
              </w:rPr>
              <w:t>Char</w:t>
            </w:r>
          </w:p>
        </w:tc>
        <w:tc>
          <w:tcPr>
            <w:tcW w:w="789" w:type="dxa"/>
            <w:noWrap/>
            <w:vAlign w:val="center"/>
          </w:tcPr>
          <w:p w:rsidR="00E8220C" w:rsidRPr="00C01F00" w:rsidRDefault="00E8220C" w:rsidP="00AF2BC1">
            <w:pPr>
              <w:rPr>
                <w:sz w:val="18"/>
                <w:szCs w:val="18"/>
              </w:rPr>
            </w:pPr>
            <w:r w:rsidRPr="00C01F00">
              <w:rPr>
                <w:sz w:val="18"/>
                <w:szCs w:val="18"/>
              </w:rPr>
              <w:t>250</w:t>
            </w:r>
          </w:p>
        </w:tc>
        <w:tc>
          <w:tcPr>
            <w:tcW w:w="961" w:type="dxa"/>
            <w:noWrap/>
            <w:vAlign w:val="center"/>
          </w:tcPr>
          <w:p w:rsidR="00E8220C" w:rsidRPr="00C01F00" w:rsidRDefault="00E8220C" w:rsidP="00AF2BC1">
            <w:pPr>
              <w:rPr>
                <w:sz w:val="18"/>
                <w:szCs w:val="18"/>
              </w:rPr>
            </w:pPr>
            <w:r w:rsidRPr="00C01F00">
              <w:rPr>
                <w:sz w:val="18"/>
                <w:szCs w:val="18"/>
              </w:rPr>
              <w:t>О</w:t>
            </w:r>
          </w:p>
        </w:tc>
        <w:tc>
          <w:tcPr>
            <w:tcW w:w="2771" w:type="dxa"/>
            <w:vAlign w:val="center"/>
          </w:tcPr>
          <w:p w:rsidR="00E8220C" w:rsidRPr="00C01F00" w:rsidRDefault="003156DD" w:rsidP="00AF2BC1">
            <w:pPr>
              <w:rPr>
                <w:sz w:val="18"/>
                <w:szCs w:val="18"/>
              </w:rPr>
            </w:pPr>
            <w:r w:rsidRPr="00C01F00">
              <w:rPr>
                <w:sz w:val="18"/>
                <w:szCs w:val="18"/>
              </w:rPr>
              <w:t>Контактные данные лица, ответственного за предоставление информации со стороны МО</w:t>
            </w:r>
          </w:p>
        </w:tc>
        <w:tc>
          <w:tcPr>
            <w:tcW w:w="1684" w:type="dxa"/>
            <w:vAlign w:val="center"/>
          </w:tcPr>
          <w:p w:rsidR="00E8220C" w:rsidRPr="00C01F00" w:rsidRDefault="00E8220C" w:rsidP="00AF2BC1">
            <w:pPr>
              <w:rPr>
                <w:sz w:val="18"/>
                <w:szCs w:val="18"/>
              </w:rPr>
            </w:pPr>
          </w:p>
        </w:tc>
        <w:tc>
          <w:tcPr>
            <w:tcW w:w="2311" w:type="dxa"/>
            <w:vAlign w:val="center"/>
          </w:tcPr>
          <w:p w:rsidR="00E8220C" w:rsidRPr="00C01F00" w:rsidRDefault="00E8220C" w:rsidP="00AF2BC1">
            <w:pPr>
              <w:rPr>
                <w:sz w:val="18"/>
                <w:szCs w:val="18"/>
              </w:rPr>
            </w:pPr>
            <w:r w:rsidRPr="00C01F00">
              <w:rPr>
                <w:sz w:val="18"/>
                <w:szCs w:val="18"/>
              </w:rPr>
              <w:t>Указывается должность, ФИО, телефон и эл. почта лица, ответственного за предоставление информации</w:t>
            </w:r>
            <w:r w:rsidR="004155DB" w:rsidRPr="00C01F00">
              <w:rPr>
                <w:sz w:val="18"/>
                <w:szCs w:val="18"/>
              </w:rPr>
              <w:t xml:space="preserve"> по мониторингу (утверждается приказом медицинской организации).</w:t>
            </w:r>
          </w:p>
        </w:tc>
      </w:tr>
      <w:tr w:rsidR="00E8220C" w:rsidRPr="00C01F00" w:rsidTr="00E8220C">
        <w:trPr>
          <w:trHeight w:val="264"/>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3586" w:type="dxa"/>
            <w:gridSpan w:val="8"/>
            <w:noWrap/>
            <w:vAlign w:val="center"/>
          </w:tcPr>
          <w:p w:rsidR="00E8220C" w:rsidRPr="00C01F00" w:rsidRDefault="00E8220C" w:rsidP="009F6655">
            <w:pPr>
              <w:rPr>
                <w:sz w:val="18"/>
                <w:szCs w:val="18"/>
              </w:rPr>
            </w:pPr>
            <w:r w:rsidRPr="00C01F00">
              <w:rPr>
                <w:sz w:val="18"/>
                <w:szCs w:val="18"/>
              </w:rPr>
              <w:t>Сведения о наличии свободных мест. Предоставляются в разрезе отделений (кодов) стационаров, профилей койки</w:t>
            </w:r>
          </w:p>
        </w:tc>
      </w:tr>
      <w:tr w:rsidR="00E8220C" w:rsidRPr="00C01F00" w:rsidTr="00E8220C">
        <w:trPr>
          <w:trHeight w:val="528"/>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lang w:val="en-US"/>
              </w:rPr>
            </w:pPr>
            <w:r w:rsidRPr="00C01F00">
              <w:rPr>
                <w:sz w:val="18"/>
                <w:szCs w:val="18"/>
                <w:lang w:val="en-US"/>
              </w:rPr>
              <w:t>RMST</w:t>
            </w:r>
          </w:p>
        </w:tc>
        <w:tc>
          <w:tcPr>
            <w:tcW w:w="2184" w:type="dxa"/>
            <w:noWrap/>
            <w:vAlign w:val="center"/>
          </w:tcPr>
          <w:p w:rsidR="00E8220C" w:rsidRPr="00C01F00" w:rsidRDefault="00E8220C" w:rsidP="009F6655">
            <w:pPr>
              <w:rPr>
                <w:sz w:val="18"/>
                <w:szCs w:val="18"/>
                <w:lang w:val="en-US"/>
              </w:rPr>
            </w:pPr>
            <w:r w:rsidRPr="00C01F00">
              <w:rPr>
                <w:sz w:val="18"/>
                <w:szCs w:val="18"/>
              </w:rPr>
              <w:t>DAT_OTCH</w:t>
            </w:r>
          </w:p>
        </w:tc>
        <w:tc>
          <w:tcPr>
            <w:tcW w:w="985" w:type="dxa"/>
            <w:noWrap/>
            <w:vAlign w:val="center"/>
          </w:tcPr>
          <w:p w:rsidR="00E8220C" w:rsidRPr="00C01F00" w:rsidRDefault="00E8220C" w:rsidP="009F6655">
            <w:pPr>
              <w:rPr>
                <w:sz w:val="18"/>
                <w:szCs w:val="18"/>
                <w:lang w:val="en-US"/>
              </w:rPr>
            </w:pPr>
            <w:r w:rsidRPr="00C01F00">
              <w:rPr>
                <w:sz w:val="18"/>
                <w:szCs w:val="18"/>
              </w:rPr>
              <w:t>D</w:t>
            </w:r>
            <w:r w:rsidRPr="00C01F00">
              <w:rPr>
                <w:sz w:val="18"/>
                <w:szCs w:val="18"/>
                <w:lang w:val="en-US"/>
              </w:rPr>
              <w:t>ate</w:t>
            </w:r>
          </w:p>
        </w:tc>
        <w:tc>
          <w:tcPr>
            <w:tcW w:w="789" w:type="dxa"/>
            <w:noWrap/>
            <w:vAlign w:val="center"/>
          </w:tcPr>
          <w:p w:rsidR="00E8220C" w:rsidRPr="00C01F00" w:rsidRDefault="00E8220C" w:rsidP="009F6655">
            <w:pPr>
              <w:rPr>
                <w:sz w:val="18"/>
                <w:szCs w:val="18"/>
              </w:rPr>
            </w:pPr>
            <w:r w:rsidRPr="00C01F00">
              <w:rPr>
                <w:sz w:val="18"/>
                <w:szCs w:val="18"/>
              </w:rPr>
              <w:t> </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Отчетная дата</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В формате ГГГГ-ММ-ДД.</w:t>
            </w:r>
          </w:p>
          <w:p w:rsidR="00E8220C" w:rsidRPr="00C01F00" w:rsidRDefault="00E8220C" w:rsidP="009F6655">
            <w:pPr>
              <w:rPr>
                <w:sz w:val="18"/>
                <w:szCs w:val="18"/>
              </w:rPr>
            </w:pPr>
            <w:r w:rsidRPr="00C01F00">
              <w:rPr>
                <w:sz w:val="18"/>
                <w:szCs w:val="18"/>
              </w:rPr>
              <w:t>Дата подачи сведений. Всегда текущая дата. Данные внутри реестра по состоянию на 09:00.</w:t>
            </w:r>
          </w:p>
        </w:tc>
      </w:tr>
      <w:tr w:rsidR="00E8220C" w:rsidRPr="00C01F00" w:rsidTr="00E8220C">
        <w:trPr>
          <w:trHeight w:val="528"/>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lang w:val="en-US"/>
              </w:rPr>
              <w:t>CODE_MO*</w:t>
            </w:r>
          </w:p>
        </w:tc>
        <w:tc>
          <w:tcPr>
            <w:tcW w:w="985" w:type="dxa"/>
            <w:noWrap/>
            <w:vAlign w:val="center"/>
          </w:tcPr>
          <w:p w:rsidR="00E8220C" w:rsidRPr="00C01F00" w:rsidRDefault="00E8220C" w:rsidP="009F6655">
            <w:pPr>
              <w:rPr>
                <w:sz w:val="18"/>
                <w:szCs w:val="18"/>
              </w:rPr>
            </w:pPr>
            <w:r w:rsidRPr="00C01F00">
              <w:rPr>
                <w:sz w:val="18"/>
                <w:szCs w:val="18"/>
              </w:rPr>
              <w:t>Char</w:t>
            </w:r>
          </w:p>
        </w:tc>
        <w:tc>
          <w:tcPr>
            <w:tcW w:w="789" w:type="dxa"/>
            <w:noWrap/>
            <w:vAlign w:val="center"/>
          </w:tcPr>
          <w:p w:rsidR="00E8220C" w:rsidRPr="00C01F00" w:rsidRDefault="00E8220C" w:rsidP="009F6655">
            <w:pPr>
              <w:rPr>
                <w:sz w:val="18"/>
                <w:szCs w:val="18"/>
              </w:rPr>
            </w:pPr>
            <w:r w:rsidRPr="00C01F00">
              <w:rPr>
                <w:sz w:val="18"/>
                <w:szCs w:val="18"/>
              </w:rPr>
              <w:t>6</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Реестровый номер медицинской организации</w:t>
            </w:r>
          </w:p>
        </w:tc>
        <w:tc>
          <w:tcPr>
            <w:tcW w:w="1684" w:type="dxa"/>
            <w:vAlign w:val="center"/>
          </w:tcPr>
          <w:p w:rsidR="00E8220C" w:rsidRPr="00C01F00" w:rsidRDefault="00E8220C" w:rsidP="009F6655">
            <w:pPr>
              <w:rPr>
                <w:sz w:val="18"/>
                <w:szCs w:val="18"/>
              </w:rPr>
            </w:pPr>
            <w:r w:rsidRPr="00C01F00">
              <w:rPr>
                <w:sz w:val="18"/>
                <w:szCs w:val="18"/>
              </w:rPr>
              <w:t>F003 или 70+код LPURGS (поле GROUP)</w:t>
            </w:r>
          </w:p>
        </w:tc>
        <w:tc>
          <w:tcPr>
            <w:tcW w:w="2311" w:type="dxa"/>
            <w:vAlign w:val="center"/>
          </w:tcPr>
          <w:p w:rsidR="00E8220C" w:rsidRPr="00C01F00" w:rsidRDefault="00E8220C" w:rsidP="009F6655">
            <w:pPr>
              <w:rPr>
                <w:sz w:val="18"/>
                <w:szCs w:val="18"/>
              </w:rPr>
            </w:pPr>
            <w:r w:rsidRPr="00C01F00">
              <w:rPr>
                <w:sz w:val="18"/>
                <w:szCs w:val="18"/>
              </w:rPr>
              <w:t>Код МО по реестру МО ОМС, подающей сведения.</w:t>
            </w:r>
          </w:p>
        </w:tc>
      </w:tr>
      <w:tr w:rsidR="00E8220C" w:rsidRPr="00C01F00" w:rsidTr="00E8220C">
        <w:trPr>
          <w:trHeight w:val="528"/>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lang w:val="en-US"/>
              </w:rPr>
              <w:t>ZAP</w:t>
            </w:r>
          </w:p>
        </w:tc>
        <w:tc>
          <w:tcPr>
            <w:tcW w:w="985" w:type="dxa"/>
            <w:noWrap/>
            <w:vAlign w:val="center"/>
          </w:tcPr>
          <w:p w:rsidR="00E8220C" w:rsidRPr="00C01F00" w:rsidRDefault="00E8220C" w:rsidP="009F6655">
            <w:pPr>
              <w:rPr>
                <w:sz w:val="18"/>
                <w:szCs w:val="18"/>
                <w:lang w:val="en-US"/>
              </w:rPr>
            </w:pPr>
            <w:r w:rsidRPr="00C01F00">
              <w:rPr>
                <w:sz w:val="18"/>
                <w:szCs w:val="18"/>
                <w:lang w:val="en-US"/>
              </w:rPr>
              <w:t>S</w:t>
            </w:r>
          </w:p>
        </w:tc>
        <w:tc>
          <w:tcPr>
            <w:tcW w:w="789" w:type="dxa"/>
            <w:noWrap/>
            <w:vAlign w:val="center"/>
          </w:tcPr>
          <w:p w:rsidR="00E8220C" w:rsidRPr="00C01F00" w:rsidRDefault="00E8220C" w:rsidP="009F6655">
            <w:pPr>
              <w:rPr>
                <w:sz w:val="18"/>
                <w:szCs w:val="18"/>
              </w:rPr>
            </w:pPr>
          </w:p>
        </w:tc>
        <w:tc>
          <w:tcPr>
            <w:tcW w:w="961" w:type="dxa"/>
            <w:noWrap/>
            <w:vAlign w:val="center"/>
          </w:tcPr>
          <w:p w:rsidR="00E8220C" w:rsidRPr="00C01F00" w:rsidRDefault="00E8220C" w:rsidP="009F6655">
            <w:pPr>
              <w:rPr>
                <w:sz w:val="18"/>
                <w:szCs w:val="18"/>
                <w:lang w:val="en-US"/>
              </w:rPr>
            </w:pPr>
            <w:r w:rsidRPr="00C01F00">
              <w:rPr>
                <w:sz w:val="18"/>
                <w:szCs w:val="18"/>
                <w:lang w:val="en-US"/>
              </w:rPr>
              <w:t>OM</w:t>
            </w:r>
          </w:p>
        </w:tc>
        <w:tc>
          <w:tcPr>
            <w:tcW w:w="2771" w:type="dxa"/>
            <w:vAlign w:val="center"/>
          </w:tcPr>
          <w:p w:rsidR="00E8220C" w:rsidRPr="00C01F00" w:rsidRDefault="00E8220C" w:rsidP="009F6655">
            <w:pPr>
              <w:rPr>
                <w:sz w:val="18"/>
                <w:szCs w:val="18"/>
              </w:rPr>
            </w:pPr>
            <w:r w:rsidRPr="00C01F00">
              <w:rPr>
                <w:sz w:val="18"/>
                <w:szCs w:val="18"/>
              </w:rPr>
              <w:t>Блок записей</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p>
        </w:tc>
      </w:tr>
      <w:tr w:rsidR="00E8220C" w:rsidRPr="00C01F00" w:rsidTr="00E8220C">
        <w:trPr>
          <w:trHeight w:val="528"/>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3586" w:type="dxa"/>
            <w:gridSpan w:val="8"/>
            <w:noWrap/>
            <w:vAlign w:val="center"/>
          </w:tcPr>
          <w:p w:rsidR="00E8220C" w:rsidRPr="00C01F00" w:rsidRDefault="00E8220C" w:rsidP="009F6655">
            <w:pPr>
              <w:rPr>
                <w:sz w:val="18"/>
                <w:szCs w:val="18"/>
                <w:lang w:val="en-US"/>
              </w:rPr>
            </w:pPr>
            <w:r w:rsidRPr="00C01F00">
              <w:rPr>
                <w:sz w:val="18"/>
                <w:szCs w:val="18"/>
              </w:rPr>
              <w:t>Записи файла</w:t>
            </w:r>
          </w:p>
        </w:tc>
      </w:tr>
      <w:tr w:rsidR="00E8220C" w:rsidRPr="00C01F00" w:rsidTr="00E8220C">
        <w:trPr>
          <w:trHeight w:val="528"/>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rPr>
            </w:pPr>
            <w:r w:rsidRPr="00C01F00">
              <w:rPr>
                <w:sz w:val="18"/>
                <w:szCs w:val="18"/>
                <w:lang w:val="en-US"/>
              </w:rPr>
              <w:t>ZAP</w:t>
            </w:r>
          </w:p>
        </w:tc>
        <w:tc>
          <w:tcPr>
            <w:tcW w:w="2184" w:type="dxa"/>
            <w:noWrap/>
            <w:vAlign w:val="center"/>
          </w:tcPr>
          <w:p w:rsidR="00E8220C" w:rsidRPr="00C01F00" w:rsidRDefault="00E8220C" w:rsidP="009F6655">
            <w:pPr>
              <w:rPr>
                <w:sz w:val="18"/>
                <w:szCs w:val="18"/>
              </w:rPr>
            </w:pPr>
            <w:r w:rsidRPr="00C01F00">
              <w:rPr>
                <w:sz w:val="18"/>
                <w:szCs w:val="18"/>
              </w:rPr>
              <w:t>CODE_</w:t>
            </w:r>
            <w:r w:rsidRPr="00C01F00">
              <w:rPr>
                <w:sz w:val="18"/>
                <w:szCs w:val="18"/>
                <w:lang w:val="en-US"/>
              </w:rPr>
              <w:t>STR</w:t>
            </w:r>
          </w:p>
        </w:tc>
        <w:tc>
          <w:tcPr>
            <w:tcW w:w="985" w:type="dxa"/>
            <w:noWrap/>
            <w:vAlign w:val="center"/>
          </w:tcPr>
          <w:p w:rsidR="00E8220C" w:rsidRPr="00C01F00" w:rsidRDefault="00E8220C" w:rsidP="009F6655">
            <w:pPr>
              <w:rPr>
                <w:sz w:val="18"/>
                <w:szCs w:val="18"/>
              </w:rPr>
            </w:pPr>
            <w:r w:rsidRPr="00C01F00">
              <w:rPr>
                <w:sz w:val="18"/>
                <w:szCs w:val="18"/>
              </w:rPr>
              <w:t>Num</w:t>
            </w:r>
          </w:p>
        </w:tc>
        <w:tc>
          <w:tcPr>
            <w:tcW w:w="789" w:type="dxa"/>
            <w:noWrap/>
            <w:vAlign w:val="center"/>
          </w:tcPr>
          <w:p w:rsidR="00E8220C" w:rsidRPr="00C01F00" w:rsidRDefault="00E8220C" w:rsidP="009F6655">
            <w:pPr>
              <w:rPr>
                <w:sz w:val="18"/>
                <w:szCs w:val="18"/>
              </w:rPr>
            </w:pPr>
            <w:r w:rsidRPr="00C01F00">
              <w:rPr>
                <w:sz w:val="18"/>
                <w:szCs w:val="18"/>
              </w:rPr>
              <w:t>8</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Код строки реестра</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Уникальный код (например, порядковый номер) строки в реестре на отчетную дату.</w:t>
            </w:r>
          </w:p>
        </w:tc>
      </w:tr>
      <w:tr w:rsidR="00E8220C" w:rsidRPr="00C01F00" w:rsidTr="00E8220C">
        <w:trPr>
          <w:trHeight w:val="528"/>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rPr>
              <w:t>SCODE_MO</w:t>
            </w:r>
            <w:r w:rsidRPr="00C01F00">
              <w:rPr>
                <w:sz w:val="18"/>
                <w:szCs w:val="18"/>
                <w:lang w:val="en-US"/>
              </w:rPr>
              <w:t>*</w:t>
            </w:r>
          </w:p>
        </w:tc>
        <w:tc>
          <w:tcPr>
            <w:tcW w:w="985" w:type="dxa"/>
            <w:noWrap/>
            <w:vAlign w:val="center"/>
          </w:tcPr>
          <w:p w:rsidR="00E8220C" w:rsidRPr="00C01F00" w:rsidRDefault="00E8220C" w:rsidP="007F2001">
            <w:pPr>
              <w:rPr>
                <w:sz w:val="18"/>
                <w:szCs w:val="18"/>
                <w:lang w:val="en-US"/>
              </w:rPr>
            </w:pPr>
            <w:r w:rsidRPr="00C01F00">
              <w:rPr>
                <w:sz w:val="18"/>
                <w:szCs w:val="18"/>
                <w:lang w:val="en-US"/>
              </w:rPr>
              <w:t>Char</w:t>
            </w:r>
          </w:p>
        </w:tc>
        <w:tc>
          <w:tcPr>
            <w:tcW w:w="789" w:type="dxa"/>
            <w:noWrap/>
            <w:vAlign w:val="center"/>
          </w:tcPr>
          <w:p w:rsidR="00E8220C" w:rsidRPr="00C01F00" w:rsidRDefault="00E8220C" w:rsidP="007F2001">
            <w:pPr>
              <w:rPr>
                <w:sz w:val="18"/>
                <w:szCs w:val="18"/>
                <w:lang w:val="en-US"/>
              </w:rPr>
            </w:pPr>
            <w:r w:rsidRPr="00C01F00">
              <w:rPr>
                <w:sz w:val="18"/>
                <w:szCs w:val="18"/>
                <w:lang w:val="en-US"/>
              </w:rPr>
              <w:t>4</w:t>
            </w:r>
          </w:p>
        </w:tc>
        <w:tc>
          <w:tcPr>
            <w:tcW w:w="961" w:type="dxa"/>
            <w:noWrap/>
            <w:vAlign w:val="center"/>
          </w:tcPr>
          <w:p w:rsidR="00E8220C" w:rsidRPr="00C01F00" w:rsidRDefault="00E8220C" w:rsidP="007F2001">
            <w:pPr>
              <w:rPr>
                <w:sz w:val="18"/>
                <w:szCs w:val="18"/>
              </w:rPr>
            </w:pPr>
            <w:r w:rsidRPr="00C01F00">
              <w:rPr>
                <w:sz w:val="18"/>
                <w:szCs w:val="18"/>
                <w:lang w:val="en-US"/>
              </w:rPr>
              <w:t>У</w:t>
            </w:r>
          </w:p>
        </w:tc>
        <w:tc>
          <w:tcPr>
            <w:tcW w:w="2771" w:type="dxa"/>
            <w:vAlign w:val="center"/>
          </w:tcPr>
          <w:p w:rsidR="00E8220C" w:rsidRPr="00C01F00" w:rsidRDefault="00E8220C" w:rsidP="007F2001">
            <w:pPr>
              <w:rPr>
                <w:sz w:val="18"/>
                <w:szCs w:val="18"/>
              </w:rPr>
            </w:pPr>
            <w:r w:rsidRPr="00C01F00">
              <w:rPr>
                <w:sz w:val="18"/>
                <w:szCs w:val="18"/>
              </w:rPr>
              <w:t>Код структурного подразделения медицинской организации</w:t>
            </w:r>
          </w:p>
        </w:tc>
        <w:tc>
          <w:tcPr>
            <w:tcW w:w="1684" w:type="dxa"/>
            <w:vAlign w:val="center"/>
          </w:tcPr>
          <w:p w:rsidR="00E8220C" w:rsidRPr="00C01F00" w:rsidRDefault="00E8220C" w:rsidP="007F2001">
            <w:pPr>
              <w:rPr>
                <w:sz w:val="18"/>
                <w:szCs w:val="18"/>
                <w:lang w:val="en-US"/>
              </w:rPr>
            </w:pPr>
            <w:r w:rsidRPr="00C01F00">
              <w:rPr>
                <w:sz w:val="18"/>
                <w:szCs w:val="18"/>
                <w:lang w:val="en-US"/>
              </w:rPr>
              <w:t>LPURGS</w:t>
            </w:r>
          </w:p>
        </w:tc>
        <w:tc>
          <w:tcPr>
            <w:tcW w:w="2311" w:type="dxa"/>
            <w:vAlign w:val="center"/>
          </w:tcPr>
          <w:p w:rsidR="00E8220C" w:rsidRPr="00C01F00" w:rsidRDefault="00E8220C" w:rsidP="007F2001">
            <w:pPr>
              <w:rPr>
                <w:sz w:val="18"/>
                <w:szCs w:val="18"/>
              </w:rPr>
            </w:pPr>
            <w:r w:rsidRPr="00C01F00">
              <w:rPr>
                <w:sz w:val="18"/>
                <w:szCs w:val="18"/>
              </w:rPr>
              <w:t>Обязательно к заполнению, для медицинских объединений.</w:t>
            </w:r>
          </w:p>
          <w:p w:rsidR="00E8220C" w:rsidRPr="00C01F00" w:rsidRDefault="00E8220C" w:rsidP="007F2001">
            <w:pPr>
              <w:rPr>
                <w:sz w:val="18"/>
                <w:szCs w:val="18"/>
                <w:lang w:val="en-US"/>
              </w:rPr>
            </w:pPr>
            <w:r w:rsidRPr="00C01F00">
              <w:rPr>
                <w:sz w:val="18"/>
                <w:szCs w:val="18"/>
              </w:rPr>
              <w:t>Поле KOD.</w:t>
            </w:r>
          </w:p>
        </w:tc>
      </w:tr>
      <w:tr w:rsidR="00E8220C" w:rsidRPr="00C01F00" w:rsidTr="00E8220C">
        <w:trPr>
          <w:trHeight w:val="904"/>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rPr>
              <w:t>OTDEL</w:t>
            </w:r>
          </w:p>
        </w:tc>
        <w:tc>
          <w:tcPr>
            <w:tcW w:w="985" w:type="dxa"/>
            <w:noWrap/>
            <w:vAlign w:val="center"/>
          </w:tcPr>
          <w:p w:rsidR="00E8220C" w:rsidRPr="00C01F00" w:rsidRDefault="00E8220C" w:rsidP="009F6655">
            <w:pPr>
              <w:rPr>
                <w:sz w:val="18"/>
                <w:szCs w:val="18"/>
                <w:lang w:val="en-US"/>
              </w:rPr>
            </w:pPr>
            <w:r w:rsidRPr="00C01F00">
              <w:rPr>
                <w:sz w:val="18"/>
                <w:szCs w:val="18"/>
                <w:lang w:val="en-US"/>
              </w:rPr>
              <w:t>Char</w:t>
            </w:r>
          </w:p>
        </w:tc>
        <w:tc>
          <w:tcPr>
            <w:tcW w:w="789" w:type="dxa"/>
            <w:noWrap/>
            <w:vAlign w:val="center"/>
          </w:tcPr>
          <w:p w:rsidR="00E8220C" w:rsidRPr="00C01F00" w:rsidRDefault="00E8220C" w:rsidP="009F6655">
            <w:pPr>
              <w:rPr>
                <w:sz w:val="18"/>
                <w:szCs w:val="18"/>
              </w:rPr>
            </w:pPr>
            <w:r w:rsidRPr="00C01F00">
              <w:rPr>
                <w:sz w:val="18"/>
                <w:szCs w:val="18"/>
              </w:rPr>
              <w:t>3</w:t>
            </w:r>
          </w:p>
        </w:tc>
        <w:tc>
          <w:tcPr>
            <w:tcW w:w="961" w:type="dxa"/>
            <w:noWrap/>
            <w:vAlign w:val="center"/>
          </w:tcPr>
          <w:p w:rsidR="00E8220C" w:rsidRPr="00C01F00" w:rsidRDefault="00E8220C" w:rsidP="009F6655">
            <w:pPr>
              <w:rPr>
                <w:sz w:val="18"/>
                <w:szCs w:val="18"/>
              </w:rPr>
            </w:pPr>
            <w:r w:rsidRPr="00C01F00">
              <w:rPr>
                <w:sz w:val="18"/>
                <w:szCs w:val="18"/>
              </w:rPr>
              <w:t>У</w:t>
            </w:r>
          </w:p>
        </w:tc>
        <w:tc>
          <w:tcPr>
            <w:tcW w:w="2771" w:type="dxa"/>
            <w:vAlign w:val="center"/>
          </w:tcPr>
          <w:p w:rsidR="00E8220C" w:rsidRPr="00C01F00" w:rsidRDefault="00E8220C" w:rsidP="009F6655">
            <w:pPr>
              <w:rPr>
                <w:sz w:val="18"/>
                <w:szCs w:val="18"/>
              </w:rPr>
            </w:pPr>
            <w:r w:rsidRPr="00C01F00">
              <w:rPr>
                <w:sz w:val="18"/>
                <w:szCs w:val="18"/>
              </w:rPr>
              <w:t>Код отделения</w:t>
            </w:r>
          </w:p>
        </w:tc>
        <w:tc>
          <w:tcPr>
            <w:tcW w:w="1684" w:type="dxa"/>
            <w:vAlign w:val="center"/>
          </w:tcPr>
          <w:p w:rsidR="00E8220C" w:rsidRPr="00C01F00" w:rsidRDefault="00E8220C" w:rsidP="009F6655">
            <w:pPr>
              <w:rPr>
                <w:sz w:val="18"/>
                <w:szCs w:val="18"/>
                <w:lang w:val="en-US"/>
              </w:rPr>
            </w:pPr>
            <w:r w:rsidRPr="00C01F00">
              <w:rPr>
                <w:sz w:val="18"/>
                <w:szCs w:val="18"/>
                <w:lang w:val="en-US"/>
              </w:rPr>
              <w:t>OTDELS</w:t>
            </w:r>
          </w:p>
        </w:tc>
        <w:tc>
          <w:tcPr>
            <w:tcW w:w="2311" w:type="dxa"/>
            <w:vAlign w:val="center"/>
          </w:tcPr>
          <w:p w:rsidR="00E8220C" w:rsidRPr="00C01F00" w:rsidRDefault="00E8220C" w:rsidP="009F6655">
            <w:pPr>
              <w:rPr>
                <w:sz w:val="18"/>
                <w:szCs w:val="18"/>
              </w:rPr>
            </w:pPr>
          </w:p>
        </w:tc>
      </w:tr>
      <w:tr w:rsidR="00E8220C" w:rsidRPr="00C01F00" w:rsidTr="00E8220C">
        <w:trPr>
          <w:trHeight w:val="904"/>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777F3">
            <w:pPr>
              <w:rPr>
                <w:sz w:val="18"/>
                <w:szCs w:val="18"/>
              </w:rPr>
            </w:pPr>
            <w:r w:rsidRPr="00C01F00">
              <w:rPr>
                <w:sz w:val="18"/>
                <w:szCs w:val="18"/>
                <w:lang w:val="en-US"/>
              </w:rPr>
              <w:t>IDPK</w:t>
            </w:r>
            <w:r w:rsidRPr="00C01F00">
              <w:rPr>
                <w:sz w:val="18"/>
                <w:szCs w:val="18"/>
              </w:rPr>
              <w:t>*</w:t>
            </w:r>
          </w:p>
        </w:tc>
        <w:tc>
          <w:tcPr>
            <w:tcW w:w="985" w:type="dxa"/>
            <w:noWrap/>
            <w:vAlign w:val="center"/>
          </w:tcPr>
          <w:p w:rsidR="00E8220C" w:rsidRPr="00C01F00" w:rsidRDefault="00E8220C" w:rsidP="009777F3">
            <w:pPr>
              <w:rPr>
                <w:sz w:val="18"/>
                <w:szCs w:val="18"/>
                <w:lang w:val="en-US"/>
              </w:rPr>
            </w:pPr>
            <w:r w:rsidRPr="00C01F00">
              <w:rPr>
                <w:sz w:val="18"/>
                <w:szCs w:val="18"/>
                <w:lang w:val="en-US"/>
              </w:rPr>
              <w:t>Num</w:t>
            </w:r>
          </w:p>
        </w:tc>
        <w:tc>
          <w:tcPr>
            <w:tcW w:w="789" w:type="dxa"/>
            <w:noWrap/>
            <w:vAlign w:val="center"/>
          </w:tcPr>
          <w:p w:rsidR="00E8220C" w:rsidRPr="00C01F00" w:rsidRDefault="00E8220C" w:rsidP="009777F3">
            <w:pPr>
              <w:rPr>
                <w:sz w:val="18"/>
                <w:szCs w:val="18"/>
              </w:rPr>
            </w:pPr>
            <w:r w:rsidRPr="00C01F00">
              <w:rPr>
                <w:sz w:val="18"/>
                <w:szCs w:val="18"/>
              </w:rPr>
              <w:t>3</w:t>
            </w:r>
          </w:p>
        </w:tc>
        <w:tc>
          <w:tcPr>
            <w:tcW w:w="961" w:type="dxa"/>
            <w:noWrap/>
            <w:vAlign w:val="center"/>
          </w:tcPr>
          <w:p w:rsidR="00E8220C" w:rsidRPr="00C01F00" w:rsidRDefault="00E8220C" w:rsidP="009777F3">
            <w:pPr>
              <w:rPr>
                <w:sz w:val="18"/>
                <w:szCs w:val="18"/>
                <w:lang w:val="en-US"/>
              </w:rPr>
            </w:pPr>
            <w:r w:rsidRPr="00C01F00">
              <w:rPr>
                <w:sz w:val="18"/>
                <w:szCs w:val="18"/>
                <w:lang w:val="en-US"/>
              </w:rPr>
              <w:t>O</w:t>
            </w:r>
          </w:p>
        </w:tc>
        <w:tc>
          <w:tcPr>
            <w:tcW w:w="2771" w:type="dxa"/>
            <w:vAlign w:val="center"/>
          </w:tcPr>
          <w:p w:rsidR="00E8220C" w:rsidRPr="00C01F00" w:rsidRDefault="00E8220C" w:rsidP="009777F3">
            <w:pPr>
              <w:rPr>
                <w:sz w:val="18"/>
                <w:szCs w:val="18"/>
              </w:rPr>
            </w:pPr>
            <w:r w:rsidRPr="00C01F00">
              <w:rPr>
                <w:sz w:val="18"/>
                <w:szCs w:val="18"/>
              </w:rPr>
              <w:t>Профиль койки</w:t>
            </w:r>
          </w:p>
        </w:tc>
        <w:tc>
          <w:tcPr>
            <w:tcW w:w="1684" w:type="dxa"/>
            <w:vAlign w:val="center"/>
          </w:tcPr>
          <w:p w:rsidR="00E8220C" w:rsidRPr="00C01F00" w:rsidRDefault="00E8220C" w:rsidP="009777F3">
            <w:pPr>
              <w:rPr>
                <w:sz w:val="18"/>
                <w:szCs w:val="18"/>
                <w:lang w:val="en-US"/>
              </w:rPr>
            </w:pPr>
            <w:r w:rsidRPr="00C01F00">
              <w:rPr>
                <w:sz w:val="18"/>
                <w:szCs w:val="18"/>
                <w:lang w:val="en-US"/>
              </w:rPr>
              <w:t>NOM_KF</w:t>
            </w:r>
          </w:p>
        </w:tc>
        <w:tc>
          <w:tcPr>
            <w:tcW w:w="2311" w:type="dxa"/>
            <w:vAlign w:val="center"/>
          </w:tcPr>
          <w:p w:rsidR="00E8220C" w:rsidRPr="00C01F00" w:rsidRDefault="00E8220C" w:rsidP="009F6655">
            <w:pPr>
              <w:rPr>
                <w:sz w:val="18"/>
                <w:szCs w:val="18"/>
              </w:rPr>
            </w:pP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7C3762">
            <w:pPr>
              <w:rPr>
                <w:sz w:val="18"/>
                <w:szCs w:val="18"/>
                <w:lang w:val="en-US"/>
              </w:rPr>
            </w:pPr>
            <w:r w:rsidRPr="00C01F00">
              <w:rPr>
                <w:sz w:val="18"/>
                <w:szCs w:val="18"/>
                <w:lang w:val="en-US"/>
              </w:rPr>
              <w:t>USL_OK</w:t>
            </w:r>
          </w:p>
        </w:tc>
        <w:tc>
          <w:tcPr>
            <w:tcW w:w="985" w:type="dxa"/>
            <w:noWrap/>
            <w:vAlign w:val="center"/>
          </w:tcPr>
          <w:p w:rsidR="007C3762" w:rsidRPr="00C01F00" w:rsidRDefault="007C3762" w:rsidP="007C3762">
            <w:pPr>
              <w:rPr>
                <w:sz w:val="18"/>
                <w:szCs w:val="18"/>
                <w:lang w:val="en-US"/>
              </w:rPr>
            </w:pPr>
            <w:r w:rsidRPr="00C01F00">
              <w:rPr>
                <w:sz w:val="18"/>
                <w:szCs w:val="18"/>
                <w:lang w:val="en-US"/>
              </w:rPr>
              <w:t>Num</w:t>
            </w:r>
          </w:p>
        </w:tc>
        <w:tc>
          <w:tcPr>
            <w:tcW w:w="789" w:type="dxa"/>
            <w:noWrap/>
            <w:vAlign w:val="center"/>
          </w:tcPr>
          <w:p w:rsidR="007C3762" w:rsidRPr="00C01F00" w:rsidRDefault="007C3762" w:rsidP="007C3762">
            <w:pPr>
              <w:rPr>
                <w:sz w:val="18"/>
                <w:szCs w:val="18"/>
                <w:lang w:val="en-US"/>
              </w:rPr>
            </w:pPr>
            <w:r w:rsidRPr="00C01F00">
              <w:rPr>
                <w:sz w:val="18"/>
                <w:szCs w:val="18"/>
                <w:lang w:val="en-US"/>
              </w:rPr>
              <w:t>1</w:t>
            </w:r>
          </w:p>
        </w:tc>
        <w:tc>
          <w:tcPr>
            <w:tcW w:w="961" w:type="dxa"/>
            <w:noWrap/>
            <w:vAlign w:val="center"/>
          </w:tcPr>
          <w:p w:rsidR="007C3762" w:rsidRPr="00C01F00" w:rsidRDefault="007C3762" w:rsidP="007C3762">
            <w:pPr>
              <w:rPr>
                <w:sz w:val="18"/>
                <w:szCs w:val="18"/>
              </w:rPr>
            </w:pPr>
            <w:r w:rsidRPr="00C01F00">
              <w:rPr>
                <w:sz w:val="18"/>
                <w:szCs w:val="18"/>
              </w:rPr>
              <w:t>О</w:t>
            </w:r>
          </w:p>
        </w:tc>
        <w:tc>
          <w:tcPr>
            <w:tcW w:w="2771" w:type="dxa"/>
            <w:vAlign w:val="center"/>
          </w:tcPr>
          <w:p w:rsidR="007C3762" w:rsidRPr="00C01F00" w:rsidRDefault="007C3762" w:rsidP="00B93DBC">
            <w:pPr>
              <w:rPr>
                <w:bCs/>
                <w:iCs/>
                <w:sz w:val="18"/>
                <w:szCs w:val="18"/>
              </w:rPr>
            </w:pPr>
            <w:r w:rsidRPr="00C01F00">
              <w:rPr>
                <w:bCs/>
                <w:iCs/>
                <w:sz w:val="18"/>
                <w:szCs w:val="18"/>
              </w:rPr>
              <w:t>Условия оказания мед</w:t>
            </w:r>
            <w:r w:rsidR="00B93DBC" w:rsidRPr="00C01F00">
              <w:rPr>
                <w:bCs/>
                <w:iCs/>
                <w:sz w:val="18"/>
                <w:szCs w:val="18"/>
              </w:rPr>
              <w:t xml:space="preserve">ицинской </w:t>
            </w:r>
            <w:r w:rsidRPr="00C01F00">
              <w:rPr>
                <w:bCs/>
                <w:iCs/>
                <w:sz w:val="18"/>
                <w:szCs w:val="18"/>
              </w:rPr>
              <w:t>помощи</w:t>
            </w:r>
          </w:p>
        </w:tc>
        <w:tc>
          <w:tcPr>
            <w:tcW w:w="1684" w:type="dxa"/>
            <w:vAlign w:val="center"/>
          </w:tcPr>
          <w:p w:rsidR="007C3762" w:rsidRPr="00C01F00" w:rsidRDefault="007C3762" w:rsidP="007C3762">
            <w:pPr>
              <w:rPr>
                <w:sz w:val="18"/>
                <w:szCs w:val="18"/>
                <w:lang w:val="en-US"/>
              </w:rPr>
            </w:pPr>
            <w:r w:rsidRPr="00C01F00">
              <w:rPr>
                <w:sz w:val="18"/>
                <w:szCs w:val="18"/>
                <w:lang w:val="en-US"/>
              </w:rPr>
              <w:t>V006</w:t>
            </w:r>
          </w:p>
        </w:tc>
        <w:tc>
          <w:tcPr>
            <w:tcW w:w="2311" w:type="dxa"/>
            <w:vAlign w:val="center"/>
          </w:tcPr>
          <w:p w:rsidR="007C3762" w:rsidRPr="00C01F00" w:rsidRDefault="007C3762" w:rsidP="007C3762">
            <w:pPr>
              <w:rPr>
                <w:sz w:val="18"/>
                <w:szCs w:val="18"/>
              </w:rPr>
            </w:pPr>
            <w:r w:rsidRPr="00C01F00">
              <w:rPr>
                <w:sz w:val="18"/>
                <w:szCs w:val="18"/>
              </w:rPr>
              <w:t>1 – круглосуточный стационар;</w:t>
            </w:r>
          </w:p>
          <w:p w:rsidR="007C3762" w:rsidRPr="00C01F00" w:rsidRDefault="005872F5" w:rsidP="00820368">
            <w:pPr>
              <w:rPr>
                <w:sz w:val="18"/>
                <w:szCs w:val="18"/>
              </w:rPr>
            </w:pPr>
            <w:r w:rsidRPr="00C01F00">
              <w:rPr>
                <w:sz w:val="18"/>
                <w:szCs w:val="18"/>
                <w:lang w:val="en-US"/>
              </w:rPr>
              <w:t>2</w:t>
            </w:r>
            <w:r w:rsidR="007C3762" w:rsidRPr="00C01F00">
              <w:rPr>
                <w:sz w:val="18"/>
                <w:szCs w:val="18"/>
              </w:rPr>
              <w:t xml:space="preserve"> – дневной стационар.</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CB7E81">
            <w:pPr>
              <w:rPr>
                <w:sz w:val="18"/>
                <w:szCs w:val="18"/>
                <w:lang w:val="en-US"/>
              </w:rPr>
            </w:pPr>
            <w:r w:rsidRPr="00C01F00">
              <w:rPr>
                <w:sz w:val="18"/>
                <w:szCs w:val="18"/>
              </w:rPr>
              <w:t>K</w:t>
            </w:r>
            <w:r w:rsidRPr="00C01F00">
              <w:rPr>
                <w:sz w:val="18"/>
                <w:szCs w:val="18"/>
                <w:lang w:val="en-US"/>
              </w:rPr>
              <w:t>F_</w:t>
            </w:r>
            <w:r w:rsidRPr="00C01F00">
              <w:rPr>
                <w:sz w:val="18"/>
                <w:szCs w:val="18"/>
              </w:rPr>
              <w:t>SOST</w:t>
            </w:r>
          </w:p>
        </w:tc>
        <w:tc>
          <w:tcPr>
            <w:tcW w:w="985" w:type="dxa"/>
            <w:noWrap/>
            <w:vAlign w:val="center"/>
          </w:tcPr>
          <w:p w:rsidR="007C3762" w:rsidRPr="00C01F00" w:rsidRDefault="007C3762" w:rsidP="00CB7E81">
            <w:pPr>
              <w:rPr>
                <w:sz w:val="18"/>
                <w:szCs w:val="18"/>
                <w:lang w:val="en-US"/>
              </w:rPr>
            </w:pPr>
            <w:r w:rsidRPr="00C01F00">
              <w:rPr>
                <w:sz w:val="18"/>
                <w:szCs w:val="18"/>
                <w:lang w:val="en-US"/>
              </w:rPr>
              <w:t>S</w:t>
            </w:r>
          </w:p>
        </w:tc>
        <w:tc>
          <w:tcPr>
            <w:tcW w:w="789" w:type="dxa"/>
            <w:noWrap/>
            <w:vAlign w:val="center"/>
          </w:tcPr>
          <w:p w:rsidR="007C3762" w:rsidRPr="00C01F00" w:rsidRDefault="007C3762" w:rsidP="00CB7E81">
            <w:pPr>
              <w:rPr>
                <w:sz w:val="18"/>
                <w:szCs w:val="18"/>
                <w:lang w:val="en-US"/>
              </w:rPr>
            </w:pPr>
          </w:p>
        </w:tc>
        <w:tc>
          <w:tcPr>
            <w:tcW w:w="961" w:type="dxa"/>
            <w:noWrap/>
            <w:vAlign w:val="center"/>
          </w:tcPr>
          <w:p w:rsidR="007C3762" w:rsidRPr="00C01F00" w:rsidRDefault="007C3762" w:rsidP="00CB7E81">
            <w:pPr>
              <w:rPr>
                <w:sz w:val="18"/>
                <w:szCs w:val="18"/>
                <w:lang w:val="en-US"/>
              </w:rPr>
            </w:pPr>
            <w:r w:rsidRPr="00C01F00">
              <w:rPr>
                <w:sz w:val="18"/>
                <w:szCs w:val="18"/>
                <w:lang w:val="en-US"/>
              </w:rPr>
              <w:t>O</w:t>
            </w:r>
          </w:p>
        </w:tc>
        <w:tc>
          <w:tcPr>
            <w:tcW w:w="2771" w:type="dxa"/>
            <w:vAlign w:val="center"/>
          </w:tcPr>
          <w:p w:rsidR="007C3762" w:rsidRPr="00C01F00" w:rsidRDefault="007C3762" w:rsidP="00CB7E81">
            <w:pPr>
              <w:rPr>
                <w:sz w:val="18"/>
                <w:szCs w:val="18"/>
              </w:rPr>
            </w:pPr>
            <w:r w:rsidRPr="00C01F00">
              <w:rPr>
                <w:sz w:val="18"/>
                <w:szCs w:val="18"/>
              </w:rPr>
              <w:t>Блок сведений о состоянии коечного фонда</w:t>
            </w:r>
          </w:p>
        </w:tc>
        <w:tc>
          <w:tcPr>
            <w:tcW w:w="1684" w:type="dxa"/>
            <w:vAlign w:val="center"/>
          </w:tcPr>
          <w:p w:rsidR="007C3762" w:rsidRPr="00C01F00" w:rsidRDefault="007C3762" w:rsidP="00CB7E81">
            <w:pPr>
              <w:rPr>
                <w:sz w:val="18"/>
                <w:szCs w:val="18"/>
              </w:rPr>
            </w:pPr>
          </w:p>
        </w:tc>
        <w:tc>
          <w:tcPr>
            <w:tcW w:w="2311" w:type="dxa"/>
            <w:vAlign w:val="center"/>
          </w:tcPr>
          <w:p w:rsidR="007C3762" w:rsidRPr="00C01F00" w:rsidRDefault="007C3762" w:rsidP="00CB7E81">
            <w:pPr>
              <w:rPr>
                <w:sz w:val="18"/>
                <w:szCs w:val="18"/>
              </w:rPr>
            </w:pPr>
          </w:p>
        </w:tc>
      </w:tr>
      <w:tr w:rsidR="007C3762" w:rsidRPr="00291159"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3586" w:type="dxa"/>
            <w:gridSpan w:val="8"/>
            <w:noWrap/>
            <w:vAlign w:val="center"/>
          </w:tcPr>
          <w:p w:rsidR="007C3762" w:rsidRPr="00C01F00" w:rsidRDefault="007C3762" w:rsidP="00CB7E81">
            <w:pPr>
              <w:rPr>
                <w:sz w:val="18"/>
                <w:szCs w:val="18"/>
                <w:lang w:val="en-US"/>
              </w:rPr>
            </w:pPr>
            <w:r w:rsidRPr="00C01F00">
              <w:rPr>
                <w:sz w:val="18"/>
                <w:szCs w:val="18"/>
              </w:rPr>
              <w:t>Сведения о состоянии коечного фонда.</w:t>
            </w:r>
            <w:r w:rsidRPr="00C01F00">
              <w:rPr>
                <w:rFonts w:ascii="Verdana" w:hAnsi="Verdana"/>
                <w:sz w:val="18"/>
                <w:szCs w:val="18"/>
              </w:rPr>
              <w:t xml:space="preserve"> </w:t>
            </w:r>
            <w:r w:rsidRPr="00C01F00">
              <w:rPr>
                <w:sz w:val="18"/>
                <w:szCs w:val="18"/>
                <w:lang w:val="en-US"/>
              </w:rPr>
              <w:t>K_FOND-K_SVR=K_ZAN+K_SVN</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lang w:val="en-US"/>
              </w:rPr>
            </w:pPr>
          </w:p>
        </w:tc>
        <w:tc>
          <w:tcPr>
            <w:tcW w:w="1901" w:type="dxa"/>
            <w:noWrap/>
            <w:vAlign w:val="center"/>
          </w:tcPr>
          <w:p w:rsidR="007C3762" w:rsidRPr="00C01F00" w:rsidRDefault="007C3762" w:rsidP="009F6655">
            <w:pPr>
              <w:rPr>
                <w:sz w:val="18"/>
                <w:szCs w:val="18"/>
                <w:lang w:val="en-US"/>
              </w:rPr>
            </w:pPr>
            <w:r w:rsidRPr="00C01F00">
              <w:rPr>
                <w:sz w:val="18"/>
                <w:szCs w:val="18"/>
              </w:rPr>
              <w:t>KF</w:t>
            </w:r>
            <w:r w:rsidRPr="00C01F00">
              <w:rPr>
                <w:sz w:val="18"/>
                <w:szCs w:val="18"/>
                <w:lang w:val="en-US"/>
              </w:rPr>
              <w:t>_</w:t>
            </w:r>
            <w:r w:rsidRPr="00C01F00">
              <w:rPr>
                <w:sz w:val="18"/>
                <w:szCs w:val="18"/>
              </w:rPr>
              <w:t>SOST</w:t>
            </w:r>
          </w:p>
        </w:tc>
        <w:tc>
          <w:tcPr>
            <w:tcW w:w="2184" w:type="dxa"/>
            <w:noWrap/>
            <w:vAlign w:val="center"/>
          </w:tcPr>
          <w:p w:rsidR="007C3762" w:rsidRPr="00C01F00" w:rsidRDefault="007C3762" w:rsidP="009F6655">
            <w:pPr>
              <w:rPr>
                <w:sz w:val="18"/>
                <w:szCs w:val="18"/>
                <w:lang w:val="en-US"/>
              </w:rPr>
            </w:pPr>
            <w:r w:rsidRPr="00C01F00">
              <w:rPr>
                <w:sz w:val="18"/>
                <w:szCs w:val="18"/>
              </w:rPr>
              <w:t>K</w:t>
            </w:r>
            <w:r w:rsidRPr="00C01F00">
              <w:rPr>
                <w:sz w:val="18"/>
                <w:szCs w:val="18"/>
                <w:lang w:val="en-US"/>
              </w:rPr>
              <w:t>_</w:t>
            </w:r>
            <w:r w:rsidRPr="00C01F00">
              <w:rPr>
                <w:sz w:val="18"/>
                <w:szCs w:val="18"/>
              </w:rPr>
              <w:t>FOND</w:t>
            </w:r>
          </w:p>
        </w:tc>
        <w:tc>
          <w:tcPr>
            <w:tcW w:w="985" w:type="dxa"/>
            <w:noWrap/>
            <w:vAlign w:val="center"/>
          </w:tcPr>
          <w:p w:rsidR="007C3762" w:rsidRPr="00C01F00" w:rsidRDefault="007C3762" w:rsidP="009F6655">
            <w:pPr>
              <w:rPr>
                <w:sz w:val="18"/>
                <w:szCs w:val="18"/>
                <w:lang w:val="en-US"/>
              </w:rPr>
            </w:pPr>
            <w:r w:rsidRPr="00C01F00">
              <w:rPr>
                <w:sz w:val="18"/>
                <w:szCs w:val="18"/>
                <w:lang w:val="en-US"/>
              </w:rPr>
              <w:t>Num</w:t>
            </w:r>
          </w:p>
        </w:tc>
        <w:tc>
          <w:tcPr>
            <w:tcW w:w="789" w:type="dxa"/>
            <w:noWrap/>
            <w:vAlign w:val="center"/>
          </w:tcPr>
          <w:p w:rsidR="007C3762" w:rsidRPr="00C01F00" w:rsidRDefault="007C3762" w:rsidP="009F6655">
            <w:pPr>
              <w:rPr>
                <w:sz w:val="18"/>
                <w:szCs w:val="18"/>
                <w:lang w:val="en-US"/>
              </w:rPr>
            </w:pPr>
            <w:r w:rsidRPr="00C01F00">
              <w:rPr>
                <w:sz w:val="18"/>
                <w:szCs w:val="18"/>
                <w:lang w:val="en-US"/>
              </w:rPr>
              <w:t>8</w:t>
            </w:r>
          </w:p>
        </w:tc>
        <w:tc>
          <w:tcPr>
            <w:tcW w:w="961" w:type="dxa"/>
            <w:noWrap/>
            <w:vAlign w:val="center"/>
          </w:tcPr>
          <w:p w:rsidR="007C3762" w:rsidRPr="00C01F00" w:rsidRDefault="007C3762" w:rsidP="009F6655">
            <w:pPr>
              <w:rPr>
                <w:sz w:val="18"/>
                <w:szCs w:val="18"/>
                <w:lang w:val="en-US"/>
              </w:rPr>
            </w:pPr>
            <w:r w:rsidRPr="00C01F00">
              <w:rPr>
                <w:sz w:val="18"/>
                <w:szCs w:val="18"/>
                <w:lang w:val="en-US"/>
              </w:rPr>
              <w:t>O</w:t>
            </w:r>
          </w:p>
        </w:tc>
        <w:tc>
          <w:tcPr>
            <w:tcW w:w="2771" w:type="dxa"/>
            <w:vAlign w:val="center"/>
          </w:tcPr>
          <w:p w:rsidR="007C3762" w:rsidRPr="00C01F00" w:rsidRDefault="007C3762" w:rsidP="009F6655">
            <w:pPr>
              <w:rPr>
                <w:sz w:val="18"/>
                <w:szCs w:val="18"/>
              </w:rPr>
            </w:pPr>
            <w:r w:rsidRPr="00C01F00">
              <w:rPr>
                <w:sz w:val="18"/>
                <w:szCs w:val="18"/>
              </w:rPr>
              <w:t>Число фактически развернутых коек данного профиля</w:t>
            </w:r>
          </w:p>
        </w:tc>
        <w:tc>
          <w:tcPr>
            <w:tcW w:w="1684" w:type="dxa"/>
            <w:vAlign w:val="center"/>
          </w:tcPr>
          <w:p w:rsidR="007C3762" w:rsidRPr="00C01F00" w:rsidRDefault="007C3762" w:rsidP="009F6655">
            <w:pPr>
              <w:rPr>
                <w:sz w:val="18"/>
                <w:szCs w:val="18"/>
              </w:rPr>
            </w:pPr>
          </w:p>
        </w:tc>
        <w:tc>
          <w:tcPr>
            <w:tcW w:w="2311" w:type="dxa"/>
            <w:vAlign w:val="center"/>
          </w:tcPr>
          <w:p w:rsidR="007C3762" w:rsidRPr="00C01F00" w:rsidRDefault="007C3762" w:rsidP="009F6655">
            <w:pPr>
              <w:rPr>
                <w:sz w:val="18"/>
                <w:szCs w:val="18"/>
                <w:lang w:val="en-US"/>
              </w:rPr>
            </w:pPr>
            <w:r w:rsidRPr="00C01F00">
              <w:rPr>
                <w:sz w:val="18"/>
                <w:szCs w:val="18"/>
              </w:rPr>
              <w:t xml:space="preserve">В т.ч. </w:t>
            </w:r>
            <w:r w:rsidRPr="00C01F00">
              <w:rPr>
                <w:sz w:val="18"/>
                <w:szCs w:val="18"/>
                <w:lang w:val="en-US"/>
              </w:rPr>
              <w:t>K_SVR</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9F6655">
            <w:pPr>
              <w:rPr>
                <w:sz w:val="18"/>
                <w:szCs w:val="18"/>
              </w:rPr>
            </w:pPr>
            <w:r w:rsidRPr="00C01F00">
              <w:rPr>
                <w:sz w:val="18"/>
                <w:szCs w:val="18"/>
                <w:lang w:val="en-US"/>
              </w:rPr>
              <w:t>K_SVR</w:t>
            </w:r>
          </w:p>
        </w:tc>
        <w:tc>
          <w:tcPr>
            <w:tcW w:w="985" w:type="dxa"/>
            <w:noWrap/>
            <w:vAlign w:val="center"/>
          </w:tcPr>
          <w:p w:rsidR="007C3762" w:rsidRPr="00C01F00" w:rsidRDefault="007C3762" w:rsidP="009F6655">
            <w:pPr>
              <w:rPr>
                <w:sz w:val="18"/>
                <w:szCs w:val="18"/>
              </w:rPr>
            </w:pPr>
            <w:r w:rsidRPr="00C01F00">
              <w:rPr>
                <w:sz w:val="18"/>
                <w:szCs w:val="18"/>
              </w:rPr>
              <w:t>Num</w:t>
            </w:r>
          </w:p>
        </w:tc>
        <w:tc>
          <w:tcPr>
            <w:tcW w:w="789" w:type="dxa"/>
            <w:noWrap/>
            <w:vAlign w:val="center"/>
          </w:tcPr>
          <w:p w:rsidR="007C3762" w:rsidRPr="00C01F00" w:rsidRDefault="007C3762" w:rsidP="009F6655">
            <w:pPr>
              <w:rPr>
                <w:sz w:val="18"/>
                <w:szCs w:val="18"/>
              </w:rPr>
            </w:pPr>
            <w:r w:rsidRPr="00C01F00">
              <w:rPr>
                <w:sz w:val="18"/>
                <w:szCs w:val="18"/>
              </w:rPr>
              <w:t>8</w:t>
            </w:r>
          </w:p>
        </w:tc>
        <w:tc>
          <w:tcPr>
            <w:tcW w:w="961" w:type="dxa"/>
            <w:noWrap/>
            <w:vAlign w:val="center"/>
          </w:tcPr>
          <w:p w:rsidR="007C3762" w:rsidRPr="00C01F00" w:rsidRDefault="007C3762" w:rsidP="009F6655">
            <w:pPr>
              <w:rPr>
                <w:sz w:val="18"/>
                <w:szCs w:val="18"/>
              </w:rPr>
            </w:pPr>
            <w:r w:rsidRPr="00C01F00">
              <w:rPr>
                <w:sz w:val="18"/>
                <w:szCs w:val="18"/>
                <w:lang w:val="en-US"/>
              </w:rPr>
              <w:t>O</w:t>
            </w:r>
          </w:p>
        </w:tc>
        <w:tc>
          <w:tcPr>
            <w:tcW w:w="2771" w:type="dxa"/>
            <w:vAlign w:val="center"/>
          </w:tcPr>
          <w:p w:rsidR="007C3762" w:rsidRPr="00C01F00" w:rsidRDefault="007C3762" w:rsidP="009F6655">
            <w:pPr>
              <w:rPr>
                <w:sz w:val="18"/>
                <w:szCs w:val="18"/>
              </w:rPr>
            </w:pPr>
            <w:r w:rsidRPr="00C01F00">
              <w:rPr>
                <w:sz w:val="18"/>
                <w:szCs w:val="18"/>
              </w:rPr>
              <w:t>Число коек данного профиля, свернутых на ремонт, выведенных из обращения по другим причинам</w:t>
            </w:r>
          </w:p>
        </w:tc>
        <w:tc>
          <w:tcPr>
            <w:tcW w:w="1684" w:type="dxa"/>
            <w:vAlign w:val="center"/>
          </w:tcPr>
          <w:p w:rsidR="007C3762" w:rsidRPr="00C01F00" w:rsidRDefault="007C3762" w:rsidP="009F6655">
            <w:pPr>
              <w:rPr>
                <w:sz w:val="18"/>
                <w:szCs w:val="18"/>
              </w:rPr>
            </w:pPr>
          </w:p>
        </w:tc>
        <w:tc>
          <w:tcPr>
            <w:tcW w:w="2311" w:type="dxa"/>
            <w:vAlign w:val="center"/>
          </w:tcPr>
          <w:p w:rsidR="007C3762" w:rsidRPr="00C01F00" w:rsidRDefault="007C3762" w:rsidP="009F6655">
            <w:pPr>
              <w:rPr>
                <w:sz w:val="18"/>
                <w:szCs w:val="18"/>
              </w:rPr>
            </w:pPr>
            <w:r w:rsidRPr="00C01F00">
              <w:rPr>
                <w:sz w:val="18"/>
                <w:szCs w:val="18"/>
              </w:rPr>
              <w:t>В т.ч. не ОМС</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9F6655">
            <w:pPr>
              <w:rPr>
                <w:sz w:val="18"/>
                <w:szCs w:val="18"/>
                <w:lang w:val="en-US"/>
              </w:rPr>
            </w:pPr>
            <w:r w:rsidRPr="00C01F00">
              <w:rPr>
                <w:sz w:val="18"/>
                <w:szCs w:val="18"/>
              </w:rPr>
              <w:t>K_ZAN</w:t>
            </w:r>
          </w:p>
        </w:tc>
        <w:tc>
          <w:tcPr>
            <w:tcW w:w="985" w:type="dxa"/>
            <w:noWrap/>
            <w:vAlign w:val="center"/>
          </w:tcPr>
          <w:p w:rsidR="007C3762" w:rsidRPr="00C01F00" w:rsidRDefault="007C3762" w:rsidP="009F6655">
            <w:pPr>
              <w:rPr>
                <w:sz w:val="18"/>
                <w:szCs w:val="18"/>
              </w:rPr>
            </w:pPr>
            <w:r w:rsidRPr="00C01F00">
              <w:rPr>
                <w:sz w:val="18"/>
                <w:szCs w:val="18"/>
              </w:rPr>
              <w:t>Num</w:t>
            </w:r>
          </w:p>
        </w:tc>
        <w:tc>
          <w:tcPr>
            <w:tcW w:w="789" w:type="dxa"/>
            <w:noWrap/>
            <w:vAlign w:val="center"/>
          </w:tcPr>
          <w:p w:rsidR="007C3762" w:rsidRPr="00C01F00" w:rsidRDefault="007C3762" w:rsidP="009F6655">
            <w:pPr>
              <w:rPr>
                <w:sz w:val="18"/>
                <w:szCs w:val="18"/>
              </w:rPr>
            </w:pPr>
            <w:r w:rsidRPr="00C01F00">
              <w:rPr>
                <w:sz w:val="18"/>
                <w:szCs w:val="18"/>
              </w:rPr>
              <w:t>8</w:t>
            </w:r>
          </w:p>
        </w:tc>
        <w:tc>
          <w:tcPr>
            <w:tcW w:w="961" w:type="dxa"/>
            <w:noWrap/>
            <w:vAlign w:val="center"/>
          </w:tcPr>
          <w:p w:rsidR="007C3762" w:rsidRPr="00C01F00" w:rsidRDefault="007C3762" w:rsidP="009F6655">
            <w:pPr>
              <w:rPr>
                <w:sz w:val="18"/>
                <w:szCs w:val="18"/>
              </w:rPr>
            </w:pPr>
            <w:r w:rsidRPr="00C01F00">
              <w:rPr>
                <w:sz w:val="18"/>
                <w:szCs w:val="18"/>
                <w:lang w:val="en-US"/>
              </w:rPr>
              <w:t>O</w:t>
            </w:r>
          </w:p>
        </w:tc>
        <w:tc>
          <w:tcPr>
            <w:tcW w:w="2771" w:type="dxa"/>
            <w:vAlign w:val="center"/>
          </w:tcPr>
          <w:p w:rsidR="007C3762" w:rsidRPr="00C01F00" w:rsidRDefault="007C3762" w:rsidP="009F6655">
            <w:pPr>
              <w:rPr>
                <w:sz w:val="18"/>
                <w:szCs w:val="18"/>
              </w:rPr>
            </w:pPr>
            <w:r w:rsidRPr="00C01F00">
              <w:rPr>
                <w:sz w:val="18"/>
                <w:szCs w:val="18"/>
              </w:rPr>
              <w:t>Число занятых коек данного профиля</w:t>
            </w:r>
          </w:p>
        </w:tc>
        <w:tc>
          <w:tcPr>
            <w:tcW w:w="1684" w:type="dxa"/>
            <w:vAlign w:val="center"/>
          </w:tcPr>
          <w:p w:rsidR="007C3762" w:rsidRPr="00C01F00" w:rsidRDefault="007C3762" w:rsidP="009F6655">
            <w:pPr>
              <w:rPr>
                <w:sz w:val="18"/>
                <w:szCs w:val="18"/>
              </w:rPr>
            </w:pPr>
          </w:p>
        </w:tc>
        <w:tc>
          <w:tcPr>
            <w:tcW w:w="2311" w:type="dxa"/>
            <w:vAlign w:val="center"/>
          </w:tcPr>
          <w:p w:rsidR="007C3762" w:rsidRPr="00C01F00" w:rsidRDefault="007C3762" w:rsidP="009F6655">
            <w:pPr>
              <w:rPr>
                <w:sz w:val="18"/>
                <w:szCs w:val="18"/>
                <w:lang w:val="en-US"/>
              </w:rPr>
            </w:pPr>
            <w:r w:rsidRPr="00C01F00">
              <w:rPr>
                <w:sz w:val="18"/>
                <w:szCs w:val="18"/>
              </w:rPr>
              <w:t xml:space="preserve">В т.ч. </w:t>
            </w:r>
            <w:r w:rsidRPr="00C01F00">
              <w:rPr>
                <w:sz w:val="18"/>
                <w:szCs w:val="18"/>
                <w:lang w:val="en-US"/>
              </w:rPr>
              <w:t>K_ZAN2</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9F6655">
            <w:pPr>
              <w:rPr>
                <w:sz w:val="18"/>
                <w:szCs w:val="18"/>
              </w:rPr>
            </w:pPr>
            <w:r w:rsidRPr="00C01F00">
              <w:rPr>
                <w:sz w:val="18"/>
                <w:szCs w:val="18"/>
                <w:lang w:val="en-US"/>
              </w:rPr>
              <w:t>K</w:t>
            </w:r>
            <w:r w:rsidRPr="00C01F00">
              <w:rPr>
                <w:sz w:val="18"/>
                <w:szCs w:val="18"/>
              </w:rPr>
              <w:t>_</w:t>
            </w:r>
            <w:r w:rsidRPr="00C01F00">
              <w:rPr>
                <w:sz w:val="18"/>
                <w:szCs w:val="18"/>
                <w:lang w:val="en-US"/>
              </w:rPr>
              <w:t>ZAN</w:t>
            </w:r>
            <w:r w:rsidRPr="00C01F00">
              <w:rPr>
                <w:sz w:val="18"/>
                <w:szCs w:val="18"/>
              </w:rPr>
              <w:t>2</w:t>
            </w:r>
          </w:p>
        </w:tc>
        <w:tc>
          <w:tcPr>
            <w:tcW w:w="985" w:type="dxa"/>
            <w:noWrap/>
            <w:vAlign w:val="center"/>
          </w:tcPr>
          <w:p w:rsidR="007C3762" w:rsidRPr="00C01F00" w:rsidRDefault="007C3762" w:rsidP="009F6655">
            <w:pPr>
              <w:rPr>
                <w:sz w:val="18"/>
                <w:szCs w:val="18"/>
              </w:rPr>
            </w:pPr>
            <w:r w:rsidRPr="00C01F00">
              <w:rPr>
                <w:sz w:val="18"/>
                <w:szCs w:val="18"/>
              </w:rPr>
              <w:t>Num</w:t>
            </w:r>
          </w:p>
        </w:tc>
        <w:tc>
          <w:tcPr>
            <w:tcW w:w="789" w:type="dxa"/>
            <w:noWrap/>
            <w:vAlign w:val="center"/>
          </w:tcPr>
          <w:p w:rsidR="007C3762" w:rsidRPr="00C01F00" w:rsidRDefault="007C3762" w:rsidP="009F6655">
            <w:pPr>
              <w:rPr>
                <w:sz w:val="18"/>
                <w:szCs w:val="18"/>
              </w:rPr>
            </w:pPr>
            <w:r w:rsidRPr="00C01F00">
              <w:rPr>
                <w:sz w:val="18"/>
                <w:szCs w:val="18"/>
              </w:rPr>
              <w:t>8</w:t>
            </w:r>
          </w:p>
        </w:tc>
        <w:tc>
          <w:tcPr>
            <w:tcW w:w="961" w:type="dxa"/>
            <w:noWrap/>
            <w:vAlign w:val="center"/>
          </w:tcPr>
          <w:p w:rsidR="007C3762" w:rsidRPr="00C01F00" w:rsidRDefault="007C3762" w:rsidP="009F6655">
            <w:pPr>
              <w:rPr>
                <w:sz w:val="18"/>
                <w:szCs w:val="18"/>
              </w:rPr>
            </w:pPr>
            <w:r w:rsidRPr="00C01F00">
              <w:rPr>
                <w:sz w:val="18"/>
                <w:szCs w:val="18"/>
                <w:lang w:val="en-US"/>
              </w:rPr>
              <w:t>O</w:t>
            </w:r>
          </w:p>
        </w:tc>
        <w:tc>
          <w:tcPr>
            <w:tcW w:w="2771" w:type="dxa"/>
            <w:vAlign w:val="center"/>
          </w:tcPr>
          <w:p w:rsidR="007C3762" w:rsidRPr="00C01F00" w:rsidRDefault="007C3762" w:rsidP="009F6655">
            <w:pPr>
              <w:rPr>
                <w:sz w:val="18"/>
                <w:szCs w:val="18"/>
              </w:rPr>
            </w:pPr>
            <w:r w:rsidRPr="00C01F00">
              <w:rPr>
                <w:sz w:val="18"/>
                <w:szCs w:val="18"/>
              </w:rPr>
              <w:t>Число занятых коек данного профиля</w:t>
            </w:r>
          </w:p>
        </w:tc>
        <w:tc>
          <w:tcPr>
            <w:tcW w:w="1684" w:type="dxa"/>
            <w:vAlign w:val="center"/>
          </w:tcPr>
          <w:p w:rsidR="007C3762" w:rsidRPr="00C01F00" w:rsidRDefault="007C3762" w:rsidP="009F6655">
            <w:pPr>
              <w:rPr>
                <w:sz w:val="18"/>
                <w:szCs w:val="18"/>
              </w:rPr>
            </w:pPr>
          </w:p>
        </w:tc>
        <w:tc>
          <w:tcPr>
            <w:tcW w:w="2311" w:type="dxa"/>
            <w:vAlign w:val="center"/>
          </w:tcPr>
          <w:p w:rsidR="007C3762" w:rsidRPr="00C01F00" w:rsidRDefault="007C3762" w:rsidP="009F6655">
            <w:pPr>
              <w:rPr>
                <w:sz w:val="18"/>
                <w:szCs w:val="18"/>
              </w:rPr>
            </w:pPr>
            <w:r w:rsidRPr="00C01F00">
              <w:rPr>
                <w:sz w:val="18"/>
                <w:szCs w:val="18"/>
              </w:rPr>
              <w:t>Не ОМС.</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9F6655">
            <w:pPr>
              <w:rPr>
                <w:sz w:val="18"/>
                <w:szCs w:val="18"/>
              </w:rPr>
            </w:pPr>
            <w:r w:rsidRPr="00C01F00">
              <w:rPr>
                <w:sz w:val="18"/>
                <w:szCs w:val="18"/>
                <w:lang w:val="en-US"/>
              </w:rPr>
              <w:t>K</w:t>
            </w:r>
            <w:r w:rsidRPr="00C01F00">
              <w:rPr>
                <w:sz w:val="18"/>
                <w:szCs w:val="18"/>
              </w:rPr>
              <w:t>_</w:t>
            </w:r>
            <w:r w:rsidRPr="00C01F00">
              <w:rPr>
                <w:sz w:val="18"/>
                <w:szCs w:val="18"/>
                <w:lang w:val="en-US"/>
              </w:rPr>
              <w:t>SVN</w:t>
            </w:r>
          </w:p>
        </w:tc>
        <w:tc>
          <w:tcPr>
            <w:tcW w:w="985" w:type="dxa"/>
            <w:noWrap/>
            <w:vAlign w:val="center"/>
          </w:tcPr>
          <w:p w:rsidR="007C3762" w:rsidRPr="00C01F00" w:rsidRDefault="007C3762" w:rsidP="009F6655">
            <w:pPr>
              <w:rPr>
                <w:sz w:val="18"/>
                <w:szCs w:val="18"/>
              </w:rPr>
            </w:pPr>
            <w:r w:rsidRPr="00C01F00">
              <w:rPr>
                <w:sz w:val="18"/>
                <w:szCs w:val="18"/>
                <w:lang w:val="en-US"/>
              </w:rPr>
              <w:t>Num</w:t>
            </w:r>
          </w:p>
        </w:tc>
        <w:tc>
          <w:tcPr>
            <w:tcW w:w="789" w:type="dxa"/>
            <w:noWrap/>
            <w:vAlign w:val="center"/>
          </w:tcPr>
          <w:p w:rsidR="007C3762" w:rsidRPr="00C01F00" w:rsidRDefault="007C3762" w:rsidP="009F6655">
            <w:pPr>
              <w:rPr>
                <w:sz w:val="18"/>
                <w:szCs w:val="18"/>
              </w:rPr>
            </w:pPr>
            <w:r w:rsidRPr="00C01F00">
              <w:rPr>
                <w:sz w:val="18"/>
                <w:szCs w:val="18"/>
              </w:rPr>
              <w:t>8</w:t>
            </w:r>
          </w:p>
        </w:tc>
        <w:tc>
          <w:tcPr>
            <w:tcW w:w="961" w:type="dxa"/>
            <w:noWrap/>
            <w:vAlign w:val="center"/>
          </w:tcPr>
          <w:p w:rsidR="007C3762" w:rsidRPr="00C01F00" w:rsidRDefault="007C3762" w:rsidP="009F6655">
            <w:pPr>
              <w:rPr>
                <w:sz w:val="18"/>
                <w:szCs w:val="18"/>
              </w:rPr>
            </w:pPr>
            <w:r w:rsidRPr="00C01F00">
              <w:rPr>
                <w:sz w:val="18"/>
                <w:szCs w:val="18"/>
                <w:lang w:val="en-US"/>
              </w:rPr>
              <w:t>O</w:t>
            </w:r>
          </w:p>
        </w:tc>
        <w:tc>
          <w:tcPr>
            <w:tcW w:w="2771" w:type="dxa"/>
            <w:vAlign w:val="center"/>
          </w:tcPr>
          <w:p w:rsidR="007C3762" w:rsidRPr="00C01F00" w:rsidRDefault="007C3762" w:rsidP="009F6655">
            <w:pPr>
              <w:rPr>
                <w:sz w:val="18"/>
                <w:szCs w:val="18"/>
              </w:rPr>
            </w:pPr>
            <w:r w:rsidRPr="00C01F00">
              <w:rPr>
                <w:sz w:val="18"/>
                <w:szCs w:val="18"/>
              </w:rPr>
              <w:t>Число свободных коек данного профиля</w:t>
            </w:r>
          </w:p>
        </w:tc>
        <w:tc>
          <w:tcPr>
            <w:tcW w:w="1684" w:type="dxa"/>
            <w:vAlign w:val="center"/>
          </w:tcPr>
          <w:p w:rsidR="007C3762" w:rsidRPr="00C01F00" w:rsidRDefault="007C3762" w:rsidP="009F6655">
            <w:pPr>
              <w:rPr>
                <w:sz w:val="18"/>
                <w:szCs w:val="18"/>
              </w:rPr>
            </w:pPr>
          </w:p>
        </w:tc>
        <w:tc>
          <w:tcPr>
            <w:tcW w:w="2311" w:type="dxa"/>
            <w:vAlign w:val="center"/>
          </w:tcPr>
          <w:p w:rsidR="007C3762" w:rsidRPr="00C01F00" w:rsidRDefault="007C3762" w:rsidP="009F6655">
            <w:pPr>
              <w:rPr>
                <w:sz w:val="18"/>
                <w:szCs w:val="18"/>
              </w:rPr>
            </w:pPr>
            <w:r w:rsidRPr="00C01F00">
              <w:rPr>
                <w:sz w:val="18"/>
                <w:szCs w:val="18"/>
              </w:rPr>
              <w:t xml:space="preserve">В т.ч. </w:t>
            </w:r>
            <w:r w:rsidRPr="00C01F00">
              <w:rPr>
                <w:sz w:val="18"/>
                <w:szCs w:val="18"/>
                <w:lang w:val="en-US"/>
              </w:rPr>
              <w:t>K</w:t>
            </w:r>
            <w:r w:rsidRPr="00C01F00">
              <w:rPr>
                <w:sz w:val="18"/>
                <w:szCs w:val="18"/>
              </w:rPr>
              <w:t>_</w:t>
            </w:r>
            <w:r w:rsidRPr="00C01F00">
              <w:rPr>
                <w:sz w:val="18"/>
                <w:szCs w:val="18"/>
                <w:lang w:val="en-US"/>
              </w:rPr>
              <w:t>SVN2</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9F6655">
            <w:pPr>
              <w:rPr>
                <w:sz w:val="18"/>
                <w:szCs w:val="18"/>
                <w:lang w:val="en-US"/>
              </w:rPr>
            </w:pPr>
            <w:r w:rsidRPr="00C01F00">
              <w:rPr>
                <w:sz w:val="18"/>
                <w:szCs w:val="18"/>
              </w:rPr>
              <w:t>K_SVN2</w:t>
            </w:r>
          </w:p>
        </w:tc>
        <w:tc>
          <w:tcPr>
            <w:tcW w:w="985" w:type="dxa"/>
            <w:noWrap/>
            <w:vAlign w:val="center"/>
          </w:tcPr>
          <w:p w:rsidR="007C3762" w:rsidRPr="00C01F00" w:rsidRDefault="007C3762" w:rsidP="009F6655">
            <w:pPr>
              <w:rPr>
                <w:sz w:val="18"/>
                <w:szCs w:val="18"/>
                <w:lang w:val="en-US"/>
              </w:rPr>
            </w:pPr>
            <w:r w:rsidRPr="00C01F00">
              <w:rPr>
                <w:sz w:val="18"/>
                <w:szCs w:val="18"/>
              </w:rPr>
              <w:t>Num</w:t>
            </w:r>
          </w:p>
        </w:tc>
        <w:tc>
          <w:tcPr>
            <w:tcW w:w="789" w:type="dxa"/>
            <w:noWrap/>
            <w:vAlign w:val="center"/>
          </w:tcPr>
          <w:p w:rsidR="007C3762" w:rsidRPr="00C01F00" w:rsidRDefault="007C3762" w:rsidP="009F6655">
            <w:pPr>
              <w:rPr>
                <w:sz w:val="18"/>
                <w:szCs w:val="18"/>
                <w:lang w:val="en-US"/>
              </w:rPr>
            </w:pPr>
            <w:r w:rsidRPr="00C01F00">
              <w:rPr>
                <w:sz w:val="18"/>
                <w:szCs w:val="18"/>
                <w:lang w:val="en-US"/>
              </w:rPr>
              <w:t>8</w:t>
            </w:r>
          </w:p>
        </w:tc>
        <w:tc>
          <w:tcPr>
            <w:tcW w:w="961" w:type="dxa"/>
            <w:noWrap/>
            <w:vAlign w:val="center"/>
          </w:tcPr>
          <w:p w:rsidR="007C3762" w:rsidRPr="00C01F00" w:rsidRDefault="007C3762" w:rsidP="009F6655">
            <w:pPr>
              <w:rPr>
                <w:sz w:val="18"/>
                <w:szCs w:val="18"/>
                <w:lang w:val="en-US"/>
              </w:rPr>
            </w:pPr>
            <w:r w:rsidRPr="00C01F00">
              <w:rPr>
                <w:sz w:val="18"/>
                <w:szCs w:val="18"/>
                <w:lang w:val="en-US"/>
              </w:rPr>
              <w:t>O</w:t>
            </w:r>
          </w:p>
        </w:tc>
        <w:tc>
          <w:tcPr>
            <w:tcW w:w="2771" w:type="dxa"/>
            <w:vAlign w:val="center"/>
          </w:tcPr>
          <w:p w:rsidR="007C3762" w:rsidRPr="00C01F00" w:rsidRDefault="007C3762" w:rsidP="009F6655">
            <w:pPr>
              <w:rPr>
                <w:sz w:val="18"/>
                <w:szCs w:val="18"/>
              </w:rPr>
            </w:pPr>
            <w:r w:rsidRPr="00C01F00">
              <w:rPr>
                <w:sz w:val="18"/>
                <w:szCs w:val="18"/>
              </w:rPr>
              <w:t>Число свободных коек данного профиля</w:t>
            </w:r>
          </w:p>
        </w:tc>
        <w:tc>
          <w:tcPr>
            <w:tcW w:w="1684" w:type="dxa"/>
            <w:vAlign w:val="center"/>
          </w:tcPr>
          <w:p w:rsidR="007C3762" w:rsidRPr="00C01F00" w:rsidRDefault="007C3762" w:rsidP="009F6655">
            <w:pPr>
              <w:rPr>
                <w:sz w:val="18"/>
                <w:szCs w:val="18"/>
              </w:rPr>
            </w:pPr>
          </w:p>
        </w:tc>
        <w:tc>
          <w:tcPr>
            <w:tcW w:w="2311" w:type="dxa"/>
            <w:vAlign w:val="center"/>
          </w:tcPr>
          <w:p w:rsidR="007C3762" w:rsidRPr="00C01F00" w:rsidRDefault="007C3762" w:rsidP="009F6655">
            <w:pPr>
              <w:rPr>
                <w:sz w:val="18"/>
                <w:szCs w:val="18"/>
              </w:rPr>
            </w:pPr>
            <w:r w:rsidRPr="00C01F00">
              <w:rPr>
                <w:sz w:val="18"/>
                <w:szCs w:val="18"/>
              </w:rPr>
              <w:t>Не ОМС.</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9F6655">
            <w:pPr>
              <w:rPr>
                <w:sz w:val="18"/>
                <w:szCs w:val="18"/>
              </w:rPr>
            </w:pPr>
            <w:r w:rsidRPr="00C01F00">
              <w:rPr>
                <w:sz w:val="18"/>
                <w:szCs w:val="18"/>
              </w:rPr>
              <w:t>K_RZV</w:t>
            </w:r>
          </w:p>
        </w:tc>
        <w:tc>
          <w:tcPr>
            <w:tcW w:w="985" w:type="dxa"/>
            <w:noWrap/>
            <w:vAlign w:val="center"/>
          </w:tcPr>
          <w:p w:rsidR="007C3762" w:rsidRPr="00C01F00" w:rsidRDefault="007C3762" w:rsidP="009F6655">
            <w:pPr>
              <w:rPr>
                <w:sz w:val="18"/>
                <w:szCs w:val="18"/>
              </w:rPr>
            </w:pPr>
            <w:r w:rsidRPr="00C01F00">
              <w:rPr>
                <w:sz w:val="18"/>
                <w:szCs w:val="18"/>
                <w:lang w:val="en-US"/>
              </w:rPr>
              <w:t>Num</w:t>
            </w:r>
          </w:p>
        </w:tc>
        <w:tc>
          <w:tcPr>
            <w:tcW w:w="789" w:type="dxa"/>
            <w:noWrap/>
            <w:vAlign w:val="center"/>
          </w:tcPr>
          <w:p w:rsidR="007C3762" w:rsidRPr="00C01F00" w:rsidRDefault="007C3762" w:rsidP="009F6655">
            <w:pPr>
              <w:rPr>
                <w:sz w:val="18"/>
                <w:szCs w:val="18"/>
              </w:rPr>
            </w:pPr>
            <w:r w:rsidRPr="00C01F00">
              <w:rPr>
                <w:sz w:val="18"/>
                <w:szCs w:val="18"/>
              </w:rPr>
              <w:t>8</w:t>
            </w:r>
          </w:p>
        </w:tc>
        <w:tc>
          <w:tcPr>
            <w:tcW w:w="961" w:type="dxa"/>
            <w:noWrap/>
            <w:vAlign w:val="center"/>
          </w:tcPr>
          <w:p w:rsidR="007C3762" w:rsidRPr="00C01F00" w:rsidRDefault="007C3762" w:rsidP="009F6655">
            <w:pPr>
              <w:rPr>
                <w:sz w:val="18"/>
                <w:szCs w:val="18"/>
              </w:rPr>
            </w:pPr>
            <w:r w:rsidRPr="00C01F00">
              <w:rPr>
                <w:sz w:val="18"/>
                <w:szCs w:val="18"/>
                <w:lang w:val="en-US"/>
              </w:rPr>
              <w:t>O</w:t>
            </w:r>
          </w:p>
        </w:tc>
        <w:tc>
          <w:tcPr>
            <w:tcW w:w="2771" w:type="dxa"/>
            <w:vAlign w:val="center"/>
          </w:tcPr>
          <w:p w:rsidR="007C3762" w:rsidRPr="00C01F00" w:rsidRDefault="007C3762" w:rsidP="009F6655">
            <w:pPr>
              <w:rPr>
                <w:sz w:val="18"/>
                <w:szCs w:val="18"/>
              </w:rPr>
            </w:pPr>
            <w:r w:rsidRPr="00C01F00">
              <w:rPr>
                <w:sz w:val="18"/>
                <w:szCs w:val="18"/>
              </w:rPr>
              <w:t>Число зарезервированных коек данного профиля</w:t>
            </w:r>
          </w:p>
        </w:tc>
        <w:tc>
          <w:tcPr>
            <w:tcW w:w="1684" w:type="dxa"/>
            <w:vAlign w:val="center"/>
          </w:tcPr>
          <w:p w:rsidR="007C3762" w:rsidRPr="00C01F00" w:rsidRDefault="007C3762" w:rsidP="009F6655">
            <w:pPr>
              <w:rPr>
                <w:sz w:val="18"/>
                <w:szCs w:val="18"/>
              </w:rPr>
            </w:pPr>
          </w:p>
        </w:tc>
        <w:tc>
          <w:tcPr>
            <w:tcW w:w="2311" w:type="dxa"/>
            <w:vAlign w:val="center"/>
          </w:tcPr>
          <w:p w:rsidR="007C3762" w:rsidRPr="00C01F00" w:rsidRDefault="007C3762" w:rsidP="009F6655">
            <w:pPr>
              <w:rPr>
                <w:sz w:val="18"/>
                <w:szCs w:val="18"/>
              </w:rPr>
            </w:pPr>
            <w:r w:rsidRPr="00C01F00">
              <w:rPr>
                <w:sz w:val="18"/>
                <w:szCs w:val="18"/>
              </w:rPr>
              <w:t>Имеется согласованная госпитализация по ОМС.</w:t>
            </w:r>
          </w:p>
        </w:tc>
      </w:tr>
    </w:tbl>
    <w:p w:rsidR="007176D7" w:rsidRPr="00C01F00" w:rsidRDefault="007176D7" w:rsidP="0011645F"/>
    <w:p w:rsidR="00CB0D2C" w:rsidRPr="00C01F00" w:rsidRDefault="00CB0D2C" w:rsidP="0011645F"/>
    <w:p w:rsidR="00CB0D2C" w:rsidRPr="00C01F00" w:rsidRDefault="003E36E1" w:rsidP="00CB0D2C">
      <w:pPr>
        <w:pStyle w:val="3"/>
        <w:jc w:val="left"/>
        <w:rPr>
          <w:szCs w:val="24"/>
          <w:u w:val="single"/>
        </w:rPr>
      </w:pPr>
      <w:r w:rsidRPr="00C01F00">
        <w:rPr>
          <w:szCs w:val="24"/>
          <w:u w:val="single"/>
        </w:rPr>
        <w:t>5.3</w:t>
      </w:r>
      <w:r w:rsidR="00CB0D2C" w:rsidRPr="00C01F00">
        <w:rPr>
          <w:szCs w:val="24"/>
          <w:u w:val="single"/>
        </w:rPr>
        <w:t xml:space="preserve">. </w:t>
      </w:r>
      <w:r w:rsidR="00CB0D2C" w:rsidRPr="00C01F00">
        <w:rPr>
          <w:u w:val="single"/>
        </w:rPr>
        <w:t>Структура реестров учета госпитализаций</w:t>
      </w:r>
    </w:p>
    <w:p w:rsidR="00C4269E" w:rsidRPr="00C01F00" w:rsidRDefault="00C4269E" w:rsidP="0011645F"/>
    <w:p w:rsidR="00C4269E" w:rsidRPr="00C01F00" w:rsidRDefault="00C4269E" w:rsidP="00CB0D2C">
      <w:pPr>
        <w:jc w:val="right"/>
        <w:rPr>
          <w:b/>
          <w:sz w:val="18"/>
          <w:szCs w:val="18"/>
        </w:rPr>
      </w:pPr>
      <w:r w:rsidRPr="00C01F00">
        <w:rPr>
          <w:b/>
          <w:sz w:val="18"/>
          <w:szCs w:val="18"/>
        </w:rPr>
        <w:t xml:space="preserve">Таблица </w:t>
      </w:r>
      <w:r w:rsidR="00561B16" w:rsidRPr="00C01F00">
        <w:rPr>
          <w:b/>
          <w:sz w:val="18"/>
          <w:szCs w:val="18"/>
        </w:rPr>
        <w:t>17</w:t>
      </w:r>
      <w:r w:rsidRPr="00C01F00">
        <w:rPr>
          <w:b/>
          <w:sz w:val="18"/>
          <w:szCs w:val="18"/>
        </w:rPr>
        <w:t>.</w:t>
      </w:r>
      <w:r w:rsidR="00273D8F" w:rsidRPr="00C01F00">
        <w:rPr>
          <w:b/>
          <w:sz w:val="18"/>
          <w:szCs w:val="18"/>
        </w:rPr>
        <w:t xml:space="preserve"> Реестр учета госпитализаций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901"/>
        <w:gridCol w:w="2184"/>
        <w:gridCol w:w="985"/>
        <w:gridCol w:w="789"/>
        <w:gridCol w:w="961"/>
        <w:gridCol w:w="2771"/>
        <w:gridCol w:w="1684"/>
        <w:gridCol w:w="2311"/>
      </w:tblGrid>
      <w:tr w:rsidR="00C4269E" w:rsidRPr="00C01F00" w:rsidTr="001436BF">
        <w:trPr>
          <w:trHeight w:val="264"/>
          <w:tblHeader/>
        </w:trPr>
        <w:tc>
          <w:tcPr>
            <w:tcW w:w="804" w:type="dxa"/>
            <w:shd w:val="clear" w:color="auto" w:fill="C0C0C0"/>
            <w:noWrap/>
            <w:tcMar>
              <w:left w:w="0" w:type="dxa"/>
              <w:right w:w="0" w:type="dxa"/>
            </w:tcMar>
            <w:vAlign w:val="center"/>
          </w:tcPr>
          <w:p w:rsidR="00C4269E" w:rsidRPr="00C01F00" w:rsidRDefault="00C4269E" w:rsidP="009F6655">
            <w:pPr>
              <w:ind w:left="5"/>
              <w:jc w:val="center"/>
              <w:rPr>
                <w:sz w:val="18"/>
                <w:szCs w:val="18"/>
              </w:rPr>
            </w:pPr>
            <w:r w:rsidRPr="00C01F00">
              <w:rPr>
                <w:sz w:val="18"/>
                <w:szCs w:val="18"/>
              </w:rPr>
              <w:t>№ п</w:t>
            </w:r>
            <w:r w:rsidRPr="00C01F00">
              <w:rPr>
                <w:sz w:val="18"/>
                <w:szCs w:val="18"/>
                <w:lang w:val="en-US"/>
              </w:rPr>
              <w:t>/</w:t>
            </w:r>
            <w:r w:rsidRPr="00C01F00">
              <w:rPr>
                <w:sz w:val="18"/>
                <w:szCs w:val="18"/>
              </w:rPr>
              <w:t>п</w:t>
            </w:r>
          </w:p>
        </w:tc>
        <w:tc>
          <w:tcPr>
            <w:tcW w:w="1901" w:type="dxa"/>
            <w:shd w:val="clear" w:color="auto" w:fill="C0C0C0"/>
            <w:noWrap/>
            <w:vAlign w:val="center"/>
          </w:tcPr>
          <w:p w:rsidR="00C4269E" w:rsidRPr="00C01F00" w:rsidRDefault="00C4269E" w:rsidP="009F6655">
            <w:pPr>
              <w:jc w:val="center"/>
              <w:rPr>
                <w:sz w:val="18"/>
                <w:szCs w:val="18"/>
              </w:rPr>
            </w:pPr>
            <w:r w:rsidRPr="00C01F00">
              <w:rPr>
                <w:sz w:val="18"/>
                <w:szCs w:val="18"/>
              </w:rPr>
              <w:t>Код элемента</w:t>
            </w:r>
          </w:p>
        </w:tc>
        <w:tc>
          <w:tcPr>
            <w:tcW w:w="2184" w:type="dxa"/>
            <w:shd w:val="clear" w:color="auto" w:fill="C0C0C0"/>
            <w:noWrap/>
            <w:vAlign w:val="center"/>
          </w:tcPr>
          <w:p w:rsidR="00C4269E" w:rsidRPr="00C01F00" w:rsidRDefault="00C4269E" w:rsidP="009F6655">
            <w:pPr>
              <w:jc w:val="center"/>
              <w:rPr>
                <w:sz w:val="18"/>
                <w:szCs w:val="18"/>
              </w:rPr>
            </w:pPr>
            <w:r w:rsidRPr="00C01F00">
              <w:rPr>
                <w:sz w:val="18"/>
                <w:szCs w:val="18"/>
              </w:rPr>
              <w:t>Содержание элемента</w:t>
            </w:r>
          </w:p>
        </w:tc>
        <w:tc>
          <w:tcPr>
            <w:tcW w:w="985" w:type="dxa"/>
            <w:shd w:val="clear" w:color="auto" w:fill="C0C0C0"/>
            <w:noWrap/>
            <w:vAlign w:val="center"/>
          </w:tcPr>
          <w:p w:rsidR="00C4269E" w:rsidRPr="00C01F00" w:rsidRDefault="00C4269E" w:rsidP="009F6655">
            <w:pPr>
              <w:jc w:val="center"/>
              <w:rPr>
                <w:sz w:val="18"/>
                <w:szCs w:val="18"/>
              </w:rPr>
            </w:pPr>
            <w:r w:rsidRPr="00C01F00">
              <w:rPr>
                <w:sz w:val="18"/>
                <w:szCs w:val="18"/>
              </w:rPr>
              <w:t>Тип</w:t>
            </w:r>
          </w:p>
        </w:tc>
        <w:tc>
          <w:tcPr>
            <w:tcW w:w="789" w:type="dxa"/>
            <w:shd w:val="clear" w:color="auto" w:fill="C0C0C0"/>
            <w:noWrap/>
            <w:vAlign w:val="center"/>
          </w:tcPr>
          <w:p w:rsidR="00C4269E" w:rsidRPr="00C01F00" w:rsidRDefault="00C4269E" w:rsidP="009F6655">
            <w:pPr>
              <w:jc w:val="center"/>
              <w:rPr>
                <w:sz w:val="18"/>
                <w:szCs w:val="18"/>
              </w:rPr>
            </w:pPr>
            <w:r w:rsidRPr="00C01F00">
              <w:rPr>
                <w:sz w:val="18"/>
                <w:szCs w:val="18"/>
              </w:rPr>
              <w:t>Размер</w:t>
            </w:r>
          </w:p>
        </w:tc>
        <w:tc>
          <w:tcPr>
            <w:tcW w:w="961" w:type="dxa"/>
            <w:shd w:val="clear" w:color="auto" w:fill="C0C0C0"/>
            <w:noWrap/>
            <w:vAlign w:val="center"/>
          </w:tcPr>
          <w:p w:rsidR="00C4269E" w:rsidRPr="00C01F00" w:rsidRDefault="00C4269E" w:rsidP="009F6655">
            <w:pPr>
              <w:jc w:val="center"/>
              <w:rPr>
                <w:sz w:val="18"/>
                <w:szCs w:val="18"/>
              </w:rPr>
            </w:pPr>
            <w:r w:rsidRPr="00C01F00">
              <w:rPr>
                <w:sz w:val="18"/>
                <w:szCs w:val="18"/>
              </w:rPr>
              <w:t>Обяз</w:t>
            </w:r>
          </w:p>
        </w:tc>
        <w:tc>
          <w:tcPr>
            <w:tcW w:w="2771" w:type="dxa"/>
            <w:shd w:val="clear" w:color="auto" w:fill="C0C0C0"/>
            <w:noWrap/>
            <w:vAlign w:val="center"/>
          </w:tcPr>
          <w:p w:rsidR="00C4269E" w:rsidRPr="00C01F00" w:rsidRDefault="00C4269E" w:rsidP="009F6655">
            <w:pPr>
              <w:jc w:val="center"/>
              <w:rPr>
                <w:sz w:val="18"/>
                <w:szCs w:val="18"/>
              </w:rPr>
            </w:pPr>
            <w:r w:rsidRPr="00C01F00">
              <w:rPr>
                <w:sz w:val="18"/>
                <w:szCs w:val="18"/>
              </w:rPr>
              <w:t>Наименование</w:t>
            </w:r>
          </w:p>
        </w:tc>
        <w:tc>
          <w:tcPr>
            <w:tcW w:w="1684" w:type="dxa"/>
            <w:shd w:val="clear" w:color="auto" w:fill="C0C0C0"/>
            <w:vAlign w:val="center"/>
          </w:tcPr>
          <w:p w:rsidR="00C4269E" w:rsidRPr="00C01F00" w:rsidRDefault="00C4269E" w:rsidP="009F6655">
            <w:pPr>
              <w:jc w:val="center"/>
              <w:rPr>
                <w:sz w:val="18"/>
                <w:szCs w:val="18"/>
              </w:rPr>
            </w:pPr>
            <w:r w:rsidRPr="00C01F00">
              <w:rPr>
                <w:sz w:val="18"/>
                <w:szCs w:val="18"/>
              </w:rPr>
              <w:t>справочник</w:t>
            </w:r>
          </w:p>
        </w:tc>
        <w:tc>
          <w:tcPr>
            <w:tcW w:w="2311" w:type="dxa"/>
            <w:shd w:val="clear" w:color="auto" w:fill="C0C0C0"/>
            <w:noWrap/>
            <w:vAlign w:val="center"/>
          </w:tcPr>
          <w:p w:rsidR="00C4269E" w:rsidRPr="00C01F00" w:rsidRDefault="00C4269E" w:rsidP="009F6655">
            <w:pPr>
              <w:jc w:val="center"/>
              <w:rPr>
                <w:sz w:val="18"/>
                <w:szCs w:val="18"/>
                <w:lang w:val="en-US"/>
              </w:rPr>
            </w:pPr>
            <w:r w:rsidRPr="00C01F00">
              <w:rPr>
                <w:sz w:val="18"/>
                <w:szCs w:val="18"/>
              </w:rPr>
              <w:t>Дополнительная</w:t>
            </w:r>
          </w:p>
          <w:p w:rsidR="00C4269E" w:rsidRPr="00C01F00" w:rsidRDefault="00C4269E" w:rsidP="009F6655">
            <w:pPr>
              <w:jc w:val="center"/>
              <w:rPr>
                <w:sz w:val="18"/>
                <w:szCs w:val="18"/>
              </w:rPr>
            </w:pPr>
            <w:r w:rsidRPr="00C01F00">
              <w:rPr>
                <w:sz w:val="18"/>
                <w:szCs w:val="18"/>
              </w:rPr>
              <w:t>информация</w:t>
            </w:r>
          </w:p>
        </w:tc>
      </w:tr>
      <w:tr w:rsidR="00C4269E" w:rsidRPr="00C01F00" w:rsidTr="001436BF">
        <w:trPr>
          <w:trHeight w:val="264"/>
          <w:tblHeader/>
        </w:trPr>
        <w:tc>
          <w:tcPr>
            <w:tcW w:w="804" w:type="dxa"/>
            <w:shd w:val="clear" w:color="auto" w:fill="C0C0C0"/>
            <w:noWrap/>
            <w:tcMar>
              <w:left w:w="0" w:type="dxa"/>
              <w:right w:w="0" w:type="dxa"/>
            </w:tcMar>
            <w:vAlign w:val="center"/>
          </w:tcPr>
          <w:p w:rsidR="00C4269E" w:rsidRPr="00C01F00" w:rsidRDefault="00C4269E" w:rsidP="009F6655">
            <w:pPr>
              <w:ind w:left="5"/>
              <w:jc w:val="center"/>
              <w:rPr>
                <w:sz w:val="18"/>
                <w:szCs w:val="18"/>
              </w:rPr>
            </w:pPr>
            <w:r w:rsidRPr="00C01F00">
              <w:rPr>
                <w:sz w:val="18"/>
                <w:szCs w:val="18"/>
              </w:rPr>
              <w:t>1</w:t>
            </w:r>
          </w:p>
        </w:tc>
        <w:tc>
          <w:tcPr>
            <w:tcW w:w="1901" w:type="dxa"/>
            <w:shd w:val="clear" w:color="auto" w:fill="C0C0C0"/>
            <w:noWrap/>
            <w:vAlign w:val="center"/>
          </w:tcPr>
          <w:p w:rsidR="00C4269E" w:rsidRPr="00C01F00" w:rsidRDefault="00C4269E" w:rsidP="009F6655">
            <w:pPr>
              <w:jc w:val="center"/>
              <w:rPr>
                <w:sz w:val="18"/>
                <w:szCs w:val="18"/>
              </w:rPr>
            </w:pPr>
            <w:r w:rsidRPr="00C01F00">
              <w:rPr>
                <w:sz w:val="18"/>
                <w:szCs w:val="18"/>
              </w:rPr>
              <w:t>2</w:t>
            </w:r>
          </w:p>
        </w:tc>
        <w:tc>
          <w:tcPr>
            <w:tcW w:w="2184" w:type="dxa"/>
            <w:shd w:val="clear" w:color="auto" w:fill="C0C0C0"/>
            <w:noWrap/>
            <w:vAlign w:val="center"/>
          </w:tcPr>
          <w:p w:rsidR="00C4269E" w:rsidRPr="00C01F00" w:rsidRDefault="00C4269E" w:rsidP="009F6655">
            <w:pPr>
              <w:jc w:val="center"/>
              <w:rPr>
                <w:sz w:val="18"/>
                <w:szCs w:val="18"/>
              </w:rPr>
            </w:pPr>
            <w:r w:rsidRPr="00C01F00">
              <w:rPr>
                <w:sz w:val="18"/>
                <w:szCs w:val="18"/>
              </w:rPr>
              <w:t>3</w:t>
            </w:r>
          </w:p>
        </w:tc>
        <w:tc>
          <w:tcPr>
            <w:tcW w:w="985" w:type="dxa"/>
            <w:shd w:val="clear" w:color="auto" w:fill="C0C0C0"/>
            <w:noWrap/>
            <w:vAlign w:val="center"/>
          </w:tcPr>
          <w:p w:rsidR="00C4269E" w:rsidRPr="00C01F00" w:rsidRDefault="00C4269E" w:rsidP="009F6655">
            <w:pPr>
              <w:jc w:val="center"/>
              <w:rPr>
                <w:sz w:val="18"/>
                <w:szCs w:val="18"/>
              </w:rPr>
            </w:pPr>
            <w:r w:rsidRPr="00C01F00">
              <w:rPr>
                <w:sz w:val="18"/>
                <w:szCs w:val="18"/>
              </w:rPr>
              <w:t>4</w:t>
            </w:r>
          </w:p>
        </w:tc>
        <w:tc>
          <w:tcPr>
            <w:tcW w:w="789" w:type="dxa"/>
            <w:shd w:val="clear" w:color="auto" w:fill="C0C0C0"/>
            <w:noWrap/>
            <w:vAlign w:val="center"/>
          </w:tcPr>
          <w:p w:rsidR="00C4269E" w:rsidRPr="00C01F00" w:rsidRDefault="00C4269E" w:rsidP="009F6655">
            <w:pPr>
              <w:jc w:val="center"/>
              <w:rPr>
                <w:sz w:val="18"/>
                <w:szCs w:val="18"/>
              </w:rPr>
            </w:pPr>
            <w:r w:rsidRPr="00C01F00">
              <w:rPr>
                <w:sz w:val="18"/>
                <w:szCs w:val="18"/>
              </w:rPr>
              <w:t>5</w:t>
            </w:r>
          </w:p>
        </w:tc>
        <w:tc>
          <w:tcPr>
            <w:tcW w:w="961" w:type="dxa"/>
            <w:shd w:val="clear" w:color="auto" w:fill="C0C0C0"/>
            <w:noWrap/>
            <w:vAlign w:val="center"/>
          </w:tcPr>
          <w:p w:rsidR="00C4269E" w:rsidRPr="00C01F00" w:rsidRDefault="00C4269E" w:rsidP="009F6655">
            <w:pPr>
              <w:jc w:val="center"/>
              <w:rPr>
                <w:sz w:val="18"/>
                <w:szCs w:val="18"/>
              </w:rPr>
            </w:pPr>
            <w:r w:rsidRPr="00C01F00">
              <w:rPr>
                <w:sz w:val="18"/>
                <w:szCs w:val="18"/>
              </w:rPr>
              <w:t>6</w:t>
            </w:r>
          </w:p>
        </w:tc>
        <w:tc>
          <w:tcPr>
            <w:tcW w:w="2771" w:type="dxa"/>
            <w:shd w:val="clear" w:color="auto" w:fill="C0C0C0"/>
            <w:noWrap/>
            <w:vAlign w:val="center"/>
          </w:tcPr>
          <w:p w:rsidR="00C4269E" w:rsidRPr="00C01F00" w:rsidRDefault="00C4269E" w:rsidP="009F6655">
            <w:pPr>
              <w:jc w:val="center"/>
              <w:rPr>
                <w:sz w:val="18"/>
                <w:szCs w:val="18"/>
              </w:rPr>
            </w:pPr>
            <w:r w:rsidRPr="00C01F00">
              <w:rPr>
                <w:sz w:val="18"/>
                <w:szCs w:val="18"/>
              </w:rPr>
              <w:t>7</w:t>
            </w:r>
          </w:p>
        </w:tc>
        <w:tc>
          <w:tcPr>
            <w:tcW w:w="1684" w:type="dxa"/>
            <w:shd w:val="clear" w:color="auto" w:fill="C0C0C0"/>
            <w:vAlign w:val="center"/>
          </w:tcPr>
          <w:p w:rsidR="00C4269E" w:rsidRPr="00C01F00" w:rsidRDefault="00C4269E" w:rsidP="009F6655">
            <w:pPr>
              <w:jc w:val="center"/>
              <w:rPr>
                <w:sz w:val="18"/>
                <w:szCs w:val="18"/>
                <w:lang w:val="en-US"/>
              </w:rPr>
            </w:pPr>
            <w:r w:rsidRPr="00C01F00">
              <w:rPr>
                <w:sz w:val="18"/>
                <w:szCs w:val="18"/>
                <w:lang w:val="en-US"/>
              </w:rPr>
              <w:t>8</w:t>
            </w:r>
          </w:p>
        </w:tc>
        <w:tc>
          <w:tcPr>
            <w:tcW w:w="2311" w:type="dxa"/>
            <w:shd w:val="clear" w:color="auto" w:fill="C0C0C0"/>
            <w:noWrap/>
            <w:vAlign w:val="center"/>
          </w:tcPr>
          <w:p w:rsidR="00C4269E" w:rsidRPr="00C01F00" w:rsidRDefault="00C4269E" w:rsidP="009F6655">
            <w:pPr>
              <w:jc w:val="center"/>
              <w:rPr>
                <w:sz w:val="18"/>
                <w:szCs w:val="18"/>
                <w:lang w:val="en-US"/>
              </w:rPr>
            </w:pPr>
            <w:r w:rsidRPr="00C01F00">
              <w:rPr>
                <w:sz w:val="18"/>
                <w:szCs w:val="18"/>
                <w:lang w:val="en-US"/>
              </w:rPr>
              <w:t>9</w:t>
            </w:r>
          </w:p>
        </w:tc>
      </w:tr>
      <w:tr w:rsidR="00C4269E" w:rsidRPr="00C01F00" w:rsidTr="001436BF">
        <w:trPr>
          <w:trHeight w:val="264"/>
        </w:trPr>
        <w:tc>
          <w:tcPr>
            <w:tcW w:w="804" w:type="dxa"/>
            <w:noWrap/>
            <w:tcMar>
              <w:left w:w="0" w:type="dxa"/>
              <w:right w:w="0" w:type="dxa"/>
            </w:tcMar>
            <w:vAlign w:val="center"/>
          </w:tcPr>
          <w:p w:rsidR="00C4269E" w:rsidRPr="00C01F00" w:rsidRDefault="00C4269E" w:rsidP="001D6A8A">
            <w:pPr>
              <w:pStyle w:val="af9"/>
              <w:numPr>
                <w:ilvl w:val="0"/>
                <w:numId w:val="18"/>
              </w:numPr>
              <w:ind w:left="5"/>
              <w:jc w:val="center"/>
              <w:rPr>
                <w:sz w:val="18"/>
                <w:szCs w:val="18"/>
              </w:rPr>
            </w:pPr>
          </w:p>
        </w:tc>
        <w:tc>
          <w:tcPr>
            <w:tcW w:w="13586" w:type="dxa"/>
            <w:gridSpan w:val="8"/>
            <w:noWrap/>
            <w:vAlign w:val="center"/>
          </w:tcPr>
          <w:p w:rsidR="00C4269E" w:rsidRPr="00C01F00" w:rsidRDefault="00C4269E" w:rsidP="009F6655">
            <w:pPr>
              <w:rPr>
                <w:sz w:val="18"/>
                <w:szCs w:val="18"/>
              </w:rPr>
            </w:pPr>
            <w:r w:rsidRPr="00C01F00">
              <w:rPr>
                <w:sz w:val="18"/>
                <w:szCs w:val="18"/>
              </w:rPr>
              <w:t>Корневой элемент</w:t>
            </w:r>
          </w:p>
        </w:tc>
      </w:tr>
      <w:tr w:rsidR="00C4269E" w:rsidRPr="00C01F00" w:rsidTr="001436BF">
        <w:trPr>
          <w:trHeight w:val="264"/>
        </w:trPr>
        <w:tc>
          <w:tcPr>
            <w:tcW w:w="804" w:type="dxa"/>
            <w:noWrap/>
            <w:tcMar>
              <w:left w:w="0" w:type="dxa"/>
              <w:right w:w="0" w:type="dxa"/>
            </w:tcMar>
            <w:vAlign w:val="center"/>
          </w:tcPr>
          <w:p w:rsidR="00C4269E" w:rsidRPr="00C01F00" w:rsidRDefault="00C4269E" w:rsidP="001D6A8A">
            <w:pPr>
              <w:pStyle w:val="af9"/>
              <w:numPr>
                <w:ilvl w:val="0"/>
                <w:numId w:val="18"/>
              </w:numPr>
              <w:ind w:left="5"/>
              <w:jc w:val="center"/>
              <w:rPr>
                <w:sz w:val="18"/>
                <w:szCs w:val="18"/>
              </w:rPr>
            </w:pPr>
          </w:p>
        </w:tc>
        <w:tc>
          <w:tcPr>
            <w:tcW w:w="1901" w:type="dxa"/>
            <w:noWrap/>
            <w:vAlign w:val="center"/>
          </w:tcPr>
          <w:p w:rsidR="00C4269E" w:rsidRPr="00C01F00" w:rsidRDefault="00C4269E" w:rsidP="009F6655">
            <w:pPr>
              <w:rPr>
                <w:sz w:val="18"/>
                <w:szCs w:val="18"/>
              </w:rPr>
            </w:pPr>
            <w:r w:rsidRPr="00C01F00">
              <w:rPr>
                <w:sz w:val="18"/>
                <w:szCs w:val="18"/>
              </w:rPr>
              <w:t>ZL_LIST</w:t>
            </w:r>
          </w:p>
        </w:tc>
        <w:tc>
          <w:tcPr>
            <w:tcW w:w="2184" w:type="dxa"/>
            <w:noWrap/>
            <w:vAlign w:val="center"/>
          </w:tcPr>
          <w:p w:rsidR="00C4269E" w:rsidRPr="00C01F00" w:rsidRDefault="00C4269E" w:rsidP="009F6655">
            <w:pPr>
              <w:rPr>
                <w:sz w:val="18"/>
                <w:szCs w:val="18"/>
              </w:rPr>
            </w:pPr>
            <w:r w:rsidRPr="00C01F00">
              <w:rPr>
                <w:sz w:val="18"/>
                <w:szCs w:val="18"/>
              </w:rPr>
              <w:t>ZGLV</w:t>
            </w:r>
          </w:p>
        </w:tc>
        <w:tc>
          <w:tcPr>
            <w:tcW w:w="985" w:type="dxa"/>
            <w:noWrap/>
            <w:vAlign w:val="center"/>
          </w:tcPr>
          <w:p w:rsidR="00C4269E" w:rsidRPr="00C01F00" w:rsidRDefault="00C4269E" w:rsidP="009F6655">
            <w:pPr>
              <w:rPr>
                <w:sz w:val="18"/>
                <w:szCs w:val="18"/>
              </w:rPr>
            </w:pPr>
            <w:r w:rsidRPr="00C01F00">
              <w:rPr>
                <w:sz w:val="18"/>
                <w:szCs w:val="18"/>
              </w:rPr>
              <w:t>S</w:t>
            </w:r>
          </w:p>
        </w:tc>
        <w:tc>
          <w:tcPr>
            <w:tcW w:w="789" w:type="dxa"/>
            <w:noWrap/>
            <w:vAlign w:val="center"/>
          </w:tcPr>
          <w:p w:rsidR="00C4269E" w:rsidRPr="00C01F00" w:rsidRDefault="00C4269E" w:rsidP="009F6655">
            <w:pPr>
              <w:rPr>
                <w:sz w:val="18"/>
                <w:szCs w:val="18"/>
              </w:rPr>
            </w:pPr>
            <w:r w:rsidRPr="00C01F00">
              <w:rPr>
                <w:sz w:val="18"/>
                <w:szCs w:val="18"/>
              </w:rPr>
              <w:t> </w:t>
            </w:r>
          </w:p>
        </w:tc>
        <w:tc>
          <w:tcPr>
            <w:tcW w:w="961" w:type="dxa"/>
            <w:noWrap/>
            <w:vAlign w:val="center"/>
          </w:tcPr>
          <w:p w:rsidR="00C4269E" w:rsidRPr="00C01F00" w:rsidRDefault="00C4269E" w:rsidP="009F6655">
            <w:pPr>
              <w:rPr>
                <w:sz w:val="18"/>
                <w:szCs w:val="18"/>
              </w:rPr>
            </w:pPr>
            <w:r w:rsidRPr="00C01F00">
              <w:rPr>
                <w:sz w:val="18"/>
                <w:szCs w:val="18"/>
              </w:rPr>
              <w:t>О</w:t>
            </w:r>
          </w:p>
        </w:tc>
        <w:tc>
          <w:tcPr>
            <w:tcW w:w="2771" w:type="dxa"/>
            <w:noWrap/>
            <w:vAlign w:val="center"/>
          </w:tcPr>
          <w:p w:rsidR="00C4269E" w:rsidRPr="00C01F00" w:rsidRDefault="00C4269E" w:rsidP="009F6655">
            <w:pPr>
              <w:rPr>
                <w:sz w:val="18"/>
                <w:szCs w:val="18"/>
              </w:rPr>
            </w:pPr>
            <w:r w:rsidRPr="00C01F00">
              <w:rPr>
                <w:sz w:val="18"/>
                <w:szCs w:val="18"/>
              </w:rPr>
              <w:t>Заголовок файла</w:t>
            </w:r>
          </w:p>
        </w:tc>
        <w:tc>
          <w:tcPr>
            <w:tcW w:w="1684" w:type="dxa"/>
            <w:vAlign w:val="center"/>
          </w:tcPr>
          <w:p w:rsidR="00C4269E" w:rsidRPr="00C01F00" w:rsidRDefault="00C4269E" w:rsidP="009F6655">
            <w:pPr>
              <w:rPr>
                <w:sz w:val="18"/>
                <w:szCs w:val="18"/>
              </w:rPr>
            </w:pPr>
          </w:p>
        </w:tc>
        <w:tc>
          <w:tcPr>
            <w:tcW w:w="2311" w:type="dxa"/>
            <w:noWrap/>
            <w:vAlign w:val="center"/>
          </w:tcPr>
          <w:p w:rsidR="00C4269E" w:rsidRPr="00C01F00" w:rsidRDefault="00C4269E" w:rsidP="009F6655">
            <w:pPr>
              <w:rPr>
                <w:sz w:val="18"/>
                <w:szCs w:val="18"/>
              </w:rPr>
            </w:pPr>
            <w:r w:rsidRPr="00C01F00">
              <w:rPr>
                <w:sz w:val="18"/>
                <w:szCs w:val="18"/>
              </w:rPr>
              <w:t>Информация о передаваемом файле.</w:t>
            </w:r>
          </w:p>
        </w:tc>
      </w:tr>
      <w:tr w:rsidR="008E4A3B" w:rsidRPr="00C01F00" w:rsidTr="001436BF">
        <w:trPr>
          <w:trHeight w:val="264"/>
        </w:trPr>
        <w:tc>
          <w:tcPr>
            <w:tcW w:w="804" w:type="dxa"/>
            <w:noWrap/>
            <w:tcMar>
              <w:left w:w="0" w:type="dxa"/>
              <w:right w:w="0" w:type="dxa"/>
            </w:tcMar>
            <w:vAlign w:val="center"/>
          </w:tcPr>
          <w:p w:rsidR="008E4A3B" w:rsidRPr="00C01F00" w:rsidRDefault="008E4A3B" w:rsidP="001D6A8A">
            <w:pPr>
              <w:pStyle w:val="af9"/>
              <w:numPr>
                <w:ilvl w:val="0"/>
                <w:numId w:val="18"/>
              </w:numPr>
              <w:ind w:left="5"/>
              <w:jc w:val="center"/>
              <w:rPr>
                <w:sz w:val="18"/>
                <w:szCs w:val="18"/>
              </w:rPr>
            </w:pPr>
          </w:p>
        </w:tc>
        <w:tc>
          <w:tcPr>
            <w:tcW w:w="1901" w:type="dxa"/>
            <w:noWrap/>
            <w:vAlign w:val="center"/>
          </w:tcPr>
          <w:p w:rsidR="008E4A3B" w:rsidRPr="00C01F00" w:rsidRDefault="008E4A3B" w:rsidP="009F6655">
            <w:pPr>
              <w:rPr>
                <w:sz w:val="18"/>
                <w:szCs w:val="18"/>
              </w:rPr>
            </w:pPr>
          </w:p>
        </w:tc>
        <w:tc>
          <w:tcPr>
            <w:tcW w:w="2184" w:type="dxa"/>
            <w:noWrap/>
            <w:vAlign w:val="center"/>
          </w:tcPr>
          <w:p w:rsidR="008E4A3B" w:rsidRPr="00C01F00" w:rsidRDefault="008E4A3B" w:rsidP="007F2001">
            <w:pPr>
              <w:rPr>
                <w:sz w:val="18"/>
                <w:szCs w:val="18"/>
                <w:lang w:val="en-US"/>
              </w:rPr>
            </w:pPr>
            <w:r w:rsidRPr="00C01F00">
              <w:rPr>
                <w:sz w:val="18"/>
                <w:szCs w:val="18"/>
              </w:rPr>
              <w:t>R</w:t>
            </w:r>
            <w:r w:rsidRPr="00C01F00">
              <w:rPr>
                <w:sz w:val="18"/>
                <w:szCs w:val="18"/>
                <w:lang w:val="en-US"/>
              </w:rPr>
              <w:t>GOSP</w:t>
            </w:r>
          </w:p>
        </w:tc>
        <w:tc>
          <w:tcPr>
            <w:tcW w:w="985" w:type="dxa"/>
            <w:noWrap/>
            <w:vAlign w:val="center"/>
          </w:tcPr>
          <w:p w:rsidR="008E4A3B" w:rsidRPr="00C01F00" w:rsidRDefault="008E4A3B" w:rsidP="007F2001">
            <w:pPr>
              <w:rPr>
                <w:sz w:val="18"/>
                <w:szCs w:val="18"/>
              </w:rPr>
            </w:pPr>
            <w:r w:rsidRPr="00C01F00">
              <w:rPr>
                <w:sz w:val="18"/>
                <w:szCs w:val="18"/>
              </w:rPr>
              <w:t>S</w:t>
            </w:r>
          </w:p>
        </w:tc>
        <w:tc>
          <w:tcPr>
            <w:tcW w:w="789" w:type="dxa"/>
            <w:noWrap/>
            <w:vAlign w:val="center"/>
          </w:tcPr>
          <w:p w:rsidR="008E4A3B" w:rsidRPr="00C01F00" w:rsidRDefault="008E4A3B" w:rsidP="007F2001">
            <w:pPr>
              <w:rPr>
                <w:sz w:val="18"/>
                <w:szCs w:val="18"/>
              </w:rPr>
            </w:pPr>
            <w:r w:rsidRPr="00C01F00">
              <w:rPr>
                <w:sz w:val="18"/>
                <w:szCs w:val="18"/>
              </w:rPr>
              <w:t> </w:t>
            </w:r>
          </w:p>
        </w:tc>
        <w:tc>
          <w:tcPr>
            <w:tcW w:w="961" w:type="dxa"/>
            <w:noWrap/>
            <w:vAlign w:val="center"/>
          </w:tcPr>
          <w:p w:rsidR="008E4A3B" w:rsidRPr="00C01F00" w:rsidRDefault="008E4A3B" w:rsidP="007F2001">
            <w:pPr>
              <w:rPr>
                <w:sz w:val="18"/>
                <w:szCs w:val="18"/>
                <w:lang w:val="en-US"/>
              </w:rPr>
            </w:pPr>
            <w:r w:rsidRPr="00C01F00">
              <w:rPr>
                <w:sz w:val="18"/>
                <w:szCs w:val="18"/>
              </w:rPr>
              <w:t>О</w:t>
            </w:r>
          </w:p>
        </w:tc>
        <w:tc>
          <w:tcPr>
            <w:tcW w:w="2771" w:type="dxa"/>
            <w:noWrap/>
            <w:vAlign w:val="center"/>
          </w:tcPr>
          <w:p w:rsidR="008E4A3B" w:rsidRPr="00C01F00" w:rsidRDefault="008E4A3B" w:rsidP="007F2001">
            <w:pPr>
              <w:rPr>
                <w:sz w:val="18"/>
                <w:szCs w:val="18"/>
              </w:rPr>
            </w:pPr>
            <w:r w:rsidRPr="00C01F00">
              <w:rPr>
                <w:sz w:val="18"/>
                <w:szCs w:val="18"/>
              </w:rPr>
              <w:t xml:space="preserve">Блок сведений о </w:t>
            </w:r>
            <w:r w:rsidR="00B84E7C" w:rsidRPr="00C01F00">
              <w:rPr>
                <w:sz w:val="18"/>
                <w:szCs w:val="18"/>
              </w:rPr>
              <w:t>госпитализации</w:t>
            </w:r>
          </w:p>
        </w:tc>
        <w:tc>
          <w:tcPr>
            <w:tcW w:w="1684" w:type="dxa"/>
            <w:vAlign w:val="center"/>
          </w:tcPr>
          <w:p w:rsidR="008E4A3B" w:rsidRPr="00C01F00" w:rsidRDefault="008E4A3B" w:rsidP="009F6655">
            <w:pPr>
              <w:rPr>
                <w:sz w:val="18"/>
                <w:szCs w:val="18"/>
              </w:rPr>
            </w:pPr>
          </w:p>
        </w:tc>
        <w:tc>
          <w:tcPr>
            <w:tcW w:w="2311" w:type="dxa"/>
            <w:noWrap/>
            <w:vAlign w:val="center"/>
          </w:tcPr>
          <w:p w:rsidR="008E4A3B" w:rsidRPr="00C01F00" w:rsidRDefault="008E4A3B" w:rsidP="009F6655">
            <w:pPr>
              <w:rPr>
                <w:sz w:val="18"/>
                <w:szCs w:val="18"/>
              </w:rPr>
            </w:pPr>
          </w:p>
        </w:tc>
      </w:tr>
      <w:tr w:rsidR="008E4A3B" w:rsidRPr="00C01F00" w:rsidTr="001436BF">
        <w:trPr>
          <w:trHeight w:val="264"/>
        </w:trPr>
        <w:tc>
          <w:tcPr>
            <w:tcW w:w="804" w:type="dxa"/>
            <w:noWrap/>
            <w:tcMar>
              <w:left w:w="0" w:type="dxa"/>
              <w:right w:w="0" w:type="dxa"/>
            </w:tcMar>
            <w:vAlign w:val="center"/>
          </w:tcPr>
          <w:p w:rsidR="008E4A3B" w:rsidRPr="00C01F00" w:rsidRDefault="008E4A3B" w:rsidP="001D6A8A">
            <w:pPr>
              <w:pStyle w:val="af9"/>
              <w:numPr>
                <w:ilvl w:val="0"/>
                <w:numId w:val="18"/>
              </w:numPr>
              <w:ind w:left="5"/>
              <w:jc w:val="center"/>
              <w:rPr>
                <w:sz w:val="18"/>
                <w:szCs w:val="18"/>
              </w:rPr>
            </w:pPr>
          </w:p>
        </w:tc>
        <w:tc>
          <w:tcPr>
            <w:tcW w:w="13586" w:type="dxa"/>
            <w:gridSpan w:val="8"/>
            <w:noWrap/>
            <w:vAlign w:val="center"/>
          </w:tcPr>
          <w:p w:rsidR="008E4A3B" w:rsidRPr="00C01F00" w:rsidRDefault="008E4A3B" w:rsidP="009F6655">
            <w:pPr>
              <w:rPr>
                <w:sz w:val="18"/>
                <w:szCs w:val="18"/>
              </w:rPr>
            </w:pPr>
            <w:r w:rsidRPr="00C01F00">
              <w:rPr>
                <w:sz w:val="18"/>
                <w:szCs w:val="18"/>
              </w:rPr>
              <w:t>Заголовок файла</w:t>
            </w:r>
          </w:p>
        </w:tc>
      </w:tr>
      <w:tr w:rsidR="008E4A3B" w:rsidRPr="00C01F00" w:rsidTr="001436BF">
        <w:trPr>
          <w:trHeight w:val="528"/>
        </w:trPr>
        <w:tc>
          <w:tcPr>
            <w:tcW w:w="804" w:type="dxa"/>
            <w:noWrap/>
            <w:tcMar>
              <w:left w:w="0" w:type="dxa"/>
              <w:right w:w="0" w:type="dxa"/>
            </w:tcMar>
            <w:vAlign w:val="center"/>
          </w:tcPr>
          <w:p w:rsidR="008E4A3B" w:rsidRPr="00C01F00" w:rsidRDefault="008E4A3B" w:rsidP="001D6A8A">
            <w:pPr>
              <w:pStyle w:val="af9"/>
              <w:numPr>
                <w:ilvl w:val="0"/>
                <w:numId w:val="18"/>
              </w:numPr>
              <w:ind w:left="5"/>
              <w:jc w:val="center"/>
              <w:rPr>
                <w:sz w:val="18"/>
                <w:szCs w:val="18"/>
              </w:rPr>
            </w:pPr>
          </w:p>
        </w:tc>
        <w:tc>
          <w:tcPr>
            <w:tcW w:w="1901" w:type="dxa"/>
            <w:noWrap/>
            <w:vAlign w:val="center"/>
          </w:tcPr>
          <w:p w:rsidR="008E4A3B" w:rsidRPr="00C01F00" w:rsidRDefault="008E4A3B" w:rsidP="009F6655">
            <w:pPr>
              <w:rPr>
                <w:sz w:val="18"/>
                <w:szCs w:val="18"/>
              </w:rPr>
            </w:pPr>
            <w:r w:rsidRPr="00C01F00">
              <w:rPr>
                <w:sz w:val="18"/>
                <w:szCs w:val="18"/>
              </w:rPr>
              <w:t>ZGLV</w:t>
            </w:r>
          </w:p>
        </w:tc>
        <w:tc>
          <w:tcPr>
            <w:tcW w:w="2184" w:type="dxa"/>
            <w:noWrap/>
            <w:vAlign w:val="center"/>
          </w:tcPr>
          <w:p w:rsidR="008E4A3B" w:rsidRPr="00C01F00" w:rsidRDefault="008E4A3B" w:rsidP="009F6655">
            <w:pPr>
              <w:rPr>
                <w:sz w:val="18"/>
                <w:szCs w:val="18"/>
              </w:rPr>
            </w:pPr>
            <w:r w:rsidRPr="00C01F00">
              <w:rPr>
                <w:sz w:val="18"/>
                <w:szCs w:val="18"/>
              </w:rPr>
              <w:t>VERSION</w:t>
            </w:r>
          </w:p>
        </w:tc>
        <w:tc>
          <w:tcPr>
            <w:tcW w:w="985" w:type="dxa"/>
            <w:noWrap/>
            <w:vAlign w:val="center"/>
          </w:tcPr>
          <w:p w:rsidR="008E4A3B" w:rsidRPr="00C01F00" w:rsidRDefault="008E4A3B" w:rsidP="009F6655">
            <w:pPr>
              <w:rPr>
                <w:sz w:val="18"/>
                <w:szCs w:val="18"/>
              </w:rPr>
            </w:pPr>
            <w:r w:rsidRPr="00C01F00">
              <w:rPr>
                <w:sz w:val="18"/>
                <w:szCs w:val="18"/>
              </w:rPr>
              <w:t>Char</w:t>
            </w:r>
          </w:p>
        </w:tc>
        <w:tc>
          <w:tcPr>
            <w:tcW w:w="789" w:type="dxa"/>
            <w:noWrap/>
            <w:vAlign w:val="center"/>
          </w:tcPr>
          <w:p w:rsidR="008E4A3B" w:rsidRPr="00C01F00" w:rsidRDefault="008E4A3B" w:rsidP="009F6655">
            <w:pPr>
              <w:rPr>
                <w:sz w:val="18"/>
                <w:szCs w:val="18"/>
              </w:rPr>
            </w:pPr>
            <w:r w:rsidRPr="00C01F00">
              <w:rPr>
                <w:sz w:val="18"/>
                <w:szCs w:val="18"/>
              </w:rPr>
              <w:t>5</w:t>
            </w:r>
          </w:p>
        </w:tc>
        <w:tc>
          <w:tcPr>
            <w:tcW w:w="961" w:type="dxa"/>
            <w:noWrap/>
            <w:vAlign w:val="center"/>
          </w:tcPr>
          <w:p w:rsidR="008E4A3B" w:rsidRPr="00C01F00" w:rsidRDefault="008E4A3B" w:rsidP="009F6655">
            <w:pPr>
              <w:rPr>
                <w:sz w:val="18"/>
                <w:szCs w:val="18"/>
              </w:rPr>
            </w:pPr>
            <w:r w:rsidRPr="00C01F00">
              <w:rPr>
                <w:sz w:val="18"/>
                <w:szCs w:val="18"/>
              </w:rPr>
              <w:t>O</w:t>
            </w:r>
          </w:p>
        </w:tc>
        <w:tc>
          <w:tcPr>
            <w:tcW w:w="2771" w:type="dxa"/>
            <w:vAlign w:val="center"/>
          </w:tcPr>
          <w:p w:rsidR="008E4A3B" w:rsidRPr="00C01F00" w:rsidRDefault="008E4A3B" w:rsidP="009F6655">
            <w:pPr>
              <w:rPr>
                <w:sz w:val="18"/>
                <w:szCs w:val="18"/>
              </w:rPr>
            </w:pPr>
            <w:r w:rsidRPr="00C01F00">
              <w:rPr>
                <w:sz w:val="18"/>
                <w:szCs w:val="18"/>
              </w:rPr>
              <w:t>Версия взаимодействия</w:t>
            </w:r>
          </w:p>
        </w:tc>
        <w:tc>
          <w:tcPr>
            <w:tcW w:w="1684" w:type="dxa"/>
            <w:vAlign w:val="center"/>
          </w:tcPr>
          <w:p w:rsidR="008E4A3B" w:rsidRPr="00C01F00" w:rsidRDefault="008E4A3B" w:rsidP="009F6655">
            <w:pPr>
              <w:rPr>
                <w:sz w:val="18"/>
                <w:szCs w:val="18"/>
              </w:rPr>
            </w:pPr>
          </w:p>
        </w:tc>
        <w:tc>
          <w:tcPr>
            <w:tcW w:w="2311" w:type="dxa"/>
            <w:vAlign w:val="center"/>
          </w:tcPr>
          <w:p w:rsidR="008E4A3B" w:rsidRPr="00C01F00" w:rsidRDefault="008E4A3B" w:rsidP="009F6655">
            <w:pPr>
              <w:rPr>
                <w:sz w:val="18"/>
                <w:szCs w:val="18"/>
              </w:rPr>
            </w:pPr>
            <w:r w:rsidRPr="00C01F00">
              <w:rPr>
                <w:sz w:val="18"/>
                <w:szCs w:val="18"/>
                <w:lang w:val="en-US"/>
              </w:rPr>
              <w:t>1</w:t>
            </w:r>
            <w:r w:rsidR="001436BF" w:rsidRPr="00C01F00">
              <w:rPr>
                <w:sz w:val="18"/>
                <w:szCs w:val="18"/>
              </w:rPr>
              <w:t>.</w:t>
            </w:r>
            <w:r w:rsidR="003F6A97" w:rsidRPr="00C01F00">
              <w:rPr>
                <w:sz w:val="18"/>
                <w:szCs w:val="18"/>
              </w:rPr>
              <w:t>2</w:t>
            </w:r>
          </w:p>
        </w:tc>
      </w:tr>
      <w:tr w:rsidR="008E4A3B" w:rsidRPr="00C01F00" w:rsidTr="00406BAE">
        <w:trPr>
          <w:trHeight w:val="685"/>
        </w:trPr>
        <w:tc>
          <w:tcPr>
            <w:tcW w:w="804" w:type="dxa"/>
            <w:noWrap/>
            <w:tcMar>
              <w:left w:w="0" w:type="dxa"/>
              <w:right w:w="0" w:type="dxa"/>
            </w:tcMar>
            <w:vAlign w:val="center"/>
          </w:tcPr>
          <w:p w:rsidR="008E4A3B" w:rsidRPr="00C01F00" w:rsidRDefault="008E4A3B" w:rsidP="001D6A8A">
            <w:pPr>
              <w:pStyle w:val="af9"/>
              <w:numPr>
                <w:ilvl w:val="0"/>
                <w:numId w:val="18"/>
              </w:numPr>
              <w:ind w:left="5"/>
              <w:jc w:val="center"/>
              <w:rPr>
                <w:sz w:val="18"/>
                <w:szCs w:val="18"/>
              </w:rPr>
            </w:pPr>
          </w:p>
        </w:tc>
        <w:tc>
          <w:tcPr>
            <w:tcW w:w="1901" w:type="dxa"/>
            <w:noWrap/>
            <w:vAlign w:val="center"/>
          </w:tcPr>
          <w:p w:rsidR="008E4A3B" w:rsidRPr="00C01F00" w:rsidRDefault="008E4A3B" w:rsidP="009F6655">
            <w:pPr>
              <w:rPr>
                <w:sz w:val="18"/>
                <w:szCs w:val="18"/>
              </w:rPr>
            </w:pPr>
            <w:r w:rsidRPr="00C01F00">
              <w:rPr>
                <w:sz w:val="18"/>
                <w:szCs w:val="18"/>
              </w:rPr>
              <w:t> </w:t>
            </w:r>
          </w:p>
        </w:tc>
        <w:tc>
          <w:tcPr>
            <w:tcW w:w="2184" w:type="dxa"/>
            <w:noWrap/>
            <w:vAlign w:val="center"/>
          </w:tcPr>
          <w:p w:rsidR="008E4A3B" w:rsidRPr="00C01F00" w:rsidRDefault="008E4A3B" w:rsidP="009F6655">
            <w:pPr>
              <w:rPr>
                <w:sz w:val="18"/>
                <w:szCs w:val="18"/>
              </w:rPr>
            </w:pPr>
            <w:r w:rsidRPr="00C01F00">
              <w:rPr>
                <w:sz w:val="18"/>
                <w:szCs w:val="18"/>
              </w:rPr>
              <w:t>DATA</w:t>
            </w:r>
          </w:p>
        </w:tc>
        <w:tc>
          <w:tcPr>
            <w:tcW w:w="985" w:type="dxa"/>
            <w:noWrap/>
            <w:vAlign w:val="center"/>
          </w:tcPr>
          <w:p w:rsidR="008E4A3B" w:rsidRPr="00C01F00" w:rsidRDefault="008E4A3B" w:rsidP="009F6655">
            <w:pPr>
              <w:rPr>
                <w:sz w:val="18"/>
                <w:szCs w:val="18"/>
                <w:lang w:val="en-US"/>
              </w:rPr>
            </w:pPr>
            <w:r w:rsidRPr="00C01F00">
              <w:rPr>
                <w:sz w:val="18"/>
                <w:szCs w:val="18"/>
              </w:rPr>
              <w:t>D</w:t>
            </w:r>
            <w:r w:rsidRPr="00C01F00">
              <w:rPr>
                <w:sz w:val="18"/>
                <w:szCs w:val="18"/>
                <w:lang w:val="en-US"/>
              </w:rPr>
              <w:t>ate</w:t>
            </w:r>
          </w:p>
        </w:tc>
        <w:tc>
          <w:tcPr>
            <w:tcW w:w="789" w:type="dxa"/>
            <w:noWrap/>
            <w:vAlign w:val="center"/>
          </w:tcPr>
          <w:p w:rsidR="008E4A3B" w:rsidRPr="00C01F00" w:rsidRDefault="008E4A3B" w:rsidP="009F6655">
            <w:pPr>
              <w:rPr>
                <w:sz w:val="18"/>
                <w:szCs w:val="18"/>
              </w:rPr>
            </w:pPr>
            <w:r w:rsidRPr="00C01F00">
              <w:rPr>
                <w:sz w:val="18"/>
                <w:szCs w:val="18"/>
              </w:rPr>
              <w:t> </w:t>
            </w:r>
          </w:p>
        </w:tc>
        <w:tc>
          <w:tcPr>
            <w:tcW w:w="961" w:type="dxa"/>
            <w:noWrap/>
            <w:vAlign w:val="center"/>
          </w:tcPr>
          <w:p w:rsidR="008E4A3B" w:rsidRPr="00C01F00" w:rsidRDefault="008E4A3B" w:rsidP="009F6655">
            <w:pPr>
              <w:rPr>
                <w:sz w:val="18"/>
                <w:szCs w:val="18"/>
              </w:rPr>
            </w:pPr>
            <w:r w:rsidRPr="00C01F00">
              <w:rPr>
                <w:sz w:val="18"/>
                <w:szCs w:val="18"/>
              </w:rPr>
              <w:t>О</w:t>
            </w:r>
          </w:p>
        </w:tc>
        <w:tc>
          <w:tcPr>
            <w:tcW w:w="2771" w:type="dxa"/>
            <w:vAlign w:val="center"/>
          </w:tcPr>
          <w:p w:rsidR="008E4A3B" w:rsidRPr="00C01F00" w:rsidRDefault="008E4A3B" w:rsidP="009F6655">
            <w:pPr>
              <w:rPr>
                <w:sz w:val="18"/>
                <w:szCs w:val="18"/>
              </w:rPr>
            </w:pPr>
            <w:r w:rsidRPr="00C01F00">
              <w:rPr>
                <w:sz w:val="18"/>
                <w:szCs w:val="18"/>
              </w:rPr>
              <w:t>Дата</w:t>
            </w:r>
            <w:r w:rsidRPr="00C01F00">
              <w:rPr>
                <w:sz w:val="18"/>
                <w:szCs w:val="18"/>
                <w:lang w:val="en-US"/>
              </w:rPr>
              <w:t xml:space="preserve"> </w:t>
            </w:r>
            <w:r w:rsidRPr="00C01F00">
              <w:rPr>
                <w:sz w:val="18"/>
                <w:szCs w:val="18"/>
              </w:rPr>
              <w:t>формирования</w:t>
            </w:r>
            <w:r w:rsidR="00B84E7C" w:rsidRPr="00C01F00">
              <w:rPr>
                <w:sz w:val="18"/>
                <w:szCs w:val="18"/>
                <w:lang w:val="en-US"/>
              </w:rPr>
              <w:t xml:space="preserve"> </w:t>
            </w:r>
            <w:r w:rsidRPr="00C01F00">
              <w:rPr>
                <w:sz w:val="18"/>
                <w:szCs w:val="18"/>
                <w:lang w:val="en-US"/>
              </w:rPr>
              <w:t>фа</w:t>
            </w:r>
            <w:r w:rsidRPr="00C01F00">
              <w:rPr>
                <w:sz w:val="18"/>
                <w:szCs w:val="18"/>
              </w:rPr>
              <w:t>йла</w:t>
            </w:r>
          </w:p>
        </w:tc>
        <w:tc>
          <w:tcPr>
            <w:tcW w:w="1684" w:type="dxa"/>
            <w:vAlign w:val="center"/>
          </w:tcPr>
          <w:p w:rsidR="008E4A3B" w:rsidRPr="00C01F00" w:rsidRDefault="008E4A3B" w:rsidP="009F6655">
            <w:pPr>
              <w:rPr>
                <w:sz w:val="18"/>
                <w:szCs w:val="18"/>
              </w:rPr>
            </w:pPr>
          </w:p>
        </w:tc>
        <w:tc>
          <w:tcPr>
            <w:tcW w:w="2311" w:type="dxa"/>
            <w:vAlign w:val="center"/>
          </w:tcPr>
          <w:p w:rsidR="008E4A3B" w:rsidRPr="00C01F00" w:rsidRDefault="008E4A3B" w:rsidP="009F6655">
            <w:pPr>
              <w:rPr>
                <w:sz w:val="18"/>
                <w:szCs w:val="18"/>
              </w:rPr>
            </w:pPr>
            <w:r w:rsidRPr="00C01F00">
              <w:rPr>
                <w:sz w:val="18"/>
                <w:szCs w:val="18"/>
              </w:rPr>
              <w:t>В формате ГГГГ-ММ-ДД</w:t>
            </w:r>
          </w:p>
        </w:tc>
      </w:tr>
      <w:tr w:rsidR="008E4A3B" w:rsidRPr="00C01F00" w:rsidTr="001436BF">
        <w:trPr>
          <w:trHeight w:val="264"/>
        </w:trPr>
        <w:tc>
          <w:tcPr>
            <w:tcW w:w="804" w:type="dxa"/>
            <w:noWrap/>
            <w:tcMar>
              <w:left w:w="0" w:type="dxa"/>
              <w:right w:w="0" w:type="dxa"/>
            </w:tcMar>
            <w:vAlign w:val="center"/>
          </w:tcPr>
          <w:p w:rsidR="008E4A3B" w:rsidRPr="00C01F00" w:rsidRDefault="008E4A3B" w:rsidP="001D6A8A">
            <w:pPr>
              <w:pStyle w:val="af9"/>
              <w:numPr>
                <w:ilvl w:val="0"/>
                <w:numId w:val="18"/>
              </w:numPr>
              <w:ind w:left="5"/>
              <w:jc w:val="center"/>
              <w:rPr>
                <w:sz w:val="18"/>
                <w:szCs w:val="18"/>
              </w:rPr>
            </w:pPr>
          </w:p>
        </w:tc>
        <w:tc>
          <w:tcPr>
            <w:tcW w:w="1901" w:type="dxa"/>
            <w:noWrap/>
            <w:vAlign w:val="center"/>
          </w:tcPr>
          <w:p w:rsidR="008E4A3B" w:rsidRPr="00C01F00" w:rsidRDefault="008E4A3B" w:rsidP="009F6655">
            <w:pPr>
              <w:rPr>
                <w:sz w:val="18"/>
                <w:szCs w:val="18"/>
              </w:rPr>
            </w:pPr>
            <w:r w:rsidRPr="00C01F00">
              <w:rPr>
                <w:sz w:val="18"/>
                <w:szCs w:val="18"/>
              </w:rPr>
              <w:t> </w:t>
            </w:r>
          </w:p>
        </w:tc>
        <w:tc>
          <w:tcPr>
            <w:tcW w:w="2184" w:type="dxa"/>
            <w:noWrap/>
            <w:vAlign w:val="center"/>
          </w:tcPr>
          <w:p w:rsidR="008E4A3B" w:rsidRPr="00C01F00" w:rsidRDefault="008E4A3B" w:rsidP="009F6655">
            <w:pPr>
              <w:rPr>
                <w:sz w:val="18"/>
                <w:szCs w:val="18"/>
              </w:rPr>
            </w:pPr>
            <w:r w:rsidRPr="00C01F00">
              <w:rPr>
                <w:sz w:val="18"/>
                <w:szCs w:val="18"/>
              </w:rPr>
              <w:t>FILENAME</w:t>
            </w:r>
          </w:p>
        </w:tc>
        <w:tc>
          <w:tcPr>
            <w:tcW w:w="985" w:type="dxa"/>
            <w:noWrap/>
            <w:vAlign w:val="center"/>
          </w:tcPr>
          <w:p w:rsidR="008E4A3B" w:rsidRPr="00C01F00" w:rsidRDefault="008E4A3B" w:rsidP="009F6655">
            <w:pPr>
              <w:rPr>
                <w:sz w:val="18"/>
                <w:szCs w:val="18"/>
              </w:rPr>
            </w:pPr>
            <w:r w:rsidRPr="00C01F00">
              <w:rPr>
                <w:sz w:val="18"/>
                <w:szCs w:val="18"/>
              </w:rPr>
              <w:t>Char</w:t>
            </w:r>
          </w:p>
        </w:tc>
        <w:tc>
          <w:tcPr>
            <w:tcW w:w="789" w:type="dxa"/>
            <w:noWrap/>
            <w:vAlign w:val="center"/>
          </w:tcPr>
          <w:p w:rsidR="008E4A3B" w:rsidRPr="00C01F00" w:rsidRDefault="008E4A3B" w:rsidP="009F6655">
            <w:pPr>
              <w:rPr>
                <w:sz w:val="18"/>
                <w:szCs w:val="18"/>
              </w:rPr>
            </w:pPr>
            <w:r w:rsidRPr="00C01F00">
              <w:rPr>
                <w:sz w:val="18"/>
                <w:szCs w:val="18"/>
                <w:lang w:val="en-US"/>
              </w:rPr>
              <w:t>1</w:t>
            </w:r>
            <w:r w:rsidRPr="00C01F00">
              <w:rPr>
                <w:sz w:val="18"/>
                <w:szCs w:val="18"/>
              </w:rPr>
              <w:t>6</w:t>
            </w:r>
          </w:p>
        </w:tc>
        <w:tc>
          <w:tcPr>
            <w:tcW w:w="961" w:type="dxa"/>
            <w:noWrap/>
            <w:vAlign w:val="center"/>
          </w:tcPr>
          <w:p w:rsidR="008E4A3B" w:rsidRPr="00C01F00" w:rsidRDefault="008E4A3B" w:rsidP="009F6655">
            <w:pPr>
              <w:rPr>
                <w:sz w:val="18"/>
                <w:szCs w:val="18"/>
              </w:rPr>
            </w:pPr>
            <w:r w:rsidRPr="00C01F00">
              <w:rPr>
                <w:sz w:val="18"/>
                <w:szCs w:val="18"/>
              </w:rPr>
              <w:t>О</w:t>
            </w:r>
          </w:p>
        </w:tc>
        <w:tc>
          <w:tcPr>
            <w:tcW w:w="2771" w:type="dxa"/>
            <w:vAlign w:val="center"/>
          </w:tcPr>
          <w:p w:rsidR="008E4A3B" w:rsidRPr="00C01F00" w:rsidRDefault="008E4A3B" w:rsidP="009F6655">
            <w:pPr>
              <w:rPr>
                <w:sz w:val="18"/>
                <w:szCs w:val="18"/>
              </w:rPr>
            </w:pPr>
            <w:r w:rsidRPr="00C01F00">
              <w:rPr>
                <w:sz w:val="18"/>
                <w:szCs w:val="18"/>
              </w:rPr>
              <w:t>Имя файла</w:t>
            </w:r>
          </w:p>
        </w:tc>
        <w:tc>
          <w:tcPr>
            <w:tcW w:w="1684" w:type="dxa"/>
            <w:vAlign w:val="center"/>
          </w:tcPr>
          <w:p w:rsidR="008E4A3B" w:rsidRPr="00C01F00" w:rsidRDefault="008E4A3B" w:rsidP="009F6655">
            <w:pPr>
              <w:rPr>
                <w:sz w:val="18"/>
                <w:szCs w:val="18"/>
              </w:rPr>
            </w:pPr>
          </w:p>
        </w:tc>
        <w:tc>
          <w:tcPr>
            <w:tcW w:w="2311" w:type="dxa"/>
            <w:vAlign w:val="center"/>
          </w:tcPr>
          <w:p w:rsidR="008E4A3B" w:rsidRPr="00C01F00" w:rsidRDefault="008E4A3B" w:rsidP="009F6655">
            <w:pPr>
              <w:rPr>
                <w:sz w:val="18"/>
                <w:szCs w:val="18"/>
              </w:rPr>
            </w:pPr>
            <w:r w:rsidRPr="00C01F00">
              <w:rPr>
                <w:sz w:val="18"/>
                <w:szCs w:val="18"/>
              </w:rPr>
              <w:t>Имя файла без расширения.</w:t>
            </w:r>
          </w:p>
        </w:tc>
      </w:tr>
      <w:tr w:rsidR="00E8220C" w:rsidRPr="00C01F00" w:rsidTr="001436BF">
        <w:trPr>
          <w:trHeight w:val="26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AF2BC1">
            <w:pPr>
              <w:rPr>
                <w:sz w:val="18"/>
                <w:szCs w:val="18"/>
              </w:rPr>
            </w:pPr>
            <w:r w:rsidRPr="00C01F00">
              <w:rPr>
                <w:sz w:val="18"/>
                <w:szCs w:val="18"/>
              </w:rPr>
              <w:t>CONTACT</w:t>
            </w:r>
          </w:p>
        </w:tc>
        <w:tc>
          <w:tcPr>
            <w:tcW w:w="985" w:type="dxa"/>
            <w:noWrap/>
            <w:vAlign w:val="center"/>
          </w:tcPr>
          <w:p w:rsidR="00E8220C" w:rsidRPr="00C01F00" w:rsidRDefault="00E8220C" w:rsidP="00AF2BC1">
            <w:pPr>
              <w:rPr>
                <w:sz w:val="18"/>
                <w:szCs w:val="18"/>
              </w:rPr>
            </w:pPr>
            <w:r w:rsidRPr="00C01F00">
              <w:rPr>
                <w:sz w:val="18"/>
                <w:szCs w:val="18"/>
              </w:rPr>
              <w:t>Char</w:t>
            </w:r>
          </w:p>
        </w:tc>
        <w:tc>
          <w:tcPr>
            <w:tcW w:w="789" w:type="dxa"/>
            <w:noWrap/>
            <w:vAlign w:val="center"/>
          </w:tcPr>
          <w:p w:rsidR="00E8220C" w:rsidRPr="00C01F00" w:rsidRDefault="00E8220C" w:rsidP="00AF2BC1">
            <w:pPr>
              <w:rPr>
                <w:sz w:val="18"/>
                <w:szCs w:val="18"/>
              </w:rPr>
            </w:pPr>
            <w:r w:rsidRPr="00C01F00">
              <w:rPr>
                <w:sz w:val="18"/>
                <w:szCs w:val="18"/>
              </w:rPr>
              <w:t>250</w:t>
            </w:r>
          </w:p>
        </w:tc>
        <w:tc>
          <w:tcPr>
            <w:tcW w:w="961" w:type="dxa"/>
            <w:noWrap/>
            <w:vAlign w:val="center"/>
          </w:tcPr>
          <w:p w:rsidR="00E8220C" w:rsidRPr="00C01F00" w:rsidRDefault="00E8220C" w:rsidP="00AF2BC1">
            <w:pPr>
              <w:rPr>
                <w:sz w:val="18"/>
                <w:szCs w:val="18"/>
              </w:rPr>
            </w:pPr>
            <w:r w:rsidRPr="00C01F00">
              <w:rPr>
                <w:sz w:val="18"/>
                <w:szCs w:val="18"/>
              </w:rPr>
              <w:t>О</w:t>
            </w:r>
          </w:p>
        </w:tc>
        <w:tc>
          <w:tcPr>
            <w:tcW w:w="2771" w:type="dxa"/>
            <w:vAlign w:val="center"/>
          </w:tcPr>
          <w:p w:rsidR="00E8220C" w:rsidRPr="00C01F00" w:rsidRDefault="003156DD" w:rsidP="00AF2BC1">
            <w:pPr>
              <w:rPr>
                <w:sz w:val="18"/>
                <w:szCs w:val="18"/>
              </w:rPr>
            </w:pPr>
            <w:r w:rsidRPr="00C01F00">
              <w:rPr>
                <w:sz w:val="18"/>
                <w:szCs w:val="18"/>
              </w:rPr>
              <w:t>Контактные данные лица, ответственного за предоставление информации со стороны МО</w:t>
            </w:r>
          </w:p>
        </w:tc>
        <w:tc>
          <w:tcPr>
            <w:tcW w:w="1684" w:type="dxa"/>
            <w:vAlign w:val="center"/>
          </w:tcPr>
          <w:p w:rsidR="00E8220C" w:rsidRPr="00C01F00" w:rsidRDefault="00E8220C" w:rsidP="00AF2BC1">
            <w:pPr>
              <w:rPr>
                <w:sz w:val="18"/>
                <w:szCs w:val="18"/>
              </w:rPr>
            </w:pPr>
          </w:p>
        </w:tc>
        <w:tc>
          <w:tcPr>
            <w:tcW w:w="2311" w:type="dxa"/>
            <w:vAlign w:val="center"/>
          </w:tcPr>
          <w:p w:rsidR="00E8220C" w:rsidRPr="00C01F00" w:rsidRDefault="00E8220C" w:rsidP="00AF2BC1">
            <w:pPr>
              <w:rPr>
                <w:sz w:val="18"/>
                <w:szCs w:val="18"/>
              </w:rPr>
            </w:pPr>
            <w:r w:rsidRPr="00C01F00">
              <w:rPr>
                <w:sz w:val="18"/>
                <w:szCs w:val="18"/>
              </w:rPr>
              <w:t>Указывается должность, ФИО, телефон и эл. почта лица, ответственного за предоставление информации</w:t>
            </w:r>
            <w:r w:rsidR="004155DB" w:rsidRPr="00C01F00">
              <w:rPr>
                <w:sz w:val="18"/>
                <w:szCs w:val="18"/>
              </w:rPr>
              <w:t xml:space="preserve"> по мониторингу (утверждается приказом медицинской организации).</w:t>
            </w:r>
          </w:p>
        </w:tc>
      </w:tr>
      <w:tr w:rsidR="00E8220C" w:rsidRPr="00C01F00" w:rsidTr="001436BF">
        <w:trPr>
          <w:trHeight w:val="26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C01F00" w:rsidRDefault="00E8220C" w:rsidP="009F6655">
            <w:pPr>
              <w:rPr>
                <w:sz w:val="18"/>
                <w:szCs w:val="18"/>
              </w:rPr>
            </w:pPr>
            <w:r w:rsidRPr="00C01F00">
              <w:rPr>
                <w:sz w:val="18"/>
                <w:szCs w:val="18"/>
              </w:rPr>
              <w:t>Реестр учета выданных направлений</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r w:rsidRPr="00C01F00">
              <w:rPr>
                <w:sz w:val="18"/>
                <w:szCs w:val="18"/>
                <w:lang w:val="en-US"/>
              </w:rPr>
              <w:t>RGOSP</w:t>
            </w:r>
          </w:p>
        </w:tc>
        <w:tc>
          <w:tcPr>
            <w:tcW w:w="2184" w:type="dxa"/>
            <w:noWrap/>
            <w:vAlign w:val="center"/>
          </w:tcPr>
          <w:p w:rsidR="00E8220C" w:rsidRPr="00C01F00" w:rsidRDefault="00E8220C" w:rsidP="009F6655">
            <w:pPr>
              <w:rPr>
                <w:sz w:val="18"/>
                <w:szCs w:val="18"/>
                <w:lang w:val="en-US"/>
              </w:rPr>
            </w:pPr>
            <w:r w:rsidRPr="00C01F00">
              <w:rPr>
                <w:sz w:val="18"/>
                <w:szCs w:val="18"/>
              </w:rPr>
              <w:t>DAT_OTCH</w:t>
            </w:r>
          </w:p>
        </w:tc>
        <w:tc>
          <w:tcPr>
            <w:tcW w:w="985" w:type="dxa"/>
            <w:noWrap/>
            <w:vAlign w:val="center"/>
          </w:tcPr>
          <w:p w:rsidR="00E8220C" w:rsidRPr="00C01F00" w:rsidRDefault="00E8220C" w:rsidP="009F6655">
            <w:pPr>
              <w:rPr>
                <w:sz w:val="18"/>
                <w:szCs w:val="18"/>
                <w:lang w:val="en-US"/>
              </w:rPr>
            </w:pPr>
            <w:r w:rsidRPr="00C01F00">
              <w:rPr>
                <w:sz w:val="18"/>
                <w:szCs w:val="18"/>
              </w:rPr>
              <w:t>D</w:t>
            </w:r>
            <w:r w:rsidRPr="00C01F00">
              <w:rPr>
                <w:sz w:val="18"/>
                <w:szCs w:val="18"/>
                <w:lang w:val="en-US"/>
              </w:rPr>
              <w:t>ate</w:t>
            </w:r>
          </w:p>
        </w:tc>
        <w:tc>
          <w:tcPr>
            <w:tcW w:w="789" w:type="dxa"/>
            <w:noWrap/>
            <w:vAlign w:val="center"/>
          </w:tcPr>
          <w:p w:rsidR="00E8220C" w:rsidRPr="00C01F00" w:rsidRDefault="00E8220C" w:rsidP="009F6655">
            <w:pPr>
              <w:rPr>
                <w:sz w:val="18"/>
                <w:szCs w:val="18"/>
              </w:rPr>
            </w:pPr>
            <w:r w:rsidRPr="00C01F00">
              <w:rPr>
                <w:sz w:val="18"/>
                <w:szCs w:val="18"/>
              </w:rPr>
              <w:t> </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Отчетная дата</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В формате ГГГГ-ММ-ДД. Дата подачи реестра. Всегда текущая дата. Данные внутри реестра по состоянию на 09:00 (для PR_NO</w:t>
            </w:r>
            <w:r w:rsidRPr="00C01F00">
              <w:rPr>
                <w:sz w:val="18"/>
                <w:szCs w:val="18"/>
                <w:lang w:val="en-US"/>
              </w:rPr>
              <w:t>V</w:t>
            </w:r>
            <w:r w:rsidRPr="00C01F00">
              <w:rPr>
                <w:sz w:val="18"/>
                <w:szCs w:val="18"/>
              </w:rPr>
              <w:t>=0).</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rPr>
            </w:pPr>
            <w:r w:rsidRPr="00C01F00">
              <w:rPr>
                <w:sz w:val="18"/>
                <w:szCs w:val="18"/>
                <w:lang w:val="en-US"/>
              </w:rPr>
              <w:t>CODE</w:t>
            </w:r>
            <w:r w:rsidRPr="00C01F00">
              <w:rPr>
                <w:sz w:val="18"/>
                <w:szCs w:val="18"/>
              </w:rPr>
              <w:t>_</w:t>
            </w:r>
            <w:r w:rsidRPr="00C01F00">
              <w:rPr>
                <w:sz w:val="18"/>
                <w:szCs w:val="18"/>
                <w:lang w:val="en-US"/>
              </w:rPr>
              <w:t>MO</w:t>
            </w:r>
            <w:r w:rsidRPr="00C01F00">
              <w:rPr>
                <w:sz w:val="18"/>
                <w:szCs w:val="18"/>
              </w:rPr>
              <w:t>*</w:t>
            </w:r>
          </w:p>
        </w:tc>
        <w:tc>
          <w:tcPr>
            <w:tcW w:w="985" w:type="dxa"/>
            <w:noWrap/>
            <w:vAlign w:val="center"/>
          </w:tcPr>
          <w:p w:rsidR="00E8220C" w:rsidRPr="00C01F00" w:rsidRDefault="00E8220C" w:rsidP="009F6655">
            <w:pPr>
              <w:rPr>
                <w:sz w:val="18"/>
                <w:szCs w:val="18"/>
              </w:rPr>
            </w:pPr>
            <w:r w:rsidRPr="00C01F00">
              <w:rPr>
                <w:sz w:val="18"/>
                <w:szCs w:val="18"/>
              </w:rPr>
              <w:t>Char</w:t>
            </w:r>
          </w:p>
        </w:tc>
        <w:tc>
          <w:tcPr>
            <w:tcW w:w="789" w:type="dxa"/>
            <w:noWrap/>
            <w:vAlign w:val="center"/>
          </w:tcPr>
          <w:p w:rsidR="00E8220C" w:rsidRPr="00C01F00" w:rsidRDefault="00E8220C" w:rsidP="009F6655">
            <w:pPr>
              <w:rPr>
                <w:sz w:val="18"/>
                <w:szCs w:val="18"/>
              </w:rPr>
            </w:pPr>
            <w:r w:rsidRPr="00C01F00">
              <w:rPr>
                <w:sz w:val="18"/>
                <w:szCs w:val="18"/>
              </w:rPr>
              <w:t>6</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Реестровый номер медицинской организации</w:t>
            </w:r>
          </w:p>
        </w:tc>
        <w:tc>
          <w:tcPr>
            <w:tcW w:w="1684" w:type="dxa"/>
            <w:vAlign w:val="center"/>
          </w:tcPr>
          <w:p w:rsidR="00E8220C" w:rsidRPr="00C01F00" w:rsidRDefault="00E8220C" w:rsidP="009F6655">
            <w:pPr>
              <w:rPr>
                <w:sz w:val="18"/>
                <w:szCs w:val="18"/>
              </w:rPr>
            </w:pPr>
            <w:r w:rsidRPr="00C01F00">
              <w:rPr>
                <w:sz w:val="18"/>
                <w:szCs w:val="18"/>
              </w:rPr>
              <w:t>F003 или 70+код LPURGS (поле GROUP)</w:t>
            </w:r>
          </w:p>
        </w:tc>
        <w:tc>
          <w:tcPr>
            <w:tcW w:w="2311" w:type="dxa"/>
            <w:vAlign w:val="center"/>
          </w:tcPr>
          <w:p w:rsidR="00E8220C" w:rsidRPr="00C01F00" w:rsidRDefault="00E8220C" w:rsidP="009F6655">
            <w:pPr>
              <w:rPr>
                <w:sz w:val="18"/>
                <w:szCs w:val="18"/>
              </w:rPr>
            </w:pPr>
            <w:r w:rsidRPr="00C01F00">
              <w:rPr>
                <w:sz w:val="18"/>
                <w:szCs w:val="18"/>
              </w:rPr>
              <w:t>Код МО по реестру МО ОМС, предоставляющей реестр.</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BE78CA">
            <w:pPr>
              <w:rPr>
                <w:sz w:val="18"/>
                <w:szCs w:val="18"/>
                <w:lang w:val="en-US"/>
              </w:rPr>
            </w:pPr>
            <w:r w:rsidRPr="00C01F00">
              <w:rPr>
                <w:sz w:val="18"/>
                <w:szCs w:val="18"/>
                <w:lang w:val="en-US"/>
              </w:rPr>
              <w:t>IS_EMPTY</w:t>
            </w:r>
          </w:p>
        </w:tc>
        <w:tc>
          <w:tcPr>
            <w:tcW w:w="985" w:type="dxa"/>
            <w:noWrap/>
            <w:vAlign w:val="center"/>
          </w:tcPr>
          <w:p w:rsidR="00E8220C" w:rsidRPr="00C01F00" w:rsidRDefault="00E8220C" w:rsidP="00BE78CA">
            <w:pPr>
              <w:rPr>
                <w:sz w:val="18"/>
                <w:szCs w:val="18"/>
              </w:rPr>
            </w:pPr>
            <w:r w:rsidRPr="00C01F00">
              <w:rPr>
                <w:sz w:val="18"/>
                <w:szCs w:val="18"/>
              </w:rPr>
              <w:t>Num</w:t>
            </w:r>
          </w:p>
        </w:tc>
        <w:tc>
          <w:tcPr>
            <w:tcW w:w="789" w:type="dxa"/>
            <w:noWrap/>
            <w:vAlign w:val="center"/>
          </w:tcPr>
          <w:p w:rsidR="00E8220C" w:rsidRPr="00C01F00" w:rsidRDefault="00E8220C" w:rsidP="00BE78CA">
            <w:pPr>
              <w:rPr>
                <w:sz w:val="18"/>
                <w:szCs w:val="18"/>
              </w:rPr>
            </w:pPr>
            <w:r w:rsidRPr="00C01F00">
              <w:rPr>
                <w:sz w:val="18"/>
                <w:szCs w:val="18"/>
              </w:rPr>
              <w:t>1</w:t>
            </w:r>
          </w:p>
        </w:tc>
        <w:tc>
          <w:tcPr>
            <w:tcW w:w="961" w:type="dxa"/>
            <w:noWrap/>
            <w:vAlign w:val="center"/>
          </w:tcPr>
          <w:p w:rsidR="00E8220C" w:rsidRPr="00C01F00" w:rsidRDefault="00E8220C" w:rsidP="00BE78CA">
            <w:pPr>
              <w:rPr>
                <w:sz w:val="18"/>
                <w:szCs w:val="18"/>
              </w:rPr>
            </w:pPr>
            <w:r w:rsidRPr="00C01F00">
              <w:rPr>
                <w:sz w:val="18"/>
                <w:szCs w:val="18"/>
              </w:rPr>
              <w:t>О</w:t>
            </w:r>
          </w:p>
        </w:tc>
        <w:tc>
          <w:tcPr>
            <w:tcW w:w="2771" w:type="dxa"/>
            <w:vAlign w:val="center"/>
          </w:tcPr>
          <w:p w:rsidR="00E8220C" w:rsidRPr="00C01F00" w:rsidRDefault="00E8220C" w:rsidP="00BE78CA">
            <w:pPr>
              <w:rPr>
                <w:sz w:val="18"/>
                <w:szCs w:val="18"/>
              </w:rPr>
            </w:pPr>
            <w:r w:rsidRPr="00C01F00">
              <w:rPr>
                <w:sz w:val="18"/>
                <w:szCs w:val="18"/>
              </w:rPr>
              <w:t>Признак пустого файла (сведения на отчетную дату отсутствуют)</w:t>
            </w:r>
          </w:p>
        </w:tc>
        <w:tc>
          <w:tcPr>
            <w:tcW w:w="1684" w:type="dxa"/>
            <w:vAlign w:val="center"/>
          </w:tcPr>
          <w:p w:rsidR="00E8220C" w:rsidRPr="00C01F00" w:rsidRDefault="00E8220C" w:rsidP="00BE78CA">
            <w:pPr>
              <w:rPr>
                <w:sz w:val="18"/>
                <w:szCs w:val="18"/>
              </w:rPr>
            </w:pPr>
          </w:p>
        </w:tc>
        <w:tc>
          <w:tcPr>
            <w:tcW w:w="2311" w:type="dxa"/>
            <w:vAlign w:val="center"/>
          </w:tcPr>
          <w:p w:rsidR="00E8220C" w:rsidRPr="00C01F00" w:rsidRDefault="00E8220C" w:rsidP="00BE78CA">
            <w:pPr>
              <w:rPr>
                <w:sz w:val="18"/>
                <w:szCs w:val="18"/>
              </w:rPr>
            </w:pPr>
            <w:r w:rsidRPr="00C01F00">
              <w:rPr>
                <w:sz w:val="18"/>
                <w:szCs w:val="18"/>
              </w:rPr>
              <w:t xml:space="preserve">0 – сведения присутствуют (подается блок записей </w:t>
            </w:r>
            <w:r w:rsidRPr="00C01F00">
              <w:rPr>
                <w:sz w:val="18"/>
                <w:szCs w:val="18"/>
                <w:lang w:val="en-US"/>
              </w:rPr>
              <w:t>ZAP</w:t>
            </w:r>
            <w:r w:rsidRPr="00C01F00">
              <w:rPr>
                <w:sz w:val="18"/>
                <w:szCs w:val="18"/>
              </w:rPr>
              <w:t>);</w:t>
            </w:r>
          </w:p>
          <w:p w:rsidR="00E8220C" w:rsidRPr="00C01F00" w:rsidRDefault="00E8220C" w:rsidP="00BE78CA">
            <w:pPr>
              <w:rPr>
                <w:sz w:val="18"/>
                <w:szCs w:val="18"/>
              </w:rPr>
            </w:pPr>
            <w:r w:rsidRPr="00C01F00">
              <w:rPr>
                <w:sz w:val="18"/>
                <w:szCs w:val="18"/>
              </w:rPr>
              <w:t>1 - сведения на отчетную дату отсутствуют.</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rPr>
            </w:pPr>
            <w:r w:rsidRPr="00C01F00">
              <w:rPr>
                <w:sz w:val="18"/>
                <w:szCs w:val="18"/>
                <w:lang w:val="en-US"/>
              </w:rPr>
              <w:t>ZAP</w:t>
            </w:r>
          </w:p>
        </w:tc>
        <w:tc>
          <w:tcPr>
            <w:tcW w:w="985" w:type="dxa"/>
            <w:noWrap/>
            <w:vAlign w:val="center"/>
          </w:tcPr>
          <w:p w:rsidR="00E8220C" w:rsidRPr="00C01F00" w:rsidRDefault="00E8220C" w:rsidP="009F6655">
            <w:pPr>
              <w:rPr>
                <w:sz w:val="18"/>
                <w:szCs w:val="18"/>
              </w:rPr>
            </w:pPr>
            <w:r w:rsidRPr="00C01F00">
              <w:rPr>
                <w:sz w:val="18"/>
                <w:szCs w:val="18"/>
                <w:lang w:val="en-US"/>
              </w:rPr>
              <w:t>S</w:t>
            </w:r>
          </w:p>
        </w:tc>
        <w:tc>
          <w:tcPr>
            <w:tcW w:w="789" w:type="dxa"/>
            <w:noWrap/>
            <w:vAlign w:val="center"/>
          </w:tcPr>
          <w:p w:rsidR="00E8220C" w:rsidRPr="00C01F00" w:rsidRDefault="00E8220C" w:rsidP="009F6655">
            <w:pPr>
              <w:rPr>
                <w:sz w:val="18"/>
                <w:szCs w:val="18"/>
              </w:rPr>
            </w:pPr>
          </w:p>
        </w:tc>
        <w:tc>
          <w:tcPr>
            <w:tcW w:w="961" w:type="dxa"/>
            <w:noWrap/>
            <w:vAlign w:val="center"/>
          </w:tcPr>
          <w:p w:rsidR="00E8220C" w:rsidRPr="00C01F00" w:rsidRDefault="00E8220C" w:rsidP="009F6655">
            <w:pPr>
              <w:rPr>
                <w:sz w:val="18"/>
                <w:szCs w:val="18"/>
                <w:lang w:val="en-US"/>
              </w:rPr>
            </w:pPr>
            <w:r w:rsidRPr="00C01F00">
              <w:rPr>
                <w:sz w:val="18"/>
                <w:szCs w:val="18"/>
              </w:rPr>
              <w:t>У</w:t>
            </w:r>
            <w:r w:rsidRPr="00C01F00">
              <w:rPr>
                <w:sz w:val="18"/>
                <w:szCs w:val="18"/>
                <w:lang w:val="en-US"/>
              </w:rPr>
              <w:t>M</w:t>
            </w:r>
          </w:p>
        </w:tc>
        <w:tc>
          <w:tcPr>
            <w:tcW w:w="2771" w:type="dxa"/>
            <w:vAlign w:val="center"/>
          </w:tcPr>
          <w:p w:rsidR="00E8220C" w:rsidRPr="00C01F00" w:rsidRDefault="00E8220C" w:rsidP="009F6655">
            <w:pPr>
              <w:rPr>
                <w:sz w:val="18"/>
                <w:szCs w:val="18"/>
              </w:rPr>
            </w:pPr>
            <w:r w:rsidRPr="00C01F00">
              <w:rPr>
                <w:sz w:val="18"/>
                <w:szCs w:val="18"/>
              </w:rPr>
              <w:t>Блок записей</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1C3169">
            <w:pPr>
              <w:rPr>
                <w:sz w:val="18"/>
                <w:szCs w:val="18"/>
              </w:rPr>
            </w:pPr>
            <w:r w:rsidRPr="00C01F00">
              <w:rPr>
                <w:sz w:val="18"/>
                <w:szCs w:val="18"/>
              </w:rPr>
              <w:t>При отсутствии сведений на отчетную дату (</w:t>
            </w:r>
            <w:r w:rsidRPr="00C01F00">
              <w:rPr>
                <w:sz w:val="18"/>
                <w:szCs w:val="18"/>
                <w:lang w:val="en-US"/>
              </w:rPr>
              <w:t>IS</w:t>
            </w:r>
            <w:r w:rsidRPr="00C01F00">
              <w:rPr>
                <w:sz w:val="18"/>
                <w:szCs w:val="18"/>
              </w:rPr>
              <w:t>_</w:t>
            </w:r>
            <w:r w:rsidRPr="00C01F00">
              <w:rPr>
                <w:sz w:val="18"/>
                <w:szCs w:val="18"/>
                <w:lang w:val="en-US"/>
              </w:rPr>
              <w:t>EMPTY</w:t>
            </w:r>
            <w:r w:rsidRPr="00C01F00">
              <w:rPr>
                <w:sz w:val="18"/>
                <w:szCs w:val="18"/>
              </w:rPr>
              <w:t xml:space="preserve"> = 1) блок записей не передается.</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C01F00" w:rsidRDefault="00E8220C" w:rsidP="009F6655">
            <w:pPr>
              <w:rPr>
                <w:sz w:val="18"/>
                <w:szCs w:val="18"/>
              </w:rPr>
            </w:pPr>
            <w:r w:rsidRPr="00C01F00">
              <w:rPr>
                <w:sz w:val="18"/>
                <w:szCs w:val="18"/>
              </w:rPr>
              <w:t>Записи реестра</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lang w:val="en-US"/>
              </w:rPr>
            </w:pPr>
            <w:r w:rsidRPr="00C01F00">
              <w:rPr>
                <w:sz w:val="18"/>
                <w:szCs w:val="18"/>
                <w:lang w:val="en-US"/>
              </w:rPr>
              <w:t>ZAP</w:t>
            </w:r>
          </w:p>
        </w:tc>
        <w:tc>
          <w:tcPr>
            <w:tcW w:w="2184" w:type="dxa"/>
            <w:noWrap/>
            <w:vAlign w:val="center"/>
          </w:tcPr>
          <w:p w:rsidR="00E8220C" w:rsidRPr="00C01F00" w:rsidRDefault="00E8220C" w:rsidP="009F6655">
            <w:pPr>
              <w:rPr>
                <w:sz w:val="18"/>
                <w:szCs w:val="18"/>
              </w:rPr>
            </w:pPr>
            <w:r w:rsidRPr="00C01F00">
              <w:rPr>
                <w:sz w:val="18"/>
                <w:szCs w:val="18"/>
              </w:rPr>
              <w:t>PR_NOV</w:t>
            </w:r>
          </w:p>
        </w:tc>
        <w:tc>
          <w:tcPr>
            <w:tcW w:w="985" w:type="dxa"/>
            <w:noWrap/>
            <w:vAlign w:val="center"/>
          </w:tcPr>
          <w:p w:rsidR="00E8220C" w:rsidRPr="00C01F00" w:rsidRDefault="00E8220C" w:rsidP="009F6655">
            <w:pPr>
              <w:rPr>
                <w:sz w:val="18"/>
                <w:szCs w:val="18"/>
              </w:rPr>
            </w:pPr>
            <w:r w:rsidRPr="00C01F00">
              <w:rPr>
                <w:sz w:val="18"/>
                <w:szCs w:val="18"/>
              </w:rPr>
              <w:t>Num</w:t>
            </w:r>
          </w:p>
        </w:tc>
        <w:tc>
          <w:tcPr>
            <w:tcW w:w="789" w:type="dxa"/>
            <w:noWrap/>
            <w:vAlign w:val="center"/>
          </w:tcPr>
          <w:p w:rsidR="00E8220C" w:rsidRPr="00C01F00" w:rsidRDefault="00E8220C" w:rsidP="009F6655">
            <w:pPr>
              <w:rPr>
                <w:sz w:val="18"/>
                <w:szCs w:val="18"/>
              </w:rPr>
            </w:pPr>
            <w:r w:rsidRPr="00C01F00">
              <w:rPr>
                <w:sz w:val="18"/>
                <w:szCs w:val="18"/>
              </w:rPr>
              <w:t>1</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Признак исправленной записи</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 xml:space="preserve">0 – сведения передаются впервые; </w:t>
            </w:r>
          </w:p>
          <w:p w:rsidR="00E8220C" w:rsidRPr="00C01F00" w:rsidRDefault="00E8220C" w:rsidP="009F6655">
            <w:pPr>
              <w:rPr>
                <w:sz w:val="18"/>
                <w:szCs w:val="18"/>
              </w:rPr>
            </w:pPr>
            <w:r w:rsidRPr="00C01F00">
              <w:rPr>
                <w:sz w:val="18"/>
                <w:szCs w:val="18"/>
              </w:rPr>
              <w:t>1 – запись передается повторно после исправления по результатам ФЛК;</w:t>
            </w:r>
          </w:p>
          <w:p w:rsidR="00E8220C" w:rsidRPr="00C01F00" w:rsidRDefault="00E8220C" w:rsidP="009F6655">
            <w:pPr>
              <w:rPr>
                <w:sz w:val="18"/>
                <w:szCs w:val="18"/>
              </w:rPr>
            </w:pPr>
            <w:r w:rsidRPr="00C01F00">
              <w:rPr>
                <w:sz w:val="18"/>
                <w:szCs w:val="18"/>
              </w:rPr>
              <w:t>2 – добавлены сведения о событии выписки пациента;</w:t>
            </w:r>
          </w:p>
          <w:p w:rsidR="00E8220C" w:rsidRPr="00C01F00" w:rsidRDefault="00E8220C" w:rsidP="009F6655">
            <w:pPr>
              <w:rPr>
                <w:sz w:val="18"/>
                <w:szCs w:val="18"/>
              </w:rPr>
            </w:pPr>
            <w:r w:rsidRPr="00C01F00">
              <w:rPr>
                <w:sz w:val="18"/>
                <w:szCs w:val="18"/>
              </w:rPr>
              <w:t>3 – получены сведения об аннулировании направления на плановую госпитализацию;</w:t>
            </w:r>
          </w:p>
          <w:p w:rsidR="00E8220C" w:rsidRPr="00C01F00" w:rsidRDefault="00E8220C" w:rsidP="009F6655">
            <w:pPr>
              <w:rPr>
                <w:sz w:val="18"/>
                <w:szCs w:val="18"/>
              </w:rPr>
            </w:pPr>
            <w:r w:rsidRPr="00C01F00">
              <w:rPr>
                <w:sz w:val="18"/>
                <w:szCs w:val="18"/>
              </w:rPr>
              <w:t>4 – МТР, уточнение данных документа, подтверждающего факт страхования (ДПФС);</w:t>
            </w:r>
          </w:p>
          <w:p w:rsidR="00E8220C" w:rsidRPr="00C01F00" w:rsidRDefault="00E8220C" w:rsidP="009F6655">
            <w:pPr>
              <w:rPr>
                <w:sz w:val="18"/>
                <w:szCs w:val="18"/>
              </w:rPr>
            </w:pPr>
            <w:r w:rsidRPr="00C01F00">
              <w:rPr>
                <w:sz w:val="18"/>
                <w:szCs w:val="18"/>
              </w:rPr>
              <w:t>5 – уточнение данных ДПФС для случаев, по которым невозможно провести идентификацию пациента на отчетную дату.</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rPr>
              <w:t>CODE_STR</w:t>
            </w:r>
          </w:p>
        </w:tc>
        <w:tc>
          <w:tcPr>
            <w:tcW w:w="985" w:type="dxa"/>
            <w:noWrap/>
            <w:vAlign w:val="center"/>
          </w:tcPr>
          <w:p w:rsidR="00E8220C" w:rsidRPr="00C01F00" w:rsidRDefault="00E8220C" w:rsidP="009F6655">
            <w:pPr>
              <w:rPr>
                <w:sz w:val="18"/>
                <w:szCs w:val="18"/>
              </w:rPr>
            </w:pPr>
            <w:r w:rsidRPr="00C01F00">
              <w:rPr>
                <w:sz w:val="18"/>
                <w:szCs w:val="18"/>
              </w:rPr>
              <w:t>Num</w:t>
            </w:r>
          </w:p>
        </w:tc>
        <w:tc>
          <w:tcPr>
            <w:tcW w:w="789" w:type="dxa"/>
            <w:noWrap/>
            <w:vAlign w:val="center"/>
          </w:tcPr>
          <w:p w:rsidR="00E8220C" w:rsidRPr="00C01F00" w:rsidRDefault="00E8220C" w:rsidP="009F6655">
            <w:pPr>
              <w:rPr>
                <w:sz w:val="18"/>
                <w:szCs w:val="18"/>
              </w:rPr>
            </w:pPr>
            <w:r w:rsidRPr="00C01F00">
              <w:rPr>
                <w:sz w:val="18"/>
                <w:szCs w:val="18"/>
              </w:rPr>
              <w:t>8</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Код строки</w:t>
            </w:r>
            <w:r w:rsidRPr="00C01F00">
              <w:rPr>
                <w:sz w:val="18"/>
                <w:szCs w:val="18"/>
                <w:lang w:val="en-US"/>
              </w:rPr>
              <w:t xml:space="preserve"> </w:t>
            </w:r>
            <w:r w:rsidRPr="00C01F00">
              <w:rPr>
                <w:sz w:val="18"/>
                <w:szCs w:val="18"/>
              </w:rPr>
              <w:t>реестра</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Уникальный код (например, порядковый номер) строки в реестре на отчетную дату.</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rPr>
              <w:t>SCODE_MO</w:t>
            </w:r>
            <w:r w:rsidRPr="00C01F00">
              <w:rPr>
                <w:sz w:val="18"/>
                <w:szCs w:val="18"/>
                <w:lang w:val="en-US"/>
              </w:rPr>
              <w:t>*</w:t>
            </w:r>
          </w:p>
        </w:tc>
        <w:tc>
          <w:tcPr>
            <w:tcW w:w="985" w:type="dxa"/>
            <w:noWrap/>
            <w:vAlign w:val="center"/>
          </w:tcPr>
          <w:p w:rsidR="00E8220C" w:rsidRPr="00C01F00" w:rsidRDefault="00E8220C" w:rsidP="007F2001">
            <w:pPr>
              <w:rPr>
                <w:sz w:val="18"/>
                <w:szCs w:val="18"/>
                <w:lang w:val="en-US"/>
              </w:rPr>
            </w:pPr>
            <w:r w:rsidRPr="00C01F00">
              <w:rPr>
                <w:sz w:val="18"/>
                <w:szCs w:val="18"/>
                <w:lang w:val="en-US"/>
              </w:rPr>
              <w:t>Char</w:t>
            </w:r>
          </w:p>
        </w:tc>
        <w:tc>
          <w:tcPr>
            <w:tcW w:w="789" w:type="dxa"/>
            <w:noWrap/>
            <w:vAlign w:val="center"/>
          </w:tcPr>
          <w:p w:rsidR="00E8220C" w:rsidRPr="00C01F00" w:rsidRDefault="00E8220C" w:rsidP="007F2001">
            <w:pPr>
              <w:rPr>
                <w:sz w:val="18"/>
                <w:szCs w:val="18"/>
                <w:lang w:val="en-US"/>
              </w:rPr>
            </w:pPr>
            <w:r w:rsidRPr="00C01F00">
              <w:rPr>
                <w:sz w:val="18"/>
                <w:szCs w:val="18"/>
                <w:lang w:val="en-US"/>
              </w:rPr>
              <w:t>4</w:t>
            </w:r>
          </w:p>
        </w:tc>
        <w:tc>
          <w:tcPr>
            <w:tcW w:w="961" w:type="dxa"/>
            <w:noWrap/>
            <w:vAlign w:val="center"/>
          </w:tcPr>
          <w:p w:rsidR="00E8220C" w:rsidRPr="00C01F00" w:rsidRDefault="00E8220C" w:rsidP="007F2001">
            <w:pPr>
              <w:rPr>
                <w:sz w:val="18"/>
                <w:szCs w:val="18"/>
              </w:rPr>
            </w:pPr>
            <w:r w:rsidRPr="00C01F00">
              <w:rPr>
                <w:sz w:val="18"/>
                <w:szCs w:val="18"/>
                <w:lang w:val="en-US"/>
              </w:rPr>
              <w:t>У</w:t>
            </w:r>
          </w:p>
        </w:tc>
        <w:tc>
          <w:tcPr>
            <w:tcW w:w="2771" w:type="dxa"/>
            <w:vAlign w:val="center"/>
          </w:tcPr>
          <w:p w:rsidR="00E8220C" w:rsidRPr="00C01F00" w:rsidRDefault="00E8220C" w:rsidP="007F2001">
            <w:pPr>
              <w:rPr>
                <w:sz w:val="18"/>
                <w:szCs w:val="18"/>
              </w:rPr>
            </w:pPr>
            <w:r w:rsidRPr="00C01F00">
              <w:rPr>
                <w:sz w:val="18"/>
                <w:szCs w:val="18"/>
              </w:rPr>
              <w:t>Код структурного подразделения медицинской организации</w:t>
            </w:r>
          </w:p>
        </w:tc>
        <w:tc>
          <w:tcPr>
            <w:tcW w:w="1684" w:type="dxa"/>
            <w:vAlign w:val="center"/>
          </w:tcPr>
          <w:p w:rsidR="00E8220C" w:rsidRPr="00C01F00" w:rsidRDefault="00E8220C" w:rsidP="007F2001">
            <w:pPr>
              <w:rPr>
                <w:sz w:val="18"/>
                <w:szCs w:val="18"/>
                <w:lang w:val="en-US"/>
              </w:rPr>
            </w:pPr>
            <w:r w:rsidRPr="00C01F00">
              <w:rPr>
                <w:sz w:val="18"/>
                <w:szCs w:val="18"/>
                <w:lang w:val="en-US"/>
              </w:rPr>
              <w:t>LPURGS</w:t>
            </w:r>
          </w:p>
        </w:tc>
        <w:tc>
          <w:tcPr>
            <w:tcW w:w="2311" w:type="dxa"/>
            <w:vAlign w:val="center"/>
          </w:tcPr>
          <w:p w:rsidR="00E8220C" w:rsidRPr="00C01F00" w:rsidRDefault="00E8220C" w:rsidP="007F2001">
            <w:pPr>
              <w:rPr>
                <w:sz w:val="18"/>
                <w:szCs w:val="18"/>
              </w:rPr>
            </w:pPr>
            <w:r w:rsidRPr="00C01F00">
              <w:rPr>
                <w:sz w:val="18"/>
                <w:szCs w:val="18"/>
              </w:rPr>
              <w:t>Обязательно к заполнению, для медицинских объединений.</w:t>
            </w:r>
          </w:p>
          <w:p w:rsidR="00E8220C" w:rsidRPr="00C01F00" w:rsidRDefault="00E8220C" w:rsidP="007F2001">
            <w:pPr>
              <w:rPr>
                <w:sz w:val="18"/>
                <w:szCs w:val="18"/>
                <w:lang w:val="en-US"/>
              </w:rPr>
            </w:pPr>
            <w:r w:rsidRPr="00C01F00">
              <w:rPr>
                <w:sz w:val="18"/>
                <w:szCs w:val="18"/>
              </w:rPr>
              <w:t>Поле KOD.</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CB7E81">
            <w:pPr>
              <w:rPr>
                <w:sz w:val="18"/>
                <w:szCs w:val="18"/>
                <w:lang w:val="en-US"/>
              </w:rPr>
            </w:pPr>
            <w:r w:rsidRPr="00C01F00">
              <w:rPr>
                <w:sz w:val="18"/>
                <w:szCs w:val="18"/>
                <w:lang w:val="en-US"/>
              </w:rPr>
              <w:t>ZAP_PAC</w:t>
            </w:r>
          </w:p>
        </w:tc>
        <w:tc>
          <w:tcPr>
            <w:tcW w:w="985" w:type="dxa"/>
            <w:noWrap/>
            <w:vAlign w:val="center"/>
          </w:tcPr>
          <w:p w:rsidR="00E8220C" w:rsidRPr="00C01F00" w:rsidRDefault="00E8220C" w:rsidP="00CB7E81">
            <w:pPr>
              <w:rPr>
                <w:sz w:val="18"/>
                <w:szCs w:val="18"/>
                <w:lang w:val="en-US"/>
              </w:rPr>
            </w:pPr>
            <w:r w:rsidRPr="00C01F00">
              <w:rPr>
                <w:sz w:val="18"/>
                <w:szCs w:val="18"/>
                <w:lang w:val="en-US"/>
              </w:rPr>
              <w:t>S</w:t>
            </w:r>
          </w:p>
        </w:tc>
        <w:tc>
          <w:tcPr>
            <w:tcW w:w="789" w:type="dxa"/>
            <w:noWrap/>
            <w:vAlign w:val="center"/>
          </w:tcPr>
          <w:p w:rsidR="00E8220C" w:rsidRPr="00C01F00" w:rsidRDefault="00E8220C" w:rsidP="00CB7E81">
            <w:pPr>
              <w:rPr>
                <w:sz w:val="18"/>
                <w:szCs w:val="18"/>
              </w:rPr>
            </w:pPr>
          </w:p>
        </w:tc>
        <w:tc>
          <w:tcPr>
            <w:tcW w:w="961" w:type="dxa"/>
            <w:noWrap/>
            <w:vAlign w:val="center"/>
          </w:tcPr>
          <w:p w:rsidR="00E8220C" w:rsidRPr="00C01F00" w:rsidRDefault="00E8220C" w:rsidP="00CB7E81">
            <w:pPr>
              <w:rPr>
                <w:sz w:val="18"/>
                <w:szCs w:val="18"/>
              </w:rPr>
            </w:pPr>
            <w:r w:rsidRPr="00C01F00">
              <w:rPr>
                <w:sz w:val="18"/>
                <w:szCs w:val="18"/>
              </w:rPr>
              <w:t>О</w:t>
            </w:r>
          </w:p>
        </w:tc>
        <w:tc>
          <w:tcPr>
            <w:tcW w:w="2771" w:type="dxa"/>
            <w:vAlign w:val="center"/>
          </w:tcPr>
          <w:p w:rsidR="00E8220C" w:rsidRPr="00C01F00" w:rsidRDefault="00E8220C" w:rsidP="00CB7E81">
            <w:pPr>
              <w:rPr>
                <w:sz w:val="18"/>
                <w:szCs w:val="18"/>
              </w:rPr>
            </w:pPr>
            <w:r w:rsidRPr="00C01F00">
              <w:rPr>
                <w:sz w:val="18"/>
                <w:szCs w:val="18"/>
              </w:rPr>
              <w:t>Блок сведений о пациенте</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lang w:val="en-US"/>
              </w:rPr>
              <w:t>ZAP_POST</w:t>
            </w:r>
          </w:p>
        </w:tc>
        <w:tc>
          <w:tcPr>
            <w:tcW w:w="985" w:type="dxa"/>
            <w:noWrap/>
            <w:vAlign w:val="center"/>
          </w:tcPr>
          <w:p w:rsidR="00E8220C" w:rsidRPr="00C01F00" w:rsidRDefault="00E8220C" w:rsidP="007F2001">
            <w:pPr>
              <w:rPr>
                <w:sz w:val="18"/>
                <w:szCs w:val="18"/>
                <w:lang w:val="en-US"/>
              </w:rPr>
            </w:pPr>
            <w:r w:rsidRPr="00C01F00">
              <w:rPr>
                <w:sz w:val="18"/>
                <w:szCs w:val="18"/>
                <w:lang w:val="en-US"/>
              </w:rPr>
              <w:t>S</w:t>
            </w:r>
          </w:p>
        </w:tc>
        <w:tc>
          <w:tcPr>
            <w:tcW w:w="789" w:type="dxa"/>
            <w:noWrap/>
            <w:vAlign w:val="center"/>
          </w:tcPr>
          <w:p w:rsidR="00E8220C" w:rsidRPr="00C01F00" w:rsidRDefault="00E8220C" w:rsidP="007F2001">
            <w:pPr>
              <w:rPr>
                <w:sz w:val="18"/>
                <w:szCs w:val="18"/>
              </w:rPr>
            </w:pPr>
          </w:p>
        </w:tc>
        <w:tc>
          <w:tcPr>
            <w:tcW w:w="961" w:type="dxa"/>
            <w:noWrap/>
            <w:vAlign w:val="center"/>
          </w:tcPr>
          <w:p w:rsidR="00E8220C" w:rsidRPr="00C01F00" w:rsidRDefault="00E8220C" w:rsidP="007F2001">
            <w:pPr>
              <w:rPr>
                <w:sz w:val="18"/>
                <w:szCs w:val="18"/>
              </w:rPr>
            </w:pPr>
            <w:r w:rsidRPr="00C01F00">
              <w:rPr>
                <w:sz w:val="18"/>
                <w:szCs w:val="18"/>
              </w:rPr>
              <w:t>О</w:t>
            </w:r>
          </w:p>
        </w:tc>
        <w:tc>
          <w:tcPr>
            <w:tcW w:w="2771" w:type="dxa"/>
            <w:vAlign w:val="center"/>
          </w:tcPr>
          <w:p w:rsidR="00E8220C" w:rsidRPr="00C01F00" w:rsidRDefault="00E8220C" w:rsidP="007F2001">
            <w:pPr>
              <w:rPr>
                <w:sz w:val="18"/>
                <w:szCs w:val="18"/>
              </w:rPr>
            </w:pPr>
            <w:r w:rsidRPr="00C01F00">
              <w:rPr>
                <w:sz w:val="18"/>
                <w:szCs w:val="18"/>
              </w:rPr>
              <w:t>Блок записей о событии поступления пациента</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lang w:val="en-US"/>
              </w:rPr>
              <w:t>ZAP_NAPR</w:t>
            </w:r>
          </w:p>
        </w:tc>
        <w:tc>
          <w:tcPr>
            <w:tcW w:w="985" w:type="dxa"/>
            <w:noWrap/>
            <w:vAlign w:val="center"/>
          </w:tcPr>
          <w:p w:rsidR="00E8220C" w:rsidRPr="00C01F00" w:rsidRDefault="00E8220C" w:rsidP="007F2001">
            <w:pPr>
              <w:rPr>
                <w:sz w:val="18"/>
                <w:szCs w:val="18"/>
                <w:lang w:val="en-US"/>
              </w:rPr>
            </w:pPr>
            <w:r w:rsidRPr="00C01F00">
              <w:rPr>
                <w:sz w:val="18"/>
                <w:szCs w:val="18"/>
                <w:lang w:val="en-US"/>
              </w:rPr>
              <w:t>S</w:t>
            </w:r>
          </w:p>
        </w:tc>
        <w:tc>
          <w:tcPr>
            <w:tcW w:w="789" w:type="dxa"/>
            <w:noWrap/>
            <w:vAlign w:val="center"/>
          </w:tcPr>
          <w:p w:rsidR="00E8220C" w:rsidRPr="00C01F00" w:rsidRDefault="00E8220C" w:rsidP="007F2001">
            <w:pPr>
              <w:rPr>
                <w:sz w:val="18"/>
                <w:szCs w:val="18"/>
                <w:lang w:val="en-US"/>
              </w:rPr>
            </w:pPr>
          </w:p>
        </w:tc>
        <w:tc>
          <w:tcPr>
            <w:tcW w:w="961" w:type="dxa"/>
            <w:noWrap/>
            <w:vAlign w:val="center"/>
          </w:tcPr>
          <w:p w:rsidR="00E8220C" w:rsidRPr="00C01F00" w:rsidRDefault="00E8220C" w:rsidP="007F2001">
            <w:pPr>
              <w:rPr>
                <w:sz w:val="18"/>
                <w:szCs w:val="18"/>
              </w:rPr>
            </w:pPr>
            <w:r w:rsidRPr="00C01F00">
              <w:rPr>
                <w:sz w:val="18"/>
                <w:szCs w:val="18"/>
              </w:rPr>
              <w:t>У</w:t>
            </w:r>
          </w:p>
        </w:tc>
        <w:tc>
          <w:tcPr>
            <w:tcW w:w="2771" w:type="dxa"/>
            <w:vAlign w:val="center"/>
          </w:tcPr>
          <w:p w:rsidR="00E8220C" w:rsidRPr="00C01F00" w:rsidRDefault="00E8220C" w:rsidP="007F2001">
            <w:pPr>
              <w:rPr>
                <w:bCs/>
                <w:iCs/>
                <w:sz w:val="18"/>
                <w:szCs w:val="18"/>
              </w:rPr>
            </w:pPr>
            <w:r w:rsidRPr="00C01F00">
              <w:rPr>
                <w:bCs/>
                <w:iCs/>
                <w:sz w:val="18"/>
                <w:szCs w:val="18"/>
              </w:rPr>
              <w:t>Блок сведений по событию предъявления направления на плановую госпитализацию</w:t>
            </w:r>
          </w:p>
        </w:tc>
        <w:tc>
          <w:tcPr>
            <w:tcW w:w="1684" w:type="dxa"/>
            <w:vAlign w:val="center"/>
          </w:tcPr>
          <w:p w:rsidR="00E8220C" w:rsidRPr="00C01F00" w:rsidRDefault="00E8220C" w:rsidP="007F2001">
            <w:pPr>
              <w:rPr>
                <w:sz w:val="18"/>
                <w:szCs w:val="18"/>
              </w:rPr>
            </w:pPr>
          </w:p>
        </w:tc>
        <w:tc>
          <w:tcPr>
            <w:tcW w:w="2311" w:type="dxa"/>
            <w:vAlign w:val="center"/>
          </w:tcPr>
          <w:p w:rsidR="00E8220C" w:rsidRPr="00C01F00" w:rsidRDefault="00E8220C" w:rsidP="007F2001">
            <w:pPr>
              <w:rPr>
                <w:sz w:val="18"/>
                <w:szCs w:val="18"/>
              </w:rPr>
            </w:pPr>
            <w:r w:rsidRPr="00C01F00">
              <w:rPr>
                <w:sz w:val="18"/>
                <w:szCs w:val="18"/>
              </w:rPr>
              <w:t>Обязательно к заполнению при наличии выписанного направления.</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rPr>
              <w:t>ZAP_GOSP</w:t>
            </w:r>
          </w:p>
        </w:tc>
        <w:tc>
          <w:tcPr>
            <w:tcW w:w="985" w:type="dxa"/>
            <w:noWrap/>
            <w:vAlign w:val="center"/>
          </w:tcPr>
          <w:p w:rsidR="00E8220C" w:rsidRPr="00C01F00" w:rsidRDefault="00E8220C" w:rsidP="007F2001">
            <w:pPr>
              <w:rPr>
                <w:sz w:val="18"/>
                <w:szCs w:val="18"/>
              </w:rPr>
            </w:pPr>
            <w:r w:rsidRPr="00C01F00">
              <w:rPr>
                <w:sz w:val="18"/>
                <w:szCs w:val="18"/>
              </w:rPr>
              <w:t>S</w:t>
            </w:r>
          </w:p>
        </w:tc>
        <w:tc>
          <w:tcPr>
            <w:tcW w:w="789" w:type="dxa"/>
            <w:noWrap/>
            <w:vAlign w:val="center"/>
          </w:tcPr>
          <w:p w:rsidR="00E8220C" w:rsidRPr="00C01F00" w:rsidRDefault="00E8220C" w:rsidP="007F2001">
            <w:pPr>
              <w:rPr>
                <w:sz w:val="18"/>
                <w:szCs w:val="18"/>
              </w:rPr>
            </w:pPr>
          </w:p>
        </w:tc>
        <w:tc>
          <w:tcPr>
            <w:tcW w:w="961" w:type="dxa"/>
            <w:noWrap/>
            <w:vAlign w:val="center"/>
          </w:tcPr>
          <w:p w:rsidR="00E8220C" w:rsidRPr="00C01F00" w:rsidRDefault="00E8220C" w:rsidP="007F2001">
            <w:pPr>
              <w:rPr>
                <w:sz w:val="18"/>
                <w:szCs w:val="18"/>
              </w:rPr>
            </w:pPr>
            <w:r w:rsidRPr="00C01F00">
              <w:rPr>
                <w:sz w:val="18"/>
                <w:szCs w:val="18"/>
              </w:rPr>
              <w:t>О</w:t>
            </w:r>
          </w:p>
        </w:tc>
        <w:tc>
          <w:tcPr>
            <w:tcW w:w="2771" w:type="dxa"/>
            <w:vAlign w:val="center"/>
          </w:tcPr>
          <w:p w:rsidR="00E8220C" w:rsidRPr="00C01F00" w:rsidRDefault="00E8220C" w:rsidP="007F2001">
            <w:pPr>
              <w:rPr>
                <w:bCs/>
                <w:iCs/>
                <w:sz w:val="18"/>
                <w:szCs w:val="18"/>
              </w:rPr>
            </w:pPr>
            <w:r w:rsidRPr="00C01F00">
              <w:rPr>
                <w:bCs/>
                <w:iCs/>
                <w:sz w:val="18"/>
                <w:szCs w:val="18"/>
              </w:rPr>
              <w:t>Блок сведений о событии госпитализации</w:t>
            </w:r>
          </w:p>
        </w:tc>
        <w:tc>
          <w:tcPr>
            <w:tcW w:w="1684" w:type="dxa"/>
            <w:vAlign w:val="center"/>
          </w:tcPr>
          <w:p w:rsidR="00E8220C" w:rsidRPr="00C01F00" w:rsidRDefault="00E8220C" w:rsidP="007F2001">
            <w:pPr>
              <w:rPr>
                <w:sz w:val="18"/>
                <w:szCs w:val="18"/>
              </w:rPr>
            </w:pPr>
          </w:p>
        </w:tc>
        <w:tc>
          <w:tcPr>
            <w:tcW w:w="2311" w:type="dxa"/>
            <w:vAlign w:val="center"/>
          </w:tcPr>
          <w:p w:rsidR="00E8220C" w:rsidRPr="00C01F00" w:rsidRDefault="00E8220C" w:rsidP="007F2001">
            <w:pPr>
              <w:rPr>
                <w:sz w:val="18"/>
                <w:szCs w:val="18"/>
              </w:rPr>
            </w:pP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lang w:val="en-US"/>
              </w:rPr>
              <w:t>ZAP_VYP</w:t>
            </w:r>
          </w:p>
        </w:tc>
        <w:tc>
          <w:tcPr>
            <w:tcW w:w="985" w:type="dxa"/>
            <w:noWrap/>
            <w:vAlign w:val="center"/>
          </w:tcPr>
          <w:p w:rsidR="00E8220C" w:rsidRPr="00C01F00" w:rsidRDefault="00E8220C" w:rsidP="007F2001">
            <w:pPr>
              <w:rPr>
                <w:sz w:val="18"/>
                <w:szCs w:val="18"/>
                <w:lang w:val="en-US"/>
              </w:rPr>
            </w:pPr>
            <w:r w:rsidRPr="00C01F00">
              <w:rPr>
                <w:sz w:val="18"/>
                <w:szCs w:val="18"/>
                <w:lang w:val="en-US"/>
              </w:rPr>
              <w:t>S</w:t>
            </w:r>
          </w:p>
        </w:tc>
        <w:tc>
          <w:tcPr>
            <w:tcW w:w="789" w:type="dxa"/>
            <w:noWrap/>
            <w:vAlign w:val="center"/>
          </w:tcPr>
          <w:p w:rsidR="00E8220C" w:rsidRPr="00C01F00" w:rsidRDefault="00E8220C" w:rsidP="007F2001">
            <w:pPr>
              <w:rPr>
                <w:sz w:val="18"/>
                <w:szCs w:val="18"/>
              </w:rPr>
            </w:pPr>
          </w:p>
        </w:tc>
        <w:tc>
          <w:tcPr>
            <w:tcW w:w="961" w:type="dxa"/>
            <w:noWrap/>
            <w:vAlign w:val="center"/>
          </w:tcPr>
          <w:p w:rsidR="00E8220C" w:rsidRPr="00C01F00" w:rsidRDefault="00E8220C" w:rsidP="007F2001">
            <w:pPr>
              <w:rPr>
                <w:sz w:val="18"/>
                <w:szCs w:val="18"/>
              </w:rPr>
            </w:pPr>
            <w:r w:rsidRPr="00C01F00">
              <w:rPr>
                <w:sz w:val="18"/>
                <w:szCs w:val="18"/>
              </w:rPr>
              <w:t>У</w:t>
            </w:r>
          </w:p>
        </w:tc>
        <w:tc>
          <w:tcPr>
            <w:tcW w:w="2771" w:type="dxa"/>
            <w:vAlign w:val="center"/>
          </w:tcPr>
          <w:p w:rsidR="00E8220C" w:rsidRPr="00C01F00" w:rsidRDefault="00E8220C" w:rsidP="007F2001">
            <w:pPr>
              <w:rPr>
                <w:bCs/>
                <w:iCs/>
                <w:sz w:val="18"/>
                <w:szCs w:val="18"/>
              </w:rPr>
            </w:pPr>
            <w:r w:rsidRPr="00C01F00">
              <w:rPr>
                <w:bCs/>
                <w:iCs/>
                <w:sz w:val="18"/>
                <w:szCs w:val="18"/>
              </w:rPr>
              <w:t>Блок события выписки</w:t>
            </w:r>
          </w:p>
        </w:tc>
        <w:tc>
          <w:tcPr>
            <w:tcW w:w="1684" w:type="dxa"/>
            <w:vAlign w:val="center"/>
          </w:tcPr>
          <w:p w:rsidR="00E8220C" w:rsidRPr="00C01F00" w:rsidRDefault="00E8220C" w:rsidP="007F2001">
            <w:pPr>
              <w:rPr>
                <w:sz w:val="18"/>
                <w:szCs w:val="18"/>
                <w:lang w:val="en-US"/>
              </w:rPr>
            </w:pPr>
          </w:p>
        </w:tc>
        <w:tc>
          <w:tcPr>
            <w:tcW w:w="2311" w:type="dxa"/>
            <w:vAlign w:val="center"/>
          </w:tcPr>
          <w:p w:rsidR="00E8220C" w:rsidRPr="00C01F00" w:rsidRDefault="00E8220C" w:rsidP="007F2001">
            <w:pPr>
              <w:rPr>
                <w:sz w:val="18"/>
                <w:szCs w:val="18"/>
              </w:rPr>
            </w:pPr>
            <w:r w:rsidRPr="00C01F00">
              <w:rPr>
                <w:sz w:val="18"/>
                <w:szCs w:val="18"/>
              </w:rPr>
              <w:t>Обязательно к заполнению при наступлении события выписки пациента.</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C01F00" w:rsidRDefault="00E8220C" w:rsidP="009F6655">
            <w:pPr>
              <w:rPr>
                <w:sz w:val="18"/>
                <w:szCs w:val="18"/>
              </w:rPr>
            </w:pPr>
            <w:r w:rsidRPr="00C01F00">
              <w:rPr>
                <w:sz w:val="18"/>
                <w:szCs w:val="18"/>
              </w:rPr>
              <w:t>Сведения</w:t>
            </w:r>
            <w:r w:rsidRPr="00C01F00">
              <w:rPr>
                <w:sz w:val="18"/>
                <w:szCs w:val="18"/>
                <w:lang w:val="en-US"/>
              </w:rPr>
              <w:t xml:space="preserve"> о </w:t>
            </w:r>
            <w:r w:rsidRPr="00C01F00">
              <w:rPr>
                <w:sz w:val="18"/>
                <w:szCs w:val="18"/>
              </w:rPr>
              <w:t>пациенте</w:t>
            </w:r>
          </w:p>
        </w:tc>
      </w:tr>
      <w:tr w:rsidR="00E8220C" w:rsidRPr="00C01F00" w:rsidTr="001436BF">
        <w:trPr>
          <w:trHeight w:val="439"/>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lang w:val="en-US"/>
              </w:rPr>
            </w:pPr>
            <w:r w:rsidRPr="00C01F00">
              <w:rPr>
                <w:sz w:val="18"/>
                <w:szCs w:val="18"/>
              </w:rPr>
              <w:t> ZAP_PAC</w:t>
            </w:r>
          </w:p>
        </w:tc>
        <w:tc>
          <w:tcPr>
            <w:tcW w:w="2184" w:type="dxa"/>
            <w:noWrap/>
            <w:vAlign w:val="center"/>
          </w:tcPr>
          <w:p w:rsidR="00E8220C" w:rsidRPr="00C01F00" w:rsidRDefault="00E8220C" w:rsidP="009F6655">
            <w:pPr>
              <w:rPr>
                <w:sz w:val="18"/>
                <w:szCs w:val="18"/>
              </w:rPr>
            </w:pPr>
            <w:r w:rsidRPr="00C01F00">
              <w:rPr>
                <w:sz w:val="18"/>
                <w:szCs w:val="18"/>
              </w:rPr>
              <w:t>ID_PAC</w:t>
            </w:r>
          </w:p>
        </w:tc>
        <w:tc>
          <w:tcPr>
            <w:tcW w:w="985" w:type="dxa"/>
            <w:noWrap/>
            <w:vAlign w:val="center"/>
          </w:tcPr>
          <w:p w:rsidR="00E8220C" w:rsidRPr="00C01F00" w:rsidRDefault="00E8220C" w:rsidP="009F6655">
            <w:pPr>
              <w:rPr>
                <w:sz w:val="18"/>
                <w:szCs w:val="18"/>
              </w:rPr>
            </w:pPr>
            <w:r w:rsidRPr="00C01F00">
              <w:rPr>
                <w:sz w:val="18"/>
                <w:szCs w:val="18"/>
              </w:rPr>
              <w:t>Char</w:t>
            </w:r>
          </w:p>
        </w:tc>
        <w:tc>
          <w:tcPr>
            <w:tcW w:w="789" w:type="dxa"/>
            <w:noWrap/>
            <w:vAlign w:val="center"/>
          </w:tcPr>
          <w:p w:rsidR="00E8220C" w:rsidRPr="00C01F00" w:rsidRDefault="00E8220C" w:rsidP="009F6655">
            <w:pPr>
              <w:rPr>
                <w:sz w:val="18"/>
                <w:szCs w:val="18"/>
              </w:rPr>
            </w:pPr>
            <w:r w:rsidRPr="00C01F00">
              <w:rPr>
                <w:sz w:val="18"/>
                <w:szCs w:val="18"/>
              </w:rPr>
              <w:t>36</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Код пациент</w:t>
            </w:r>
            <w:r w:rsidRPr="00C01F00">
              <w:rPr>
                <w:sz w:val="18"/>
                <w:szCs w:val="18"/>
                <w:lang w:val="en-US"/>
              </w:rPr>
              <w:t>а</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autoSpaceDE w:val="0"/>
              <w:autoSpaceDN w:val="0"/>
              <w:adjustRightInd w:val="0"/>
              <w:rPr>
                <w:sz w:val="18"/>
                <w:szCs w:val="18"/>
              </w:rPr>
            </w:pPr>
            <w:r w:rsidRPr="00C01F00">
              <w:rPr>
                <w:sz w:val="18"/>
                <w:szCs w:val="18"/>
              </w:rPr>
              <w:t>Уникальный идентификатор (учетный код) пациента в МИС МО.</w:t>
            </w:r>
          </w:p>
        </w:tc>
      </w:tr>
      <w:tr w:rsidR="00E8220C" w:rsidRPr="00C01F00" w:rsidTr="001436BF">
        <w:trPr>
          <w:trHeight w:val="439"/>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rPr>
            </w:pPr>
            <w:r w:rsidRPr="00C01F00">
              <w:rPr>
                <w:sz w:val="18"/>
                <w:szCs w:val="18"/>
              </w:rPr>
              <w:t>SPOLIS</w:t>
            </w:r>
          </w:p>
        </w:tc>
        <w:tc>
          <w:tcPr>
            <w:tcW w:w="985" w:type="dxa"/>
            <w:noWrap/>
            <w:vAlign w:val="center"/>
          </w:tcPr>
          <w:p w:rsidR="00E8220C" w:rsidRPr="00C01F00" w:rsidRDefault="00E8220C" w:rsidP="009F6655">
            <w:pPr>
              <w:rPr>
                <w:sz w:val="18"/>
                <w:szCs w:val="18"/>
              </w:rPr>
            </w:pPr>
            <w:r w:rsidRPr="00C01F00">
              <w:rPr>
                <w:sz w:val="18"/>
                <w:szCs w:val="18"/>
              </w:rPr>
              <w:t>Char</w:t>
            </w:r>
          </w:p>
        </w:tc>
        <w:tc>
          <w:tcPr>
            <w:tcW w:w="789" w:type="dxa"/>
            <w:noWrap/>
            <w:vAlign w:val="center"/>
          </w:tcPr>
          <w:p w:rsidR="00E8220C" w:rsidRPr="00C01F00" w:rsidRDefault="00E8220C" w:rsidP="009F6655">
            <w:pPr>
              <w:rPr>
                <w:sz w:val="18"/>
                <w:szCs w:val="18"/>
              </w:rPr>
            </w:pPr>
            <w:r w:rsidRPr="00C01F00">
              <w:rPr>
                <w:sz w:val="18"/>
                <w:szCs w:val="18"/>
              </w:rPr>
              <w:t>10</w:t>
            </w:r>
          </w:p>
        </w:tc>
        <w:tc>
          <w:tcPr>
            <w:tcW w:w="961" w:type="dxa"/>
            <w:noWrap/>
            <w:vAlign w:val="center"/>
          </w:tcPr>
          <w:p w:rsidR="00E8220C" w:rsidRPr="00C01F00" w:rsidRDefault="00E8220C" w:rsidP="009F6655">
            <w:pPr>
              <w:rPr>
                <w:sz w:val="18"/>
                <w:szCs w:val="18"/>
              </w:rPr>
            </w:pPr>
            <w:r w:rsidRPr="00C01F00">
              <w:rPr>
                <w:sz w:val="18"/>
                <w:szCs w:val="18"/>
              </w:rPr>
              <w:t>У</w:t>
            </w:r>
          </w:p>
        </w:tc>
        <w:tc>
          <w:tcPr>
            <w:tcW w:w="2771" w:type="dxa"/>
            <w:vAlign w:val="center"/>
          </w:tcPr>
          <w:p w:rsidR="00E8220C" w:rsidRPr="00C01F00" w:rsidRDefault="00E8220C" w:rsidP="009F6655">
            <w:pPr>
              <w:rPr>
                <w:sz w:val="18"/>
                <w:szCs w:val="18"/>
              </w:rPr>
            </w:pPr>
            <w:r w:rsidRPr="00C01F00">
              <w:rPr>
                <w:sz w:val="18"/>
                <w:szCs w:val="18"/>
              </w:rPr>
              <w:t>Серия ДПФС по ОМС</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p>
        </w:tc>
      </w:tr>
      <w:tr w:rsidR="00E8220C" w:rsidRPr="00C01F00" w:rsidTr="001436BF">
        <w:trPr>
          <w:trHeight w:val="439"/>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rPr>
            </w:pPr>
            <w:r w:rsidRPr="00C01F00">
              <w:rPr>
                <w:sz w:val="18"/>
                <w:szCs w:val="18"/>
              </w:rPr>
              <w:t>NPOLIS</w:t>
            </w:r>
          </w:p>
        </w:tc>
        <w:tc>
          <w:tcPr>
            <w:tcW w:w="985" w:type="dxa"/>
            <w:noWrap/>
            <w:vAlign w:val="center"/>
          </w:tcPr>
          <w:p w:rsidR="00E8220C" w:rsidRPr="00C01F00" w:rsidRDefault="00E8220C" w:rsidP="009F6655">
            <w:pPr>
              <w:rPr>
                <w:sz w:val="18"/>
                <w:szCs w:val="18"/>
              </w:rPr>
            </w:pPr>
            <w:r w:rsidRPr="00C01F00">
              <w:rPr>
                <w:sz w:val="18"/>
                <w:szCs w:val="18"/>
              </w:rPr>
              <w:t>Char</w:t>
            </w:r>
          </w:p>
        </w:tc>
        <w:tc>
          <w:tcPr>
            <w:tcW w:w="789" w:type="dxa"/>
            <w:noWrap/>
            <w:vAlign w:val="center"/>
          </w:tcPr>
          <w:p w:rsidR="00E8220C" w:rsidRPr="00C01F00" w:rsidRDefault="00E8220C" w:rsidP="009F6655">
            <w:pPr>
              <w:rPr>
                <w:sz w:val="18"/>
                <w:szCs w:val="18"/>
              </w:rPr>
            </w:pPr>
            <w:r w:rsidRPr="00C01F00">
              <w:rPr>
                <w:sz w:val="18"/>
                <w:szCs w:val="18"/>
              </w:rPr>
              <w:t>20</w:t>
            </w:r>
          </w:p>
        </w:tc>
        <w:tc>
          <w:tcPr>
            <w:tcW w:w="961" w:type="dxa"/>
            <w:noWrap/>
            <w:vAlign w:val="center"/>
          </w:tcPr>
          <w:p w:rsidR="00E8220C" w:rsidRPr="00C01F00" w:rsidRDefault="00E8220C" w:rsidP="009F6655">
            <w:pPr>
              <w:rPr>
                <w:sz w:val="18"/>
                <w:szCs w:val="18"/>
              </w:rPr>
            </w:pPr>
            <w:r w:rsidRPr="00C01F00">
              <w:rPr>
                <w:sz w:val="18"/>
                <w:szCs w:val="18"/>
              </w:rPr>
              <w:t>У</w:t>
            </w:r>
          </w:p>
        </w:tc>
        <w:tc>
          <w:tcPr>
            <w:tcW w:w="2771" w:type="dxa"/>
            <w:vAlign w:val="center"/>
          </w:tcPr>
          <w:p w:rsidR="00E8220C" w:rsidRPr="00C01F00" w:rsidRDefault="00E8220C" w:rsidP="009F6655">
            <w:pPr>
              <w:rPr>
                <w:sz w:val="18"/>
                <w:szCs w:val="18"/>
              </w:rPr>
            </w:pPr>
            <w:r w:rsidRPr="00C01F00">
              <w:rPr>
                <w:sz w:val="18"/>
                <w:szCs w:val="18"/>
              </w:rPr>
              <w:t>Номер ДПФС по ОМС</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Для полисов единого образца, указывается ЕНП. Обязательно к заполнению для лиц, застрахованных  на территории Томской области. Для лиц, застрахованных на территории других субъектов РФ: при  (</w:t>
            </w:r>
            <w:r w:rsidRPr="00C01F00">
              <w:rPr>
                <w:sz w:val="18"/>
                <w:szCs w:val="18"/>
                <w:lang w:val="en-US"/>
              </w:rPr>
              <w:t>PR</w:t>
            </w:r>
            <w:r w:rsidRPr="00C01F00">
              <w:rPr>
                <w:sz w:val="18"/>
                <w:szCs w:val="18"/>
              </w:rPr>
              <w:t>_</w:t>
            </w:r>
            <w:r w:rsidRPr="00C01F00">
              <w:rPr>
                <w:sz w:val="18"/>
                <w:szCs w:val="18"/>
                <w:lang w:val="en-US"/>
              </w:rPr>
              <w:t>NOV</w:t>
            </w:r>
            <w:r w:rsidRPr="00C01F00">
              <w:rPr>
                <w:sz w:val="18"/>
                <w:szCs w:val="18"/>
              </w:rPr>
              <w:t xml:space="preserve"> = 0 и PR_MTR=1) может не заполнятся при отсутствии сведений на момент формирования реестра (на отчетную дату), в этом случае реестр в обязательном порядке подается повторно с установкой признака PR_NOV=4 и заполненными сведениями ДПФС;</w:t>
            </w:r>
          </w:p>
          <w:p w:rsidR="00E8220C" w:rsidRPr="00C01F00" w:rsidRDefault="00E8220C" w:rsidP="009F6655">
            <w:pPr>
              <w:rPr>
                <w:sz w:val="18"/>
                <w:szCs w:val="18"/>
              </w:rPr>
            </w:pPr>
            <w:r w:rsidRPr="00C01F00">
              <w:rPr>
                <w:sz w:val="18"/>
                <w:szCs w:val="18"/>
              </w:rPr>
              <w:t>Для лиц, идентификацию которых провести на отчетную дату не представляется возможным: при  (</w:t>
            </w:r>
            <w:r w:rsidRPr="00C01F00">
              <w:rPr>
                <w:sz w:val="18"/>
                <w:szCs w:val="18"/>
                <w:lang w:val="en-US"/>
              </w:rPr>
              <w:t>PR</w:t>
            </w:r>
            <w:r w:rsidRPr="00C01F00">
              <w:rPr>
                <w:sz w:val="18"/>
                <w:szCs w:val="18"/>
              </w:rPr>
              <w:t>_</w:t>
            </w:r>
            <w:r w:rsidRPr="00C01F00">
              <w:rPr>
                <w:sz w:val="18"/>
                <w:szCs w:val="18"/>
                <w:lang w:val="en-US"/>
              </w:rPr>
              <w:t>NOV</w:t>
            </w:r>
            <w:r w:rsidRPr="00C01F00">
              <w:rPr>
                <w:sz w:val="18"/>
                <w:szCs w:val="18"/>
              </w:rPr>
              <w:t xml:space="preserve"> = 0 и PR_</w:t>
            </w:r>
            <w:r w:rsidRPr="00C01F00">
              <w:rPr>
                <w:sz w:val="18"/>
                <w:szCs w:val="18"/>
                <w:lang w:val="en-US"/>
              </w:rPr>
              <w:t>NI</w:t>
            </w:r>
            <w:r w:rsidRPr="00C01F00">
              <w:rPr>
                <w:sz w:val="18"/>
                <w:szCs w:val="18"/>
              </w:rPr>
              <w:t>=1) может не заполнятся при отсутствии сведений на момент формирования реестра (на отчетную дату), в этом случае реестр в обязательном порядке подается повторно с установкой признака PR_NOV=5 и заполненными сведениями ДПФС.</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r w:rsidRPr="00C01F00">
              <w:rPr>
                <w:sz w:val="18"/>
                <w:szCs w:val="18"/>
              </w:rPr>
              <w:t> </w:t>
            </w:r>
          </w:p>
        </w:tc>
        <w:tc>
          <w:tcPr>
            <w:tcW w:w="2184" w:type="dxa"/>
            <w:noWrap/>
            <w:vAlign w:val="center"/>
          </w:tcPr>
          <w:p w:rsidR="00E8220C" w:rsidRPr="00C01F00" w:rsidRDefault="00E8220C" w:rsidP="00CB7E81">
            <w:pPr>
              <w:rPr>
                <w:sz w:val="18"/>
                <w:szCs w:val="18"/>
              </w:rPr>
            </w:pPr>
            <w:r w:rsidRPr="00C01F00">
              <w:rPr>
                <w:sz w:val="18"/>
                <w:szCs w:val="18"/>
              </w:rPr>
              <w:t>PR_MTR</w:t>
            </w:r>
          </w:p>
        </w:tc>
        <w:tc>
          <w:tcPr>
            <w:tcW w:w="985" w:type="dxa"/>
            <w:noWrap/>
            <w:vAlign w:val="center"/>
          </w:tcPr>
          <w:p w:rsidR="00E8220C" w:rsidRPr="00C01F00" w:rsidRDefault="00E8220C" w:rsidP="00CB7E81">
            <w:pPr>
              <w:rPr>
                <w:sz w:val="18"/>
                <w:szCs w:val="18"/>
              </w:rPr>
            </w:pPr>
            <w:r w:rsidRPr="00C01F00">
              <w:rPr>
                <w:sz w:val="18"/>
                <w:szCs w:val="18"/>
              </w:rPr>
              <w:t>Num</w:t>
            </w:r>
          </w:p>
        </w:tc>
        <w:tc>
          <w:tcPr>
            <w:tcW w:w="789" w:type="dxa"/>
            <w:noWrap/>
            <w:vAlign w:val="center"/>
          </w:tcPr>
          <w:p w:rsidR="00E8220C" w:rsidRPr="00C01F00" w:rsidRDefault="00E8220C" w:rsidP="00CB7E81">
            <w:pPr>
              <w:rPr>
                <w:sz w:val="18"/>
                <w:szCs w:val="18"/>
              </w:rPr>
            </w:pPr>
            <w:r w:rsidRPr="00C01F00">
              <w:rPr>
                <w:sz w:val="18"/>
                <w:szCs w:val="18"/>
              </w:rPr>
              <w:t>1</w:t>
            </w:r>
          </w:p>
        </w:tc>
        <w:tc>
          <w:tcPr>
            <w:tcW w:w="961" w:type="dxa"/>
            <w:noWrap/>
            <w:vAlign w:val="center"/>
          </w:tcPr>
          <w:p w:rsidR="00E8220C" w:rsidRPr="00C01F00" w:rsidRDefault="00E8220C" w:rsidP="00CB7E81">
            <w:pPr>
              <w:rPr>
                <w:sz w:val="18"/>
                <w:szCs w:val="18"/>
              </w:rPr>
            </w:pPr>
            <w:r w:rsidRPr="00C01F00">
              <w:rPr>
                <w:sz w:val="18"/>
                <w:szCs w:val="18"/>
                <w:lang w:val="en-US"/>
              </w:rPr>
              <w:t>O</w:t>
            </w:r>
          </w:p>
        </w:tc>
        <w:tc>
          <w:tcPr>
            <w:tcW w:w="2771" w:type="dxa"/>
            <w:vAlign w:val="center"/>
          </w:tcPr>
          <w:p w:rsidR="00E8220C" w:rsidRPr="00C01F00" w:rsidRDefault="00E8220C" w:rsidP="00CB7E81">
            <w:pPr>
              <w:rPr>
                <w:sz w:val="18"/>
                <w:szCs w:val="18"/>
              </w:rPr>
            </w:pPr>
            <w:r w:rsidRPr="00C01F00">
              <w:rPr>
                <w:sz w:val="18"/>
                <w:szCs w:val="18"/>
              </w:rPr>
              <w:t>Признак лица, застрахованного за пределами субъекта РФ, в котором оказана медицинская помощь</w:t>
            </w:r>
          </w:p>
        </w:tc>
        <w:tc>
          <w:tcPr>
            <w:tcW w:w="1684" w:type="dxa"/>
            <w:vAlign w:val="center"/>
          </w:tcPr>
          <w:p w:rsidR="00E8220C" w:rsidRPr="00C01F00" w:rsidRDefault="00E8220C" w:rsidP="00CB7E81">
            <w:pPr>
              <w:rPr>
                <w:sz w:val="18"/>
                <w:szCs w:val="18"/>
              </w:rPr>
            </w:pPr>
          </w:p>
        </w:tc>
        <w:tc>
          <w:tcPr>
            <w:tcW w:w="2311" w:type="dxa"/>
            <w:vAlign w:val="center"/>
          </w:tcPr>
          <w:p w:rsidR="00E8220C" w:rsidRPr="00C01F00" w:rsidRDefault="00E8220C" w:rsidP="00CB7E81">
            <w:pPr>
              <w:rPr>
                <w:sz w:val="18"/>
                <w:szCs w:val="18"/>
              </w:rPr>
            </w:pPr>
            <w:r w:rsidRPr="00C01F00">
              <w:rPr>
                <w:sz w:val="18"/>
                <w:szCs w:val="18"/>
              </w:rPr>
              <w:t>0 – Нет;</w:t>
            </w:r>
          </w:p>
          <w:p w:rsidR="00E8220C" w:rsidRPr="00C01F00" w:rsidRDefault="00E8220C" w:rsidP="00CB7E81">
            <w:pPr>
              <w:rPr>
                <w:sz w:val="18"/>
                <w:szCs w:val="18"/>
              </w:rPr>
            </w:pPr>
            <w:r w:rsidRPr="00C01F00">
              <w:rPr>
                <w:sz w:val="18"/>
                <w:szCs w:val="18"/>
              </w:rPr>
              <w:t>1 – Да.</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0D223E">
            <w:pPr>
              <w:rPr>
                <w:sz w:val="18"/>
                <w:szCs w:val="18"/>
                <w:lang w:val="en-US"/>
              </w:rPr>
            </w:pPr>
            <w:r w:rsidRPr="00C01F00">
              <w:rPr>
                <w:sz w:val="18"/>
                <w:szCs w:val="18"/>
              </w:rPr>
              <w:t>PR_NI</w:t>
            </w:r>
          </w:p>
        </w:tc>
        <w:tc>
          <w:tcPr>
            <w:tcW w:w="985" w:type="dxa"/>
            <w:noWrap/>
            <w:vAlign w:val="center"/>
          </w:tcPr>
          <w:p w:rsidR="00E8220C" w:rsidRPr="00C01F00" w:rsidRDefault="00E8220C" w:rsidP="000D223E">
            <w:pPr>
              <w:rPr>
                <w:sz w:val="18"/>
                <w:szCs w:val="18"/>
                <w:lang w:val="en-US"/>
              </w:rPr>
            </w:pPr>
            <w:r w:rsidRPr="00C01F00">
              <w:rPr>
                <w:sz w:val="18"/>
                <w:szCs w:val="18"/>
              </w:rPr>
              <w:t>Num</w:t>
            </w:r>
          </w:p>
        </w:tc>
        <w:tc>
          <w:tcPr>
            <w:tcW w:w="789" w:type="dxa"/>
            <w:noWrap/>
            <w:vAlign w:val="center"/>
          </w:tcPr>
          <w:p w:rsidR="00E8220C" w:rsidRPr="00C01F00" w:rsidRDefault="00E8220C" w:rsidP="000D223E">
            <w:pPr>
              <w:rPr>
                <w:sz w:val="18"/>
                <w:szCs w:val="18"/>
                <w:lang w:val="en-US"/>
              </w:rPr>
            </w:pPr>
            <w:r w:rsidRPr="00C01F00">
              <w:rPr>
                <w:sz w:val="18"/>
                <w:szCs w:val="18"/>
                <w:lang w:val="en-US"/>
              </w:rPr>
              <w:t>1</w:t>
            </w:r>
          </w:p>
        </w:tc>
        <w:tc>
          <w:tcPr>
            <w:tcW w:w="961" w:type="dxa"/>
            <w:noWrap/>
            <w:vAlign w:val="center"/>
          </w:tcPr>
          <w:p w:rsidR="00E8220C" w:rsidRPr="00C01F00" w:rsidRDefault="00E8220C" w:rsidP="000D223E">
            <w:pPr>
              <w:rPr>
                <w:sz w:val="18"/>
                <w:szCs w:val="18"/>
                <w:lang w:val="en-US"/>
              </w:rPr>
            </w:pPr>
            <w:r w:rsidRPr="00C01F00">
              <w:rPr>
                <w:sz w:val="18"/>
                <w:szCs w:val="18"/>
                <w:lang w:val="en-US"/>
              </w:rPr>
              <w:t>O</w:t>
            </w:r>
          </w:p>
        </w:tc>
        <w:tc>
          <w:tcPr>
            <w:tcW w:w="2771" w:type="dxa"/>
            <w:vAlign w:val="center"/>
          </w:tcPr>
          <w:p w:rsidR="00E8220C" w:rsidRPr="00C01F00" w:rsidRDefault="00E8220C" w:rsidP="000D223E">
            <w:pPr>
              <w:rPr>
                <w:sz w:val="18"/>
                <w:szCs w:val="18"/>
              </w:rPr>
            </w:pPr>
            <w:r w:rsidRPr="00C01F00">
              <w:rPr>
                <w:sz w:val="18"/>
                <w:szCs w:val="18"/>
              </w:rPr>
              <w:t xml:space="preserve">Признак лица, идентификацию которого провести на отчетную дату не представляется возможным </w:t>
            </w:r>
          </w:p>
        </w:tc>
        <w:tc>
          <w:tcPr>
            <w:tcW w:w="1684" w:type="dxa"/>
            <w:vAlign w:val="center"/>
          </w:tcPr>
          <w:p w:rsidR="00E8220C" w:rsidRPr="00C01F00" w:rsidRDefault="00E8220C" w:rsidP="000D223E">
            <w:pPr>
              <w:rPr>
                <w:sz w:val="18"/>
                <w:szCs w:val="18"/>
              </w:rPr>
            </w:pPr>
          </w:p>
        </w:tc>
        <w:tc>
          <w:tcPr>
            <w:tcW w:w="2311" w:type="dxa"/>
            <w:vAlign w:val="center"/>
          </w:tcPr>
          <w:p w:rsidR="00E8220C" w:rsidRPr="00C01F00" w:rsidRDefault="00E8220C" w:rsidP="000D223E">
            <w:pPr>
              <w:rPr>
                <w:sz w:val="18"/>
                <w:szCs w:val="18"/>
              </w:rPr>
            </w:pPr>
            <w:r w:rsidRPr="00C01F00">
              <w:rPr>
                <w:sz w:val="18"/>
                <w:szCs w:val="18"/>
              </w:rPr>
              <w:t>0 – Нет;</w:t>
            </w:r>
          </w:p>
          <w:p w:rsidR="00E8220C" w:rsidRPr="00C01F00" w:rsidRDefault="00E8220C" w:rsidP="000D223E">
            <w:pPr>
              <w:rPr>
                <w:sz w:val="18"/>
                <w:szCs w:val="18"/>
              </w:rPr>
            </w:pPr>
            <w:r w:rsidRPr="00C01F00">
              <w:rPr>
                <w:sz w:val="18"/>
                <w:szCs w:val="18"/>
              </w:rPr>
              <w:t>1 – Да.</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CB7E81">
            <w:pPr>
              <w:rPr>
                <w:sz w:val="18"/>
                <w:szCs w:val="18"/>
              </w:rPr>
            </w:pPr>
            <w:r w:rsidRPr="00C01F00">
              <w:rPr>
                <w:sz w:val="18"/>
                <w:szCs w:val="18"/>
              </w:rPr>
              <w:t>SMO</w:t>
            </w:r>
          </w:p>
        </w:tc>
        <w:tc>
          <w:tcPr>
            <w:tcW w:w="985" w:type="dxa"/>
            <w:noWrap/>
            <w:vAlign w:val="center"/>
          </w:tcPr>
          <w:p w:rsidR="00E8220C" w:rsidRPr="00C01F00" w:rsidRDefault="00E8220C" w:rsidP="00CB7E81">
            <w:pPr>
              <w:rPr>
                <w:sz w:val="18"/>
                <w:szCs w:val="18"/>
              </w:rPr>
            </w:pPr>
            <w:r w:rsidRPr="00C01F00">
              <w:rPr>
                <w:sz w:val="18"/>
                <w:szCs w:val="18"/>
              </w:rPr>
              <w:t>Char</w:t>
            </w:r>
          </w:p>
        </w:tc>
        <w:tc>
          <w:tcPr>
            <w:tcW w:w="789" w:type="dxa"/>
            <w:noWrap/>
            <w:vAlign w:val="center"/>
          </w:tcPr>
          <w:p w:rsidR="00E8220C" w:rsidRPr="00C01F00" w:rsidRDefault="00E8220C" w:rsidP="00CB7E81">
            <w:pPr>
              <w:rPr>
                <w:sz w:val="18"/>
                <w:szCs w:val="18"/>
              </w:rPr>
            </w:pPr>
            <w:r w:rsidRPr="00C01F00">
              <w:rPr>
                <w:sz w:val="18"/>
                <w:szCs w:val="18"/>
              </w:rPr>
              <w:t>5</w:t>
            </w:r>
          </w:p>
        </w:tc>
        <w:tc>
          <w:tcPr>
            <w:tcW w:w="961" w:type="dxa"/>
            <w:noWrap/>
            <w:vAlign w:val="center"/>
          </w:tcPr>
          <w:p w:rsidR="00E8220C" w:rsidRPr="00C01F00" w:rsidRDefault="00E8220C" w:rsidP="00CB7E81">
            <w:pPr>
              <w:rPr>
                <w:sz w:val="18"/>
                <w:szCs w:val="18"/>
              </w:rPr>
            </w:pPr>
            <w:r w:rsidRPr="00C01F00">
              <w:rPr>
                <w:sz w:val="18"/>
                <w:szCs w:val="18"/>
              </w:rPr>
              <w:t>У</w:t>
            </w:r>
          </w:p>
        </w:tc>
        <w:tc>
          <w:tcPr>
            <w:tcW w:w="2771" w:type="dxa"/>
            <w:vAlign w:val="center"/>
          </w:tcPr>
          <w:p w:rsidR="00E8220C" w:rsidRPr="00C01F00" w:rsidRDefault="00E8220C" w:rsidP="00CB7E81">
            <w:pPr>
              <w:rPr>
                <w:sz w:val="18"/>
                <w:szCs w:val="18"/>
              </w:rPr>
            </w:pPr>
            <w:r w:rsidRPr="00C01F00">
              <w:rPr>
                <w:sz w:val="18"/>
                <w:szCs w:val="18"/>
              </w:rPr>
              <w:t>Реестровый номер СМО</w:t>
            </w:r>
          </w:p>
        </w:tc>
        <w:tc>
          <w:tcPr>
            <w:tcW w:w="1684" w:type="dxa"/>
            <w:vAlign w:val="center"/>
          </w:tcPr>
          <w:p w:rsidR="00E8220C" w:rsidRPr="00C01F00" w:rsidRDefault="00E8220C" w:rsidP="00CB7E81">
            <w:pPr>
              <w:rPr>
                <w:sz w:val="18"/>
                <w:szCs w:val="18"/>
              </w:rPr>
            </w:pPr>
            <w:r w:rsidRPr="00C01F00">
              <w:rPr>
                <w:sz w:val="18"/>
                <w:szCs w:val="18"/>
              </w:rPr>
              <w:t>F002</w:t>
            </w:r>
          </w:p>
        </w:tc>
        <w:tc>
          <w:tcPr>
            <w:tcW w:w="2311" w:type="dxa"/>
            <w:vAlign w:val="center"/>
          </w:tcPr>
          <w:p w:rsidR="00E8220C" w:rsidRPr="00C01F00" w:rsidRDefault="00E8220C" w:rsidP="00CB7E81">
            <w:pPr>
              <w:rPr>
                <w:sz w:val="18"/>
                <w:szCs w:val="18"/>
              </w:rPr>
            </w:pPr>
            <w:r w:rsidRPr="00C01F00">
              <w:rPr>
                <w:sz w:val="18"/>
                <w:szCs w:val="18"/>
              </w:rPr>
              <w:t>Обязательно к заполнению при наличии сведений.</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CB7E81">
            <w:pPr>
              <w:rPr>
                <w:sz w:val="18"/>
                <w:szCs w:val="18"/>
                <w:lang w:val="en-US"/>
              </w:rPr>
            </w:pPr>
            <w:r w:rsidRPr="00C01F00">
              <w:rPr>
                <w:sz w:val="18"/>
                <w:szCs w:val="18"/>
              </w:rPr>
              <w:t>TF_OKATO</w:t>
            </w:r>
          </w:p>
        </w:tc>
        <w:tc>
          <w:tcPr>
            <w:tcW w:w="985" w:type="dxa"/>
            <w:noWrap/>
            <w:vAlign w:val="center"/>
          </w:tcPr>
          <w:p w:rsidR="00E8220C" w:rsidRPr="00C01F00" w:rsidRDefault="00E8220C" w:rsidP="00CB7E81">
            <w:pPr>
              <w:rPr>
                <w:sz w:val="18"/>
                <w:szCs w:val="18"/>
                <w:lang w:val="en-US"/>
              </w:rPr>
            </w:pPr>
            <w:r w:rsidRPr="00C01F00">
              <w:rPr>
                <w:sz w:val="18"/>
                <w:szCs w:val="18"/>
              </w:rPr>
              <w:t>Char</w:t>
            </w:r>
          </w:p>
        </w:tc>
        <w:tc>
          <w:tcPr>
            <w:tcW w:w="789" w:type="dxa"/>
            <w:noWrap/>
            <w:vAlign w:val="center"/>
          </w:tcPr>
          <w:p w:rsidR="00E8220C" w:rsidRPr="00C01F00" w:rsidRDefault="00E8220C" w:rsidP="00CB7E81">
            <w:pPr>
              <w:rPr>
                <w:sz w:val="18"/>
                <w:szCs w:val="18"/>
                <w:lang w:val="en-US"/>
              </w:rPr>
            </w:pPr>
            <w:r w:rsidRPr="00C01F00">
              <w:rPr>
                <w:sz w:val="18"/>
                <w:szCs w:val="18"/>
                <w:lang w:val="en-US"/>
              </w:rPr>
              <w:t>5</w:t>
            </w:r>
          </w:p>
        </w:tc>
        <w:tc>
          <w:tcPr>
            <w:tcW w:w="961" w:type="dxa"/>
            <w:noWrap/>
            <w:vAlign w:val="center"/>
          </w:tcPr>
          <w:p w:rsidR="00E8220C" w:rsidRPr="00C01F00" w:rsidRDefault="00E8220C" w:rsidP="00CB7E81">
            <w:pPr>
              <w:rPr>
                <w:sz w:val="18"/>
                <w:szCs w:val="18"/>
              </w:rPr>
            </w:pPr>
            <w:r w:rsidRPr="00C01F00">
              <w:rPr>
                <w:sz w:val="18"/>
                <w:szCs w:val="18"/>
              </w:rPr>
              <w:t>У</w:t>
            </w:r>
          </w:p>
        </w:tc>
        <w:tc>
          <w:tcPr>
            <w:tcW w:w="2771" w:type="dxa"/>
            <w:vAlign w:val="center"/>
          </w:tcPr>
          <w:p w:rsidR="00E8220C" w:rsidRPr="00C01F00" w:rsidRDefault="00E8220C" w:rsidP="00CB7E81">
            <w:pPr>
              <w:rPr>
                <w:sz w:val="18"/>
                <w:szCs w:val="18"/>
              </w:rPr>
            </w:pPr>
            <w:r w:rsidRPr="00C01F00">
              <w:rPr>
                <w:sz w:val="18"/>
                <w:szCs w:val="18"/>
              </w:rPr>
              <w:t>Код территории, выдавшей ДПФС</w:t>
            </w:r>
          </w:p>
        </w:tc>
        <w:tc>
          <w:tcPr>
            <w:tcW w:w="1684" w:type="dxa"/>
            <w:vAlign w:val="center"/>
          </w:tcPr>
          <w:p w:rsidR="00E8220C" w:rsidRPr="00C01F00" w:rsidRDefault="00E8220C" w:rsidP="00CB7E81">
            <w:pPr>
              <w:rPr>
                <w:sz w:val="18"/>
                <w:szCs w:val="18"/>
                <w:lang w:val="en-US"/>
              </w:rPr>
            </w:pPr>
            <w:r w:rsidRPr="00C01F00">
              <w:rPr>
                <w:sz w:val="18"/>
                <w:szCs w:val="18"/>
                <w:lang w:val="en-US"/>
              </w:rPr>
              <w:t>F002</w:t>
            </w:r>
          </w:p>
        </w:tc>
        <w:tc>
          <w:tcPr>
            <w:tcW w:w="2311" w:type="dxa"/>
            <w:vAlign w:val="center"/>
          </w:tcPr>
          <w:p w:rsidR="00E8220C" w:rsidRPr="00C01F00" w:rsidRDefault="00E8220C" w:rsidP="00CB7E81">
            <w:pPr>
              <w:rPr>
                <w:sz w:val="18"/>
                <w:szCs w:val="18"/>
              </w:rPr>
            </w:pPr>
            <w:r w:rsidRPr="00C01F00">
              <w:rPr>
                <w:sz w:val="18"/>
                <w:szCs w:val="18"/>
              </w:rPr>
              <w:t>Для Томской области всегда 69000. Обязательно к заполнению при наличии сведений.</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C01F00" w:rsidRDefault="00E8220C" w:rsidP="009F6655">
            <w:pPr>
              <w:rPr>
                <w:sz w:val="18"/>
                <w:szCs w:val="18"/>
              </w:rPr>
            </w:pPr>
            <w:r w:rsidRPr="00C01F00">
              <w:rPr>
                <w:sz w:val="18"/>
                <w:szCs w:val="18"/>
              </w:rPr>
              <w:t>Сведения о событии поступления пациента</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lang w:val="en-US"/>
              </w:rPr>
            </w:pPr>
            <w:r w:rsidRPr="00C01F00">
              <w:rPr>
                <w:sz w:val="18"/>
                <w:szCs w:val="18"/>
                <w:lang w:val="en-US"/>
              </w:rPr>
              <w:t>ZAP_POST</w:t>
            </w:r>
          </w:p>
        </w:tc>
        <w:tc>
          <w:tcPr>
            <w:tcW w:w="2184" w:type="dxa"/>
            <w:noWrap/>
            <w:vAlign w:val="center"/>
          </w:tcPr>
          <w:p w:rsidR="00E8220C" w:rsidRPr="00C01F00" w:rsidRDefault="00E8220C" w:rsidP="009F6655">
            <w:pPr>
              <w:rPr>
                <w:sz w:val="18"/>
                <w:szCs w:val="18"/>
                <w:lang w:val="en-US"/>
              </w:rPr>
            </w:pPr>
            <w:r w:rsidRPr="00C01F00">
              <w:rPr>
                <w:sz w:val="18"/>
                <w:szCs w:val="18"/>
                <w:lang w:val="en-US"/>
              </w:rPr>
              <w:t>FO</w:t>
            </w:r>
            <w:r w:rsidRPr="00C01F00">
              <w:rPr>
                <w:sz w:val="18"/>
                <w:szCs w:val="18"/>
              </w:rPr>
              <w:t>R</w:t>
            </w:r>
            <w:r w:rsidRPr="00C01F00">
              <w:rPr>
                <w:sz w:val="18"/>
                <w:szCs w:val="18"/>
                <w:lang w:val="en-US"/>
              </w:rPr>
              <w:t>M_MP</w:t>
            </w:r>
          </w:p>
        </w:tc>
        <w:tc>
          <w:tcPr>
            <w:tcW w:w="985" w:type="dxa"/>
            <w:noWrap/>
            <w:vAlign w:val="center"/>
          </w:tcPr>
          <w:p w:rsidR="00E8220C" w:rsidRPr="00C01F00" w:rsidRDefault="00E8220C" w:rsidP="009F6655">
            <w:pPr>
              <w:rPr>
                <w:sz w:val="18"/>
                <w:szCs w:val="18"/>
                <w:lang w:val="en-US"/>
              </w:rPr>
            </w:pPr>
            <w:r w:rsidRPr="00C01F00">
              <w:rPr>
                <w:sz w:val="18"/>
                <w:szCs w:val="18"/>
              </w:rPr>
              <w:t>Num</w:t>
            </w:r>
          </w:p>
        </w:tc>
        <w:tc>
          <w:tcPr>
            <w:tcW w:w="789" w:type="dxa"/>
            <w:noWrap/>
            <w:vAlign w:val="center"/>
          </w:tcPr>
          <w:p w:rsidR="00E8220C" w:rsidRPr="00C01F00" w:rsidRDefault="00E8220C" w:rsidP="009F6655">
            <w:pPr>
              <w:rPr>
                <w:sz w:val="18"/>
                <w:szCs w:val="18"/>
                <w:lang w:val="en-US"/>
              </w:rPr>
            </w:pPr>
            <w:r w:rsidRPr="00C01F00">
              <w:rPr>
                <w:sz w:val="18"/>
                <w:szCs w:val="18"/>
                <w:lang w:val="en-US"/>
              </w:rPr>
              <w:t>1</w:t>
            </w:r>
          </w:p>
        </w:tc>
        <w:tc>
          <w:tcPr>
            <w:tcW w:w="961" w:type="dxa"/>
            <w:noWrap/>
            <w:vAlign w:val="center"/>
          </w:tcPr>
          <w:p w:rsidR="00E8220C" w:rsidRPr="00C01F00" w:rsidRDefault="00E8220C" w:rsidP="009F6655">
            <w:pPr>
              <w:rPr>
                <w:sz w:val="18"/>
                <w:szCs w:val="18"/>
                <w:lang w:val="en-US"/>
              </w:rPr>
            </w:pPr>
            <w:r w:rsidRPr="00C01F00">
              <w:rPr>
                <w:sz w:val="18"/>
                <w:szCs w:val="18"/>
                <w:lang w:val="en-US"/>
              </w:rPr>
              <w:t>O</w:t>
            </w:r>
          </w:p>
        </w:tc>
        <w:tc>
          <w:tcPr>
            <w:tcW w:w="2771" w:type="dxa"/>
            <w:vAlign w:val="center"/>
          </w:tcPr>
          <w:p w:rsidR="00E8220C" w:rsidRPr="00C01F00" w:rsidRDefault="00E8220C" w:rsidP="009F6655">
            <w:pPr>
              <w:rPr>
                <w:bCs/>
                <w:iCs/>
                <w:sz w:val="18"/>
                <w:szCs w:val="18"/>
              </w:rPr>
            </w:pPr>
            <w:r w:rsidRPr="00C01F00">
              <w:rPr>
                <w:bCs/>
                <w:iCs/>
                <w:sz w:val="18"/>
                <w:szCs w:val="18"/>
              </w:rPr>
              <w:t>Форма поступления пациента на госпитализацию</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0 – плановая;</w:t>
            </w:r>
          </w:p>
          <w:p w:rsidR="00E8220C" w:rsidRPr="00C01F00" w:rsidRDefault="00E8220C" w:rsidP="009F6655">
            <w:pPr>
              <w:rPr>
                <w:sz w:val="18"/>
                <w:szCs w:val="18"/>
              </w:rPr>
            </w:pPr>
            <w:r w:rsidRPr="00C01F00">
              <w:rPr>
                <w:sz w:val="18"/>
                <w:szCs w:val="18"/>
              </w:rPr>
              <w:t>1 – экстренная;</w:t>
            </w:r>
          </w:p>
          <w:p w:rsidR="00E8220C" w:rsidRPr="00C01F00" w:rsidRDefault="00E8220C" w:rsidP="009F6655">
            <w:pPr>
              <w:rPr>
                <w:sz w:val="18"/>
                <w:szCs w:val="18"/>
              </w:rPr>
            </w:pPr>
            <w:r w:rsidRPr="00C01F00">
              <w:rPr>
                <w:sz w:val="18"/>
                <w:szCs w:val="18"/>
              </w:rPr>
              <w:t>2 – неотложная.</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lang w:val="en-US"/>
              </w:rPr>
              <w:t>PRICH_GOSP</w:t>
            </w:r>
          </w:p>
        </w:tc>
        <w:tc>
          <w:tcPr>
            <w:tcW w:w="985" w:type="dxa"/>
            <w:noWrap/>
            <w:vAlign w:val="center"/>
          </w:tcPr>
          <w:p w:rsidR="00E8220C" w:rsidRPr="00C01F00" w:rsidRDefault="00E8220C" w:rsidP="009F6655">
            <w:pPr>
              <w:rPr>
                <w:sz w:val="18"/>
                <w:szCs w:val="18"/>
                <w:lang w:val="en-US"/>
              </w:rPr>
            </w:pPr>
            <w:r w:rsidRPr="00C01F00">
              <w:rPr>
                <w:sz w:val="18"/>
                <w:szCs w:val="18"/>
                <w:lang w:val="en-US"/>
              </w:rPr>
              <w:t>Num</w:t>
            </w:r>
          </w:p>
        </w:tc>
        <w:tc>
          <w:tcPr>
            <w:tcW w:w="789" w:type="dxa"/>
            <w:noWrap/>
            <w:vAlign w:val="center"/>
          </w:tcPr>
          <w:p w:rsidR="00E8220C" w:rsidRPr="00C01F00" w:rsidRDefault="00E8220C" w:rsidP="009F6655">
            <w:pPr>
              <w:rPr>
                <w:sz w:val="18"/>
                <w:szCs w:val="18"/>
              </w:rPr>
            </w:pPr>
            <w:r w:rsidRPr="00C01F00">
              <w:rPr>
                <w:sz w:val="18"/>
                <w:szCs w:val="18"/>
              </w:rPr>
              <w:t>1</w:t>
            </w:r>
          </w:p>
        </w:tc>
        <w:tc>
          <w:tcPr>
            <w:tcW w:w="961" w:type="dxa"/>
            <w:noWrap/>
            <w:vAlign w:val="center"/>
          </w:tcPr>
          <w:p w:rsidR="00E8220C" w:rsidRPr="00C01F00" w:rsidRDefault="00E8220C" w:rsidP="009F6655">
            <w:pPr>
              <w:rPr>
                <w:sz w:val="18"/>
                <w:szCs w:val="18"/>
                <w:lang w:val="en-US"/>
              </w:rPr>
            </w:pPr>
            <w:r w:rsidRPr="00C01F00">
              <w:rPr>
                <w:sz w:val="18"/>
                <w:szCs w:val="18"/>
                <w:lang w:val="en-US"/>
              </w:rPr>
              <w:t>O</w:t>
            </w:r>
          </w:p>
        </w:tc>
        <w:tc>
          <w:tcPr>
            <w:tcW w:w="2771" w:type="dxa"/>
            <w:vAlign w:val="center"/>
          </w:tcPr>
          <w:p w:rsidR="00E8220C" w:rsidRPr="00C01F00" w:rsidRDefault="00E8220C" w:rsidP="009F6655">
            <w:pPr>
              <w:rPr>
                <w:bCs/>
                <w:iCs/>
                <w:sz w:val="18"/>
                <w:szCs w:val="18"/>
              </w:rPr>
            </w:pPr>
            <w:r w:rsidRPr="00C01F00">
              <w:rPr>
                <w:bCs/>
                <w:iCs/>
                <w:sz w:val="18"/>
                <w:szCs w:val="18"/>
              </w:rPr>
              <w:t>Причина</w:t>
            </w:r>
            <w:r w:rsidRPr="00C01F00">
              <w:rPr>
                <w:bCs/>
                <w:iCs/>
                <w:sz w:val="18"/>
                <w:szCs w:val="18"/>
                <w:lang w:val="en-US"/>
              </w:rPr>
              <w:t xml:space="preserve"> </w:t>
            </w:r>
            <w:r w:rsidRPr="00C01F00">
              <w:rPr>
                <w:bCs/>
                <w:iCs/>
                <w:sz w:val="18"/>
                <w:szCs w:val="18"/>
              </w:rPr>
              <w:t>госпитализации</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1 - самообращение;</w:t>
            </w:r>
          </w:p>
          <w:p w:rsidR="00E8220C" w:rsidRPr="00C01F00" w:rsidRDefault="00E8220C" w:rsidP="009F6655">
            <w:pPr>
              <w:rPr>
                <w:sz w:val="18"/>
                <w:szCs w:val="18"/>
              </w:rPr>
            </w:pPr>
            <w:r w:rsidRPr="00C01F00">
              <w:rPr>
                <w:sz w:val="18"/>
                <w:szCs w:val="18"/>
              </w:rPr>
              <w:t>2 – перевод из другого стационара;</w:t>
            </w:r>
          </w:p>
          <w:p w:rsidR="00E8220C" w:rsidRPr="00C01F00" w:rsidRDefault="00E8220C" w:rsidP="009F6655">
            <w:pPr>
              <w:rPr>
                <w:sz w:val="18"/>
                <w:szCs w:val="18"/>
              </w:rPr>
            </w:pPr>
            <w:r w:rsidRPr="00C01F00">
              <w:rPr>
                <w:sz w:val="18"/>
                <w:szCs w:val="18"/>
              </w:rPr>
              <w:t>3 – плановая госпитализация по направлению;</w:t>
            </w:r>
          </w:p>
          <w:p w:rsidR="00E8220C" w:rsidRPr="00C01F00" w:rsidRDefault="00E8220C" w:rsidP="009F6655">
            <w:pPr>
              <w:rPr>
                <w:sz w:val="18"/>
                <w:szCs w:val="18"/>
              </w:rPr>
            </w:pPr>
            <w:r w:rsidRPr="00C01F00">
              <w:rPr>
                <w:sz w:val="18"/>
                <w:szCs w:val="18"/>
              </w:rPr>
              <w:t>4 – экстренная госпитализация;</w:t>
            </w:r>
          </w:p>
          <w:p w:rsidR="00E8220C" w:rsidRPr="00C01F00" w:rsidRDefault="00E8220C" w:rsidP="009F6655">
            <w:pPr>
              <w:rPr>
                <w:sz w:val="18"/>
                <w:szCs w:val="18"/>
              </w:rPr>
            </w:pPr>
            <w:r w:rsidRPr="00C01F00">
              <w:rPr>
                <w:sz w:val="18"/>
                <w:szCs w:val="18"/>
              </w:rPr>
              <w:t>5 - госпитализация по СМП.</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lang w:val="en-US"/>
              </w:rPr>
              <w:t>ZAP_PEREW</w:t>
            </w:r>
          </w:p>
        </w:tc>
        <w:tc>
          <w:tcPr>
            <w:tcW w:w="985" w:type="dxa"/>
            <w:noWrap/>
            <w:vAlign w:val="center"/>
          </w:tcPr>
          <w:p w:rsidR="00E8220C" w:rsidRPr="00C01F00" w:rsidRDefault="00E8220C" w:rsidP="007F2001">
            <w:pPr>
              <w:rPr>
                <w:sz w:val="18"/>
                <w:szCs w:val="18"/>
                <w:lang w:val="en-US"/>
              </w:rPr>
            </w:pPr>
            <w:r w:rsidRPr="00C01F00">
              <w:rPr>
                <w:sz w:val="18"/>
                <w:szCs w:val="18"/>
                <w:lang w:val="en-US"/>
              </w:rPr>
              <w:t>S</w:t>
            </w:r>
          </w:p>
        </w:tc>
        <w:tc>
          <w:tcPr>
            <w:tcW w:w="789" w:type="dxa"/>
            <w:noWrap/>
            <w:vAlign w:val="center"/>
          </w:tcPr>
          <w:p w:rsidR="00E8220C" w:rsidRPr="00C01F00" w:rsidRDefault="00E8220C" w:rsidP="007F2001">
            <w:pPr>
              <w:rPr>
                <w:sz w:val="18"/>
                <w:szCs w:val="18"/>
              </w:rPr>
            </w:pPr>
          </w:p>
        </w:tc>
        <w:tc>
          <w:tcPr>
            <w:tcW w:w="961" w:type="dxa"/>
            <w:noWrap/>
            <w:vAlign w:val="center"/>
          </w:tcPr>
          <w:p w:rsidR="00E8220C" w:rsidRPr="00C01F00" w:rsidRDefault="00E8220C" w:rsidP="007F2001">
            <w:pPr>
              <w:rPr>
                <w:sz w:val="18"/>
                <w:szCs w:val="18"/>
              </w:rPr>
            </w:pPr>
            <w:r w:rsidRPr="00C01F00">
              <w:rPr>
                <w:sz w:val="18"/>
                <w:szCs w:val="18"/>
              </w:rPr>
              <w:t>У</w:t>
            </w:r>
          </w:p>
        </w:tc>
        <w:tc>
          <w:tcPr>
            <w:tcW w:w="2771" w:type="dxa"/>
            <w:vAlign w:val="center"/>
          </w:tcPr>
          <w:p w:rsidR="00E8220C" w:rsidRPr="00C01F00" w:rsidRDefault="00E8220C" w:rsidP="007F2001">
            <w:pPr>
              <w:rPr>
                <w:bCs/>
                <w:iCs/>
                <w:sz w:val="18"/>
                <w:szCs w:val="18"/>
              </w:rPr>
            </w:pPr>
          </w:p>
        </w:tc>
        <w:tc>
          <w:tcPr>
            <w:tcW w:w="1684" w:type="dxa"/>
            <w:vAlign w:val="center"/>
          </w:tcPr>
          <w:p w:rsidR="00E8220C" w:rsidRPr="00C01F00" w:rsidRDefault="00E8220C" w:rsidP="007F2001">
            <w:pPr>
              <w:rPr>
                <w:sz w:val="18"/>
                <w:szCs w:val="18"/>
              </w:rPr>
            </w:pPr>
          </w:p>
        </w:tc>
        <w:tc>
          <w:tcPr>
            <w:tcW w:w="2311" w:type="dxa"/>
            <w:vAlign w:val="center"/>
          </w:tcPr>
          <w:p w:rsidR="00E8220C" w:rsidRPr="00C01F00" w:rsidRDefault="00E8220C" w:rsidP="007F2001">
            <w:pPr>
              <w:rPr>
                <w:sz w:val="18"/>
                <w:szCs w:val="18"/>
              </w:rPr>
            </w:pPr>
            <w:r w:rsidRPr="00C01F00">
              <w:rPr>
                <w:sz w:val="18"/>
                <w:szCs w:val="18"/>
              </w:rPr>
              <w:t>Обязательно к заполнению при наступлении события перевода пациента из другой медицинской организации.</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C01F00" w:rsidRDefault="00E8220C" w:rsidP="007F2001">
            <w:pPr>
              <w:rPr>
                <w:sz w:val="18"/>
                <w:szCs w:val="18"/>
              </w:rPr>
            </w:pPr>
            <w:r w:rsidRPr="00C01F00">
              <w:rPr>
                <w:sz w:val="18"/>
                <w:szCs w:val="18"/>
              </w:rPr>
              <w:t>Сведения о событии поступления пациента из другого стационара.</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7F2001">
            <w:pPr>
              <w:rPr>
                <w:sz w:val="18"/>
                <w:szCs w:val="18"/>
              </w:rPr>
            </w:pPr>
            <w:r w:rsidRPr="00C01F00">
              <w:rPr>
                <w:sz w:val="18"/>
                <w:szCs w:val="18"/>
                <w:lang w:val="en-US"/>
              </w:rPr>
              <w:t>ZAP_PEREW</w:t>
            </w:r>
          </w:p>
        </w:tc>
        <w:tc>
          <w:tcPr>
            <w:tcW w:w="2184" w:type="dxa"/>
            <w:noWrap/>
            <w:vAlign w:val="center"/>
          </w:tcPr>
          <w:p w:rsidR="00E8220C" w:rsidRPr="00C01F00" w:rsidRDefault="00E8220C" w:rsidP="007F2001">
            <w:pPr>
              <w:rPr>
                <w:sz w:val="18"/>
                <w:szCs w:val="18"/>
                <w:lang w:val="en-US"/>
              </w:rPr>
            </w:pPr>
            <w:r w:rsidRPr="00C01F00">
              <w:rPr>
                <w:sz w:val="18"/>
                <w:szCs w:val="18"/>
                <w:lang w:val="en-US"/>
              </w:rPr>
              <w:t>CODE_MO</w:t>
            </w:r>
            <w:r w:rsidRPr="00C01F00">
              <w:rPr>
                <w:sz w:val="18"/>
                <w:szCs w:val="18"/>
              </w:rPr>
              <w:t>2</w:t>
            </w:r>
            <w:r w:rsidRPr="00C01F00">
              <w:rPr>
                <w:sz w:val="18"/>
                <w:szCs w:val="18"/>
                <w:lang w:val="en-US"/>
              </w:rPr>
              <w:t>*</w:t>
            </w:r>
          </w:p>
        </w:tc>
        <w:tc>
          <w:tcPr>
            <w:tcW w:w="985" w:type="dxa"/>
            <w:noWrap/>
            <w:vAlign w:val="center"/>
          </w:tcPr>
          <w:p w:rsidR="00E8220C" w:rsidRPr="00C01F00" w:rsidRDefault="00E8220C" w:rsidP="007F2001">
            <w:pPr>
              <w:rPr>
                <w:sz w:val="18"/>
                <w:szCs w:val="18"/>
              </w:rPr>
            </w:pPr>
            <w:r w:rsidRPr="00C01F00">
              <w:rPr>
                <w:sz w:val="18"/>
                <w:szCs w:val="18"/>
              </w:rPr>
              <w:t>Char</w:t>
            </w:r>
          </w:p>
        </w:tc>
        <w:tc>
          <w:tcPr>
            <w:tcW w:w="789" w:type="dxa"/>
            <w:noWrap/>
            <w:vAlign w:val="center"/>
          </w:tcPr>
          <w:p w:rsidR="00E8220C" w:rsidRPr="00C01F00" w:rsidRDefault="00E8220C" w:rsidP="007F2001">
            <w:pPr>
              <w:rPr>
                <w:sz w:val="18"/>
                <w:szCs w:val="18"/>
              </w:rPr>
            </w:pPr>
            <w:r w:rsidRPr="00C01F00">
              <w:rPr>
                <w:sz w:val="18"/>
                <w:szCs w:val="18"/>
              </w:rPr>
              <w:t>6</w:t>
            </w:r>
          </w:p>
        </w:tc>
        <w:tc>
          <w:tcPr>
            <w:tcW w:w="961" w:type="dxa"/>
            <w:noWrap/>
            <w:vAlign w:val="center"/>
          </w:tcPr>
          <w:p w:rsidR="00E8220C" w:rsidRPr="00C01F00" w:rsidRDefault="00E8220C" w:rsidP="007F2001">
            <w:pPr>
              <w:rPr>
                <w:sz w:val="18"/>
                <w:szCs w:val="18"/>
              </w:rPr>
            </w:pPr>
            <w:r w:rsidRPr="00C01F00">
              <w:rPr>
                <w:sz w:val="18"/>
                <w:szCs w:val="18"/>
              </w:rPr>
              <w:t>О</w:t>
            </w:r>
          </w:p>
        </w:tc>
        <w:tc>
          <w:tcPr>
            <w:tcW w:w="2771" w:type="dxa"/>
            <w:vAlign w:val="center"/>
          </w:tcPr>
          <w:p w:rsidR="00E8220C" w:rsidRPr="00C01F00" w:rsidRDefault="00E8220C" w:rsidP="007F2001">
            <w:pPr>
              <w:rPr>
                <w:sz w:val="18"/>
                <w:szCs w:val="18"/>
              </w:rPr>
            </w:pPr>
            <w:r w:rsidRPr="00C01F00">
              <w:rPr>
                <w:sz w:val="18"/>
                <w:szCs w:val="18"/>
              </w:rPr>
              <w:t>Реестровый номер медицинской организации</w:t>
            </w:r>
          </w:p>
        </w:tc>
        <w:tc>
          <w:tcPr>
            <w:tcW w:w="1684" w:type="dxa"/>
            <w:vAlign w:val="center"/>
          </w:tcPr>
          <w:p w:rsidR="00E8220C" w:rsidRPr="00C01F00" w:rsidRDefault="00E8220C" w:rsidP="007F2001">
            <w:pPr>
              <w:rPr>
                <w:sz w:val="18"/>
                <w:szCs w:val="18"/>
              </w:rPr>
            </w:pPr>
            <w:r w:rsidRPr="00C01F00">
              <w:rPr>
                <w:sz w:val="18"/>
                <w:szCs w:val="18"/>
              </w:rPr>
              <w:t>F003 или 70+код LPURGS (поле GROUP)</w:t>
            </w:r>
          </w:p>
        </w:tc>
        <w:tc>
          <w:tcPr>
            <w:tcW w:w="2311" w:type="dxa"/>
            <w:vAlign w:val="center"/>
          </w:tcPr>
          <w:p w:rsidR="00E8220C" w:rsidRPr="00C01F00" w:rsidRDefault="00E8220C" w:rsidP="007F2001">
            <w:pPr>
              <w:rPr>
                <w:sz w:val="18"/>
                <w:szCs w:val="18"/>
              </w:rPr>
            </w:pPr>
            <w:r w:rsidRPr="00C01F00">
              <w:rPr>
                <w:sz w:val="18"/>
                <w:szCs w:val="18"/>
              </w:rPr>
              <w:t>Код МО по реестру МО ОМС, откуда принят пациент.</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7F2001">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rPr>
              <w:t>OKATO</w:t>
            </w:r>
            <w:r w:rsidRPr="00C01F00">
              <w:rPr>
                <w:sz w:val="18"/>
                <w:szCs w:val="18"/>
                <w:lang w:val="en-US"/>
              </w:rPr>
              <w:t>_MO</w:t>
            </w:r>
          </w:p>
        </w:tc>
        <w:tc>
          <w:tcPr>
            <w:tcW w:w="985" w:type="dxa"/>
            <w:noWrap/>
            <w:vAlign w:val="center"/>
          </w:tcPr>
          <w:p w:rsidR="00E8220C" w:rsidRPr="00C01F00" w:rsidRDefault="00E8220C" w:rsidP="007F2001">
            <w:pPr>
              <w:rPr>
                <w:sz w:val="18"/>
                <w:szCs w:val="18"/>
                <w:lang w:val="en-US"/>
              </w:rPr>
            </w:pPr>
            <w:r w:rsidRPr="00C01F00">
              <w:rPr>
                <w:sz w:val="18"/>
                <w:szCs w:val="18"/>
              </w:rPr>
              <w:t>Char</w:t>
            </w:r>
          </w:p>
        </w:tc>
        <w:tc>
          <w:tcPr>
            <w:tcW w:w="789" w:type="dxa"/>
            <w:noWrap/>
            <w:vAlign w:val="center"/>
          </w:tcPr>
          <w:p w:rsidR="00E8220C" w:rsidRPr="00C01F00" w:rsidRDefault="00E8220C" w:rsidP="007F2001">
            <w:pPr>
              <w:rPr>
                <w:sz w:val="18"/>
                <w:szCs w:val="18"/>
                <w:lang w:val="en-US"/>
              </w:rPr>
            </w:pPr>
            <w:r w:rsidRPr="00C01F00">
              <w:rPr>
                <w:sz w:val="18"/>
                <w:szCs w:val="18"/>
                <w:lang w:val="en-US"/>
              </w:rPr>
              <w:t>5</w:t>
            </w:r>
          </w:p>
        </w:tc>
        <w:tc>
          <w:tcPr>
            <w:tcW w:w="961" w:type="dxa"/>
            <w:noWrap/>
            <w:vAlign w:val="center"/>
          </w:tcPr>
          <w:p w:rsidR="00E8220C" w:rsidRPr="00C01F00" w:rsidRDefault="00E8220C" w:rsidP="007F2001">
            <w:pPr>
              <w:rPr>
                <w:sz w:val="18"/>
                <w:szCs w:val="18"/>
              </w:rPr>
            </w:pPr>
            <w:r w:rsidRPr="00C01F00">
              <w:rPr>
                <w:sz w:val="18"/>
                <w:szCs w:val="18"/>
              </w:rPr>
              <w:t>У</w:t>
            </w:r>
          </w:p>
        </w:tc>
        <w:tc>
          <w:tcPr>
            <w:tcW w:w="2771" w:type="dxa"/>
            <w:vAlign w:val="center"/>
          </w:tcPr>
          <w:p w:rsidR="00E8220C" w:rsidRPr="00C01F00" w:rsidRDefault="00E8220C" w:rsidP="007F2001">
            <w:pPr>
              <w:rPr>
                <w:sz w:val="18"/>
                <w:szCs w:val="18"/>
              </w:rPr>
            </w:pPr>
            <w:r w:rsidRPr="00C01F00">
              <w:rPr>
                <w:sz w:val="18"/>
                <w:szCs w:val="18"/>
              </w:rPr>
              <w:t>Код территории, на которой находится медицинская организация</w:t>
            </w:r>
          </w:p>
        </w:tc>
        <w:tc>
          <w:tcPr>
            <w:tcW w:w="1684" w:type="dxa"/>
            <w:vAlign w:val="center"/>
          </w:tcPr>
          <w:p w:rsidR="00E8220C" w:rsidRPr="00C01F00" w:rsidRDefault="00E8220C" w:rsidP="007F2001">
            <w:pPr>
              <w:rPr>
                <w:sz w:val="18"/>
                <w:szCs w:val="18"/>
                <w:lang w:val="en-US"/>
              </w:rPr>
            </w:pPr>
            <w:r w:rsidRPr="00C01F00">
              <w:rPr>
                <w:sz w:val="18"/>
                <w:szCs w:val="18"/>
                <w:lang w:val="en-US"/>
              </w:rPr>
              <w:t>F002</w:t>
            </w:r>
          </w:p>
        </w:tc>
        <w:tc>
          <w:tcPr>
            <w:tcW w:w="2311" w:type="dxa"/>
            <w:vAlign w:val="center"/>
          </w:tcPr>
          <w:p w:rsidR="00E8220C" w:rsidRPr="00C01F00" w:rsidRDefault="00E8220C" w:rsidP="007F2001">
            <w:pPr>
              <w:rPr>
                <w:sz w:val="18"/>
                <w:szCs w:val="18"/>
              </w:rPr>
            </w:pPr>
            <w:r w:rsidRPr="00C01F00">
              <w:rPr>
                <w:sz w:val="18"/>
                <w:szCs w:val="18"/>
              </w:rPr>
              <w:t>Для медицинских организаций на территории Томской области всегда 69000. Обязательно к заполнению при наличии сведений.</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7F2001">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rPr>
              <w:t>DAT_PEREW</w:t>
            </w:r>
          </w:p>
        </w:tc>
        <w:tc>
          <w:tcPr>
            <w:tcW w:w="985" w:type="dxa"/>
            <w:noWrap/>
            <w:vAlign w:val="center"/>
          </w:tcPr>
          <w:p w:rsidR="00E8220C" w:rsidRPr="00C01F00" w:rsidRDefault="00E8220C" w:rsidP="007F2001">
            <w:pPr>
              <w:rPr>
                <w:sz w:val="18"/>
                <w:szCs w:val="18"/>
                <w:lang w:val="en-US"/>
              </w:rPr>
            </w:pPr>
            <w:r w:rsidRPr="00C01F00">
              <w:rPr>
                <w:sz w:val="18"/>
                <w:szCs w:val="18"/>
              </w:rPr>
              <w:t>Date</w:t>
            </w:r>
          </w:p>
        </w:tc>
        <w:tc>
          <w:tcPr>
            <w:tcW w:w="789" w:type="dxa"/>
            <w:noWrap/>
            <w:vAlign w:val="center"/>
          </w:tcPr>
          <w:p w:rsidR="00E8220C" w:rsidRPr="00C01F00" w:rsidRDefault="00E8220C" w:rsidP="007F2001">
            <w:pPr>
              <w:rPr>
                <w:sz w:val="18"/>
                <w:szCs w:val="18"/>
              </w:rPr>
            </w:pPr>
          </w:p>
        </w:tc>
        <w:tc>
          <w:tcPr>
            <w:tcW w:w="961" w:type="dxa"/>
            <w:noWrap/>
            <w:vAlign w:val="center"/>
          </w:tcPr>
          <w:p w:rsidR="00E8220C" w:rsidRPr="00C01F00" w:rsidRDefault="00E8220C" w:rsidP="007F2001">
            <w:pPr>
              <w:rPr>
                <w:sz w:val="18"/>
                <w:szCs w:val="18"/>
              </w:rPr>
            </w:pPr>
            <w:r w:rsidRPr="00C01F00">
              <w:rPr>
                <w:sz w:val="18"/>
                <w:szCs w:val="18"/>
              </w:rPr>
              <w:t>О</w:t>
            </w:r>
          </w:p>
        </w:tc>
        <w:tc>
          <w:tcPr>
            <w:tcW w:w="2771" w:type="dxa"/>
            <w:vAlign w:val="center"/>
          </w:tcPr>
          <w:p w:rsidR="00E8220C" w:rsidRPr="00C01F00" w:rsidRDefault="00E8220C" w:rsidP="007F2001">
            <w:pPr>
              <w:rPr>
                <w:bCs/>
                <w:iCs/>
                <w:sz w:val="18"/>
                <w:szCs w:val="18"/>
              </w:rPr>
            </w:pPr>
            <w:r w:rsidRPr="00C01F00">
              <w:rPr>
                <w:bCs/>
                <w:iCs/>
                <w:sz w:val="18"/>
                <w:szCs w:val="18"/>
              </w:rPr>
              <w:t>Дата перевода из другого стационара</w:t>
            </w:r>
          </w:p>
        </w:tc>
        <w:tc>
          <w:tcPr>
            <w:tcW w:w="1684" w:type="dxa"/>
            <w:vAlign w:val="center"/>
          </w:tcPr>
          <w:p w:rsidR="00E8220C" w:rsidRPr="00C01F00" w:rsidRDefault="00E8220C" w:rsidP="007F2001">
            <w:pPr>
              <w:rPr>
                <w:sz w:val="18"/>
                <w:szCs w:val="18"/>
              </w:rPr>
            </w:pPr>
          </w:p>
        </w:tc>
        <w:tc>
          <w:tcPr>
            <w:tcW w:w="2311" w:type="dxa"/>
            <w:vAlign w:val="center"/>
          </w:tcPr>
          <w:p w:rsidR="00E8220C" w:rsidRPr="00C01F00" w:rsidRDefault="00E8220C" w:rsidP="007F2001">
            <w:pPr>
              <w:rPr>
                <w:sz w:val="18"/>
                <w:szCs w:val="18"/>
              </w:rPr>
            </w:pP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C01F00" w:rsidRDefault="00E8220C" w:rsidP="009F6655">
            <w:pPr>
              <w:rPr>
                <w:sz w:val="18"/>
                <w:szCs w:val="18"/>
              </w:rPr>
            </w:pPr>
            <w:r w:rsidRPr="00C01F00">
              <w:rPr>
                <w:sz w:val="18"/>
                <w:szCs w:val="18"/>
              </w:rPr>
              <w:t>Сведения о событии предъявления направления на плановую госпитализацию</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r w:rsidRPr="00C01F00">
              <w:rPr>
                <w:sz w:val="18"/>
                <w:szCs w:val="18"/>
              </w:rPr>
              <w:t>ZAP_NAPR</w:t>
            </w:r>
          </w:p>
        </w:tc>
        <w:tc>
          <w:tcPr>
            <w:tcW w:w="2184" w:type="dxa"/>
            <w:noWrap/>
            <w:vAlign w:val="center"/>
          </w:tcPr>
          <w:p w:rsidR="00E8220C" w:rsidRPr="00C01F00" w:rsidRDefault="00E8220C" w:rsidP="009F6655">
            <w:pPr>
              <w:rPr>
                <w:sz w:val="18"/>
                <w:szCs w:val="18"/>
                <w:lang w:val="en-US"/>
              </w:rPr>
            </w:pPr>
            <w:r w:rsidRPr="00C01F00">
              <w:rPr>
                <w:sz w:val="18"/>
                <w:szCs w:val="18"/>
                <w:lang w:val="en-US"/>
              </w:rPr>
              <w:t>PR_SOGL</w:t>
            </w:r>
          </w:p>
        </w:tc>
        <w:tc>
          <w:tcPr>
            <w:tcW w:w="985" w:type="dxa"/>
            <w:noWrap/>
            <w:vAlign w:val="center"/>
          </w:tcPr>
          <w:p w:rsidR="00E8220C" w:rsidRPr="00C01F00" w:rsidRDefault="00E8220C" w:rsidP="009F6655">
            <w:pPr>
              <w:rPr>
                <w:sz w:val="18"/>
                <w:szCs w:val="18"/>
                <w:lang w:val="en-US"/>
              </w:rPr>
            </w:pPr>
            <w:r w:rsidRPr="00C01F00">
              <w:rPr>
                <w:sz w:val="18"/>
                <w:szCs w:val="18"/>
                <w:lang w:val="en-US"/>
              </w:rPr>
              <w:t>Num</w:t>
            </w:r>
          </w:p>
        </w:tc>
        <w:tc>
          <w:tcPr>
            <w:tcW w:w="789" w:type="dxa"/>
            <w:noWrap/>
            <w:vAlign w:val="center"/>
          </w:tcPr>
          <w:p w:rsidR="00E8220C" w:rsidRPr="00C01F00" w:rsidRDefault="00E8220C" w:rsidP="009F6655">
            <w:pPr>
              <w:rPr>
                <w:sz w:val="18"/>
                <w:szCs w:val="18"/>
                <w:lang w:val="en-US"/>
              </w:rPr>
            </w:pPr>
            <w:r w:rsidRPr="00C01F00">
              <w:rPr>
                <w:sz w:val="18"/>
                <w:szCs w:val="18"/>
                <w:lang w:val="en-US"/>
              </w:rPr>
              <w:t>1</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bCs/>
                <w:iCs/>
                <w:sz w:val="18"/>
                <w:szCs w:val="18"/>
              </w:rPr>
            </w:pP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Признак согласования госпитализации.</w:t>
            </w:r>
          </w:p>
          <w:p w:rsidR="00E8220C" w:rsidRPr="00C01F00" w:rsidRDefault="00E8220C" w:rsidP="009F6655">
            <w:pPr>
              <w:rPr>
                <w:sz w:val="18"/>
                <w:szCs w:val="18"/>
              </w:rPr>
            </w:pPr>
            <w:r w:rsidRPr="00C01F00">
              <w:rPr>
                <w:sz w:val="18"/>
                <w:szCs w:val="18"/>
              </w:rPr>
              <w:t>0 - госпитализация не согласована;</w:t>
            </w:r>
          </w:p>
          <w:p w:rsidR="00E8220C" w:rsidRPr="00C01F00" w:rsidRDefault="00E8220C" w:rsidP="009F6655">
            <w:pPr>
              <w:rPr>
                <w:sz w:val="18"/>
                <w:szCs w:val="18"/>
              </w:rPr>
            </w:pPr>
            <w:r w:rsidRPr="00C01F00">
              <w:rPr>
                <w:sz w:val="18"/>
                <w:szCs w:val="18"/>
              </w:rPr>
              <w:t>1 - госпитализация согласована.</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rPr>
              <w:t>PR_OTL</w:t>
            </w:r>
          </w:p>
        </w:tc>
        <w:tc>
          <w:tcPr>
            <w:tcW w:w="985" w:type="dxa"/>
            <w:noWrap/>
            <w:vAlign w:val="center"/>
          </w:tcPr>
          <w:p w:rsidR="00E8220C" w:rsidRPr="00C01F00" w:rsidRDefault="00E8220C" w:rsidP="009F6655">
            <w:pPr>
              <w:rPr>
                <w:sz w:val="18"/>
                <w:szCs w:val="18"/>
                <w:lang w:val="en-US"/>
              </w:rPr>
            </w:pPr>
            <w:r w:rsidRPr="00C01F00">
              <w:rPr>
                <w:sz w:val="18"/>
                <w:szCs w:val="18"/>
                <w:lang w:val="en-US"/>
              </w:rPr>
              <w:t>Num</w:t>
            </w:r>
          </w:p>
        </w:tc>
        <w:tc>
          <w:tcPr>
            <w:tcW w:w="789" w:type="dxa"/>
            <w:noWrap/>
            <w:vAlign w:val="center"/>
          </w:tcPr>
          <w:p w:rsidR="00E8220C" w:rsidRPr="00C01F00" w:rsidRDefault="00E8220C" w:rsidP="009F6655">
            <w:pPr>
              <w:rPr>
                <w:sz w:val="18"/>
                <w:szCs w:val="18"/>
                <w:lang w:val="en-US"/>
              </w:rPr>
            </w:pPr>
            <w:r w:rsidRPr="00C01F00">
              <w:rPr>
                <w:sz w:val="18"/>
                <w:szCs w:val="18"/>
                <w:lang w:val="en-US"/>
              </w:rPr>
              <w:t>1</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bCs/>
                <w:iCs/>
                <w:sz w:val="18"/>
                <w:szCs w:val="18"/>
              </w:rPr>
            </w:pP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0 – признак отсутствует;</w:t>
            </w:r>
          </w:p>
          <w:p w:rsidR="00E8220C" w:rsidRPr="00C01F00" w:rsidRDefault="00E8220C" w:rsidP="009F6655">
            <w:pPr>
              <w:rPr>
                <w:sz w:val="18"/>
                <w:szCs w:val="18"/>
              </w:rPr>
            </w:pPr>
            <w:r w:rsidRPr="00C01F00">
              <w:rPr>
                <w:sz w:val="18"/>
                <w:szCs w:val="18"/>
              </w:rPr>
              <w:t>1 – отложенное направление (направление, госпитализация по которому согласована PR_SOGL=1, но сведения о направлении отсутствует в реестре выданных направлений, в этом случае NAPR_IDPAC не передается до получения сведений).</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rPr>
              <w:t>PR_</w:t>
            </w:r>
            <w:r w:rsidRPr="00C01F00">
              <w:rPr>
                <w:sz w:val="18"/>
                <w:szCs w:val="18"/>
                <w:lang w:val="en-US"/>
              </w:rPr>
              <w:t>END</w:t>
            </w:r>
          </w:p>
        </w:tc>
        <w:tc>
          <w:tcPr>
            <w:tcW w:w="985" w:type="dxa"/>
            <w:noWrap/>
            <w:vAlign w:val="center"/>
          </w:tcPr>
          <w:p w:rsidR="00E8220C" w:rsidRPr="00C01F00" w:rsidRDefault="00E8220C" w:rsidP="009F6655">
            <w:pPr>
              <w:rPr>
                <w:sz w:val="18"/>
                <w:szCs w:val="18"/>
                <w:lang w:val="en-US"/>
              </w:rPr>
            </w:pPr>
            <w:r w:rsidRPr="00C01F00">
              <w:rPr>
                <w:sz w:val="18"/>
                <w:szCs w:val="18"/>
                <w:lang w:val="en-US"/>
              </w:rPr>
              <w:t>Num</w:t>
            </w:r>
          </w:p>
        </w:tc>
        <w:tc>
          <w:tcPr>
            <w:tcW w:w="789" w:type="dxa"/>
            <w:noWrap/>
            <w:vAlign w:val="center"/>
          </w:tcPr>
          <w:p w:rsidR="00E8220C" w:rsidRPr="00C01F00" w:rsidRDefault="00E8220C" w:rsidP="009F6655">
            <w:pPr>
              <w:rPr>
                <w:sz w:val="18"/>
                <w:szCs w:val="18"/>
                <w:lang w:val="en-US"/>
              </w:rPr>
            </w:pPr>
            <w:r w:rsidRPr="00C01F00">
              <w:rPr>
                <w:sz w:val="18"/>
                <w:szCs w:val="18"/>
                <w:lang w:val="en-US"/>
              </w:rPr>
              <w:t>1</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bCs/>
                <w:iCs/>
                <w:sz w:val="18"/>
                <w:szCs w:val="18"/>
              </w:rPr>
            </w:pPr>
            <w:r w:rsidRPr="00C01F00">
              <w:rPr>
                <w:bCs/>
                <w:iCs/>
                <w:sz w:val="18"/>
                <w:szCs w:val="18"/>
              </w:rPr>
              <w:t>Признак аннулирования направления</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0C5FA9">
            <w:pPr>
              <w:rPr>
                <w:sz w:val="18"/>
                <w:szCs w:val="18"/>
              </w:rPr>
            </w:pPr>
            <w:r w:rsidRPr="00C01F00">
              <w:rPr>
                <w:sz w:val="18"/>
                <w:szCs w:val="18"/>
              </w:rPr>
              <w:t>0 – признак отсутствует;</w:t>
            </w:r>
          </w:p>
          <w:p w:rsidR="00E8220C" w:rsidRPr="00C01F00" w:rsidRDefault="00E8220C" w:rsidP="000C5FA9">
            <w:pPr>
              <w:rPr>
                <w:sz w:val="18"/>
                <w:szCs w:val="18"/>
              </w:rPr>
            </w:pPr>
            <w:r w:rsidRPr="00C01F00">
              <w:rPr>
                <w:sz w:val="18"/>
                <w:szCs w:val="18"/>
              </w:rPr>
              <w:t>1 – направление аннулировано по данным МО;</w:t>
            </w:r>
          </w:p>
          <w:p w:rsidR="00E8220C" w:rsidRPr="00C01F00" w:rsidRDefault="00E8220C" w:rsidP="000C5FA9">
            <w:pPr>
              <w:rPr>
                <w:sz w:val="18"/>
                <w:szCs w:val="18"/>
              </w:rPr>
            </w:pPr>
            <w:r w:rsidRPr="00C01F00">
              <w:rPr>
                <w:sz w:val="18"/>
                <w:szCs w:val="18"/>
              </w:rPr>
              <w:t>2 – направление аннулировано по данным СМО (страхового представителя);</w:t>
            </w:r>
          </w:p>
          <w:p w:rsidR="00E8220C" w:rsidRPr="00C01F00" w:rsidRDefault="00E8220C" w:rsidP="000C5FA9">
            <w:pPr>
              <w:rPr>
                <w:sz w:val="18"/>
                <w:szCs w:val="18"/>
              </w:rPr>
            </w:pPr>
            <w:r w:rsidRPr="00C01F00">
              <w:rPr>
                <w:sz w:val="18"/>
                <w:szCs w:val="18"/>
              </w:rPr>
              <w:t>3 – направление аннулировано по данным ТФОМС.</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lang w:val="en-US"/>
              </w:rPr>
              <w:t>NAPR_MO*</w:t>
            </w:r>
          </w:p>
        </w:tc>
        <w:tc>
          <w:tcPr>
            <w:tcW w:w="985" w:type="dxa"/>
            <w:noWrap/>
            <w:vAlign w:val="center"/>
          </w:tcPr>
          <w:p w:rsidR="00E8220C" w:rsidRPr="00C01F00" w:rsidRDefault="00E8220C" w:rsidP="009F6655">
            <w:pPr>
              <w:rPr>
                <w:sz w:val="18"/>
                <w:szCs w:val="18"/>
              </w:rPr>
            </w:pPr>
            <w:r w:rsidRPr="00C01F00">
              <w:rPr>
                <w:sz w:val="18"/>
                <w:szCs w:val="18"/>
              </w:rPr>
              <w:t>Char</w:t>
            </w:r>
          </w:p>
        </w:tc>
        <w:tc>
          <w:tcPr>
            <w:tcW w:w="789" w:type="dxa"/>
            <w:noWrap/>
            <w:vAlign w:val="center"/>
          </w:tcPr>
          <w:p w:rsidR="00E8220C" w:rsidRPr="00C01F00" w:rsidRDefault="00E8220C" w:rsidP="009F6655">
            <w:pPr>
              <w:rPr>
                <w:sz w:val="18"/>
                <w:szCs w:val="18"/>
              </w:rPr>
            </w:pPr>
            <w:r w:rsidRPr="00C01F00">
              <w:rPr>
                <w:sz w:val="18"/>
                <w:szCs w:val="18"/>
              </w:rPr>
              <w:t>6</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Реестровый номер медицинской организации, выписавшей направление</w:t>
            </w:r>
          </w:p>
        </w:tc>
        <w:tc>
          <w:tcPr>
            <w:tcW w:w="1684" w:type="dxa"/>
            <w:vAlign w:val="center"/>
          </w:tcPr>
          <w:p w:rsidR="00E8220C" w:rsidRPr="00C01F00" w:rsidRDefault="00E8220C" w:rsidP="009F6655">
            <w:pPr>
              <w:rPr>
                <w:sz w:val="18"/>
                <w:szCs w:val="18"/>
              </w:rPr>
            </w:pPr>
            <w:r w:rsidRPr="00C01F00">
              <w:rPr>
                <w:sz w:val="18"/>
                <w:szCs w:val="18"/>
              </w:rPr>
              <w:t>F003 или 70+код LPURGS (поле GROUP)</w:t>
            </w:r>
          </w:p>
        </w:tc>
        <w:tc>
          <w:tcPr>
            <w:tcW w:w="2311" w:type="dxa"/>
            <w:vAlign w:val="center"/>
          </w:tcPr>
          <w:p w:rsidR="00E8220C" w:rsidRPr="00C01F00" w:rsidRDefault="00E8220C" w:rsidP="009F6655">
            <w:pPr>
              <w:rPr>
                <w:sz w:val="18"/>
                <w:szCs w:val="18"/>
              </w:rPr>
            </w:pPr>
            <w:r w:rsidRPr="00C01F00">
              <w:rPr>
                <w:sz w:val="18"/>
                <w:szCs w:val="18"/>
              </w:rPr>
              <w:t>Код МО по реестру МО ОМС.</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lang w:val="en-US"/>
              </w:rPr>
              <w:t>NAPR</w:t>
            </w:r>
            <w:r w:rsidRPr="00C01F00">
              <w:rPr>
                <w:sz w:val="18"/>
                <w:szCs w:val="18"/>
              </w:rPr>
              <w:t>_OKATO</w:t>
            </w:r>
          </w:p>
        </w:tc>
        <w:tc>
          <w:tcPr>
            <w:tcW w:w="985" w:type="dxa"/>
            <w:noWrap/>
            <w:vAlign w:val="center"/>
          </w:tcPr>
          <w:p w:rsidR="00E8220C" w:rsidRPr="00C01F00" w:rsidRDefault="00E8220C" w:rsidP="007F2001">
            <w:pPr>
              <w:rPr>
                <w:sz w:val="18"/>
                <w:szCs w:val="18"/>
                <w:lang w:val="en-US"/>
              </w:rPr>
            </w:pPr>
            <w:r w:rsidRPr="00C01F00">
              <w:rPr>
                <w:sz w:val="18"/>
                <w:szCs w:val="18"/>
              </w:rPr>
              <w:t>Char</w:t>
            </w:r>
          </w:p>
        </w:tc>
        <w:tc>
          <w:tcPr>
            <w:tcW w:w="789" w:type="dxa"/>
            <w:noWrap/>
            <w:vAlign w:val="center"/>
          </w:tcPr>
          <w:p w:rsidR="00E8220C" w:rsidRPr="00C01F00" w:rsidRDefault="00E8220C" w:rsidP="007F2001">
            <w:pPr>
              <w:rPr>
                <w:sz w:val="18"/>
                <w:szCs w:val="18"/>
                <w:lang w:val="en-US"/>
              </w:rPr>
            </w:pPr>
            <w:r w:rsidRPr="00C01F00">
              <w:rPr>
                <w:sz w:val="18"/>
                <w:szCs w:val="18"/>
                <w:lang w:val="en-US"/>
              </w:rPr>
              <w:t>5</w:t>
            </w:r>
          </w:p>
        </w:tc>
        <w:tc>
          <w:tcPr>
            <w:tcW w:w="961" w:type="dxa"/>
            <w:noWrap/>
            <w:vAlign w:val="center"/>
          </w:tcPr>
          <w:p w:rsidR="00E8220C" w:rsidRPr="00C01F00" w:rsidRDefault="00E8220C" w:rsidP="007F2001">
            <w:pPr>
              <w:rPr>
                <w:sz w:val="18"/>
                <w:szCs w:val="18"/>
              </w:rPr>
            </w:pPr>
            <w:r w:rsidRPr="00C01F00">
              <w:rPr>
                <w:sz w:val="18"/>
                <w:szCs w:val="18"/>
              </w:rPr>
              <w:t>О</w:t>
            </w:r>
          </w:p>
        </w:tc>
        <w:tc>
          <w:tcPr>
            <w:tcW w:w="2771" w:type="dxa"/>
            <w:vAlign w:val="center"/>
          </w:tcPr>
          <w:p w:rsidR="00E8220C" w:rsidRPr="00C01F00" w:rsidRDefault="00E8220C" w:rsidP="007F2001">
            <w:pPr>
              <w:rPr>
                <w:sz w:val="18"/>
                <w:szCs w:val="18"/>
              </w:rPr>
            </w:pPr>
            <w:r w:rsidRPr="00C01F00">
              <w:rPr>
                <w:sz w:val="18"/>
                <w:szCs w:val="18"/>
              </w:rPr>
              <w:t>Код территории, на которой находится медицинская организация, выписавшая направление</w:t>
            </w:r>
          </w:p>
        </w:tc>
        <w:tc>
          <w:tcPr>
            <w:tcW w:w="1684" w:type="dxa"/>
            <w:vAlign w:val="center"/>
          </w:tcPr>
          <w:p w:rsidR="00E8220C" w:rsidRPr="00C01F00" w:rsidRDefault="00E8220C" w:rsidP="007F2001">
            <w:pPr>
              <w:rPr>
                <w:sz w:val="18"/>
                <w:szCs w:val="18"/>
              </w:rPr>
            </w:pPr>
            <w:r w:rsidRPr="00C01F00">
              <w:rPr>
                <w:sz w:val="18"/>
                <w:szCs w:val="18"/>
                <w:lang w:val="en-US"/>
              </w:rPr>
              <w:t>F</w:t>
            </w:r>
            <w:r w:rsidRPr="00C01F00">
              <w:rPr>
                <w:sz w:val="18"/>
                <w:szCs w:val="18"/>
              </w:rPr>
              <w:t>002</w:t>
            </w:r>
          </w:p>
        </w:tc>
        <w:tc>
          <w:tcPr>
            <w:tcW w:w="2311" w:type="dxa"/>
            <w:vAlign w:val="center"/>
          </w:tcPr>
          <w:p w:rsidR="00E8220C" w:rsidRPr="00C01F00" w:rsidRDefault="00E8220C" w:rsidP="007F2001">
            <w:pPr>
              <w:rPr>
                <w:sz w:val="18"/>
                <w:szCs w:val="18"/>
              </w:rPr>
            </w:pPr>
            <w:r w:rsidRPr="00C01F00">
              <w:rPr>
                <w:sz w:val="18"/>
                <w:szCs w:val="18"/>
              </w:rPr>
              <w:t>Для медицинских организаций на территории Томской области всегда 69000. Обязательно к заполнению при наличии сведений.</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rPr>
            </w:pPr>
            <w:r w:rsidRPr="00C01F00">
              <w:rPr>
                <w:sz w:val="18"/>
                <w:szCs w:val="18"/>
              </w:rPr>
              <w:t>NAPR_IDPAC</w:t>
            </w:r>
          </w:p>
        </w:tc>
        <w:tc>
          <w:tcPr>
            <w:tcW w:w="985" w:type="dxa"/>
            <w:noWrap/>
            <w:vAlign w:val="center"/>
          </w:tcPr>
          <w:p w:rsidR="00E8220C" w:rsidRPr="00C01F00" w:rsidRDefault="00E8220C" w:rsidP="009F6655">
            <w:pPr>
              <w:rPr>
                <w:sz w:val="18"/>
                <w:szCs w:val="18"/>
              </w:rPr>
            </w:pPr>
            <w:r w:rsidRPr="00C01F00">
              <w:rPr>
                <w:sz w:val="18"/>
                <w:szCs w:val="18"/>
              </w:rPr>
              <w:t>Char</w:t>
            </w:r>
          </w:p>
        </w:tc>
        <w:tc>
          <w:tcPr>
            <w:tcW w:w="789" w:type="dxa"/>
            <w:noWrap/>
            <w:vAlign w:val="center"/>
          </w:tcPr>
          <w:p w:rsidR="00E8220C" w:rsidRPr="00C01F00" w:rsidRDefault="00E8220C" w:rsidP="009F6655">
            <w:pPr>
              <w:rPr>
                <w:sz w:val="18"/>
                <w:szCs w:val="18"/>
              </w:rPr>
            </w:pPr>
            <w:r w:rsidRPr="00C01F00">
              <w:rPr>
                <w:sz w:val="18"/>
                <w:szCs w:val="18"/>
              </w:rPr>
              <w:t>36</w:t>
            </w:r>
          </w:p>
        </w:tc>
        <w:tc>
          <w:tcPr>
            <w:tcW w:w="961" w:type="dxa"/>
            <w:noWrap/>
            <w:vAlign w:val="center"/>
          </w:tcPr>
          <w:p w:rsidR="00E8220C" w:rsidRPr="00C01F00" w:rsidRDefault="00E8220C" w:rsidP="009F6655">
            <w:pPr>
              <w:rPr>
                <w:sz w:val="18"/>
                <w:szCs w:val="18"/>
              </w:rPr>
            </w:pPr>
            <w:r w:rsidRPr="00C01F00">
              <w:rPr>
                <w:sz w:val="18"/>
                <w:szCs w:val="18"/>
              </w:rPr>
              <w:t>У</w:t>
            </w:r>
          </w:p>
        </w:tc>
        <w:tc>
          <w:tcPr>
            <w:tcW w:w="2771" w:type="dxa"/>
            <w:vAlign w:val="center"/>
          </w:tcPr>
          <w:p w:rsidR="00E8220C" w:rsidRPr="00C01F00" w:rsidRDefault="00E8220C" w:rsidP="009F6655">
            <w:pPr>
              <w:rPr>
                <w:sz w:val="18"/>
                <w:szCs w:val="18"/>
              </w:rPr>
            </w:pPr>
            <w:r w:rsidRPr="00C01F00">
              <w:rPr>
                <w:sz w:val="18"/>
                <w:szCs w:val="18"/>
              </w:rPr>
              <w:t>Код записи о пациенте</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autoSpaceDE w:val="0"/>
              <w:autoSpaceDN w:val="0"/>
              <w:adjustRightInd w:val="0"/>
              <w:rPr>
                <w:sz w:val="18"/>
                <w:szCs w:val="18"/>
              </w:rPr>
            </w:pPr>
            <w:r w:rsidRPr="00C01F00">
              <w:rPr>
                <w:sz w:val="18"/>
                <w:szCs w:val="18"/>
              </w:rPr>
              <w:t xml:space="preserve">Уникальный идентификатор (учетный код) пациента в МИС направившей МО. </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rPr>
            </w:pPr>
            <w:r w:rsidRPr="00C01F00">
              <w:rPr>
                <w:sz w:val="18"/>
                <w:szCs w:val="18"/>
                <w:lang w:val="en-US"/>
              </w:rPr>
              <w:t>NAPR_MKB</w:t>
            </w:r>
            <w:r w:rsidRPr="00C01F00">
              <w:rPr>
                <w:sz w:val="18"/>
                <w:szCs w:val="18"/>
              </w:rPr>
              <w:t>*</w:t>
            </w:r>
          </w:p>
        </w:tc>
        <w:tc>
          <w:tcPr>
            <w:tcW w:w="985" w:type="dxa"/>
            <w:noWrap/>
            <w:vAlign w:val="center"/>
          </w:tcPr>
          <w:p w:rsidR="00E8220C" w:rsidRPr="00C01F00" w:rsidRDefault="00E8220C" w:rsidP="009F6655">
            <w:pPr>
              <w:rPr>
                <w:sz w:val="18"/>
                <w:szCs w:val="18"/>
                <w:lang w:val="en-US"/>
              </w:rPr>
            </w:pPr>
            <w:r w:rsidRPr="00C01F00">
              <w:rPr>
                <w:sz w:val="18"/>
                <w:szCs w:val="18"/>
                <w:lang w:val="en-US"/>
              </w:rPr>
              <w:t>Char</w:t>
            </w:r>
          </w:p>
        </w:tc>
        <w:tc>
          <w:tcPr>
            <w:tcW w:w="789" w:type="dxa"/>
            <w:noWrap/>
            <w:vAlign w:val="center"/>
          </w:tcPr>
          <w:p w:rsidR="00E8220C" w:rsidRPr="00C01F00" w:rsidRDefault="00E8220C" w:rsidP="009F6655">
            <w:pPr>
              <w:rPr>
                <w:sz w:val="18"/>
                <w:szCs w:val="18"/>
                <w:lang w:val="en-US"/>
              </w:rPr>
            </w:pPr>
            <w:r w:rsidRPr="00C01F00">
              <w:rPr>
                <w:sz w:val="18"/>
                <w:szCs w:val="18"/>
                <w:lang w:val="en-US"/>
              </w:rPr>
              <w:t>10</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bCs/>
                <w:iCs/>
                <w:sz w:val="18"/>
                <w:szCs w:val="18"/>
              </w:rPr>
            </w:pPr>
            <w:r w:rsidRPr="00C01F00">
              <w:rPr>
                <w:bCs/>
                <w:iCs/>
                <w:sz w:val="18"/>
                <w:szCs w:val="18"/>
              </w:rPr>
              <w:t>Код заболевания</w:t>
            </w:r>
            <w:r w:rsidRPr="00C01F00">
              <w:rPr>
                <w:bCs/>
                <w:iCs/>
                <w:sz w:val="18"/>
                <w:szCs w:val="18"/>
                <w:lang w:val="en-US"/>
              </w:rPr>
              <w:t xml:space="preserve"> </w:t>
            </w:r>
            <w:r w:rsidRPr="00C01F00">
              <w:rPr>
                <w:bCs/>
                <w:iCs/>
                <w:sz w:val="18"/>
                <w:szCs w:val="18"/>
              </w:rPr>
              <w:t>по МКБ-10</w:t>
            </w:r>
          </w:p>
        </w:tc>
        <w:tc>
          <w:tcPr>
            <w:tcW w:w="1684" w:type="dxa"/>
            <w:vAlign w:val="center"/>
          </w:tcPr>
          <w:p w:rsidR="00E8220C" w:rsidRPr="00C01F00" w:rsidRDefault="00E8220C" w:rsidP="009F6655">
            <w:pPr>
              <w:rPr>
                <w:sz w:val="18"/>
                <w:szCs w:val="18"/>
                <w:lang w:val="en-US"/>
              </w:rPr>
            </w:pPr>
            <w:r w:rsidRPr="00C01F00">
              <w:rPr>
                <w:sz w:val="18"/>
                <w:szCs w:val="18"/>
                <w:lang w:val="en-US"/>
              </w:rPr>
              <w:t>MKB10</w:t>
            </w:r>
          </w:p>
        </w:tc>
        <w:tc>
          <w:tcPr>
            <w:tcW w:w="2311" w:type="dxa"/>
            <w:vAlign w:val="center"/>
          </w:tcPr>
          <w:p w:rsidR="00E8220C" w:rsidRPr="00C01F00" w:rsidRDefault="00E8220C" w:rsidP="009F6655">
            <w:pPr>
              <w:rPr>
                <w:sz w:val="18"/>
                <w:szCs w:val="18"/>
              </w:rPr>
            </w:pPr>
            <w:r w:rsidRPr="00C01F00">
              <w:rPr>
                <w:sz w:val="18"/>
                <w:szCs w:val="18"/>
              </w:rPr>
              <w:t>Заполняется по справочнику до уровня подрубрики.</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rPr>
              <w:t>NAPR_NUM</w:t>
            </w:r>
          </w:p>
        </w:tc>
        <w:tc>
          <w:tcPr>
            <w:tcW w:w="985" w:type="dxa"/>
            <w:noWrap/>
            <w:vAlign w:val="center"/>
          </w:tcPr>
          <w:p w:rsidR="00E8220C" w:rsidRPr="00C01F00" w:rsidRDefault="00E8220C" w:rsidP="009F6655">
            <w:pPr>
              <w:rPr>
                <w:sz w:val="18"/>
                <w:szCs w:val="18"/>
                <w:lang w:val="en-US"/>
              </w:rPr>
            </w:pPr>
            <w:r w:rsidRPr="00C01F00">
              <w:rPr>
                <w:sz w:val="18"/>
                <w:szCs w:val="18"/>
                <w:lang w:val="en-US"/>
              </w:rPr>
              <w:t>Char</w:t>
            </w:r>
          </w:p>
        </w:tc>
        <w:tc>
          <w:tcPr>
            <w:tcW w:w="789" w:type="dxa"/>
            <w:noWrap/>
            <w:vAlign w:val="center"/>
          </w:tcPr>
          <w:p w:rsidR="00E8220C" w:rsidRPr="00C01F00" w:rsidRDefault="00E8220C" w:rsidP="009F6655">
            <w:pPr>
              <w:rPr>
                <w:sz w:val="18"/>
                <w:szCs w:val="18"/>
                <w:lang w:val="en-US"/>
              </w:rPr>
            </w:pPr>
            <w:r w:rsidRPr="00C01F00">
              <w:rPr>
                <w:sz w:val="18"/>
                <w:szCs w:val="18"/>
                <w:lang w:val="en-US"/>
              </w:rPr>
              <w:t>25</w:t>
            </w:r>
          </w:p>
        </w:tc>
        <w:tc>
          <w:tcPr>
            <w:tcW w:w="961" w:type="dxa"/>
            <w:noWrap/>
            <w:vAlign w:val="center"/>
          </w:tcPr>
          <w:p w:rsidR="00E8220C" w:rsidRPr="00C01F00" w:rsidRDefault="00E8220C" w:rsidP="009F6655">
            <w:pPr>
              <w:rPr>
                <w:sz w:val="18"/>
                <w:szCs w:val="18"/>
              </w:rPr>
            </w:pPr>
            <w:r w:rsidRPr="00C01F00">
              <w:rPr>
                <w:sz w:val="18"/>
                <w:szCs w:val="18"/>
              </w:rPr>
              <w:t>У</w:t>
            </w:r>
          </w:p>
        </w:tc>
        <w:tc>
          <w:tcPr>
            <w:tcW w:w="2771" w:type="dxa"/>
            <w:vAlign w:val="center"/>
          </w:tcPr>
          <w:p w:rsidR="00E8220C" w:rsidRPr="00C01F00" w:rsidRDefault="00E8220C" w:rsidP="009F6655">
            <w:pPr>
              <w:rPr>
                <w:bCs/>
                <w:iCs/>
                <w:sz w:val="18"/>
                <w:szCs w:val="18"/>
              </w:rPr>
            </w:pPr>
            <w:r w:rsidRPr="00C01F00">
              <w:rPr>
                <w:bCs/>
                <w:iCs/>
                <w:sz w:val="18"/>
                <w:szCs w:val="18"/>
              </w:rPr>
              <w:t>Номер направления</w:t>
            </w:r>
          </w:p>
        </w:tc>
        <w:tc>
          <w:tcPr>
            <w:tcW w:w="1684" w:type="dxa"/>
            <w:vAlign w:val="center"/>
          </w:tcPr>
          <w:p w:rsidR="00E8220C" w:rsidRPr="00C01F00" w:rsidRDefault="00E8220C" w:rsidP="009F6655">
            <w:pPr>
              <w:rPr>
                <w:sz w:val="18"/>
                <w:szCs w:val="18"/>
                <w:lang w:val="en-US"/>
              </w:rPr>
            </w:pPr>
          </w:p>
        </w:tc>
        <w:tc>
          <w:tcPr>
            <w:tcW w:w="2311" w:type="dxa"/>
            <w:vAlign w:val="center"/>
          </w:tcPr>
          <w:p w:rsidR="00E8220C" w:rsidRPr="00C01F00" w:rsidRDefault="00E8220C" w:rsidP="007C5184">
            <w:pPr>
              <w:rPr>
                <w:sz w:val="18"/>
                <w:szCs w:val="18"/>
              </w:rPr>
            </w:pPr>
            <w:r w:rsidRPr="00C01F00">
              <w:rPr>
                <w:sz w:val="18"/>
                <w:szCs w:val="18"/>
              </w:rPr>
              <w:t>Обязательно к заполнению при наличии номера направления.</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lang w:val="en-US"/>
              </w:rPr>
              <w:t>NAPR_DAT</w:t>
            </w:r>
          </w:p>
        </w:tc>
        <w:tc>
          <w:tcPr>
            <w:tcW w:w="985" w:type="dxa"/>
            <w:noWrap/>
            <w:vAlign w:val="center"/>
          </w:tcPr>
          <w:p w:rsidR="00E8220C" w:rsidRPr="00C01F00" w:rsidRDefault="00E8220C" w:rsidP="009F6655">
            <w:pPr>
              <w:rPr>
                <w:sz w:val="18"/>
                <w:szCs w:val="18"/>
                <w:lang w:val="en-US"/>
              </w:rPr>
            </w:pPr>
            <w:r w:rsidRPr="00C01F00">
              <w:rPr>
                <w:sz w:val="18"/>
                <w:szCs w:val="18"/>
              </w:rPr>
              <w:t>Date</w:t>
            </w:r>
          </w:p>
        </w:tc>
        <w:tc>
          <w:tcPr>
            <w:tcW w:w="789" w:type="dxa"/>
            <w:noWrap/>
            <w:vAlign w:val="center"/>
          </w:tcPr>
          <w:p w:rsidR="00E8220C" w:rsidRPr="00C01F00" w:rsidRDefault="00E8220C" w:rsidP="009F6655">
            <w:pPr>
              <w:rPr>
                <w:sz w:val="18"/>
                <w:szCs w:val="18"/>
              </w:rPr>
            </w:pP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bCs/>
                <w:iCs/>
                <w:sz w:val="18"/>
                <w:szCs w:val="18"/>
              </w:rPr>
            </w:pPr>
            <w:r w:rsidRPr="00C01F00">
              <w:rPr>
                <w:bCs/>
                <w:iCs/>
                <w:sz w:val="18"/>
                <w:szCs w:val="18"/>
              </w:rPr>
              <w:t>Дата направления</w:t>
            </w:r>
          </w:p>
        </w:tc>
        <w:tc>
          <w:tcPr>
            <w:tcW w:w="1684" w:type="dxa"/>
            <w:vAlign w:val="center"/>
          </w:tcPr>
          <w:p w:rsidR="00E8220C" w:rsidRPr="00C01F00" w:rsidRDefault="00E8220C" w:rsidP="009F6655">
            <w:pPr>
              <w:rPr>
                <w:sz w:val="18"/>
                <w:szCs w:val="18"/>
                <w:lang w:val="en-US"/>
              </w:rPr>
            </w:pPr>
          </w:p>
        </w:tc>
        <w:tc>
          <w:tcPr>
            <w:tcW w:w="2311" w:type="dxa"/>
            <w:vAlign w:val="center"/>
          </w:tcPr>
          <w:p w:rsidR="00E8220C" w:rsidRPr="00C01F00" w:rsidRDefault="00E8220C" w:rsidP="009F6655">
            <w:pPr>
              <w:rPr>
                <w:sz w:val="18"/>
                <w:szCs w:val="18"/>
              </w:rPr>
            </w:pPr>
            <w:r w:rsidRPr="00C01F00">
              <w:rPr>
                <w:sz w:val="18"/>
                <w:szCs w:val="18"/>
              </w:rPr>
              <w:t>В формате ГГГГ-ММ-ДД.</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rPr>
              <w:t>REG_IDN</w:t>
            </w:r>
          </w:p>
        </w:tc>
        <w:tc>
          <w:tcPr>
            <w:tcW w:w="985" w:type="dxa"/>
            <w:noWrap/>
            <w:vAlign w:val="center"/>
          </w:tcPr>
          <w:p w:rsidR="00E8220C" w:rsidRPr="00C01F00" w:rsidRDefault="00E8220C" w:rsidP="009F6655">
            <w:pPr>
              <w:rPr>
                <w:sz w:val="18"/>
                <w:szCs w:val="18"/>
              </w:rPr>
            </w:pPr>
            <w:r w:rsidRPr="00C01F00">
              <w:rPr>
                <w:sz w:val="18"/>
                <w:szCs w:val="18"/>
                <w:lang w:val="en-US"/>
              </w:rPr>
              <w:t>Char</w:t>
            </w:r>
            <w:r w:rsidRPr="00C01F00">
              <w:rPr>
                <w:sz w:val="18"/>
                <w:szCs w:val="18"/>
              </w:rPr>
              <w:tab/>
            </w:r>
          </w:p>
        </w:tc>
        <w:tc>
          <w:tcPr>
            <w:tcW w:w="789" w:type="dxa"/>
            <w:noWrap/>
            <w:vAlign w:val="center"/>
          </w:tcPr>
          <w:p w:rsidR="00E8220C" w:rsidRPr="00C01F00" w:rsidRDefault="00E8220C" w:rsidP="009F6655">
            <w:pPr>
              <w:rPr>
                <w:sz w:val="18"/>
                <w:szCs w:val="18"/>
              </w:rPr>
            </w:pPr>
            <w:r w:rsidRPr="00C01F00">
              <w:rPr>
                <w:sz w:val="18"/>
                <w:szCs w:val="18"/>
              </w:rPr>
              <w:t>36</w:t>
            </w:r>
          </w:p>
        </w:tc>
        <w:tc>
          <w:tcPr>
            <w:tcW w:w="961" w:type="dxa"/>
            <w:noWrap/>
            <w:vAlign w:val="center"/>
          </w:tcPr>
          <w:p w:rsidR="00E8220C" w:rsidRPr="00C01F00" w:rsidRDefault="00E8220C" w:rsidP="009F6655">
            <w:pPr>
              <w:rPr>
                <w:sz w:val="18"/>
                <w:szCs w:val="18"/>
              </w:rPr>
            </w:pPr>
            <w:r w:rsidRPr="00C01F00">
              <w:rPr>
                <w:sz w:val="18"/>
                <w:szCs w:val="18"/>
              </w:rPr>
              <w:t>У</w:t>
            </w:r>
          </w:p>
        </w:tc>
        <w:tc>
          <w:tcPr>
            <w:tcW w:w="2771" w:type="dxa"/>
            <w:vAlign w:val="center"/>
          </w:tcPr>
          <w:p w:rsidR="00E8220C" w:rsidRPr="00C01F00" w:rsidRDefault="00E8220C" w:rsidP="009F6655">
            <w:pPr>
              <w:rPr>
                <w:bCs/>
                <w:iCs/>
                <w:sz w:val="18"/>
                <w:szCs w:val="18"/>
              </w:rPr>
            </w:pPr>
            <w:r w:rsidRPr="00C01F00">
              <w:rPr>
                <w:sz w:val="18"/>
                <w:szCs w:val="18"/>
              </w:rPr>
              <w:t>Уникальный региональный идентификатор направления</w:t>
            </w:r>
          </w:p>
        </w:tc>
        <w:tc>
          <w:tcPr>
            <w:tcW w:w="1684" w:type="dxa"/>
            <w:vAlign w:val="center"/>
          </w:tcPr>
          <w:p w:rsidR="00E8220C" w:rsidRPr="00C01F00" w:rsidRDefault="00E8220C" w:rsidP="009F6655">
            <w:pPr>
              <w:rPr>
                <w:sz w:val="18"/>
                <w:szCs w:val="18"/>
                <w:lang w:val="en-US"/>
              </w:rPr>
            </w:pPr>
          </w:p>
        </w:tc>
        <w:tc>
          <w:tcPr>
            <w:tcW w:w="2311" w:type="dxa"/>
            <w:vAlign w:val="center"/>
          </w:tcPr>
          <w:p w:rsidR="00E8220C" w:rsidRPr="00C01F00" w:rsidRDefault="00E8220C" w:rsidP="00214FBA">
            <w:pPr>
              <w:rPr>
                <w:sz w:val="18"/>
                <w:szCs w:val="18"/>
              </w:rPr>
            </w:pPr>
            <w:r w:rsidRPr="00C01F00">
              <w:rPr>
                <w:sz w:val="18"/>
                <w:szCs w:val="18"/>
              </w:rPr>
              <w:t>Служебное поле ТФОМС. Заполняется, если удалось найти связку по базе направлений.</w:t>
            </w:r>
          </w:p>
          <w:p w:rsidR="00E8220C" w:rsidRPr="00C01F00" w:rsidRDefault="00E8220C" w:rsidP="00214FBA">
            <w:pPr>
              <w:rPr>
                <w:sz w:val="18"/>
                <w:szCs w:val="18"/>
              </w:rPr>
            </w:pPr>
          </w:p>
          <w:p w:rsidR="00E8220C" w:rsidRPr="00C01F00" w:rsidRDefault="00E8220C" w:rsidP="00214FBA">
            <w:pPr>
              <w:rPr>
                <w:sz w:val="18"/>
                <w:szCs w:val="18"/>
              </w:rPr>
            </w:pPr>
            <w:r w:rsidRPr="00C01F00">
              <w:rPr>
                <w:sz w:val="18"/>
                <w:szCs w:val="18"/>
              </w:rPr>
              <w:t>Уникальный идентификатор направления.</w:t>
            </w:r>
            <w:r w:rsidRPr="00C01F00">
              <w:rPr>
                <w:sz w:val="18"/>
                <w:szCs w:val="18"/>
              </w:rPr>
              <w:tab/>
              <w:t xml:space="preserve">В формате </w:t>
            </w:r>
          </w:p>
          <w:p w:rsidR="00E8220C" w:rsidRPr="00C01F00" w:rsidRDefault="00E8220C" w:rsidP="00214FBA">
            <w:pPr>
              <w:rPr>
                <w:sz w:val="18"/>
                <w:szCs w:val="18"/>
              </w:rPr>
            </w:pPr>
            <w:r w:rsidRPr="00C01F00">
              <w:rPr>
                <w:sz w:val="18"/>
                <w:szCs w:val="18"/>
              </w:rPr>
              <w:t xml:space="preserve">R_YYMMDD_NNNNNNN </w:t>
            </w:r>
          </w:p>
          <w:p w:rsidR="00E8220C" w:rsidRPr="00C01F00" w:rsidRDefault="00E8220C" w:rsidP="00214FBA">
            <w:pPr>
              <w:rPr>
                <w:sz w:val="18"/>
                <w:szCs w:val="18"/>
              </w:rPr>
            </w:pPr>
            <w:r w:rsidRPr="00C01F00">
              <w:rPr>
                <w:sz w:val="18"/>
                <w:szCs w:val="18"/>
              </w:rPr>
              <w:t xml:space="preserve">‘R’ – реестровый номер МО </w:t>
            </w:r>
          </w:p>
          <w:p w:rsidR="00E8220C" w:rsidRPr="00C01F00" w:rsidRDefault="00E8220C" w:rsidP="00214FBA">
            <w:pPr>
              <w:rPr>
                <w:sz w:val="18"/>
                <w:szCs w:val="18"/>
              </w:rPr>
            </w:pPr>
            <w:r w:rsidRPr="00C01F00">
              <w:rPr>
                <w:sz w:val="18"/>
                <w:szCs w:val="18"/>
              </w:rPr>
              <w:t xml:space="preserve">‘YYMMDD’ - год, месяц и день выписки направления </w:t>
            </w:r>
          </w:p>
          <w:p w:rsidR="00E8220C" w:rsidRPr="00C01F00" w:rsidRDefault="00E8220C" w:rsidP="00214FBA">
            <w:pPr>
              <w:rPr>
                <w:sz w:val="18"/>
                <w:szCs w:val="18"/>
              </w:rPr>
            </w:pPr>
            <w:r w:rsidRPr="00C01F00">
              <w:rPr>
                <w:sz w:val="18"/>
                <w:szCs w:val="18"/>
              </w:rPr>
              <w:t xml:space="preserve">‘NNNNNNN’ - порядковый номер записи о направлении. </w:t>
            </w:r>
          </w:p>
          <w:p w:rsidR="00E8220C" w:rsidRPr="00C01F00" w:rsidRDefault="00E8220C" w:rsidP="009F6655">
            <w:pPr>
              <w:rPr>
                <w:sz w:val="18"/>
                <w:szCs w:val="18"/>
              </w:rPr>
            </w:pPr>
            <w:r w:rsidRPr="00C01F00">
              <w:rPr>
                <w:sz w:val="18"/>
                <w:szCs w:val="18"/>
              </w:rPr>
              <w:t>‘_’ – символ-разделитель</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C01F00" w:rsidRDefault="00E8220C" w:rsidP="009F6655">
            <w:pPr>
              <w:rPr>
                <w:sz w:val="18"/>
                <w:szCs w:val="18"/>
              </w:rPr>
            </w:pPr>
            <w:r w:rsidRPr="00C01F00">
              <w:rPr>
                <w:sz w:val="18"/>
                <w:szCs w:val="18"/>
              </w:rPr>
              <w:t>Сведения</w:t>
            </w:r>
            <w:r w:rsidRPr="00C01F00">
              <w:rPr>
                <w:sz w:val="18"/>
                <w:szCs w:val="18"/>
                <w:lang w:val="en-US"/>
              </w:rPr>
              <w:t xml:space="preserve"> о </w:t>
            </w:r>
            <w:r w:rsidRPr="00C01F00">
              <w:rPr>
                <w:sz w:val="18"/>
                <w:szCs w:val="18"/>
              </w:rPr>
              <w:t>событии</w:t>
            </w:r>
            <w:r w:rsidRPr="00C01F00">
              <w:rPr>
                <w:sz w:val="18"/>
                <w:szCs w:val="18"/>
                <w:lang w:val="en-US"/>
              </w:rPr>
              <w:t xml:space="preserve"> </w:t>
            </w:r>
            <w:r w:rsidRPr="00C01F00">
              <w:rPr>
                <w:sz w:val="18"/>
                <w:szCs w:val="18"/>
              </w:rPr>
              <w:t>госпитализации</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lang w:val="en-US"/>
              </w:rPr>
            </w:pPr>
            <w:r w:rsidRPr="00C01F00">
              <w:rPr>
                <w:sz w:val="18"/>
                <w:szCs w:val="18"/>
              </w:rPr>
              <w:t>ZAP_GOSP</w:t>
            </w:r>
          </w:p>
        </w:tc>
        <w:tc>
          <w:tcPr>
            <w:tcW w:w="2184" w:type="dxa"/>
            <w:noWrap/>
            <w:vAlign w:val="center"/>
          </w:tcPr>
          <w:p w:rsidR="00E8220C" w:rsidRPr="00C01F00" w:rsidRDefault="00E8220C" w:rsidP="009F6655">
            <w:pPr>
              <w:rPr>
                <w:sz w:val="18"/>
                <w:szCs w:val="18"/>
                <w:lang w:val="en-US"/>
              </w:rPr>
            </w:pPr>
            <w:r w:rsidRPr="00C01F00">
              <w:rPr>
                <w:sz w:val="18"/>
                <w:szCs w:val="18"/>
              </w:rPr>
              <w:t>OTDEL</w:t>
            </w:r>
            <w:r w:rsidRPr="00C01F00">
              <w:rPr>
                <w:sz w:val="18"/>
                <w:szCs w:val="18"/>
                <w:lang w:val="en-US"/>
              </w:rPr>
              <w:t>*</w:t>
            </w:r>
          </w:p>
        </w:tc>
        <w:tc>
          <w:tcPr>
            <w:tcW w:w="985" w:type="dxa"/>
            <w:noWrap/>
            <w:vAlign w:val="center"/>
          </w:tcPr>
          <w:p w:rsidR="00E8220C" w:rsidRPr="00C01F00" w:rsidRDefault="00E8220C" w:rsidP="009F6655">
            <w:pPr>
              <w:rPr>
                <w:sz w:val="18"/>
                <w:szCs w:val="18"/>
                <w:lang w:val="en-US"/>
              </w:rPr>
            </w:pPr>
            <w:r w:rsidRPr="00C01F00">
              <w:rPr>
                <w:sz w:val="18"/>
                <w:szCs w:val="18"/>
                <w:lang w:val="en-US"/>
              </w:rPr>
              <w:t>Char</w:t>
            </w:r>
          </w:p>
        </w:tc>
        <w:tc>
          <w:tcPr>
            <w:tcW w:w="789" w:type="dxa"/>
            <w:noWrap/>
            <w:vAlign w:val="center"/>
          </w:tcPr>
          <w:p w:rsidR="00E8220C" w:rsidRPr="00C01F00" w:rsidRDefault="00E8220C" w:rsidP="009F6655">
            <w:pPr>
              <w:rPr>
                <w:sz w:val="18"/>
                <w:szCs w:val="18"/>
              </w:rPr>
            </w:pPr>
            <w:r w:rsidRPr="00C01F00">
              <w:rPr>
                <w:sz w:val="18"/>
                <w:szCs w:val="18"/>
              </w:rPr>
              <w:t>3</w:t>
            </w:r>
          </w:p>
        </w:tc>
        <w:tc>
          <w:tcPr>
            <w:tcW w:w="961" w:type="dxa"/>
            <w:noWrap/>
            <w:vAlign w:val="center"/>
          </w:tcPr>
          <w:p w:rsidR="00E8220C" w:rsidRPr="00C01F00" w:rsidRDefault="00E8220C" w:rsidP="009F6655">
            <w:pPr>
              <w:rPr>
                <w:sz w:val="18"/>
                <w:szCs w:val="18"/>
              </w:rPr>
            </w:pPr>
            <w:r w:rsidRPr="00C01F00">
              <w:rPr>
                <w:sz w:val="18"/>
                <w:szCs w:val="18"/>
              </w:rPr>
              <w:t>У</w:t>
            </w:r>
          </w:p>
        </w:tc>
        <w:tc>
          <w:tcPr>
            <w:tcW w:w="2771" w:type="dxa"/>
            <w:vAlign w:val="center"/>
          </w:tcPr>
          <w:p w:rsidR="00E8220C" w:rsidRPr="00C01F00" w:rsidRDefault="00E8220C" w:rsidP="009F6655">
            <w:pPr>
              <w:rPr>
                <w:sz w:val="18"/>
                <w:szCs w:val="18"/>
              </w:rPr>
            </w:pPr>
            <w:r w:rsidRPr="00C01F00">
              <w:rPr>
                <w:sz w:val="18"/>
                <w:szCs w:val="18"/>
              </w:rPr>
              <w:t>Код отделения</w:t>
            </w:r>
          </w:p>
        </w:tc>
        <w:tc>
          <w:tcPr>
            <w:tcW w:w="1684" w:type="dxa"/>
            <w:vAlign w:val="center"/>
          </w:tcPr>
          <w:p w:rsidR="00E8220C" w:rsidRPr="00C01F00" w:rsidRDefault="00E8220C" w:rsidP="009F6655">
            <w:pPr>
              <w:rPr>
                <w:sz w:val="18"/>
                <w:szCs w:val="18"/>
                <w:lang w:val="en-US"/>
              </w:rPr>
            </w:pPr>
            <w:r w:rsidRPr="00C01F00">
              <w:rPr>
                <w:sz w:val="18"/>
                <w:szCs w:val="18"/>
                <w:lang w:val="en-US"/>
              </w:rPr>
              <w:t>OTDELS</w:t>
            </w:r>
          </w:p>
        </w:tc>
        <w:tc>
          <w:tcPr>
            <w:tcW w:w="2311" w:type="dxa"/>
            <w:vAlign w:val="center"/>
          </w:tcPr>
          <w:p w:rsidR="00E8220C" w:rsidRPr="00C01F00" w:rsidRDefault="00E8220C" w:rsidP="009F6655">
            <w:pPr>
              <w:rPr>
                <w:sz w:val="18"/>
                <w:szCs w:val="18"/>
              </w:rPr>
            </w:pP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228FC">
            <w:pPr>
              <w:rPr>
                <w:sz w:val="18"/>
                <w:szCs w:val="18"/>
              </w:rPr>
            </w:pPr>
            <w:r w:rsidRPr="00C01F00">
              <w:rPr>
                <w:sz w:val="18"/>
                <w:szCs w:val="18"/>
                <w:lang w:val="en-US"/>
              </w:rPr>
              <w:t>IDPK</w:t>
            </w:r>
            <w:r w:rsidRPr="00C01F00">
              <w:rPr>
                <w:sz w:val="18"/>
                <w:szCs w:val="18"/>
              </w:rPr>
              <w:t>*</w:t>
            </w:r>
          </w:p>
        </w:tc>
        <w:tc>
          <w:tcPr>
            <w:tcW w:w="985" w:type="dxa"/>
            <w:noWrap/>
            <w:vAlign w:val="center"/>
          </w:tcPr>
          <w:p w:rsidR="00E8220C" w:rsidRPr="00C01F00" w:rsidRDefault="00E8220C" w:rsidP="009228FC">
            <w:pPr>
              <w:rPr>
                <w:sz w:val="18"/>
                <w:szCs w:val="18"/>
                <w:lang w:val="en-US"/>
              </w:rPr>
            </w:pPr>
            <w:r w:rsidRPr="00C01F00">
              <w:rPr>
                <w:sz w:val="18"/>
                <w:szCs w:val="18"/>
                <w:lang w:val="en-US"/>
              </w:rPr>
              <w:t>Num</w:t>
            </w:r>
          </w:p>
        </w:tc>
        <w:tc>
          <w:tcPr>
            <w:tcW w:w="789" w:type="dxa"/>
            <w:noWrap/>
            <w:vAlign w:val="center"/>
          </w:tcPr>
          <w:p w:rsidR="00E8220C" w:rsidRPr="00C01F00" w:rsidRDefault="00E8220C" w:rsidP="009228FC">
            <w:pPr>
              <w:rPr>
                <w:sz w:val="18"/>
                <w:szCs w:val="18"/>
              </w:rPr>
            </w:pPr>
            <w:r w:rsidRPr="00C01F00">
              <w:rPr>
                <w:sz w:val="18"/>
                <w:szCs w:val="18"/>
              </w:rPr>
              <w:t>3</w:t>
            </w:r>
          </w:p>
        </w:tc>
        <w:tc>
          <w:tcPr>
            <w:tcW w:w="961" w:type="dxa"/>
            <w:noWrap/>
            <w:vAlign w:val="center"/>
          </w:tcPr>
          <w:p w:rsidR="00E8220C" w:rsidRPr="00C01F00" w:rsidRDefault="00E8220C" w:rsidP="009228FC">
            <w:pPr>
              <w:rPr>
                <w:sz w:val="18"/>
                <w:szCs w:val="18"/>
                <w:lang w:val="en-US"/>
              </w:rPr>
            </w:pPr>
            <w:r w:rsidRPr="00C01F00">
              <w:rPr>
                <w:sz w:val="18"/>
                <w:szCs w:val="18"/>
                <w:lang w:val="en-US"/>
              </w:rPr>
              <w:t>O</w:t>
            </w:r>
          </w:p>
        </w:tc>
        <w:tc>
          <w:tcPr>
            <w:tcW w:w="2771" w:type="dxa"/>
            <w:vAlign w:val="center"/>
          </w:tcPr>
          <w:p w:rsidR="00E8220C" w:rsidRPr="00C01F00" w:rsidRDefault="00E8220C" w:rsidP="009228FC">
            <w:pPr>
              <w:rPr>
                <w:sz w:val="18"/>
                <w:szCs w:val="18"/>
              </w:rPr>
            </w:pPr>
            <w:r w:rsidRPr="00C01F00">
              <w:rPr>
                <w:sz w:val="18"/>
                <w:szCs w:val="18"/>
              </w:rPr>
              <w:t>Профиль койки</w:t>
            </w:r>
          </w:p>
        </w:tc>
        <w:tc>
          <w:tcPr>
            <w:tcW w:w="1684" w:type="dxa"/>
            <w:vAlign w:val="center"/>
          </w:tcPr>
          <w:p w:rsidR="00E8220C" w:rsidRPr="00C01F00" w:rsidRDefault="00E8220C" w:rsidP="009228FC">
            <w:pPr>
              <w:rPr>
                <w:sz w:val="18"/>
                <w:szCs w:val="18"/>
                <w:lang w:val="en-US"/>
              </w:rPr>
            </w:pPr>
            <w:r w:rsidRPr="00C01F00">
              <w:rPr>
                <w:sz w:val="18"/>
                <w:szCs w:val="18"/>
                <w:lang w:val="en-US"/>
              </w:rPr>
              <w:t>NOM_KF</w:t>
            </w:r>
          </w:p>
        </w:tc>
        <w:tc>
          <w:tcPr>
            <w:tcW w:w="2311" w:type="dxa"/>
            <w:vAlign w:val="center"/>
          </w:tcPr>
          <w:p w:rsidR="00E8220C" w:rsidRPr="00C01F00" w:rsidRDefault="00E8220C" w:rsidP="009F6655">
            <w:pPr>
              <w:rPr>
                <w:sz w:val="18"/>
                <w:szCs w:val="18"/>
              </w:rPr>
            </w:pPr>
          </w:p>
        </w:tc>
      </w:tr>
      <w:tr w:rsidR="00F71FFF" w:rsidRPr="00C01F00" w:rsidTr="001436BF">
        <w:trPr>
          <w:trHeight w:val="904"/>
        </w:trPr>
        <w:tc>
          <w:tcPr>
            <w:tcW w:w="804" w:type="dxa"/>
            <w:noWrap/>
            <w:tcMar>
              <w:left w:w="0" w:type="dxa"/>
              <w:right w:w="0" w:type="dxa"/>
            </w:tcMar>
            <w:vAlign w:val="center"/>
          </w:tcPr>
          <w:p w:rsidR="00F71FFF" w:rsidRPr="00C01F00" w:rsidRDefault="00F71FFF" w:rsidP="001D6A8A">
            <w:pPr>
              <w:pStyle w:val="af9"/>
              <w:numPr>
                <w:ilvl w:val="0"/>
                <w:numId w:val="18"/>
              </w:numPr>
              <w:ind w:left="5"/>
              <w:jc w:val="center"/>
              <w:rPr>
                <w:sz w:val="18"/>
                <w:szCs w:val="18"/>
              </w:rPr>
            </w:pPr>
          </w:p>
        </w:tc>
        <w:tc>
          <w:tcPr>
            <w:tcW w:w="1901" w:type="dxa"/>
            <w:noWrap/>
            <w:vAlign w:val="center"/>
          </w:tcPr>
          <w:p w:rsidR="00F71FFF" w:rsidRPr="00C01F00" w:rsidRDefault="00F71FFF" w:rsidP="009F6655">
            <w:pPr>
              <w:rPr>
                <w:sz w:val="18"/>
                <w:szCs w:val="18"/>
              </w:rPr>
            </w:pPr>
          </w:p>
        </w:tc>
        <w:tc>
          <w:tcPr>
            <w:tcW w:w="2184" w:type="dxa"/>
            <w:noWrap/>
            <w:vAlign w:val="center"/>
          </w:tcPr>
          <w:p w:rsidR="00F71FFF" w:rsidRPr="00C01F00" w:rsidRDefault="00F71FFF" w:rsidP="007C3762">
            <w:pPr>
              <w:rPr>
                <w:sz w:val="18"/>
                <w:szCs w:val="18"/>
                <w:lang w:val="en-US"/>
              </w:rPr>
            </w:pPr>
            <w:r w:rsidRPr="00C01F00">
              <w:rPr>
                <w:sz w:val="18"/>
                <w:szCs w:val="18"/>
                <w:lang w:val="en-US"/>
              </w:rPr>
              <w:t>USL_OK</w:t>
            </w:r>
          </w:p>
        </w:tc>
        <w:tc>
          <w:tcPr>
            <w:tcW w:w="985" w:type="dxa"/>
            <w:noWrap/>
            <w:vAlign w:val="center"/>
          </w:tcPr>
          <w:p w:rsidR="00F71FFF" w:rsidRPr="00C01F00" w:rsidRDefault="00F71FFF" w:rsidP="007C3762">
            <w:pPr>
              <w:rPr>
                <w:sz w:val="18"/>
                <w:szCs w:val="18"/>
                <w:lang w:val="en-US"/>
              </w:rPr>
            </w:pPr>
            <w:r w:rsidRPr="00C01F00">
              <w:rPr>
                <w:sz w:val="18"/>
                <w:szCs w:val="18"/>
                <w:lang w:val="en-US"/>
              </w:rPr>
              <w:t>Num</w:t>
            </w:r>
          </w:p>
        </w:tc>
        <w:tc>
          <w:tcPr>
            <w:tcW w:w="789" w:type="dxa"/>
            <w:noWrap/>
            <w:vAlign w:val="center"/>
          </w:tcPr>
          <w:p w:rsidR="00F71FFF" w:rsidRPr="00C01F00" w:rsidRDefault="00F71FFF" w:rsidP="007C3762">
            <w:pPr>
              <w:rPr>
                <w:sz w:val="18"/>
                <w:szCs w:val="18"/>
                <w:lang w:val="en-US"/>
              </w:rPr>
            </w:pPr>
            <w:r w:rsidRPr="00C01F00">
              <w:rPr>
                <w:sz w:val="18"/>
                <w:szCs w:val="18"/>
                <w:lang w:val="en-US"/>
              </w:rPr>
              <w:t>1</w:t>
            </w:r>
          </w:p>
        </w:tc>
        <w:tc>
          <w:tcPr>
            <w:tcW w:w="961" w:type="dxa"/>
            <w:noWrap/>
            <w:vAlign w:val="center"/>
          </w:tcPr>
          <w:p w:rsidR="00F71FFF" w:rsidRPr="00C01F00" w:rsidRDefault="00F71FFF" w:rsidP="007C3762">
            <w:pPr>
              <w:rPr>
                <w:sz w:val="18"/>
                <w:szCs w:val="18"/>
              </w:rPr>
            </w:pPr>
            <w:r w:rsidRPr="00C01F00">
              <w:rPr>
                <w:sz w:val="18"/>
                <w:szCs w:val="18"/>
              </w:rPr>
              <w:t>О</w:t>
            </w:r>
          </w:p>
        </w:tc>
        <w:tc>
          <w:tcPr>
            <w:tcW w:w="2771" w:type="dxa"/>
            <w:vAlign w:val="center"/>
          </w:tcPr>
          <w:p w:rsidR="00F71FFF" w:rsidRPr="00C01F00" w:rsidRDefault="00F71FFF" w:rsidP="00B93DBC">
            <w:pPr>
              <w:rPr>
                <w:bCs/>
                <w:iCs/>
                <w:sz w:val="18"/>
                <w:szCs w:val="18"/>
              </w:rPr>
            </w:pPr>
            <w:r w:rsidRPr="00C01F00">
              <w:rPr>
                <w:bCs/>
                <w:iCs/>
                <w:sz w:val="18"/>
                <w:szCs w:val="18"/>
              </w:rPr>
              <w:t>Условия оказания мед</w:t>
            </w:r>
            <w:r w:rsidR="00B93DBC" w:rsidRPr="00C01F00">
              <w:rPr>
                <w:bCs/>
                <w:iCs/>
                <w:sz w:val="18"/>
                <w:szCs w:val="18"/>
              </w:rPr>
              <w:t xml:space="preserve">ицинской </w:t>
            </w:r>
            <w:r w:rsidRPr="00C01F00">
              <w:rPr>
                <w:bCs/>
                <w:iCs/>
                <w:sz w:val="18"/>
                <w:szCs w:val="18"/>
              </w:rPr>
              <w:t>помощи</w:t>
            </w:r>
          </w:p>
        </w:tc>
        <w:tc>
          <w:tcPr>
            <w:tcW w:w="1684" w:type="dxa"/>
            <w:vAlign w:val="center"/>
          </w:tcPr>
          <w:p w:rsidR="00F71FFF" w:rsidRPr="00C01F00" w:rsidRDefault="00F71FFF" w:rsidP="007C3762">
            <w:pPr>
              <w:rPr>
                <w:sz w:val="18"/>
                <w:szCs w:val="18"/>
                <w:lang w:val="en-US"/>
              </w:rPr>
            </w:pPr>
            <w:r w:rsidRPr="00C01F00">
              <w:rPr>
                <w:sz w:val="18"/>
                <w:szCs w:val="18"/>
                <w:lang w:val="en-US"/>
              </w:rPr>
              <w:t>V006</w:t>
            </w:r>
          </w:p>
        </w:tc>
        <w:tc>
          <w:tcPr>
            <w:tcW w:w="2311" w:type="dxa"/>
            <w:vAlign w:val="center"/>
          </w:tcPr>
          <w:p w:rsidR="00F71FFF" w:rsidRPr="00C01F00" w:rsidRDefault="00F71FFF" w:rsidP="007C3762">
            <w:pPr>
              <w:rPr>
                <w:sz w:val="18"/>
                <w:szCs w:val="18"/>
              </w:rPr>
            </w:pPr>
            <w:r w:rsidRPr="00C01F00">
              <w:rPr>
                <w:sz w:val="18"/>
                <w:szCs w:val="18"/>
              </w:rPr>
              <w:t>1 – госпитализация в круглосуточный стационар;</w:t>
            </w:r>
          </w:p>
          <w:p w:rsidR="00F71FFF" w:rsidRPr="00C01F00" w:rsidRDefault="005872F5" w:rsidP="007C3762">
            <w:pPr>
              <w:rPr>
                <w:sz w:val="18"/>
                <w:szCs w:val="18"/>
              </w:rPr>
            </w:pPr>
            <w:r w:rsidRPr="00C01F00">
              <w:rPr>
                <w:sz w:val="18"/>
                <w:szCs w:val="18"/>
              </w:rPr>
              <w:t>2</w:t>
            </w:r>
            <w:r w:rsidR="00F71FFF" w:rsidRPr="00C01F00">
              <w:rPr>
                <w:sz w:val="18"/>
                <w:szCs w:val="18"/>
              </w:rPr>
              <w:t xml:space="preserve"> – госпитализация в дневной стационар.</w:t>
            </w:r>
          </w:p>
        </w:tc>
      </w:tr>
      <w:tr w:rsidR="00F71FFF" w:rsidRPr="00C01F00" w:rsidTr="001436BF">
        <w:trPr>
          <w:trHeight w:val="904"/>
        </w:trPr>
        <w:tc>
          <w:tcPr>
            <w:tcW w:w="804" w:type="dxa"/>
            <w:noWrap/>
            <w:tcMar>
              <w:left w:w="0" w:type="dxa"/>
              <w:right w:w="0" w:type="dxa"/>
            </w:tcMar>
            <w:vAlign w:val="center"/>
          </w:tcPr>
          <w:p w:rsidR="00F71FFF" w:rsidRPr="00C01F00" w:rsidRDefault="00F71FFF" w:rsidP="001D6A8A">
            <w:pPr>
              <w:pStyle w:val="af9"/>
              <w:numPr>
                <w:ilvl w:val="0"/>
                <w:numId w:val="18"/>
              </w:numPr>
              <w:ind w:left="5"/>
              <w:jc w:val="center"/>
              <w:rPr>
                <w:sz w:val="18"/>
                <w:szCs w:val="18"/>
              </w:rPr>
            </w:pPr>
          </w:p>
        </w:tc>
        <w:tc>
          <w:tcPr>
            <w:tcW w:w="1901" w:type="dxa"/>
            <w:noWrap/>
            <w:vAlign w:val="center"/>
          </w:tcPr>
          <w:p w:rsidR="00F71FFF" w:rsidRPr="00C01F00" w:rsidRDefault="00F71FFF" w:rsidP="009F6655">
            <w:pPr>
              <w:rPr>
                <w:sz w:val="18"/>
                <w:szCs w:val="18"/>
              </w:rPr>
            </w:pPr>
          </w:p>
        </w:tc>
        <w:tc>
          <w:tcPr>
            <w:tcW w:w="2184" w:type="dxa"/>
            <w:noWrap/>
            <w:vAlign w:val="center"/>
          </w:tcPr>
          <w:p w:rsidR="00F71FFF" w:rsidRPr="00C01F00" w:rsidRDefault="00F71FFF" w:rsidP="009F6655">
            <w:pPr>
              <w:rPr>
                <w:sz w:val="18"/>
                <w:szCs w:val="18"/>
              </w:rPr>
            </w:pPr>
            <w:r w:rsidRPr="00C01F00">
              <w:rPr>
                <w:sz w:val="18"/>
                <w:szCs w:val="18"/>
                <w:lang w:val="en-US"/>
              </w:rPr>
              <w:t>MKB</w:t>
            </w:r>
            <w:r w:rsidRPr="00C01F00">
              <w:rPr>
                <w:sz w:val="18"/>
                <w:szCs w:val="18"/>
              </w:rPr>
              <w:t>*</w:t>
            </w:r>
          </w:p>
        </w:tc>
        <w:tc>
          <w:tcPr>
            <w:tcW w:w="985" w:type="dxa"/>
            <w:noWrap/>
            <w:vAlign w:val="center"/>
          </w:tcPr>
          <w:p w:rsidR="00F71FFF" w:rsidRPr="00C01F00" w:rsidRDefault="00F71FFF" w:rsidP="009F6655">
            <w:pPr>
              <w:rPr>
                <w:sz w:val="18"/>
                <w:szCs w:val="18"/>
                <w:lang w:val="en-US"/>
              </w:rPr>
            </w:pPr>
            <w:r w:rsidRPr="00C01F00">
              <w:rPr>
                <w:sz w:val="18"/>
                <w:szCs w:val="18"/>
                <w:lang w:val="en-US"/>
              </w:rPr>
              <w:t>Char</w:t>
            </w:r>
          </w:p>
        </w:tc>
        <w:tc>
          <w:tcPr>
            <w:tcW w:w="789" w:type="dxa"/>
            <w:noWrap/>
            <w:vAlign w:val="center"/>
          </w:tcPr>
          <w:p w:rsidR="00F71FFF" w:rsidRPr="00C01F00" w:rsidRDefault="00F71FFF" w:rsidP="009F6655">
            <w:pPr>
              <w:rPr>
                <w:sz w:val="18"/>
                <w:szCs w:val="18"/>
                <w:lang w:val="en-US"/>
              </w:rPr>
            </w:pPr>
            <w:r w:rsidRPr="00C01F00">
              <w:rPr>
                <w:sz w:val="18"/>
                <w:szCs w:val="18"/>
                <w:lang w:val="en-US"/>
              </w:rPr>
              <w:t>10</w:t>
            </w:r>
          </w:p>
        </w:tc>
        <w:tc>
          <w:tcPr>
            <w:tcW w:w="961" w:type="dxa"/>
            <w:noWrap/>
            <w:vAlign w:val="center"/>
          </w:tcPr>
          <w:p w:rsidR="00F71FFF" w:rsidRPr="00C01F00" w:rsidRDefault="00F71FFF" w:rsidP="009F6655">
            <w:pPr>
              <w:rPr>
                <w:sz w:val="18"/>
                <w:szCs w:val="18"/>
              </w:rPr>
            </w:pPr>
            <w:r w:rsidRPr="00C01F00">
              <w:rPr>
                <w:sz w:val="18"/>
                <w:szCs w:val="18"/>
              </w:rPr>
              <w:t>О</w:t>
            </w:r>
          </w:p>
        </w:tc>
        <w:tc>
          <w:tcPr>
            <w:tcW w:w="2771" w:type="dxa"/>
            <w:vAlign w:val="center"/>
          </w:tcPr>
          <w:p w:rsidR="00F71FFF" w:rsidRPr="00C01F00" w:rsidRDefault="00F71FFF" w:rsidP="009F6655">
            <w:pPr>
              <w:rPr>
                <w:bCs/>
                <w:iCs/>
                <w:sz w:val="18"/>
                <w:szCs w:val="18"/>
              </w:rPr>
            </w:pPr>
            <w:r w:rsidRPr="00C01F00">
              <w:rPr>
                <w:bCs/>
                <w:iCs/>
                <w:sz w:val="18"/>
                <w:szCs w:val="18"/>
              </w:rPr>
              <w:t>Код заболевания</w:t>
            </w:r>
            <w:r w:rsidRPr="00C01F00">
              <w:rPr>
                <w:bCs/>
                <w:iCs/>
                <w:sz w:val="18"/>
                <w:szCs w:val="18"/>
                <w:lang w:val="en-US"/>
              </w:rPr>
              <w:t xml:space="preserve"> </w:t>
            </w:r>
            <w:r w:rsidRPr="00C01F00">
              <w:rPr>
                <w:bCs/>
                <w:iCs/>
                <w:sz w:val="18"/>
                <w:szCs w:val="18"/>
              </w:rPr>
              <w:t>по МКБ-10</w:t>
            </w:r>
          </w:p>
        </w:tc>
        <w:tc>
          <w:tcPr>
            <w:tcW w:w="1684" w:type="dxa"/>
            <w:vAlign w:val="center"/>
          </w:tcPr>
          <w:p w:rsidR="00F71FFF" w:rsidRPr="00C01F00" w:rsidRDefault="00F71FFF" w:rsidP="009F6655">
            <w:pPr>
              <w:rPr>
                <w:sz w:val="18"/>
                <w:szCs w:val="18"/>
                <w:lang w:val="en-US"/>
              </w:rPr>
            </w:pPr>
            <w:r w:rsidRPr="00C01F00">
              <w:rPr>
                <w:sz w:val="18"/>
                <w:szCs w:val="18"/>
                <w:lang w:val="en-US"/>
              </w:rPr>
              <w:t>MKB10</w:t>
            </w:r>
          </w:p>
        </w:tc>
        <w:tc>
          <w:tcPr>
            <w:tcW w:w="2311" w:type="dxa"/>
            <w:vAlign w:val="center"/>
          </w:tcPr>
          <w:p w:rsidR="00F71FFF" w:rsidRPr="00C01F00" w:rsidRDefault="00F71FFF" w:rsidP="009F6655">
            <w:pPr>
              <w:rPr>
                <w:sz w:val="18"/>
                <w:szCs w:val="18"/>
              </w:rPr>
            </w:pPr>
            <w:r w:rsidRPr="00C01F00">
              <w:rPr>
                <w:sz w:val="18"/>
                <w:szCs w:val="18"/>
              </w:rPr>
              <w:t>Заполняется по справочнику до уровня подрубрики.</w:t>
            </w:r>
          </w:p>
        </w:tc>
      </w:tr>
      <w:tr w:rsidR="00F71FFF" w:rsidRPr="00C01F00" w:rsidTr="001436BF">
        <w:trPr>
          <w:trHeight w:val="904"/>
        </w:trPr>
        <w:tc>
          <w:tcPr>
            <w:tcW w:w="804" w:type="dxa"/>
            <w:noWrap/>
            <w:tcMar>
              <w:left w:w="0" w:type="dxa"/>
              <w:right w:w="0" w:type="dxa"/>
            </w:tcMar>
            <w:vAlign w:val="center"/>
          </w:tcPr>
          <w:p w:rsidR="00F71FFF" w:rsidRPr="00C01F00" w:rsidRDefault="00F71FFF" w:rsidP="001D6A8A">
            <w:pPr>
              <w:pStyle w:val="af9"/>
              <w:numPr>
                <w:ilvl w:val="0"/>
                <w:numId w:val="18"/>
              </w:numPr>
              <w:ind w:left="5"/>
              <w:jc w:val="center"/>
              <w:rPr>
                <w:sz w:val="18"/>
                <w:szCs w:val="18"/>
              </w:rPr>
            </w:pPr>
          </w:p>
        </w:tc>
        <w:tc>
          <w:tcPr>
            <w:tcW w:w="1901" w:type="dxa"/>
            <w:noWrap/>
            <w:vAlign w:val="center"/>
          </w:tcPr>
          <w:p w:rsidR="00F71FFF" w:rsidRPr="00C01F00" w:rsidRDefault="00F71FFF" w:rsidP="009F6655">
            <w:pPr>
              <w:rPr>
                <w:sz w:val="18"/>
                <w:szCs w:val="18"/>
              </w:rPr>
            </w:pPr>
          </w:p>
        </w:tc>
        <w:tc>
          <w:tcPr>
            <w:tcW w:w="2184" w:type="dxa"/>
            <w:noWrap/>
            <w:vAlign w:val="center"/>
          </w:tcPr>
          <w:p w:rsidR="00F71FFF" w:rsidRPr="00C01F00" w:rsidRDefault="00F71FFF" w:rsidP="00043F95">
            <w:pPr>
              <w:rPr>
                <w:sz w:val="18"/>
                <w:szCs w:val="18"/>
                <w:lang w:val="en-US"/>
              </w:rPr>
            </w:pPr>
            <w:r w:rsidRPr="00C01F00">
              <w:rPr>
                <w:sz w:val="18"/>
                <w:szCs w:val="18"/>
                <w:lang w:val="en-US"/>
              </w:rPr>
              <w:t>GOSP</w:t>
            </w:r>
            <w:r w:rsidRPr="00C01F00">
              <w:rPr>
                <w:sz w:val="18"/>
                <w:szCs w:val="18"/>
              </w:rPr>
              <w:t>_DAT</w:t>
            </w:r>
          </w:p>
        </w:tc>
        <w:tc>
          <w:tcPr>
            <w:tcW w:w="985" w:type="dxa"/>
            <w:noWrap/>
            <w:vAlign w:val="center"/>
          </w:tcPr>
          <w:p w:rsidR="00F71FFF" w:rsidRPr="00C01F00" w:rsidRDefault="00F71FFF" w:rsidP="00043F95">
            <w:pPr>
              <w:rPr>
                <w:sz w:val="18"/>
                <w:szCs w:val="18"/>
              </w:rPr>
            </w:pPr>
            <w:r w:rsidRPr="00C01F00">
              <w:rPr>
                <w:sz w:val="18"/>
                <w:szCs w:val="18"/>
                <w:lang w:val="en-US"/>
              </w:rPr>
              <w:t>Date</w:t>
            </w:r>
          </w:p>
        </w:tc>
        <w:tc>
          <w:tcPr>
            <w:tcW w:w="789" w:type="dxa"/>
            <w:noWrap/>
            <w:vAlign w:val="center"/>
          </w:tcPr>
          <w:p w:rsidR="00F71FFF" w:rsidRPr="00C01F00" w:rsidRDefault="00F71FFF" w:rsidP="00043F95">
            <w:pPr>
              <w:rPr>
                <w:sz w:val="18"/>
                <w:szCs w:val="18"/>
              </w:rPr>
            </w:pPr>
          </w:p>
        </w:tc>
        <w:tc>
          <w:tcPr>
            <w:tcW w:w="961" w:type="dxa"/>
            <w:noWrap/>
            <w:vAlign w:val="center"/>
          </w:tcPr>
          <w:p w:rsidR="00F71FFF" w:rsidRPr="00C01F00" w:rsidRDefault="00F71FFF" w:rsidP="00043F95">
            <w:pPr>
              <w:rPr>
                <w:sz w:val="18"/>
                <w:szCs w:val="18"/>
              </w:rPr>
            </w:pPr>
            <w:r w:rsidRPr="00C01F00">
              <w:rPr>
                <w:sz w:val="18"/>
                <w:szCs w:val="18"/>
                <w:lang w:val="en-US"/>
              </w:rPr>
              <w:t>O</w:t>
            </w:r>
          </w:p>
        </w:tc>
        <w:tc>
          <w:tcPr>
            <w:tcW w:w="2771" w:type="dxa"/>
            <w:vAlign w:val="center"/>
          </w:tcPr>
          <w:p w:rsidR="00F71FFF" w:rsidRPr="00C01F00" w:rsidRDefault="00F71FFF" w:rsidP="00043F95">
            <w:pPr>
              <w:rPr>
                <w:bCs/>
                <w:iCs/>
                <w:sz w:val="18"/>
                <w:szCs w:val="18"/>
              </w:rPr>
            </w:pPr>
            <w:r w:rsidRPr="00C01F00">
              <w:rPr>
                <w:bCs/>
                <w:iCs/>
                <w:sz w:val="18"/>
                <w:szCs w:val="18"/>
              </w:rPr>
              <w:t>Дата госпитализации</w:t>
            </w:r>
          </w:p>
        </w:tc>
        <w:tc>
          <w:tcPr>
            <w:tcW w:w="1684" w:type="dxa"/>
            <w:vAlign w:val="center"/>
          </w:tcPr>
          <w:p w:rsidR="00F71FFF" w:rsidRPr="00C01F00" w:rsidRDefault="00F71FFF" w:rsidP="00043F95">
            <w:pPr>
              <w:rPr>
                <w:sz w:val="18"/>
                <w:szCs w:val="18"/>
                <w:lang w:val="en-US"/>
              </w:rPr>
            </w:pPr>
          </w:p>
        </w:tc>
        <w:tc>
          <w:tcPr>
            <w:tcW w:w="2311" w:type="dxa"/>
            <w:vAlign w:val="center"/>
          </w:tcPr>
          <w:p w:rsidR="00F71FFF" w:rsidRPr="00C01F00" w:rsidRDefault="00F71FFF" w:rsidP="00043F95">
            <w:pPr>
              <w:rPr>
                <w:sz w:val="18"/>
                <w:szCs w:val="18"/>
              </w:rPr>
            </w:pPr>
            <w:r w:rsidRPr="00C01F00">
              <w:rPr>
                <w:sz w:val="18"/>
                <w:szCs w:val="18"/>
              </w:rPr>
              <w:t>В формате ГГГГ-ММ-ДД.</w:t>
            </w:r>
          </w:p>
        </w:tc>
      </w:tr>
      <w:tr w:rsidR="00563CDA" w:rsidRPr="00C01F00" w:rsidTr="001436BF">
        <w:trPr>
          <w:trHeight w:val="904"/>
        </w:trPr>
        <w:tc>
          <w:tcPr>
            <w:tcW w:w="804" w:type="dxa"/>
            <w:noWrap/>
            <w:tcMar>
              <w:left w:w="0" w:type="dxa"/>
              <w:right w:w="0" w:type="dxa"/>
            </w:tcMar>
            <w:vAlign w:val="center"/>
          </w:tcPr>
          <w:p w:rsidR="00563CDA" w:rsidRPr="00C01F00" w:rsidRDefault="00563CDA" w:rsidP="001D6A8A">
            <w:pPr>
              <w:pStyle w:val="af9"/>
              <w:numPr>
                <w:ilvl w:val="0"/>
                <w:numId w:val="18"/>
              </w:numPr>
              <w:ind w:left="5"/>
              <w:jc w:val="center"/>
              <w:rPr>
                <w:strike/>
                <w:sz w:val="18"/>
                <w:szCs w:val="18"/>
              </w:rPr>
            </w:pPr>
          </w:p>
        </w:tc>
        <w:tc>
          <w:tcPr>
            <w:tcW w:w="1901" w:type="dxa"/>
            <w:noWrap/>
            <w:vAlign w:val="center"/>
          </w:tcPr>
          <w:p w:rsidR="00563CDA" w:rsidRPr="00C01F00" w:rsidRDefault="00563CDA" w:rsidP="009F6655">
            <w:pPr>
              <w:rPr>
                <w:strike/>
                <w:sz w:val="18"/>
                <w:szCs w:val="18"/>
              </w:rPr>
            </w:pPr>
          </w:p>
        </w:tc>
        <w:tc>
          <w:tcPr>
            <w:tcW w:w="2184" w:type="dxa"/>
            <w:noWrap/>
            <w:vAlign w:val="center"/>
          </w:tcPr>
          <w:p w:rsidR="00563CDA" w:rsidRPr="00C01F00" w:rsidRDefault="00563CDA" w:rsidP="0056730A">
            <w:pPr>
              <w:rPr>
                <w:sz w:val="18"/>
                <w:szCs w:val="18"/>
                <w:lang w:val="en-US"/>
              </w:rPr>
            </w:pPr>
            <w:r w:rsidRPr="00C01F00">
              <w:rPr>
                <w:sz w:val="18"/>
                <w:szCs w:val="18"/>
                <w:lang w:val="en-US"/>
              </w:rPr>
              <w:t>VR_SNILS</w:t>
            </w:r>
          </w:p>
        </w:tc>
        <w:tc>
          <w:tcPr>
            <w:tcW w:w="985" w:type="dxa"/>
            <w:noWrap/>
            <w:vAlign w:val="center"/>
          </w:tcPr>
          <w:p w:rsidR="00563CDA" w:rsidRPr="00C01F00" w:rsidRDefault="00563CDA" w:rsidP="0056730A">
            <w:pPr>
              <w:rPr>
                <w:sz w:val="18"/>
                <w:szCs w:val="18"/>
                <w:lang w:val="en-US"/>
              </w:rPr>
            </w:pPr>
            <w:r w:rsidRPr="00C01F00">
              <w:rPr>
                <w:sz w:val="18"/>
                <w:szCs w:val="18"/>
                <w:lang w:val="en-US"/>
              </w:rPr>
              <w:t>Char</w:t>
            </w:r>
          </w:p>
        </w:tc>
        <w:tc>
          <w:tcPr>
            <w:tcW w:w="789" w:type="dxa"/>
            <w:noWrap/>
            <w:vAlign w:val="center"/>
          </w:tcPr>
          <w:p w:rsidR="00563CDA" w:rsidRPr="00C01F00" w:rsidRDefault="00563CDA" w:rsidP="0056730A">
            <w:pPr>
              <w:rPr>
                <w:sz w:val="18"/>
                <w:szCs w:val="18"/>
                <w:lang w:val="en-US"/>
              </w:rPr>
            </w:pPr>
            <w:r w:rsidRPr="00C01F00">
              <w:rPr>
                <w:sz w:val="18"/>
                <w:szCs w:val="18"/>
                <w:lang w:val="en-US"/>
              </w:rPr>
              <w:t>11</w:t>
            </w:r>
          </w:p>
        </w:tc>
        <w:tc>
          <w:tcPr>
            <w:tcW w:w="961" w:type="dxa"/>
            <w:noWrap/>
            <w:vAlign w:val="center"/>
          </w:tcPr>
          <w:p w:rsidR="00563CDA" w:rsidRPr="00C01F00" w:rsidRDefault="00563CDA" w:rsidP="0056730A">
            <w:pPr>
              <w:rPr>
                <w:sz w:val="18"/>
                <w:szCs w:val="18"/>
              </w:rPr>
            </w:pPr>
            <w:r w:rsidRPr="00C01F00">
              <w:rPr>
                <w:sz w:val="18"/>
                <w:szCs w:val="18"/>
              </w:rPr>
              <w:t>О</w:t>
            </w:r>
          </w:p>
        </w:tc>
        <w:tc>
          <w:tcPr>
            <w:tcW w:w="2771" w:type="dxa"/>
            <w:vAlign w:val="center"/>
          </w:tcPr>
          <w:p w:rsidR="00563CDA" w:rsidRPr="00C01F00" w:rsidRDefault="00563CDA" w:rsidP="0056730A">
            <w:pPr>
              <w:rPr>
                <w:sz w:val="18"/>
                <w:szCs w:val="18"/>
              </w:rPr>
            </w:pPr>
            <w:r w:rsidRPr="00C01F00">
              <w:rPr>
                <w:sz w:val="18"/>
                <w:szCs w:val="18"/>
              </w:rPr>
              <w:t>СНИЛС медицинского работника</w:t>
            </w:r>
          </w:p>
        </w:tc>
        <w:tc>
          <w:tcPr>
            <w:tcW w:w="1684" w:type="dxa"/>
          </w:tcPr>
          <w:p w:rsidR="00563CDA" w:rsidRPr="00C01F00" w:rsidRDefault="00563CDA" w:rsidP="0056730A">
            <w:pPr>
              <w:rPr>
                <w:sz w:val="18"/>
                <w:szCs w:val="18"/>
              </w:rPr>
            </w:pPr>
          </w:p>
        </w:tc>
        <w:tc>
          <w:tcPr>
            <w:tcW w:w="2311" w:type="dxa"/>
            <w:vAlign w:val="center"/>
          </w:tcPr>
          <w:p w:rsidR="00563CDA" w:rsidRPr="00C01F00" w:rsidRDefault="00563CDA" w:rsidP="0056730A">
            <w:pPr>
              <w:rPr>
                <w:strike/>
                <w:sz w:val="18"/>
                <w:szCs w:val="18"/>
              </w:rPr>
            </w:pPr>
          </w:p>
        </w:tc>
      </w:tr>
      <w:tr w:rsidR="00563CDA" w:rsidRPr="00C01F00" w:rsidTr="0056730A">
        <w:trPr>
          <w:trHeight w:val="904"/>
        </w:trPr>
        <w:tc>
          <w:tcPr>
            <w:tcW w:w="804" w:type="dxa"/>
            <w:noWrap/>
            <w:tcMar>
              <w:left w:w="0" w:type="dxa"/>
              <w:right w:w="0" w:type="dxa"/>
            </w:tcMar>
            <w:vAlign w:val="center"/>
          </w:tcPr>
          <w:p w:rsidR="00563CDA" w:rsidRPr="00C01F00" w:rsidRDefault="00563CDA" w:rsidP="001D6A8A">
            <w:pPr>
              <w:pStyle w:val="af9"/>
              <w:numPr>
                <w:ilvl w:val="0"/>
                <w:numId w:val="18"/>
              </w:numPr>
              <w:ind w:left="5"/>
              <w:jc w:val="center"/>
              <w:rPr>
                <w:sz w:val="18"/>
                <w:szCs w:val="18"/>
              </w:rPr>
            </w:pPr>
          </w:p>
        </w:tc>
        <w:tc>
          <w:tcPr>
            <w:tcW w:w="1901" w:type="dxa"/>
            <w:noWrap/>
            <w:vAlign w:val="center"/>
          </w:tcPr>
          <w:p w:rsidR="00563CDA" w:rsidRPr="00C01F00" w:rsidRDefault="00563CDA" w:rsidP="009F6655">
            <w:pPr>
              <w:rPr>
                <w:sz w:val="18"/>
                <w:szCs w:val="18"/>
              </w:rPr>
            </w:pPr>
          </w:p>
        </w:tc>
        <w:tc>
          <w:tcPr>
            <w:tcW w:w="2184" w:type="dxa"/>
            <w:noWrap/>
            <w:vAlign w:val="center"/>
          </w:tcPr>
          <w:p w:rsidR="00563CDA" w:rsidRPr="00C01F00" w:rsidRDefault="00563CDA" w:rsidP="00043F95">
            <w:pPr>
              <w:rPr>
                <w:sz w:val="18"/>
                <w:szCs w:val="18"/>
                <w:lang w:val="en-US"/>
              </w:rPr>
            </w:pPr>
            <w:r w:rsidRPr="00C01F00">
              <w:rPr>
                <w:sz w:val="18"/>
                <w:szCs w:val="18"/>
                <w:lang w:val="en-US"/>
              </w:rPr>
              <w:t>REG_IDG</w:t>
            </w:r>
          </w:p>
        </w:tc>
        <w:tc>
          <w:tcPr>
            <w:tcW w:w="985" w:type="dxa"/>
            <w:noWrap/>
            <w:vAlign w:val="center"/>
          </w:tcPr>
          <w:p w:rsidR="00563CDA" w:rsidRPr="00C01F00" w:rsidRDefault="00563CDA" w:rsidP="0056730A">
            <w:pPr>
              <w:rPr>
                <w:sz w:val="18"/>
                <w:szCs w:val="18"/>
              </w:rPr>
            </w:pPr>
            <w:r w:rsidRPr="00C01F00">
              <w:rPr>
                <w:sz w:val="18"/>
                <w:szCs w:val="18"/>
                <w:lang w:val="en-US"/>
              </w:rPr>
              <w:t>Char</w:t>
            </w:r>
            <w:r w:rsidRPr="00C01F00">
              <w:rPr>
                <w:sz w:val="18"/>
                <w:szCs w:val="18"/>
              </w:rPr>
              <w:tab/>
            </w:r>
          </w:p>
        </w:tc>
        <w:tc>
          <w:tcPr>
            <w:tcW w:w="789" w:type="dxa"/>
            <w:noWrap/>
            <w:vAlign w:val="center"/>
          </w:tcPr>
          <w:p w:rsidR="00563CDA" w:rsidRPr="00C01F00" w:rsidRDefault="00563CDA" w:rsidP="0056730A">
            <w:pPr>
              <w:rPr>
                <w:sz w:val="18"/>
                <w:szCs w:val="18"/>
              </w:rPr>
            </w:pPr>
            <w:r w:rsidRPr="00C01F00">
              <w:rPr>
                <w:sz w:val="18"/>
                <w:szCs w:val="18"/>
              </w:rPr>
              <w:t>36</w:t>
            </w:r>
          </w:p>
        </w:tc>
        <w:tc>
          <w:tcPr>
            <w:tcW w:w="961" w:type="dxa"/>
            <w:noWrap/>
            <w:vAlign w:val="center"/>
          </w:tcPr>
          <w:p w:rsidR="00563CDA" w:rsidRPr="00C01F00" w:rsidRDefault="00563CDA" w:rsidP="0056730A">
            <w:pPr>
              <w:rPr>
                <w:sz w:val="18"/>
                <w:szCs w:val="18"/>
              </w:rPr>
            </w:pPr>
            <w:r w:rsidRPr="00C01F00">
              <w:rPr>
                <w:sz w:val="18"/>
                <w:szCs w:val="18"/>
              </w:rPr>
              <w:t>У</w:t>
            </w:r>
          </w:p>
        </w:tc>
        <w:tc>
          <w:tcPr>
            <w:tcW w:w="2771" w:type="dxa"/>
            <w:vAlign w:val="center"/>
          </w:tcPr>
          <w:p w:rsidR="00563CDA" w:rsidRPr="00C01F00" w:rsidRDefault="00563CDA" w:rsidP="0056730A">
            <w:pPr>
              <w:rPr>
                <w:bCs/>
                <w:iCs/>
                <w:sz w:val="18"/>
                <w:szCs w:val="18"/>
              </w:rPr>
            </w:pPr>
            <w:r w:rsidRPr="00C01F00">
              <w:rPr>
                <w:sz w:val="18"/>
                <w:szCs w:val="18"/>
              </w:rPr>
              <w:t>Уникальный региональный идентификатор случая госпитализации</w:t>
            </w:r>
          </w:p>
        </w:tc>
        <w:tc>
          <w:tcPr>
            <w:tcW w:w="1684" w:type="dxa"/>
            <w:vAlign w:val="center"/>
          </w:tcPr>
          <w:p w:rsidR="00563CDA" w:rsidRPr="00C01F00" w:rsidRDefault="00563CDA" w:rsidP="0056730A">
            <w:pPr>
              <w:rPr>
                <w:sz w:val="18"/>
                <w:szCs w:val="18"/>
              </w:rPr>
            </w:pPr>
          </w:p>
        </w:tc>
        <w:tc>
          <w:tcPr>
            <w:tcW w:w="2311" w:type="dxa"/>
            <w:vAlign w:val="center"/>
          </w:tcPr>
          <w:p w:rsidR="00563CDA" w:rsidRPr="00C01F00" w:rsidRDefault="00563CDA" w:rsidP="0056730A">
            <w:pPr>
              <w:rPr>
                <w:sz w:val="18"/>
                <w:szCs w:val="18"/>
              </w:rPr>
            </w:pPr>
            <w:r w:rsidRPr="00C01F00">
              <w:rPr>
                <w:sz w:val="18"/>
                <w:szCs w:val="18"/>
              </w:rPr>
              <w:t>Служебное поле ТФОМС.</w:t>
            </w:r>
          </w:p>
          <w:p w:rsidR="00563CDA" w:rsidRPr="00C01F00" w:rsidRDefault="00563CDA" w:rsidP="0056730A">
            <w:pPr>
              <w:rPr>
                <w:sz w:val="18"/>
                <w:szCs w:val="18"/>
              </w:rPr>
            </w:pPr>
          </w:p>
          <w:p w:rsidR="00563CDA" w:rsidRPr="00C01F00" w:rsidRDefault="00563CDA" w:rsidP="0056730A">
            <w:pPr>
              <w:rPr>
                <w:sz w:val="18"/>
                <w:szCs w:val="18"/>
              </w:rPr>
            </w:pPr>
            <w:r w:rsidRPr="00C01F00">
              <w:rPr>
                <w:sz w:val="18"/>
                <w:szCs w:val="18"/>
              </w:rPr>
              <w:t xml:space="preserve">Уникальный идентификатор случая госпитализации. В формате R_YYMMDD_NNNNNNN </w:t>
            </w:r>
          </w:p>
          <w:p w:rsidR="00563CDA" w:rsidRPr="00C01F00" w:rsidRDefault="00563CDA" w:rsidP="0056730A">
            <w:pPr>
              <w:rPr>
                <w:sz w:val="18"/>
                <w:szCs w:val="18"/>
              </w:rPr>
            </w:pPr>
            <w:r w:rsidRPr="00C01F00">
              <w:rPr>
                <w:sz w:val="18"/>
                <w:szCs w:val="18"/>
              </w:rPr>
              <w:t xml:space="preserve">‘R’ – реестровый номер МО </w:t>
            </w:r>
          </w:p>
          <w:p w:rsidR="00563CDA" w:rsidRPr="00C01F00" w:rsidRDefault="00563CDA" w:rsidP="0056730A">
            <w:pPr>
              <w:rPr>
                <w:sz w:val="18"/>
                <w:szCs w:val="18"/>
              </w:rPr>
            </w:pPr>
            <w:r w:rsidRPr="00C01F00">
              <w:rPr>
                <w:sz w:val="18"/>
                <w:szCs w:val="18"/>
              </w:rPr>
              <w:t xml:space="preserve">‘YYMMDD’ - год, месяц и день выписки направления </w:t>
            </w:r>
          </w:p>
          <w:p w:rsidR="00563CDA" w:rsidRPr="00C01F00" w:rsidRDefault="00563CDA" w:rsidP="0056730A">
            <w:pPr>
              <w:rPr>
                <w:sz w:val="18"/>
                <w:szCs w:val="18"/>
              </w:rPr>
            </w:pPr>
            <w:r w:rsidRPr="00C01F00">
              <w:rPr>
                <w:sz w:val="18"/>
                <w:szCs w:val="18"/>
              </w:rPr>
              <w:t xml:space="preserve">‘NNNNNNN’ - порядковый номер записи о направлении. </w:t>
            </w:r>
          </w:p>
          <w:p w:rsidR="00563CDA" w:rsidRPr="00C01F00" w:rsidRDefault="00563CDA" w:rsidP="0056730A">
            <w:pPr>
              <w:rPr>
                <w:sz w:val="18"/>
                <w:szCs w:val="18"/>
              </w:rPr>
            </w:pPr>
            <w:r w:rsidRPr="00C01F00">
              <w:rPr>
                <w:sz w:val="18"/>
                <w:szCs w:val="18"/>
              </w:rPr>
              <w:t>‘_’ – символ-разделитель</w:t>
            </w:r>
          </w:p>
        </w:tc>
      </w:tr>
      <w:tr w:rsidR="00563CDA" w:rsidRPr="00C01F00" w:rsidTr="001436BF">
        <w:trPr>
          <w:trHeight w:val="904"/>
        </w:trPr>
        <w:tc>
          <w:tcPr>
            <w:tcW w:w="804" w:type="dxa"/>
            <w:noWrap/>
            <w:tcMar>
              <w:left w:w="0" w:type="dxa"/>
              <w:right w:w="0" w:type="dxa"/>
            </w:tcMar>
            <w:vAlign w:val="center"/>
          </w:tcPr>
          <w:p w:rsidR="00563CDA" w:rsidRPr="00C01F00" w:rsidRDefault="00563CDA" w:rsidP="001D6A8A">
            <w:pPr>
              <w:pStyle w:val="af9"/>
              <w:numPr>
                <w:ilvl w:val="0"/>
                <w:numId w:val="18"/>
              </w:numPr>
              <w:ind w:left="5"/>
              <w:jc w:val="center"/>
              <w:rPr>
                <w:sz w:val="18"/>
                <w:szCs w:val="18"/>
              </w:rPr>
            </w:pPr>
          </w:p>
        </w:tc>
        <w:tc>
          <w:tcPr>
            <w:tcW w:w="13586" w:type="dxa"/>
            <w:gridSpan w:val="8"/>
            <w:noWrap/>
            <w:vAlign w:val="center"/>
          </w:tcPr>
          <w:p w:rsidR="00563CDA" w:rsidRPr="00C01F00" w:rsidRDefault="00563CDA" w:rsidP="009F6655">
            <w:pPr>
              <w:rPr>
                <w:sz w:val="18"/>
                <w:szCs w:val="18"/>
              </w:rPr>
            </w:pPr>
            <w:r w:rsidRPr="00C01F00">
              <w:rPr>
                <w:sz w:val="18"/>
                <w:szCs w:val="18"/>
              </w:rPr>
              <w:t>Сведения о событии выписки</w:t>
            </w:r>
          </w:p>
        </w:tc>
      </w:tr>
      <w:tr w:rsidR="00563CDA" w:rsidRPr="00C01F00" w:rsidTr="001436BF">
        <w:trPr>
          <w:trHeight w:val="904"/>
        </w:trPr>
        <w:tc>
          <w:tcPr>
            <w:tcW w:w="804" w:type="dxa"/>
            <w:noWrap/>
            <w:tcMar>
              <w:left w:w="0" w:type="dxa"/>
              <w:right w:w="0" w:type="dxa"/>
            </w:tcMar>
            <w:vAlign w:val="center"/>
          </w:tcPr>
          <w:p w:rsidR="00563CDA" w:rsidRPr="00C01F00" w:rsidRDefault="00563CDA" w:rsidP="001D6A8A">
            <w:pPr>
              <w:pStyle w:val="af9"/>
              <w:numPr>
                <w:ilvl w:val="0"/>
                <w:numId w:val="18"/>
              </w:numPr>
              <w:ind w:left="5"/>
              <w:jc w:val="center"/>
              <w:rPr>
                <w:sz w:val="18"/>
                <w:szCs w:val="18"/>
              </w:rPr>
            </w:pPr>
          </w:p>
        </w:tc>
        <w:tc>
          <w:tcPr>
            <w:tcW w:w="1901" w:type="dxa"/>
            <w:noWrap/>
            <w:vAlign w:val="center"/>
          </w:tcPr>
          <w:p w:rsidR="00563CDA" w:rsidRPr="00C01F00" w:rsidRDefault="00563CDA" w:rsidP="009F6655">
            <w:pPr>
              <w:rPr>
                <w:sz w:val="18"/>
                <w:szCs w:val="18"/>
                <w:lang w:val="en-US"/>
              </w:rPr>
            </w:pPr>
            <w:r w:rsidRPr="00C01F00">
              <w:rPr>
                <w:sz w:val="18"/>
                <w:szCs w:val="18"/>
              </w:rPr>
              <w:t>ZAP</w:t>
            </w:r>
            <w:r w:rsidRPr="00C01F00">
              <w:rPr>
                <w:sz w:val="18"/>
                <w:szCs w:val="18"/>
                <w:lang w:val="en-US"/>
              </w:rPr>
              <w:t>_</w:t>
            </w:r>
            <w:r w:rsidRPr="00C01F00">
              <w:rPr>
                <w:sz w:val="18"/>
                <w:szCs w:val="18"/>
              </w:rPr>
              <w:t>VYP</w:t>
            </w:r>
          </w:p>
        </w:tc>
        <w:tc>
          <w:tcPr>
            <w:tcW w:w="2184" w:type="dxa"/>
            <w:noWrap/>
            <w:vAlign w:val="center"/>
          </w:tcPr>
          <w:p w:rsidR="00563CDA" w:rsidRPr="00C01F00" w:rsidRDefault="00563CDA" w:rsidP="009F6655">
            <w:pPr>
              <w:rPr>
                <w:sz w:val="18"/>
                <w:szCs w:val="18"/>
                <w:lang w:val="en-US"/>
              </w:rPr>
            </w:pPr>
            <w:r w:rsidRPr="00C01F00">
              <w:rPr>
                <w:sz w:val="18"/>
                <w:szCs w:val="18"/>
              </w:rPr>
              <w:t>VYP_</w:t>
            </w:r>
            <w:r w:rsidRPr="00C01F00">
              <w:rPr>
                <w:sz w:val="18"/>
                <w:szCs w:val="18"/>
                <w:lang w:val="en-US"/>
              </w:rPr>
              <w:t>DAT</w:t>
            </w:r>
          </w:p>
        </w:tc>
        <w:tc>
          <w:tcPr>
            <w:tcW w:w="985" w:type="dxa"/>
            <w:noWrap/>
            <w:vAlign w:val="center"/>
          </w:tcPr>
          <w:p w:rsidR="00563CDA" w:rsidRPr="00C01F00" w:rsidRDefault="00563CDA" w:rsidP="009F6655">
            <w:pPr>
              <w:rPr>
                <w:sz w:val="18"/>
                <w:szCs w:val="18"/>
                <w:lang w:val="en-US"/>
              </w:rPr>
            </w:pPr>
            <w:r w:rsidRPr="00C01F00">
              <w:rPr>
                <w:sz w:val="18"/>
                <w:szCs w:val="18"/>
              </w:rPr>
              <w:t>Date</w:t>
            </w:r>
          </w:p>
        </w:tc>
        <w:tc>
          <w:tcPr>
            <w:tcW w:w="789" w:type="dxa"/>
            <w:noWrap/>
            <w:vAlign w:val="center"/>
          </w:tcPr>
          <w:p w:rsidR="00563CDA" w:rsidRPr="00C01F00" w:rsidRDefault="00563CDA" w:rsidP="009F6655">
            <w:pPr>
              <w:rPr>
                <w:sz w:val="18"/>
                <w:szCs w:val="18"/>
              </w:rPr>
            </w:pPr>
          </w:p>
        </w:tc>
        <w:tc>
          <w:tcPr>
            <w:tcW w:w="961" w:type="dxa"/>
            <w:noWrap/>
            <w:vAlign w:val="center"/>
          </w:tcPr>
          <w:p w:rsidR="00563CDA" w:rsidRPr="00C01F00" w:rsidRDefault="00563CDA" w:rsidP="009F6655">
            <w:pPr>
              <w:rPr>
                <w:sz w:val="18"/>
                <w:szCs w:val="18"/>
              </w:rPr>
            </w:pPr>
            <w:r w:rsidRPr="00C01F00">
              <w:rPr>
                <w:sz w:val="18"/>
                <w:szCs w:val="18"/>
              </w:rPr>
              <w:t>О</w:t>
            </w:r>
          </w:p>
        </w:tc>
        <w:tc>
          <w:tcPr>
            <w:tcW w:w="2771" w:type="dxa"/>
            <w:vAlign w:val="center"/>
          </w:tcPr>
          <w:p w:rsidR="00563CDA" w:rsidRPr="00C01F00" w:rsidRDefault="00563CDA" w:rsidP="009F6655">
            <w:pPr>
              <w:rPr>
                <w:bCs/>
                <w:iCs/>
                <w:sz w:val="18"/>
                <w:szCs w:val="18"/>
                <w:lang w:val="en-US"/>
              </w:rPr>
            </w:pPr>
            <w:r w:rsidRPr="00C01F00">
              <w:rPr>
                <w:bCs/>
                <w:iCs/>
                <w:sz w:val="18"/>
                <w:szCs w:val="18"/>
              </w:rPr>
              <w:t>Дата выписки</w:t>
            </w:r>
          </w:p>
        </w:tc>
        <w:tc>
          <w:tcPr>
            <w:tcW w:w="1684" w:type="dxa"/>
            <w:vAlign w:val="center"/>
          </w:tcPr>
          <w:p w:rsidR="00563CDA" w:rsidRPr="00C01F00" w:rsidRDefault="00563CDA" w:rsidP="009F6655">
            <w:pPr>
              <w:rPr>
                <w:sz w:val="18"/>
                <w:szCs w:val="18"/>
              </w:rPr>
            </w:pPr>
          </w:p>
        </w:tc>
        <w:tc>
          <w:tcPr>
            <w:tcW w:w="2311" w:type="dxa"/>
            <w:vAlign w:val="center"/>
          </w:tcPr>
          <w:p w:rsidR="00563CDA" w:rsidRPr="00C01F00" w:rsidRDefault="00563CDA" w:rsidP="009F6655">
            <w:pPr>
              <w:rPr>
                <w:sz w:val="18"/>
                <w:szCs w:val="18"/>
              </w:rPr>
            </w:pPr>
          </w:p>
        </w:tc>
      </w:tr>
      <w:tr w:rsidR="00563CDA" w:rsidRPr="00C01F00" w:rsidTr="001436BF">
        <w:trPr>
          <w:trHeight w:val="904"/>
        </w:trPr>
        <w:tc>
          <w:tcPr>
            <w:tcW w:w="804" w:type="dxa"/>
            <w:noWrap/>
            <w:tcMar>
              <w:left w:w="0" w:type="dxa"/>
              <w:right w:w="0" w:type="dxa"/>
            </w:tcMar>
            <w:vAlign w:val="center"/>
          </w:tcPr>
          <w:p w:rsidR="00563CDA" w:rsidRPr="00C01F00" w:rsidRDefault="00563CDA" w:rsidP="001D6A8A">
            <w:pPr>
              <w:pStyle w:val="af9"/>
              <w:numPr>
                <w:ilvl w:val="0"/>
                <w:numId w:val="18"/>
              </w:numPr>
              <w:ind w:left="5"/>
              <w:jc w:val="center"/>
              <w:rPr>
                <w:sz w:val="18"/>
                <w:szCs w:val="18"/>
              </w:rPr>
            </w:pPr>
          </w:p>
        </w:tc>
        <w:tc>
          <w:tcPr>
            <w:tcW w:w="1901" w:type="dxa"/>
            <w:noWrap/>
            <w:vAlign w:val="center"/>
          </w:tcPr>
          <w:p w:rsidR="00563CDA" w:rsidRPr="00C01F00" w:rsidRDefault="00563CDA" w:rsidP="009F6655">
            <w:pPr>
              <w:rPr>
                <w:sz w:val="18"/>
                <w:szCs w:val="18"/>
              </w:rPr>
            </w:pPr>
          </w:p>
        </w:tc>
        <w:tc>
          <w:tcPr>
            <w:tcW w:w="2184" w:type="dxa"/>
            <w:noWrap/>
            <w:vAlign w:val="center"/>
          </w:tcPr>
          <w:p w:rsidR="00563CDA" w:rsidRPr="00C01F00" w:rsidRDefault="00563CDA" w:rsidP="009F6655">
            <w:pPr>
              <w:rPr>
                <w:sz w:val="18"/>
                <w:szCs w:val="18"/>
                <w:lang w:val="en-US"/>
              </w:rPr>
            </w:pPr>
            <w:r w:rsidRPr="00C01F00">
              <w:rPr>
                <w:sz w:val="18"/>
                <w:szCs w:val="18"/>
                <w:lang w:val="en-US"/>
              </w:rPr>
              <w:t>VY</w:t>
            </w:r>
            <w:r w:rsidRPr="00C01F00">
              <w:rPr>
                <w:sz w:val="18"/>
                <w:szCs w:val="18"/>
              </w:rPr>
              <w:t>P</w:t>
            </w:r>
            <w:r w:rsidRPr="00C01F00">
              <w:rPr>
                <w:sz w:val="18"/>
                <w:szCs w:val="18"/>
                <w:lang w:val="en-US"/>
              </w:rPr>
              <w:t>_PRICH</w:t>
            </w:r>
          </w:p>
        </w:tc>
        <w:tc>
          <w:tcPr>
            <w:tcW w:w="985" w:type="dxa"/>
            <w:noWrap/>
            <w:vAlign w:val="center"/>
          </w:tcPr>
          <w:p w:rsidR="00563CDA" w:rsidRPr="00C01F00" w:rsidRDefault="00563CDA" w:rsidP="009F6655">
            <w:pPr>
              <w:rPr>
                <w:sz w:val="18"/>
                <w:szCs w:val="18"/>
                <w:lang w:val="en-US"/>
              </w:rPr>
            </w:pPr>
            <w:r w:rsidRPr="00C01F00">
              <w:rPr>
                <w:sz w:val="18"/>
                <w:szCs w:val="18"/>
              </w:rPr>
              <w:t>Num</w:t>
            </w:r>
          </w:p>
        </w:tc>
        <w:tc>
          <w:tcPr>
            <w:tcW w:w="789" w:type="dxa"/>
            <w:noWrap/>
            <w:vAlign w:val="center"/>
          </w:tcPr>
          <w:p w:rsidR="00563CDA" w:rsidRPr="00C01F00" w:rsidRDefault="00563CDA" w:rsidP="009F6655">
            <w:pPr>
              <w:rPr>
                <w:sz w:val="18"/>
                <w:szCs w:val="18"/>
                <w:lang w:val="en-US"/>
              </w:rPr>
            </w:pPr>
            <w:r w:rsidRPr="00C01F00">
              <w:rPr>
                <w:sz w:val="18"/>
                <w:szCs w:val="18"/>
                <w:lang w:val="en-US"/>
              </w:rPr>
              <w:t>3</w:t>
            </w:r>
          </w:p>
        </w:tc>
        <w:tc>
          <w:tcPr>
            <w:tcW w:w="961" w:type="dxa"/>
            <w:noWrap/>
            <w:vAlign w:val="center"/>
          </w:tcPr>
          <w:p w:rsidR="00563CDA" w:rsidRPr="00C01F00" w:rsidRDefault="00563CDA" w:rsidP="009F6655">
            <w:pPr>
              <w:rPr>
                <w:sz w:val="18"/>
                <w:szCs w:val="18"/>
              </w:rPr>
            </w:pPr>
            <w:r w:rsidRPr="00C01F00">
              <w:rPr>
                <w:sz w:val="18"/>
                <w:szCs w:val="18"/>
              </w:rPr>
              <w:t>О</w:t>
            </w:r>
          </w:p>
        </w:tc>
        <w:tc>
          <w:tcPr>
            <w:tcW w:w="2771" w:type="dxa"/>
            <w:vAlign w:val="center"/>
          </w:tcPr>
          <w:p w:rsidR="00563CDA" w:rsidRPr="00C01F00" w:rsidRDefault="00563CDA" w:rsidP="009F6655">
            <w:pPr>
              <w:rPr>
                <w:bCs/>
                <w:iCs/>
                <w:sz w:val="18"/>
                <w:szCs w:val="18"/>
              </w:rPr>
            </w:pPr>
            <w:r w:rsidRPr="00C01F00">
              <w:rPr>
                <w:bCs/>
                <w:iCs/>
                <w:sz w:val="18"/>
                <w:szCs w:val="18"/>
              </w:rPr>
              <w:t>Причина выписки пациента</w:t>
            </w:r>
          </w:p>
        </w:tc>
        <w:tc>
          <w:tcPr>
            <w:tcW w:w="1684" w:type="dxa"/>
            <w:vAlign w:val="center"/>
          </w:tcPr>
          <w:p w:rsidR="00563CDA" w:rsidRPr="00C01F00" w:rsidRDefault="00563CDA" w:rsidP="009F6655">
            <w:pPr>
              <w:rPr>
                <w:sz w:val="18"/>
                <w:szCs w:val="18"/>
                <w:lang w:val="en-US"/>
              </w:rPr>
            </w:pPr>
            <w:r w:rsidRPr="00C01F00">
              <w:rPr>
                <w:sz w:val="18"/>
                <w:szCs w:val="18"/>
              </w:rPr>
              <w:t>V009</w:t>
            </w:r>
          </w:p>
        </w:tc>
        <w:tc>
          <w:tcPr>
            <w:tcW w:w="2311" w:type="dxa"/>
            <w:vAlign w:val="center"/>
          </w:tcPr>
          <w:p w:rsidR="00563CDA" w:rsidRPr="00C01F00" w:rsidRDefault="00563CDA" w:rsidP="009F6655">
            <w:pPr>
              <w:rPr>
                <w:sz w:val="18"/>
                <w:szCs w:val="18"/>
              </w:rPr>
            </w:pPr>
            <w:r w:rsidRPr="00C01F00">
              <w:rPr>
                <w:sz w:val="18"/>
                <w:szCs w:val="18"/>
              </w:rPr>
              <w:t>Используются</w:t>
            </w:r>
            <w:r w:rsidRPr="00C01F00">
              <w:rPr>
                <w:sz w:val="18"/>
                <w:szCs w:val="18"/>
                <w:lang w:val="en-US"/>
              </w:rPr>
              <w:t xml:space="preserve"> </w:t>
            </w:r>
            <w:r w:rsidRPr="00C01F00">
              <w:rPr>
                <w:sz w:val="18"/>
                <w:szCs w:val="18"/>
              </w:rPr>
              <w:t>коды</w:t>
            </w:r>
            <w:r w:rsidRPr="00C01F00">
              <w:rPr>
                <w:sz w:val="18"/>
                <w:szCs w:val="18"/>
                <w:lang w:val="en-US"/>
              </w:rPr>
              <w:t xml:space="preserve"> 10</w:t>
            </w:r>
            <w:r w:rsidRPr="00C01F00">
              <w:rPr>
                <w:sz w:val="18"/>
                <w:szCs w:val="18"/>
              </w:rPr>
              <w:t>1</w:t>
            </w:r>
            <w:r w:rsidRPr="00C01F00">
              <w:rPr>
                <w:sz w:val="18"/>
                <w:szCs w:val="18"/>
                <w:lang w:val="en-US"/>
              </w:rPr>
              <w:t>-110</w:t>
            </w:r>
            <w:r w:rsidRPr="00C01F00">
              <w:rPr>
                <w:sz w:val="18"/>
                <w:szCs w:val="18"/>
              </w:rPr>
              <w:t>.</w:t>
            </w:r>
          </w:p>
        </w:tc>
      </w:tr>
    </w:tbl>
    <w:p w:rsidR="00F611A5" w:rsidRPr="00C01F00" w:rsidRDefault="00F611A5" w:rsidP="00F611A5"/>
    <w:p w:rsidR="00F611A5" w:rsidRPr="00C01F00" w:rsidRDefault="00F611A5" w:rsidP="00F611A5"/>
    <w:p w:rsidR="00F611A5" w:rsidRPr="00C01F00" w:rsidRDefault="00CB0D2C" w:rsidP="00CB0D2C">
      <w:pPr>
        <w:pStyle w:val="3"/>
        <w:tabs>
          <w:tab w:val="left" w:pos="426"/>
        </w:tabs>
        <w:jc w:val="left"/>
        <w:rPr>
          <w:u w:val="single"/>
        </w:rPr>
      </w:pPr>
      <w:r w:rsidRPr="00C01F00">
        <w:rPr>
          <w:u w:val="single"/>
        </w:rPr>
        <w:t>5.</w:t>
      </w:r>
      <w:r w:rsidR="003E36E1" w:rsidRPr="00C01F00">
        <w:rPr>
          <w:u w:val="single"/>
        </w:rPr>
        <w:t>4</w:t>
      </w:r>
      <w:r w:rsidR="00F611A5" w:rsidRPr="00C01F00">
        <w:rPr>
          <w:u w:val="single"/>
        </w:rPr>
        <w:t>. Протоколы обработки реестров информационного сопровождения застрахованного лица при оказании медицинской помощи</w:t>
      </w:r>
    </w:p>
    <w:p w:rsidR="00CB0D2C" w:rsidRPr="00C01F00" w:rsidRDefault="00CB0D2C" w:rsidP="00CB0D2C"/>
    <w:p w:rsidR="00F611A5" w:rsidRPr="00C01F00" w:rsidRDefault="00F611A5" w:rsidP="00F611A5">
      <w:pPr>
        <w:ind w:firstLine="709"/>
        <w:rPr>
          <w:sz w:val="24"/>
          <w:szCs w:val="24"/>
        </w:rPr>
      </w:pPr>
      <w:r w:rsidRPr="00C01F00">
        <w:rPr>
          <w:sz w:val="24"/>
          <w:szCs w:val="24"/>
        </w:rPr>
        <w:t>Для всех видов реестров информационного сопровождения застрахованного лица при оказании медицинской помощи</w:t>
      </w:r>
      <w:r w:rsidR="00CB0D2C" w:rsidRPr="00C01F00">
        <w:rPr>
          <w:sz w:val="24"/>
          <w:szCs w:val="24"/>
        </w:rPr>
        <w:t>, описанных в таблице 1</w:t>
      </w:r>
      <w:r w:rsidR="00561B16" w:rsidRPr="00C01F00">
        <w:rPr>
          <w:sz w:val="24"/>
          <w:szCs w:val="24"/>
        </w:rPr>
        <w:t>3</w:t>
      </w:r>
      <w:r w:rsidR="00CB0D2C" w:rsidRPr="00C01F00">
        <w:rPr>
          <w:sz w:val="24"/>
          <w:szCs w:val="24"/>
        </w:rPr>
        <w:t xml:space="preserve">, </w:t>
      </w:r>
      <w:r w:rsidRPr="00C01F00">
        <w:rPr>
          <w:sz w:val="24"/>
          <w:szCs w:val="24"/>
        </w:rPr>
        <w:t xml:space="preserve">используются файлы протокола автоматизированной обработки в формате XML, описанном в таблице </w:t>
      </w:r>
      <w:r w:rsidR="00561B16" w:rsidRPr="00C01F00">
        <w:rPr>
          <w:sz w:val="24"/>
          <w:szCs w:val="24"/>
        </w:rPr>
        <w:t>18</w:t>
      </w:r>
      <w:r w:rsidRPr="00C01F00">
        <w:rPr>
          <w:sz w:val="24"/>
          <w:szCs w:val="24"/>
        </w:rPr>
        <w:t>.</w:t>
      </w:r>
    </w:p>
    <w:p w:rsidR="00F611A5" w:rsidRPr="00C01F00" w:rsidRDefault="00F611A5" w:rsidP="00F611A5">
      <w:pPr>
        <w:ind w:firstLine="720"/>
        <w:jc w:val="both"/>
        <w:rPr>
          <w:sz w:val="24"/>
          <w:szCs w:val="24"/>
        </w:rPr>
      </w:pPr>
      <w:r w:rsidRPr="00C01F00">
        <w:rPr>
          <w:sz w:val="24"/>
          <w:szCs w:val="24"/>
        </w:rPr>
        <w:t>В столбце «Обяз.» указана обязательность содержимого элемента (реквизита), один из символов - О, Н, У, а также М. Символы имеют следующий смысл:</w:t>
      </w:r>
    </w:p>
    <w:p w:rsidR="00F611A5" w:rsidRPr="00C01F00" w:rsidRDefault="00F611A5" w:rsidP="00F611A5">
      <w:pPr>
        <w:ind w:left="720" w:firstLine="720"/>
        <w:jc w:val="both"/>
      </w:pPr>
      <w:r w:rsidRPr="00C01F00">
        <w:t>О – обязательный реквизит, который должен обязательно присутствовать в элементе;</w:t>
      </w:r>
    </w:p>
    <w:p w:rsidR="00F611A5" w:rsidRPr="00C01F00" w:rsidRDefault="00F611A5" w:rsidP="00F611A5">
      <w:pPr>
        <w:ind w:left="720" w:firstLine="720"/>
        <w:jc w:val="both"/>
      </w:pPr>
      <w:r w:rsidRPr="00C01F00">
        <w:t>Н – необязательный реквизит, который может, как присутствовать, так и отсутствовать в элементе. При отсутствии, не передается.</w:t>
      </w:r>
    </w:p>
    <w:p w:rsidR="00F611A5" w:rsidRPr="00C01F00" w:rsidRDefault="00F611A5" w:rsidP="00F611A5">
      <w:pPr>
        <w:ind w:left="720" w:firstLine="720"/>
        <w:jc w:val="both"/>
      </w:pPr>
      <w:r w:rsidRPr="00C01F00">
        <w:t>У – условно-обязательный реквизит. При отсутствии, не передается.</w:t>
      </w:r>
    </w:p>
    <w:p w:rsidR="00F611A5" w:rsidRPr="00C01F00" w:rsidRDefault="00F611A5" w:rsidP="00F611A5">
      <w:pPr>
        <w:ind w:left="720" w:firstLine="720"/>
        <w:jc w:val="both"/>
      </w:pPr>
      <w:r w:rsidRPr="00C01F00">
        <w:t>М - реквизит, определяющий множественность данных, может добавляться к указанным выше символам.</w:t>
      </w:r>
    </w:p>
    <w:p w:rsidR="00F611A5" w:rsidRPr="00C01F00" w:rsidRDefault="00F611A5" w:rsidP="00F611A5">
      <w:pPr>
        <w:ind w:firstLine="720"/>
        <w:jc w:val="both"/>
        <w:rPr>
          <w:sz w:val="24"/>
          <w:szCs w:val="24"/>
        </w:rPr>
      </w:pPr>
      <w:r w:rsidRPr="00C01F00">
        <w:rPr>
          <w:sz w:val="24"/>
          <w:szCs w:val="24"/>
        </w:rPr>
        <w:t>В столбце «Формат» для каждого атрибута указывается – символ формата, а вслед за ним в круглых скобках – максимальная длина атрибута.</w:t>
      </w:r>
    </w:p>
    <w:p w:rsidR="00F611A5" w:rsidRPr="00C01F00" w:rsidRDefault="00F611A5" w:rsidP="00F611A5">
      <w:pPr>
        <w:ind w:firstLine="720"/>
        <w:jc w:val="both"/>
        <w:rPr>
          <w:sz w:val="24"/>
          <w:szCs w:val="24"/>
        </w:rPr>
      </w:pPr>
      <w:r w:rsidRPr="00C01F00">
        <w:rPr>
          <w:sz w:val="24"/>
          <w:szCs w:val="24"/>
        </w:rPr>
        <w:t>Символы формата соответствуют вышеописанным обозначениям:</w:t>
      </w:r>
    </w:p>
    <w:p w:rsidR="00F611A5" w:rsidRPr="00C01F00" w:rsidRDefault="00F611A5" w:rsidP="00F611A5">
      <w:pPr>
        <w:ind w:left="720" w:firstLine="720"/>
        <w:jc w:val="both"/>
      </w:pPr>
      <w:r w:rsidRPr="00C01F00">
        <w:t xml:space="preserve">Char – &lt;текст&gt;; </w:t>
      </w:r>
    </w:p>
    <w:p w:rsidR="00F611A5" w:rsidRPr="00C01F00" w:rsidRDefault="00F611A5" w:rsidP="00F611A5">
      <w:pPr>
        <w:ind w:left="720" w:firstLine="720"/>
        <w:jc w:val="both"/>
      </w:pPr>
      <w:r w:rsidRPr="00C01F00">
        <w:t>Num – &lt;число&gt;;</w:t>
      </w:r>
    </w:p>
    <w:p w:rsidR="00F611A5" w:rsidRPr="00C01F00" w:rsidRDefault="00F611A5" w:rsidP="00F611A5">
      <w:pPr>
        <w:ind w:left="720" w:firstLine="720"/>
        <w:jc w:val="both"/>
      </w:pPr>
      <w:r w:rsidRPr="00C01F00">
        <w:t>Date – &lt;дата&gt; в формате ГГГГ-ММ-ДД;</w:t>
      </w:r>
    </w:p>
    <w:p w:rsidR="00F611A5" w:rsidRPr="00C01F00" w:rsidRDefault="00F611A5" w:rsidP="00F611A5">
      <w:pPr>
        <w:ind w:left="720" w:firstLine="720"/>
        <w:jc w:val="both"/>
      </w:pPr>
      <w:r w:rsidRPr="00C01F00">
        <w:t>Bin –&lt;бинарные данные&gt; в формате Base64.</w:t>
      </w:r>
    </w:p>
    <w:p w:rsidR="00F611A5" w:rsidRPr="00C01F00" w:rsidRDefault="00F611A5" w:rsidP="00F611A5">
      <w:pPr>
        <w:ind w:left="720" w:firstLine="720"/>
        <w:jc w:val="both"/>
      </w:pPr>
      <w:r w:rsidRPr="00C01F00">
        <w:t>S – &lt;элемент&gt;; составной элемент, описывается отдельно</w:t>
      </w:r>
      <w:r w:rsidR="00587269" w:rsidRPr="00C01F00">
        <w:t>.</w:t>
      </w:r>
    </w:p>
    <w:p w:rsidR="00F611A5" w:rsidRPr="00C01F00" w:rsidRDefault="00F611A5" w:rsidP="00F611A5">
      <w:pPr>
        <w:ind w:firstLine="709"/>
        <w:jc w:val="both"/>
        <w:rPr>
          <w:sz w:val="24"/>
          <w:szCs w:val="24"/>
        </w:rPr>
      </w:pPr>
      <w:r w:rsidRPr="00C01F00">
        <w:rPr>
          <w:sz w:val="24"/>
          <w:szCs w:val="24"/>
        </w:rPr>
        <w:t>В столбце «Наименование» указывается наименование элемента или атрибута (Общие принципы, Приложение А).</w:t>
      </w:r>
    </w:p>
    <w:p w:rsidR="00F611A5" w:rsidRPr="00C01F00" w:rsidRDefault="00F611A5" w:rsidP="00F611A5">
      <w:pPr>
        <w:ind w:firstLine="709"/>
        <w:jc w:val="both"/>
        <w:rPr>
          <w:sz w:val="24"/>
          <w:szCs w:val="24"/>
        </w:rPr>
      </w:pPr>
      <w:r w:rsidRPr="00C01F00">
        <w:rPr>
          <w:sz w:val="24"/>
          <w:szCs w:val="24"/>
        </w:rPr>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F611A5" w:rsidRPr="00C01F00" w:rsidTr="00F611A5">
        <w:trPr>
          <w:jc w:val="center"/>
        </w:trPr>
        <w:tc>
          <w:tcPr>
            <w:tcW w:w="3168" w:type="dxa"/>
            <w:tcBorders>
              <w:bottom w:val="single" w:sz="4" w:space="0" w:color="auto"/>
              <w:right w:val="single" w:sz="4" w:space="0" w:color="auto"/>
            </w:tcBorders>
            <w:vAlign w:val="center"/>
          </w:tcPr>
          <w:p w:rsidR="00F611A5" w:rsidRPr="00C01F00" w:rsidRDefault="00F611A5" w:rsidP="00F611A5">
            <w:pPr>
              <w:ind w:firstLine="709"/>
            </w:pPr>
            <w:r w:rsidRPr="00C01F00">
              <w:t>Символ</w:t>
            </w:r>
          </w:p>
        </w:tc>
        <w:tc>
          <w:tcPr>
            <w:tcW w:w="3240" w:type="dxa"/>
            <w:tcBorders>
              <w:left w:val="single" w:sz="4" w:space="0" w:color="auto"/>
              <w:bottom w:val="single" w:sz="4" w:space="0" w:color="auto"/>
            </w:tcBorders>
            <w:vAlign w:val="center"/>
          </w:tcPr>
          <w:p w:rsidR="00F611A5" w:rsidRPr="00C01F00" w:rsidRDefault="00F611A5" w:rsidP="00F611A5">
            <w:pPr>
              <w:ind w:firstLine="709"/>
            </w:pPr>
            <w:r w:rsidRPr="00C01F00">
              <w:t>Способ кодирования</w:t>
            </w:r>
          </w:p>
        </w:tc>
      </w:tr>
      <w:tr w:rsidR="00F611A5" w:rsidRPr="00C01F00" w:rsidTr="00F611A5">
        <w:trPr>
          <w:jc w:val="center"/>
        </w:trPr>
        <w:tc>
          <w:tcPr>
            <w:tcW w:w="3168" w:type="dxa"/>
            <w:tcBorders>
              <w:top w:val="single" w:sz="4" w:space="0" w:color="auto"/>
              <w:right w:val="single" w:sz="4" w:space="0" w:color="auto"/>
            </w:tcBorders>
          </w:tcPr>
          <w:p w:rsidR="00F611A5" w:rsidRPr="00C01F00" w:rsidRDefault="00F611A5" w:rsidP="00F611A5">
            <w:pPr>
              <w:ind w:firstLine="709"/>
            </w:pPr>
            <w:r w:rsidRPr="00C01F00">
              <w:t>двойная кавычка (")</w:t>
            </w:r>
          </w:p>
        </w:tc>
        <w:tc>
          <w:tcPr>
            <w:tcW w:w="3240" w:type="dxa"/>
            <w:tcBorders>
              <w:top w:val="single" w:sz="4" w:space="0" w:color="auto"/>
              <w:left w:val="single" w:sz="4" w:space="0" w:color="auto"/>
            </w:tcBorders>
          </w:tcPr>
          <w:p w:rsidR="00F611A5" w:rsidRPr="00C01F00" w:rsidRDefault="00F611A5" w:rsidP="00F611A5">
            <w:pPr>
              <w:ind w:firstLine="709"/>
            </w:pPr>
            <w:r w:rsidRPr="00C01F00">
              <w:t>&amp;quot;</w:t>
            </w:r>
          </w:p>
        </w:tc>
      </w:tr>
      <w:tr w:rsidR="00F611A5" w:rsidRPr="00C01F00" w:rsidTr="00F611A5">
        <w:trPr>
          <w:jc w:val="center"/>
        </w:trPr>
        <w:tc>
          <w:tcPr>
            <w:tcW w:w="3168" w:type="dxa"/>
            <w:tcBorders>
              <w:right w:val="single" w:sz="4" w:space="0" w:color="auto"/>
            </w:tcBorders>
          </w:tcPr>
          <w:p w:rsidR="00F611A5" w:rsidRPr="00C01F00" w:rsidRDefault="00F611A5" w:rsidP="00F611A5">
            <w:pPr>
              <w:ind w:firstLine="709"/>
            </w:pPr>
            <w:r w:rsidRPr="00C01F00">
              <w:t>одинарная кавычка (')</w:t>
            </w:r>
          </w:p>
        </w:tc>
        <w:tc>
          <w:tcPr>
            <w:tcW w:w="3240" w:type="dxa"/>
            <w:tcBorders>
              <w:left w:val="single" w:sz="4" w:space="0" w:color="auto"/>
            </w:tcBorders>
          </w:tcPr>
          <w:p w:rsidR="00F611A5" w:rsidRPr="00C01F00" w:rsidRDefault="00F611A5" w:rsidP="00F611A5">
            <w:pPr>
              <w:ind w:firstLine="709"/>
            </w:pPr>
            <w:r w:rsidRPr="00C01F00">
              <w:t>&amp;apos;</w:t>
            </w:r>
          </w:p>
        </w:tc>
      </w:tr>
      <w:tr w:rsidR="00F611A5" w:rsidRPr="00C01F00" w:rsidTr="00F611A5">
        <w:trPr>
          <w:jc w:val="center"/>
        </w:trPr>
        <w:tc>
          <w:tcPr>
            <w:tcW w:w="3168" w:type="dxa"/>
            <w:tcBorders>
              <w:right w:val="single" w:sz="4" w:space="0" w:color="auto"/>
            </w:tcBorders>
          </w:tcPr>
          <w:p w:rsidR="00F611A5" w:rsidRPr="00C01F00" w:rsidRDefault="00F611A5" w:rsidP="00F611A5">
            <w:pPr>
              <w:ind w:firstLine="709"/>
            </w:pPr>
            <w:r w:rsidRPr="00C01F00">
              <w:t>левая угловая скобка ("&lt;")</w:t>
            </w:r>
          </w:p>
        </w:tc>
        <w:tc>
          <w:tcPr>
            <w:tcW w:w="3240" w:type="dxa"/>
            <w:tcBorders>
              <w:left w:val="single" w:sz="4" w:space="0" w:color="auto"/>
            </w:tcBorders>
          </w:tcPr>
          <w:p w:rsidR="00F611A5" w:rsidRPr="00C01F00" w:rsidRDefault="00F611A5" w:rsidP="00F611A5">
            <w:pPr>
              <w:ind w:firstLine="709"/>
            </w:pPr>
            <w:r w:rsidRPr="00C01F00">
              <w:t>&amp;lt;</w:t>
            </w:r>
          </w:p>
        </w:tc>
      </w:tr>
      <w:tr w:rsidR="00F611A5" w:rsidRPr="00C01F00" w:rsidTr="00F611A5">
        <w:trPr>
          <w:jc w:val="center"/>
        </w:trPr>
        <w:tc>
          <w:tcPr>
            <w:tcW w:w="3168" w:type="dxa"/>
            <w:tcBorders>
              <w:right w:val="single" w:sz="4" w:space="0" w:color="auto"/>
            </w:tcBorders>
          </w:tcPr>
          <w:p w:rsidR="00F611A5" w:rsidRPr="00C01F00" w:rsidRDefault="00F611A5" w:rsidP="00F611A5">
            <w:pPr>
              <w:ind w:firstLine="709"/>
            </w:pPr>
            <w:r w:rsidRPr="00C01F00">
              <w:t>правая угловая скобка ("&gt;")</w:t>
            </w:r>
          </w:p>
        </w:tc>
        <w:tc>
          <w:tcPr>
            <w:tcW w:w="3240" w:type="dxa"/>
            <w:tcBorders>
              <w:left w:val="single" w:sz="4" w:space="0" w:color="auto"/>
            </w:tcBorders>
          </w:tcPr>
          <w:p w:rsidR="00F611A5" w:rsidRPr="00C01F00" w:rsidRDefault="00F611A5" w:rsidP="00F611A5">
            <w:pPr>
              <w:ind w:firstLine="709"/>
            </w:pPr>
            <w:r w:rsidRPr="00C01F00">
              <w:t>&amp;gt;</w:t>
            </w:r>
          </w:p>
        </w:tc>
      </w:tr>
      <w:tr w:rsidR="00F611A5" w:rsidRPr="00C01F00" w:rsidTr="00F611A5">
        <w:trPr>
          <w:jc w:val="center"/>
        </w:trPr>
        <w:tc>
          <w:tcPr>
            <w:tcW w:w="3168" w:type="dxa"/>
            <w:tcBorders>
              <w:bottom w:val="single" w:sz="4" w:space="0" w:color="auto"/>
              <w:right w:val="single" w:sz="4" w:space="0" w:color="auto"/>
            </w:tcBorders>
          </w:tcPr>
          <w:p w:rsidR="00F611A5" w:rsidRPr="00C01F00" w:rsidRDefault="00F611A5" w:rsidP="00F611A5">
            <w:pPr>
              <w:ind w:firstLine="709"/>
            </w:pPr>
            <w:r w:rsidRPr="00C01F00">
              <w:t>амперсант ("&amp;")</w:t>
            </w:r>
          </w:p>
        </w:tc>
        <w:tc>
          <w:tcPr>
            <w:tcW w:w="3240" w:type="dxa"/>
            <w:tcBorders>
              <w:left w:val="single" w:sz="4" w:space="0" w:color="auto"/>
              <w:bottom w:val="single" w:sz="4" w:space="0" w:color="auto"/>
            </w:tcBorders>
          </w:tcPr>
          <w:p w:rsidR="00F611A5" w:rsidRPr="00C01F00" w:rsidRDefault="00F611A5" w:rsidP="00F611A5">
            <w:pPr>
              <w:ind w:firstLine="709"/>
            </w:pPr>
            <w:r w:rsidRPr="00C01F00">
              <w:t>&amp;amp;</w:t>
            </w:r>
          </w:p>
        </w:tc>
      </w:tr>
    </w:tbl>
    <w:p w:rsidR="00F611A5" w:rsidRPr="00C01F00" w:rsidRDefault="00F611A5" w:rsidP="00F611A5">
      <w:pPr>
        <w:ind w:firstLine="709"/>
      </w:pPr>
    </w:p>
    <w:p w:rsidR="00F611A5" w:rsidRPr="00C01F00" w:rsidRDefault="00F611A5" w:rsidP="00F611A5">
      <w:pPr>
        <w:ind w:firstLine="709"/>
        <w:rPr>
          <w:sz w:val="24"/>
          <w:szCs w:val="24"/>
        </w:rPr>
      </w:pPr>
      <w:r w:rsidRPr="00C01F00">
        <w:rPr>
          <w:sz w:val="24"/>
          <w:szCs w:val="24"/>
        </w:rPr>
        <w:t>Для обмена информацией используется кодировка CP1251.</w:t>
      </w:r>
    </w:p>
    <w:p w:rsidR="00F611A5" w:rsidRPr="00C01F00" w:rsidRDefault="00F611A5" w:rsidP="00F611A5">
      <w:pPr>
        <w:ind w:firstLine="709"/>
        <w:rPr>
          <w:sz w:val="24"/>
          <w:szCs w:val="24"/>
        </w:rPr>
      </w:pPr>
      <w:r w:rsidRPr="00C01F00">
        <w:rPr>
          <w:sz w:val="24"/>
          <w:szCs w:val="24"/>
        </w:rPr>
        <w:t>Первая строка в файле XML должна быть:</w:t>
      </w:r>
    </w:p>
    <w:p w:rsidR="00F611A5" w:rsidRPr="00C01F00" w:rsidRDefault="00F611A5" w:rsidP="00F611A5">
      <w:pPr>
        <w:ind w:firstLine="709"/>
        <w:rPr>
          <w:rFonts w:ascii="Tahoma" w:hAnsi="Tahoma" w:cs="Tahoma"/>
        </w:rPr>
      </w:pPr>
      <w:r w:rsidRPr="00C01F00">
        <w:rPr>
          <w:rFonts w:ascii="Tahoma" w:hAnsi="Tahoma" w:cs="Tahoma"/>
        </w:rPr>
        <w:t>&lt;?xml version="1.0" encoding="windows-1251" ?&gt;</w:t>
      </w:r>
    </w:p>
    <w:p w:rsidR="00F611A5" w:rsidRPr="00C01F00" w:rsidRDefault="00F611A5" w:rsidP="00F611A5">
      <w:pPr>
        <w:ind w:firstLine="709"/>
        <w:rPr>
          <w:rFonts w:ascii="Tahoma" w:hAnsi="Tahoma" w:cs="Tahoma"/>
        </w:rPr>
      </w:pPr>
    </w:p>
    <w:p w:rsidR="00F611A5" w:rsidRPr="00C01F00" w:rsidRDefault="00F611A5" w:rsidP="00F611A5">
      <w:pPr>
        <w:ind w:firstLine="709"/>
        <w:jc w:val="both"/>
        <w:rPr>
          <w:sz w:val="24"/>
          <w:szCs w:val="24"/>
        </w:rPr>
      </w:pPr>
      <w:r w:rsidRPr="00C01F00">
        <w:rPr>
          <w:sz w:val="24"/>
          <w:szCs w:val="24"/>
        </w:rPr>
        <w:t xml:space="preserve">Для всех таблиц в данном разделе номер строки по порядку (столбец №1) не входит в структуру файла </w:t>
      </w:r>
      <w:r w:rsidRPr="00C01F00">
        <w:rPr>
          <w:sz w:val="24"/>
          <w:szCs w:val="24"/>
          <w:lang w:val="en-US"/>
        </w:rPr>
        <w:t>XML</w:t>
      </w:r>
      <w:r w:rsidRPr="00C01F00">
        <w:rPr>
          <w:sz w:val="24"/>
          <w:szCs w:val="24"/>
        </w:rPr>
        <w:t>.</w:t>
      </w:r>
    </w:p>
    <w:p w:rsidR="00F611A5" w:rsidRPr="00C01F00" w:rsidRDefault="00F611A5" w:rsidP="00F611A5">
      <w:pPr>
        <w:ind w:firstLine="709"/>
        <w:jc w:val="both"/>
        <w:rPr>
          <w:sz w:val="24"/>
          <w:szCs w:val="24"/>
        </w:rPr>
      </w:pPr>
      <w:r w:rsidRPr="00C01F00">
        <w:rPr>
          <w:sz w:val="24"/>
          <w:szCs w:val="24"/>
        </w:rPr>
        <w:t>Имя файла должно формироваться следующим образом: «</w:t>
      </w:r>
      <w:r w:rsidRPr="00C01F00">
        <w:rPr>
          <w:sz w:val="24"/>
          <w:szCs w:val="24"/>
          <w:lang w:val="en-US"/>
        </w:rPr>
        <w:t>FR</w:t>
      </w:r>
      <w:r w:rsidRPr="00C01F00">
        <w:rPr>
          <w:sz w:val="24"/>
          <w:szCs w:val="24"/>
        </w:rPr>
        <w:t>.</w:t>
      </w:r>
      <w:r w:rsidRPr="00C01F00">
        <w:rPr>
          <w:sz w:val="24"/>
          <w:szCs w:val="24"/>
          <w:lang w:val="en-US"/>
        </w:rPr>
        <w:t>XML</w:t>
      </w:r>
      <w:r w:rsidRPr="00C01F00">
        <w:rPr>
          <w:sz w:val="24"/>
          <w:szCs w:val="24"/>
        </w:rPr>
        <w:t xml:space="preserve">», где </w:t>
      </w:r>
      <w:r w:rsidRPr="00C01F00">
        <w:rPr>
          <w:sz w:val="24"/>
          <w:szCs w:val="24"/>
          <w:lang w:val="en-US"/>
        </w:rPr>
        <w:t>R</w:t>
      </w:r>
      <w:r w:rsidRPr="00C01F00">
        <w:rPr>
          <w:sz w:val="24"/>
          <w:szCs w:val="24"/>
        </w:rPr>
        <w:t>-наименование проверяемого файла без расширения.</w:t>
      </w:r>
    </w:p>
    <w:p w:rsidR="00F611A5" w:rsidRPr="00C01F00" w:rsidRDefault="00F611A5" w:rsidP="00F611A5">
      <w:pPr>
        <w:ind w:firstLine="709"/>
        <w:jc w:val="both"/>
        <w:rPr>
          <w:sz w:val="24"/>
          <w:szCs w:val="24"/>
        </w:rPr>
      </w:pPr>
    </w:p>
    <w:p w:rsidR="00F611A5" w:rsidRPr="00C01F00" w:rsidRDefault="00F611A5" w:rsidP="00F611A5">
      <w:pPr>
        <w:ind w:firstLine="709"/>
        <w:jc w:val="both"/>
        <w:rPr>
          <w:sz w:val="24"/>
          <w:szCs w:val="24"/>
        </w:rPr>
      </w:pPr>
    </w:p>
    <w:p w:rsidR="00F611A5" w:rsidRPr="00C01F00" w:rsidRDefault="00F611A5" w:rsidP="00F611A5">
      <w:pPr>
        <w:jc w:val="right"/>
        <w:rPr>
          <w:b/>
          <w:sz w:val="18"/>
          <w:szCs w:val="18"/>
        </w:rPr>
      </w:pPr>
      <w:r w:rsidRPr="00C01F00">
        <w:rPr>
          <w:b/>
          <w:sz w:val="18"/>
          <w:szCs w:val="18"/>
        </w:rPr>
        <w:t xml:space="preserve">Таблица </w:t>
      </w:r>
      <w:r w:rsidR="00561B16" w:rsidRPr="00C01F00">
        <w:rPr>
          <w:b/>
          <w:sz w:val="18"/>
          <w:szCs w:val="18"/>
        </w:rPr>
        <w:t>18</w:t>
      </w:r>
      <w:r w:rsidRPr="00C01F00">
        <w:rPr>
          <w:b/>
          <w:sz w:val="18"/>
          <w:szCs w:val="18"/>
        </w:rPr>
        <w:t xml:space="preserve">. Структура файла с протоколом ФЛК </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536"/>
      </w:tblGrid>
      <w:tr w:rsidR="00F611A5" w:rsidRPr="00C01F00" w:rsidTr="00F611A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F611A5" w:rsidRPr="00C01F00" w:rsidRDefault="00F611A5" w:rsidP="00F611A5">
            <w:r w:rsidRPr="00C01F00">
              <w:t>№ п/п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r w:rsidRPr="00C01F00">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r w:rsidRPr="00C01F00">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C01F00" w:rsidRDefault="00F611A5" w:rsidP="00F611A5">
            <w:r w:rsidRPr="00C01F00">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r w:rsidRPr="00C01F00">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C01F00" w:rsidRDefault="00F611A5" w:rsidP="00F611A5">
            <w:r w:rsidRPr="00C01F00">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r w:rsidRPr="00C01F00">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r w:rsidRPr="00C01F00">
              <w:t>Дополнительная информация</w:t>
            </w:r>
          </w:p>
        </w:tc>
      </w:tr>
      <w:tr w:rsidR="00F611A5" w:rsidRPr="00C01F00" w:rsidTr="00F611A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F611A5" w:rsidRPr="00C01F00" w:rsidRDefault="00F611A5" w:rsidP="00F611A5">
            <w:pPr>
              <w:jc w:val="center"/>
              <w:rPr>
                <w:lang w:val="en-US"/>
              </w:rPr>
            </w:pPr>
            <w:r w:rsidRPr="00C01F00">
              <w:rPr>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pPr>
              <w:jc w:val="center"/>
              <w:rPr>
                <w:lang w:val="en-US"/>
              </w:rPr>
            </w:pPr>
            <w:r w:rsidRPr="00C01F00">
              <w:rPr>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pPr>
              <w:jc w:val="center"/>
              <w:rPr>
                <w:lang w:val="en-US"/>
              </w:rPr>
            </w:pPr>
            <w:r w:rsidRPr="00C01F00">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C01F00" w:rsidRDefault="00F611A5" w:rsidP="00F611A5">
            <w:pPr>
              <w:jc w:val="center"/>
              <w:rPr>
                <w:lang w:val="en-US"/>
              </w:rPr>
            </w:pPr>
            <w:r w:rsidRPr="00C01F00">
              <w:rPr>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pPr>
              <w:jc w:val="center"/>
              <w:rPr>
                <w:lang w:val="en-US"/>
              </w:rPr>
            </w:pPr>
            <w:r w:rsidRPr="00C01F00">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C01F00" w:rsidRDefault="00F611A5" w:rsidP="00F611A5">
            <w:pPr>
              <w:jc w:val="center"/>
              <w:rPr>
                <w:lang w:val="en-US"/>
              </w:rPr>
            </w:pPr>
            <w:r w:rsidRPr="00C01F00">
              <w:rPr>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pPr>
              <w:jc w:val="center"/>
              <w:rPr>
                <w:lang w:val="en-US"/>
              </w:rPr>
            </w:pPr>
            <w:r w:rsidRPr="00C01F00">
              <w:rPr>
                <w:lang w:val="en-US"/>
              </w:rPr>
              <w:t>7</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pPr>
              <w:jc w:val="center"/>
              <w:rPr>
                <w:lang w:val="en-US"/>
              </w:rPr>
            </w:pPr>
            <w:r w:rsidRPr="00C01F00">
              <w:rPr>
                <w:lang w:val="en-US"/>
              </w:rPr>
              <w:t>8</w:t>
            </w: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Корневой элемент</w:t>
            </w: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FLK_P</w:t>
            </w: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Имя файла протокола</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Имя исходного файла</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lang w:val="en-US"/>
              </w:rPr>
            </w:pPr>
            <w:r w:rsidRPr="00C01F00">
              <w:rPr>
                <w:sz w:val="18"/>
                <w:szCs w:val="18"/>
              </w:rPr>
              <w:t>HASH</w:t>
            </w:r>
            <w:r w:rsidRPr="00C01F00">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lang w:val="en-US"/>
              </w:rPr>
            </w:pPr>
            <w:r w:rsidRPr="00C01F00">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Значение хэш-функции исходного файла</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Строка контрольной суммы (Hash) для отчетного реестра, предоставленного МО. Контрольная сумма вычисляется по алгоритму SHA1.</w:t>
            </w: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r w:rsidRPr="00C01F00">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r w:rsidRPr="00C01F00">
              <w:rPr>
                <w:sz w:val="18"/>
                <w:szCs w:val="18"/>
              </w:rPr>
              <w:t>УМ</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Причина отказа</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Заполняется в случае наличия ошибок.</w:t>
            </w:r>
          </w:p>
          <w:p w:rsidR="00F611A5" w:rsidRPr="00C01F00" w:rsidRDefault="00F611A5" w:rsidP="00F611A5">
            <w:pPr>
              <w:rPr>
                <w:rFonts w:eastAsia="MS Mincho"/>
                <w:sz w:val="18"/>
                <w:szCs w:val="18"/>
              </w:rPr>
            </w:pPr>
            <w:r w:rsidRPr="00C01F00">
              <w:rPr>
                <w:rFonts w:eastAsia="MS Mincho"/>
                <w:sz w:val="18"/>
                <w:szCs w:val="18"/>
              </w:rPr>
              <w:t>В файл включается информация обо всех обнаруженных ошибках.</w:t>
            </w: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lang w:val="en-US"/>
              </w:rPr>
            </w:pPr>
            <w:r w:rsidRPr="00C01F00">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2B799D" w:rsidP="00F611A5">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Дата подачи реестра счетов МО либо СМО</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lang w:val="en-US"/>
              </w:rPr>
            </w:pPr>
            <w:r w:rsidRPr="00C01F00">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2B799D" w:rsidP="00F611A5">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Дата формирования протокола ФЛК</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lang w:val="en-US"/>
              </w:rPr>
            </w:pPr>
            <w:r w:rsidRPr="00C01F00">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lang w:val="en-US"/>
              </w:rPr>
            </w:pPr>
            <w:r w:rsidRPr="00C01F00">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Признак критической ошибки времени обработки файла</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0 – признак отсутствует;</w:t>
            </w:r>
          </w:p>
          <w:p w:rsidR="00F611A5" w:rsidRPr="00C01F00" w:rsidRDefault="00F611A5" w:rsidP="00F611A5">
            <w:pPr>
              <w:rPr>
                <w:rFonts w:eastAsia="MS Mincho"/>
                <w:sz w:val="18"/>
                <w:szCs w:val="18"/>
              </w:rPr>
            </w:pPr>
            <w:r w:rsidRPr="00C01F00">
              <w:rPr>
                <w:rFonts w:eastAsia="MS Mincho"/>
                <w:sz w:val="18"/>
                <w:szCs w:val="18"/>
              </w:rPr>
              <w:t>1 – выявленная ошибка не позволяет продолжить обработку файла.</w:t>
            </w: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rFonts w:eastAsia="MS Mincho"/>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rFonts w:eastAsia="MS Mincho"/>
                <w:sz w:val="18"/>
                <w:szCs w:val="18"/>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PR</w:t>
            </w: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rFonts w:eastAsia="MS Mincho"/>
                <w:sz w:val="18"/>
                <w:szCs w:val="18"/>
              </w:rPr>
            </w:pPr>
            <w:r w:rsidRPr="00C01F00">
              <w:rPr>
                <w:rFonts w:eastAsia="MS Mincho"/>
                <w:sz w:val="18"/>
                <w:szCs w:val="18"/>
              </w:rPr>
              <w:t>CODE</w:t>
            </w:r>
            <w:r w:rsidR="002B799D" w:rsidRPr="00C01F00">
              <w:rPr>
                <w:rFonts w:eastAsia="MS Mincho"/>
                <w:sz w:val="18"/>
                <w:szCs w:val="18"/>
              </w:rPr>
              <w:t>_STR</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2B799D" w:rsidP="00F611A5">
            <w:pPr>
              <w:rPr>
                <w:rFonts w:eastAsia="MS Mincho"/>
                <w:sz w:val="18"/>
                <w:szCs w:val="18"/>
              </w:rPr>
            </w:pPr>
            <w:r w:rsidRPr="00C01F00">
              <w:rPr>
                <w:rFonts w:eastAsia="MS Mincho"/>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rFonts w:eastAsia="MS Mincho"/>
                <w:sz w:val="18"/>
                <w:szCs w:val="18"/>
              </w:rPr>
            </w:pPr>
            <w:r w:rsidRPr="00C01F00">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2243A7" w:rsidP="00F611A5">
            <w:pPr>
              <w:rPr>
                <w:rFonts w:eastAsia="MS Mincho"/>
                <w:sz w:val="18"/>
                <w:szCs w:val="18"/>
              </w:rPr>
            </w:pPr>
            <w:r w:rsidRPr="00C01F00">
              <w:rPr>
                <w:sz w:val="18"/>
                <w:szCs w:val="18"/>
              </w:rPr>
              <w:t>Код строки</w:t>
            </w:r>
            <w:r w:rsidRPr="00C01F00">
              <w:rPr>
                <w:sz w:val="18"/>
                <w:szCs w:val="18"/>
                <w:lang w:val="en-US"/>
              </w:rPr>
              <w:t xml:space="preserve"> </w:t>
            </w:r>
            <w:r w:rsidRPr="00C01F00">
              <w:rPr>
                <w:sz w:val="18"/>
                <w:szCs w:val="18"/>
              </w:rPr>
              <w:t>исходного реестра</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430B57" w:rsidP="00430B57">
            <w:pPr>
              <w:rPr>
                <w:rFonts w:eastAsia="MS Mincho"/>
                <w:sz w:val="18"/>
                <w:szCs w:val="18"/>
              </w:rPr>
            </w:pPr>
            <w:r w:rsidRPr="00C01F00">
              <w:rPr>
                <w:rFonts w:eastAsia="MS Mincho"/>
                <w:sz w:val="18"/>
                <w:szCs w:val="18"/>
              </w:rPr>
              <w:t>Уникальный код строки в исходном реестре на отчетную дату.</w:t>
            </w:r>
          </w:p>
        </w:tc>
      </w:tr>
      <w:tr w:rsidR="002B799D" w:rsidRPr="00C01F00" w:rsidTr="00F611A5">
        <w:tc>
          <w:tcPr>
            <w:tcW w:w="794" w:type="dxa"/>
            <w:tcBorders>
              <w:top w:val="single" w:sz="4" w:space="0" w:color="auto"/>
              <w:left w:val="single" w:sz="4" w:space="0" w:color="auto"/>
              <w:bottom w:val="single" w:sz="4" w:space="0" w:color="auto"/>
              <w:right w:val="single" w:sz="4" w:space="0" w:color="auto"/>
            </w:tcBorders>
          </w:tcPr>
          <w:p w:rsidR="002B799D" w:rsidRPr="00C01F00" w:rsidRDefault="002B799D"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2B799D" w:rsidRPr="00C01F00" w:rsidRDefault="002B799D"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2B799D" w:rsidRPr="00C01F00" w:rsidRDefault="002B799D" w:rsidP="00AF71F8">
            <w:pPr>
              <w:rPr>
                <w:rFonts w:eastAsia="MS Mincho"/>
                <w:sz w:val="18"/>
                <w:szCs w:val="18"/>
              </w:rPr>
            </w:pPr>
            <w:r w:rsidRPr="00C01F00">
              <w:rPr>
                <w:rFonts w:eastAsia="MS Mincho"/>
                <w:sz w:val="18"/>
                <w:szCs w:val="18"/>
              </w:rPr>
              <w:t>COMMENT</w:t>
            </w:r>
          </w:p>
        </w:tc>
        <w:tc>
          <w:tcPr>
            <w:tcW w:w="709" w:type="dxa"/>
            <w:tcBorders>
              <w:top w:val="single" w:sz="4" w:space="0" w:color="auto"/>
              <w:left w:val="single" w:sz="4" w:space="0" w:color="auto"/>
              <w:bottom w:val="single" w:sz="4" w:space="0" w:color="auto"/>
              <w:right w:val="single" w:sz="4" w:space="0" w:color="auto"/>
            </w:tcBorders>
          </w:tcPr>
          <w:p w:rsidR="002B799D" w:rsidRPr="00C01F00" w:rsidRDefault="002B799D" w:rsidP="00AF71F8">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2B799D" w:rsidRPr="00C01F00" w:rsidRDefault="002B799D" w:rsidP="00AF71F8">
            <w:pPr>
              <w:rPr>
                <w:rFonts w:eastAsia="MS Mincho"/>
                <w:sz w:val="18"/>
                <w:szCs w:val="18"/>
              </w:rPr>
            </w:pPr>
            <w:r w:rsidRPr="00C01F00">
              <w:rPr>
                <w:rFonts w:eastAsia="MS Mincho"/>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2B799D" w:rsidRPr="00C01F00" w:rsidRDefault="002B799D" w:rsidP="00AF71F8">
            <w:pPr>
              <w:rPr>
                <w:rFonts w:eastAsia="MS Mincho"/>
                <w:sz w:val="18"/>
                <w:szCs w:val="18"/>
              </w:rPr>
            </w:pPr>
            <w:r w:rsidRPr="00C01F00">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2B799D" w:rsidRPr="00C01F00" w:rsidRDefault="002B799D" w:rsidP="00AF71F8">
            <w:pPr>
              <w:rPr>
                <w:rFonts w:eastAsia="MS Mincho"/>
                <w:sz w:val="18"/>
                <w:szCs w:val="18"/>
              </w:rPr>
            </w:pPr>
            <w:r w:rsidRPr="00C01F00">
              <w:rPr>
                <w:rFonts w:eastAsia="MS Mincho"/>
                <w:sz w:val="18"/>
                <w:szCs w:val="18"/>
              </w:rPr>
              <w:t>Комментарий</w:t>
            </w:r>
          </w:p>
        </w:tc>
        <w:tc>
          <w:tcPr>
            <w:tcW w:w="4536" w:type="dxa"/>
            <w:tcBorders>
              <w:top w:val="single" w:sz="4" w:space="0" w:color="auto"/>
              <w:left w:val="single" w:sz="4" w:space="0" w:color="auto"/>
              <w:bottom w:val="single" w:sz="4" w:space="0" w:color="auto"/>
              <w:right w:val="single" w:sz="4" w:space="0" w:color="auto"/>
            </w:tcBorders>
          </w:tcPr>
          <w:p w:rsidR="002B799D" w:rsidRPr="00C01F00" w:rsidRDefault="002B799D" w:rsidP="00AF71F8">
            <w:pPr>
              <w:rPr>
                <w:rFonts w:eastAsia="MS Mincho"/>
                <w:sz w:val="18"/>
                <w:szCs w:val="18"/>
              </w:rPr>
            </w:pPr>
            <w:r w:rsidRPr="00C01F00">
              <w:rPr>
                <w:rFonts w:eastAsia="MS Mincho"/>
                <w:sz w:val="18"/>
                <w:szCs w:val="18"/>
              </w:rPr>
              <w:t>Описание ошибки</w:t>
            </w:r>
          </w:p>
        </w:tc>
      </w:tr>
      <w:tr w:rsidR="00300E79" w:rsidRPr="00C01F00" w:rsidTr="00AF71F8">
        <w:tc>
          <w:tcPr>
            <w:tcW w:w="794" w:type="dxa"/>
            <w:tcBorders>
              <w:top w:val="single" w:sz="4" w:space="0" w:color="auto"/>
              <w:left w:val="single" w:sz="4" w:space="0" w:color="auto"/>
              <w:bottom w:val="single" w:sz="4" w:space="0" w:color="auto"/>
              <w:right w:val="single" w:sz="4" w:space="0" w:color="auto"/>
            </w:tcBorders>
          </w:tcPr>
          <w:p w:rsidR="00300E79" w:rsidRPr="00C01F00" w:rsidRDefault="00300E79"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00E79" w:rsidRPr="00C01F00" w:rsidRDefault="00300E79"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300E79" w:rsidRPr="00C01F00" w:rsidRDefault="00300E79">
            <w:pPr>
              <w:rPr>
                <w:rFonts w:eastAsia="MS Mincho"/>
                <w:sz w:val="18"/>
                <w:szCs w:val="18"/>
              </w:rPr>
            </w:pPr>
            <w:r w:rsidRPr="00C01F00">
              <w:rPr>
                <w:rFonts w:eastAsia="MS Mincho"/>
                <w:sz w:val="18"/>
                <w:szCs w:val="18"/>
              </w:rPr>
              <w:t>DAT_OTCH</w:t>
            </w:r>
          </w:p>
        </w:tc>
        <w:tc>
          <w:tcPr>
            <w:tcW w:w="709" w:type="dxa"/>
            <w:tcBorders>
              <w:top w:val="single" w:sz="4" w:space="0" w:color="auto"/>
              <w:left w:val="single" w:sz="4" w:space="0" w:color="auto"/>
              <w:bottom w:val="single" w:sz="4" w:space="0" w:color="auto"/>
              <w:right w:val="single" w:sz="4" w:space="0" w:color="auto"/>
            </w:tcBorders>
            <w:vAlign w:val="center"/>
          </w:tcPr>
          <w:p w:rsidR="00300E79" w:rsidRPr="00C01F00" w:rsidRDefault="00300E79">
            <w:pPr>
              <w:rPr>
                <w:rFonts w:eastAsia="MS Mincho"/>
                <w:sz w:val="18"/>
                <w:szCs w:val="18"/>
              </w:rPr>
            </w:pPr>
            <w:r w:rsidRPr="00C01F00">
              <w:rPr>
                <w:rFonts w:eastAsia="MS Mincho"/>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300E79" w:rsidRPr="00C01F00" w:rsidRDefault="00300E79">
            <w:pPr>
              <w:rPr>
                <w:rFonts w:eastAsia="MS Mincho"/>
                <w:sz w:val="18"/>
                <w:szCs w:val="18"/>
              </w:rPr>
            </w:pPr>
            <w:r w:rsidRPr="00C01F00">
              <w:rPr>
                <w:rFonts w:eastAsia="MS Mincho"/>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300E79" w:rsidRPr="00C01F00" w:rsidRDefault="00430B57">
            <w:pPr>
              <w:rPr>
                <w:rFonts w:eastAsia="MS Mincho"/>
                <w:sz w:val="18"/>
                <w:szCs w:val="18"/>
              </w:rPr>
            </w:pPr>
            <w:r w:rsidRPr="00C01F00">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vAlign w:val="center"/>
          </w:tcPr>
          <w:p w:rsidR="00300E79" w:rsidRPr="00C01F00" w:rsidRDefault="00300E79">
            <w:pPr>
              <w:rPr>
                <w:rFonts w:eastAsia="MS Mincho"/>
                <w:sz w:val="18"/>
                <w:szCs w:val="18"/>
              </w:rPr>
            </w:pPr>
            <w:r w:rsidRPr="00C01F00">
              <w:rPr>
                <w:rFonts w:eastAsia="MS Mincho"/>
                <w:sz w:val="18"/>
                <w:szCs w:val="18"/>
              </w:rPr>
              <w:t>Отчетная дата</w:t>
            </w:r>
          </w:p>
        </w:tc>
        <w:tc>
          <w:tcPr>
            <w:tcW w:w="4536" w:type="dxa"/>
            <w:tcBorders>
              <w:top w:val="single" w:sz="4" w:space="0" w:color="auto"/>
              <w:left w:val="single" w:sz="4" w:space="0" w:color="auto"/>
              <w:bottom w:val="single" w:sz="4" w:space="0" w:color="auto"/>
              <w:right w:val="single" w:sz="4" w:space="0" w:color="auto"/>
            </w:tcBorders>
            <w:vAlign w:val="center"/>
          </w:tcPr>
          <w:p w:rsidR="00300E79" w:rsidRPr="00C01F00" w:rsidRDefault="00300E79" w:rsidP="00300E79">
            <w:pPr>
              <w:rPr>
                <w:rFonts w:eastAsia="MS Mincho"/>
                <w:sz w:val="18"/>
                <w:szCs w:val="18"/>
              </w:rPr>
            </w:pPr>
            <w:r w:rsidRPr="00C01F00">
              <w:rPr>
                <w:rFonts w:eastAsia="MS Mincho"/>
                <w:sz w:val="18"/>
                <w:szCs w:val="18"/>
              </w:rPr>
              <w:t>В формате ГГГГ-ММ-ДД.</w:t>
            </w:r>
          </w:p>
          <w:p w:rsidR="00300E79" w:rsidRPr="00C01F00" w:rsidRDefault="00300E79" w:rsidP="00430B57">
            <w:pPr>
              <w:rPr>
                <w:rFonts w:eastAsia="MS Mincho"/>
                <w:sz w:val="18"/>
                <w:szCs w:val="18"/>
              </w:rPr>
            </w:pPr>
            <w:r w:rsidRPr="00C01F00">
              <w:rPr>
                <w:rFonts w:eastAsia="MS Mincho"/>
                <w:sz w:val="18"/>
                <w:szCs w:val="18"/>
              </w:rPr>
              <w:t xml:space="preserve">Дата подачи </w:t>
            </w:r>
            <w:r w:rsidR="00430B57" w:rsidRPr="00C01F00">
              <w:rPr>
                <w:rFonts w:eastAsia="MS Mincho"/>
                <w:sz w:val="18"/>
                <w:szCs w:val="18"/>
              </w:rPr>
              <w:t xml:space="preserve">исходного </w:t>
            </w:r>
            <w:r w:rsidRPr="00C01F00">
              <w:rPr>
                <w:rFonts w:eastAsia="MS Mincho"/>
                <w:sz w:val="18"/>
                <w:szCs w:val="18"/>
              </w:rPr>
              <w:t xml:space="preserve">реестра. </w:t>
            </w:r>
          </w:p>
        </w:tc>
      </w:tr>
      <w:tr w:rsidR="002B799D" w:rsidRPr="00C01F00" w:rsidTr="00F611A5">
        <w:tc>
          <w:tcPr>
            <w:tcW w:w="794" w:type="dxa"/>
            <w:tcBorders>
              <w:top w:val="single" w:sz="4" w:space="0" w:color="auto"/>
              <w:left w:val="single" w:sz="4" w:space="0" w:color="auto"/>
              <w:bottom w:val="single" w:sz="4" w:space="0" w:color="auto"/>
              <w:right w:val="single" w:sz="4" w:space="0" w:color="auto"/>
            </w:tcBorders>
          </w:tcPr>
          <w:p w:rsidR="002B799D" w:rsidRPr="00C01F00" w:rsidRDefault="002B799D"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2B799D" w:rsidRPr="00C01F00" w:rsidRDefault="002B799D"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2B799D" w:rsidRPr="00C01F00" w:rsidRDefault="002B799D" w:rsidP="00AF71F8">
            <w:pPr>
              <w:rPr>
                <w:rFonts w:eastAsia="MS Mincho"/>
                <w:sz w:val="18"/>
                <w:szCs w:val="18"/>
              </w:rPr>
            </w:pPr>
            <w:r w:rsidRPr="00C01F00">
              <w:rPr>
                <w:rFonts w:eastAsia="MS Mincho"/>
                <w:sz w:val="18"/>
                <w:szCs w:val="18"/>
              </w:rPr>
              <w:t>DESCRIPTION</w:t>
            </w:r>
          </w:p>
        </w:tc>
        <w:tc>
          <w:tcPr>
            <w:tcW w:w="709" w:type="dxa"/>
            <w:tcBorders>
              <w:top w:val="single" w:sz="4" w:space="0" w:color="auto"/>
              <w:left w:val="single" w:sz="4" w:space="0" w:color="auto"/>
              <w:bottom w:val="single" w:sz="4" w:space="0" w:color="auto"/>
              <w:right w:val="single" w:sz="4" w:space="0" w:color="auto"/>
            </w:tcBorders>
          </w:tcPr>
          <w:p w:rsidR="002B799D" w:rsidRPr="00C01F00" w:rsidRDefault="002B799D" w:rsidP="00AF71F8">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2B799D" w:rsidRPr="00C01F00" w:rsidRDefault="002B799D" w:rsidP="00AF71F8">
            <w:pPr>
              <w:rPr>
                <w:rFonts w:eastAsia="MS Mincho"/>
                <w:sz w:val="18"/>
                <w:szCs w:val="18"/>
              </w:rPr>
            </w:pPr>
            <w:r w:rsidRPr="00C01F00">
              <w:rPr>
                <w:rFonts w:eastAsia="MS Mincho"/>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B799D" w:rsidRPr="00C01F00" w:rsidRDefault="002B799D" w:rsidP="00AF71F8">
            <w:pPr>
              <w:rPr>
                <w:rFonts w:eastAsia="MS Mincho"/>
                <w:sz w:val="18"/>
                <w:szCs w:val="18"/>
              </w:rPr>
            </w:pPr>
            <w:r w:rsidRPr="00C01F00">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2B799D" w:rsidRPr="00C01F00" w:rsidRDefault="002B799D" w:rsidP="00AF71F8">
            <w:pPr>
              <w:rPr>
                <w:rFonts w:eastAsia="MS Mincho"/>
                <w:sz w:val="18"/>
                <w:szCs w:val="18"/>
              </w:rPr>
            </w:pPr>
            <w:r w:rsidRPr="00C01F00">
              <w:rPr>
                <w:rFonts w:eastAsia="MS Mincho"/>
                <w:sz w:val="18"/>
                <w:szCs w:val="18"/>
              </w:rPr>
              <w:t>Детальное описание ошибки</w:t>
            </w:r>
          </w:p>
        </w:tc>
        <w:tc>
          <w:tcPr>
            <w:tcW w:w="4536" w:type="dxa"/>
            <w:tcBorders>
              <w:top w:val="single" w:sz="4" w:space="0" w:color="auto"/>
              <w:left w:val="single" w:sz="4" w:space="0" w:color="auto"/>
              <w:bottom w:val="single" w:sz="4" w:space="0" w:color="auto"/>
              <w:right w:val="single" w:sz="4" w:space="0" w:color="auto"/>
            </w:tcBorders>
          </w:tcPr>
          <w:p w:rsidR="002B799D" w:rsidRPr="00C01F00" w:rsidRDefault="002B799D" w:rsidP="00F611A5">
            <w:pPr>
              <w:rPr>
                <w:rFonts w:eastAsia="MS Mincho"/>
                <w:sz w:val="18"/>
                <w:szCs w:val="18"/>
              </w:rPr>
            </w:pPr>
          </w:p>
        </w:tc>
      </w:tr>
      <w:tr w:rsidR="002B799D" w:rsidRPr="00C01F00" w:rsidTr="00F611A5">
        <w:tc>
          <w:tcPr>
            <w:tcW w:w="794" w:type="dxa"/>
            <w:tcBorders>
              <w:top w:val="single" w:sz="4" w:space="0" w:color="auto"/>
              <w:left w:val="single" w:sz="4" w:space="0" w:color="auto"/>
              <w:bottom w:val="single" w:sz="4" w:space="0" w:color="auto"/>
              <w:right w:val="single" w:sz="4" w:space="0" w:color="auto"/>
            </w:tcBorders>
          </w:tcPr>
          <w:p w:rsidR="002B799D" w:rsidRPr="00C01F00" w:rsidRDefault="002B799D"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2B799D" w:rsidRPr="00C01F00" w:rsidRDefault="002B799D"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2B799D" w:rsidRPr="00C01F00" w:rsidRDefault="002B799D">
            <w:pPr>
              <w:rPr>
                <w:rFonts w:eastAsia="MS Mincho"/>
                <w:sz w:val="18"/>
                <w:szCs w:val="18"/>
              </w:rPr>
            </w:pPr>
            <w:r w:rsidRPr="00C01F00">
              <w:rPr>
                <w:rFonts w:eastAsia="MS Mincho"/>
                <w:sz w:val="18"/>
                <w:szCs w:val="18"/>
              </w:rPr>
              <w:t>ERROR_CODE</w:t>
            </w:r>
          </w:p>
        </w:tc>
        <w:tc>
          <w:tcPr>
            <w:tcW w:w="709" w:type="dxa"/>
            <w:tcBorders>
              <w:top w:val="single" w:sz="4" w:space="0" w:color="auto"/>
              <w:left w:val="single" w:sz="4" w:space="0" w:color="auto"/>
              <w:bottom w:val="single" w:sz="4" w:space="0" w:color="auto"/>
              <w:right w:val="single" w:sz="4" w:space="0" w:color="auto"/>
            </w:tcBorders>
          </w:tcPr>
          <w:p w:rsidR="002B799D" w:rsidRPr="00C01F00" w:rsidRDefault="002B799D">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2B799D" w:rsidRPr="00C01F00" w:rsidRDefault="002B799D">
            <w:pPr>
              <w:rPr>
                <w:rFonts w:eastAsia="MS Mincho"/>
                <w:sz w:val="18"/>
                <w:szCs w:val="18"/>
              </w:rPr>
            </w:pPr>
            <w:r w:rsidRPr="00C01F00">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2B799D" w:rsidRPr="00C01F00" w:rsidRDefault="002B799D">
            <w:pPr>
              <w:rPr>
                <w:rFonts w:eastAsia="MS Mincho"/>
                <w:sz w:val="18"/>
                <w:szCs w:val="18"/>
              </w:rPr>
            </w:pPr>
            <w:r w:rsidRPr="00C01F00">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2B799D" w:rsidRPr="00C01F00" w:rsidRDefault="002B799D">
            <w:pPr>
              <w:rPr>
                <w:rFonts w:eastAsia="MS Mincho"/>
                <w:sz w:val="18"/>
                <w:szCs w:val="18"/>
              </w:rPr>
            </w:pPr>
            <w:r w:rsidRPr="00C01F00">
              <w:rPr>
                <w:rFonts w:eastAsia="MS Mincho"/>
                <w:sz w:val="18"/>
                <w:szCs w:val="18"/>
              </w:rPr>
              <w:t>Код ошибки</w:t>
            </w:r>
          </w:p>
        </w:tc>
        <w:tc>
          <w:tcPr>
            <w:tcW w:w="4536" w:type="dxa"/>
            <w:tcBorders>
              <w:top w:val="single" w:sz="4" w:space="0" w:color="auto"/>
              <w:left w:val="single" w:sz="4" w:space="0" w:color="auto"/>
              <w:bottom w:val="single" w:sz="4" w:space="0" w:color="auto"/>
              <w:right w:val="single" w:sz="4" w:space="0" w:color="auto"/>
            </w:tcBorders>
          </w:tcPr>
          <w:p w:rsidR="002B799D" w:rsidRPr="00C01F00" w:rsidRDefault="00430B57" w:rsidP="00F611A5">
            <w:pPr>
              <w:rPr>
                <w:rFonts w:eastAsia="MS Mincho"/>
                <w:sz w:val="18"/>
                <w:szCs w:val="18"/>
              </w:rPr>
            </w:pPr>
            <w:r w:rsidRPr="00C01F00">
              <w:rPr>
                <w:rFonts w:eastAsia="MS Mincho"/>
                <w:sz w:val="18"/>
                <w:szCs w:val="18"/>
              </w:rPr>
              <w:t>По справочнику F014</w:t>
            </w:r>
          </w:p>
        </w:tc>
      </w:tr>
      <w:tr w:rsidR="00596ABC" w:rsidRPr="00C01F00" w:rsidTr="00F611A5">
        <w:tc>
          <w:tcPr>
            <w:tcW w:w="794" w:type="dxa"/>
            <w:tcBorders>
              <w:top w:val="single" w:sz="4" w:space="0" w:color="auto"/>
              <w:left w:val="single" w:sz="4" w:space="0" w:color="auto"/>
              <w:bottom w:val="single" w:sz="4" w:space="0" w:color="auto"/>
              <w:right w:val="single" w:sz="4" w:space="0" w:color="auto"/>
            </w:tcBorders>
          </w:tcPr>
          <w:p w:rsidR="00596ABC" w:rsidRPr="00C01F00"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C01F00"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C01F00" w:rsidRDefault="00596ABC">
            <w:pPr>
              <w:rPr>
                <w:rFonts w:eastAsia="MS Mincho"/>
                <w:sz w:val="18"/>
                <w:szCs w:val="18"/>
                <w:lang w:val="en-US"/>
              </w:rPr>
            </w:pPr>
            <w:r w:rsidRPr="00C01F00">
              <w:rPr>
                <w:rFonts w:eastAsia="MS Mincho"/>
                <w:sz w:val="18"/>
                <w:szCs w:val="18"/>
                <w:lang w:val="en-US"/>
              </w:rPr>
              <w:t>ID</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rsidP="00F40A88">
            <w:pPr>
              <w:rPr>
                <w:rFonts w:eastAsia="MS Mincho"/>
                <w:sz w:val="18"/>
                <w:szCs w:val="18"/>
              </w:rPr>
            </w:pPr>
            <w:r w:rsidRPr="00C01F00">
              <w:rPr>
                <w:rFonts w:eastAsia="MS Mincho"/>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596ABC" w:rsidRPr="00C01F00" w:rsidRDefault="00596ABC" w:rsidP="00F40A88">
            <w:pPr>
              <w:rPr>
                <w:rFonts w:eastAsia="MS Mincho"/>
                <w:sz w:val="18"/>
                <w:szCs w:val="18"/>
              </w:rPr>
            </w:pPr>
            <w:r w:rsidRPr="00C01F00">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pPr>
              <w:rPr>
                <w:rFonts w:eastAsia="MS Mincho"/>
                <w:sz w:val="18"/>
                <w:szCs w:val="18"/>
                <w:lang w:val="en-US"/>
              </w:rPr>
            </w:pPr>
            <w:r w:rsidRPr="00C01F00">
              <w:rPr>
                <w:rFonts w:eastAsia="MS Mincho"/>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596ABC" w:rsidRPr="00C01F00" w:rsidRDefault="00596ABC">
            <w:pPr>
              <w:rPr>
                <w:rFonts w:eastAsia="MS Mincho"/>
                <w:sz w:val="18"/>
                <w:szCs w:val="18"/>
              </w:rPr>
            </w:pPr>
            <w:r w:rsidRPr="00C01F00">
              <w:rPr>
                <w:rFonts w:eastAsia="MS Mincho"/>
                <w:sz w:val="18"/>
                <w:szCs w:val="18"/>
              </w:rPr>
              <w:t>Идентификатор ошибки</w:t>
            </w:r>
          </w:p>
        </w:tc>
        <w:tc>
          <w:tcPr>
            <w:tcW w:w="4536" w:type="dxa"/>
            <w:tcBorders>
              <w:top w:val="single" w:sz="4" w:space="0" w:color="auto"/>
              <w:left w:val="single" w:sz="4" w:space="0" w:color="auto"/>
              <w:bottom w:val="single" w:sz="4" w:space="0" w:color="auto"/>
              <w:right w:val="single" w:sz="4" w:space="0" w:color="auto"/>
            </w:tcBorders>
          </w:tcPr>
          <w:p w:rsidR="00596ABC" w:rsidRPr="00C01F00" w:rsidRDefault="00596ABC" w:rsidP="00F611A5">
            <w:pPr>
              <w:rPr>
                <w:rFonts w:eastAsia="MS Mincho"/>
                <w:sz w:val="18"/>
                <w:szCs w:val="18"/>
              </w:rPr>
            </w:pPr>
            <w:r w:rsidRPr="00C01F00">
              <w:rPr>
                <w:rFonts w:eastAsia="MS Mincho"/>
                <w:sz w:val="18"/>
                <w:szCs w:val="18"/>
              </w:rPr>
              <w:t>Уникальный идентификатор ошибки</w:t>
            </w:r>
          </w:p>
        </w:tc>
      </w:tr>
      <w:tr w:rsidR="00596ABC" w:rsidRPr="00C01F00" w:rsidTr="00AF71F8">
        <w:tc>
          <w:tcPr>
            <w:tcW w:w="794" w:type="dxa"/>
            <w:tcBorders>
              <w:top w:val="single" w:sz="4" w:space="0" w:color="auto"/>
              <w:left w:val="single" w:sz="4" w:space="0" w:color="auto"/>
              <w:bottom w:val="single" w:sz="4" w:space="0" w:color="auto"/>
              <w:right w:val="single" w:sz="4" w:space="0" w:color="auto"/>
            </w:tcBorders>
          </w:tcPr>
          <w:p w:rsidR="00596ABC" w:rsidRPr="00C01F00"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C01F00"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596ABC" w:rsidRPr="00C01F00" w:rsidRDefault="00596ABC">
            <w:pPr>
              <w:rPr>
                <w:rFonts w:eastAsia="MS Mincho"/>
                <w:sz w:val="18"/>
                <w:szCs w:val="18"/>
              </w:rPr>
            </w:pPr>
            <w:r w:rsidRPr="00C01F00">
              <w:rPr>
                <w:rFonts w:eastAsia="MS Mincho"/>
                <w:sz w:val="18"/>
                <w:szCs w:val="18"/>
              </w:rPr>
              <w:t>ID_PAC</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596ABC" w:rsidRPr="00C01F00" w:rsidRDefault="00596ABC">
            <w:pPr>
              <w:rPr>
                <w:rFonts w:eastAsia="MS Mincho"/>
                <w:sz w:val="18"/>
                <w:szCs w:val="18"/>
              </w:rPr>
            </w:pPr>
            <w:r w:rsidRPr="00C01F00">
              <w:rPr>
                <w:rFonts w:eastAsia="MS Mincho"/>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Код записи о пациенте</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Уникальный идентификатор (учетный код) пациента в МИС МО. Заполняется при наличии в исходном реестре в том случае, если ошибка не относится к файлу в целом.</w:t>
            </w:r>
          </w:p>
        </w:tc>
      </w:tr>
      <w:tr w:rsidR="00596ABC" w:rsidRPr="00C01F00" w:rsidTr="00430B57">
        <w:tc>
          <w:tcPr>
            <w:tcW w:w="794" w:type="dxa"/>
            <w:tcBorders>
              <w:top w:val="single" w:sz="4" w:space="0" w:color="auto"/>
              <w:left w:val="single" w:sz="4" w:space="0" w:color="auto"/>
              <w:bottom w:val="single" w:sz="4" w:space="0" w:color="auto"/>
              <w:right w:val="single" w:sz="4" w:space="0" w:color="auto"/>
            </w:tcBorders>
          </w:tcPr>
          <w:p w:rsidR="00596ABC" w:rsidRPr="00C01F00"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C01F00"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C01F00" w:rsidRDefault="00596ABC" w:rsidP="00430B57">
            <w:pPr>
              <w:rPr>
                <w:rFonts w:eastAsia="MS Mincho"/>
                <w:sz w:val="18"/>
                <w:szCs w:val="18"/>
              </w:rPr>
            </w:pPr>
            <w:r w:rsidRPr="00C01F00">
              <w:rPr>
                <w:rFonts w:eastAsia="MS Mincho"/>
                <w:sz w:val="18"/>
                <w:szCs w:val="18"/>
              </w:rPr>
              <w:t>BAS_EL</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rsidP="00430B57">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596ABC" w:rsidRPr="00C01F00" w:rsidRDefault="00596ABC" w:rsidP="00430B57">
            <w:pPr>
              <w:rPr>
                <w:rFonts w:eastAsia="MS Mincho"/>
                <w:sz w:val="18"/>
                <w:szCs w:val="18"/>
              </w:rPr>
            </w:pPr>
            <w:r w:rsidRPr="00C01F00">
              <w:rPr>
                <w:rFonts w:eastAsia="MS Mincho"/>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rsidP="00430B57">
            <w:pPr>
              <w:rPr>
                <w:rFonts w:eastAsia="MS Mincho"/>
                <w:sz w:val="18"/>
                <w:szCs w:val="18"/>
              </w:rPr>
            </w:pPr>
            <w:r w:rsidRPr="00C01F00">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596ABC" w:rsidRPr="00C01F00" w:rsidRDefault="00596ABC" w:rsidP="00430B57">
            <w:pPr>
              <w:rPr>
                <w:rFonts w:eastAsia="MS Mincho"/>
                <w:sz w:val="18"/>
                <w:szCs w:val="18"/>
              </w:rPr>
            </w:pPr>
            <w:r w:rsidRPr="00C01F00">
              <w:rPr>
                <w:rFonts w:eastAsia="MS Mincho"/>
                <w:sz w:val="18"/>
                <w:szCs w:val="18"/>
              </w:rPr>
              <w:t>Имя базового элемента, в котором обнаружена ошибка</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p>
        </w:tc>
      </w:tr>
      <w:tr w:rsidR="00596ABC" w:rsidRPr="00C01F00" w:rsidTr="00F611A5">
        <w:tc>
          <w:tcPr>
            <w:tcW w:w="794" w:type="dxa"/>
            <w:tcBorders>
              <w:top w:val="single" w:sz="4" w:space="0" w:color="auto"/>
              <w:left w:val="single" w:sz="4" w:space="0" w:color="auto"/>
              <w:bottom w:val="single" w:sz="4" w:space="0" w:color="auto"/>
              <w:right w:val="single" w:sz="4" w:space="0" w:color="auto"/>
            </w:tcBorders>
          </w:tcPr>
          <w:p w:rsidR="00596ABC" w:rsidRPr="00C01F00"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C01F00"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C01F00" w:rsidRDefault="00596ABC" w:rsidP="00AF71F8">
            <w:pPr>
              <w:rPr>
                <w:rFonts w:eastAsia="MS Mincho"/>
                <w:sz w:val="18"/>
                <w:szCs w:val="18"/>
              </w:rPr>
            </w:pPr>
            <w:r w:rsidRPr="00C01F00">
              <w:rPr>
                <w:rFonts w:eastAsia="MS Mincho"/>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596ABC" w:rsidRPr="00C01F00" w:rsidRDefault="00596ABC" w:rsidP="00AF71F8">
            <w:pPr>
              <w:rPr>
                <w:rFonts w:eastAsia="MS Mincho"/>
                <w:sz w:val="18"/>
                <w:szCs w:val="18"/>
              </w:rPr>
            </w:pPr>
            <w:r w:rsidRPr="00C01F00">
              <w:rPr>
                <w:rFonts w:eastAsia="MS Mincho"/>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Имя поля</w:t>
            </w:r>
          </w:p>
        </w:tc>
        <w:tc>
          <w:tcPr>
            <w:tcW w:w="4536"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Имя поля, содержащего ошибку. Не заполняется только в том случае, если ошибка относится к файлу в целом.</w:t>
            </w:r>
          </w:p>
        </w:tc>
      </w:tr>
      <w:tr w:rsidR="00596ABC" w:rsidRPr="00C01F00" w:rsidTr="00F611A5">
        <w:tc>
          <w:tcPr>
            <w:tcW w:w="794" w:type="dxa"/>
            <w:tcBorders>
              <w:top w:val="single" w:sz="4" w:space="0" w:color="auto"/>
              <w:left w:val="single" w:sz="4" w:space="0" w:color="auto"/>
              <w:bottom w:val="single" w:sz="4" w:space="0" w:color="auto"/>
              <w:right w:val="single" w:sz="4" w:space="0" w:color="auto"/>
            </w:tcBorders>
          </w:tcPr>
          <w:p w:rsidR="00596ABC" w:rsidRPr="00C01F00"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C01F00"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C01F00" w:rsidRDefault="00596ABC" w:rsidP="00AF71F8">
            <w:pPr>
              <w:rPr>
                <w:rFonts w:eastAsia="MS Mincho"/>
                <w:sz w:val="18"/>
                <w:szCs w:val="18"/>
              </w:rPr>
            </w:pPr>
            <w:r w:rsidRPr="00C01F00">
              <w:rPr>
                <w:rFonts w:eastAsia="MS Mincho"/>
                <w:sz w:val="18"/>
                <w:szCs w:val="18"/>
              </w:rPr>
              <w:t>LPU</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596ABC" w:rsidRPr="00C01F00" w:rsidRDefault="00596ABC" w:rsidP="00AF71F8">
            <w:pPr>
              <w:rPr>
                <w:rFonts w:eastAsia="MS Mincho"/>
                <w:sz w:val="18"/>
                <w:szCs w:val="18"/>
              </w:rPr>
            </w:pPr>
            <w:r w:rsidRPr="00C01F00">
              <w:rPr>
                <w:rFonts w:eastAsia="MS Mincho"/>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Код МО</w:t>
            </w:r>
          </w:p>
        </w:tc>
        <w:tc>
          <w:tcPr>
            <w:tcW w:w="4536"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По справочнику LPU</w:t>
            </w:r>
          </w:p>
        </w:tc>
      </w:tr>
      <w:tr w:rsidR="00596ABC" w:rsidRPr="00C01F00" w:rsidTr="00AF71F8">
        <w:tc>
          <w:tcPr>
            <w:tcW w:w="794" w:type="dxa"/>
            <w:tcBorders>
              <w:top w:val="single" w:sz="4" w:space="0" w:color="auto"/>
              <w:left w:val="single" w:sz="4" w:space="0" w:color="auto"/>
              <w:bottom w:val="single" w:sz="4" w:space="0" w:color="auto"/>
              <w:right w:val="single" w:sz="4" w:space="0" w:color="auto"/>
            </w:tcBorders>
          </w:tcPr>
          <w:p w:rsidR="00596ABC" w:rsidRPr="00C01F00"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C01F00"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596ABC" w:rsidRPr="00C01F00" w:rsidRDefault="00596ABC">
            <w:pPr>
              <w:rPr>
                <w:rFonts w:eastAsia="MS Mincho"/>
                <w:sz w:val="18"/>
                <w:szCs w:val="18"/>
              </w:rPr>
            </w:pPr>
            <w:r w:rsidRPr="00C01F00">
              <w:rPr>
                <w:rFonts w:eastAsia="MS Mincho"/>
                <w:sz w:val="18"/>
                <w:szCs w:val="18"/>
              </w:rPr>
              <w:t>SPOLIS</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596ABC" w:rsidRPr="00C01F00" w:rsidRDefault="00596ABC">
            <w:pPr>
              <w:rPr>
                <w:rFonts w:eastAsia="MS Mincho"/>
                <w:sz w:val="18"/>
                <w:szCs w:val="18"/>
              </w:rPr>
            </w:pPr>
            <w:r w:rsidRPr="00C01F00">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Серия ДПФС по ОМС</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Заполняется при наличии в исходном реестре в том случае, если ошибка не относится к файлу в целом.</w:t>
            </w:r>
          </w:p>
        </w:tc>
      </w:tr>
      <w:tr w:rsidR="00596ABC" w:rsidRPr="00C01F00" w:rsidTr="00AF71F8">
        <w:tc>
          <w:tcPr>
            <w:tcW w:w="794" w:type="dxa"/>
            <w:tcBorders>
              <w:top w:val="single" w:sz="4" w:space="0" w:color="auto"/>
              <w:left w:val="single" w:sz="4" w:space="0" w:color="auto"/>
              <w:bottom w:val="single" w:sz="4" w:space="0" w:color="auto"/>
              <w:right w:val="single" w:sz="4" w:space="0" w:color="auto"/>
            </w:tcBorders>
          </w:tcPr>
          <w:p w:rsidR="00596ABC" w:rsidRPr="00C01F00"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C01F00"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596ABC" w:rsidRPr="00C01F00" w:rsidRDefault="00596ABC">
            <w:pPr>
              <w:rPr>
                <w:rFonts w:eastAsia="MS Mincho"/>
                <w:sz w:val="18"/>
                <w:szCs w:val="18"/>
              </w:rPr>
            </w:pPr>
            <w:r w:rsidRPr="00C01F00">
              <w:rPr>
                <w:rFonts w:eastAsia="MS Mincho"/>
                <w:sz w:val="18"/>
                <w:szCs w:val="18"/>
              </w:rPr>
              <w:t>NPOLIS</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596ABC" w:rsidRPr="00C01F00" w:rsidRDefault="00596ABC">
            <w:pPr>
              <w:rPr>
                <w:rFonts w:eastAsia="MS Mincho"/>
                <w:sz w:val="18"/>
                <w:szCs w:val="18"/>
              </w:rPr>
            </w:pPr>
            <w:r w:rsidRPr="00C01F00">
              <w:rPr>
                <w:rFonts w:eastAsia="MS Mincho"/>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Номер ДПФС по ОМС</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rsidP="00DB5EE2">
            <w:pPr>
              <w:rPr>
                <w:rFonts w:eastAsia="MS Mincho"/>
                <w:sz w:val="18"/>
                <w:szCs w:val="18"/>
              </w:rPr>
            </w:pPr>
            <w:r w:rsidRPr="00C01F00">
              <w:rPr>
                <w:rFonts w:eastAsia="MS Mincho"/>
                <w:sz w:val="18"/>
                <w:szCs w:val="18"/>
              </w:rPr>
              <w:t>Заполняется при наличии в исходном реестре в том случае, если ошибка не относится к файлу в целом.</w:t>
            </w:r>
          </w:p>
        </w:tc>
      </w:tr>
    </w:tbl>
    <w:p w:rsidR="00E7478A" w:rsidRPr="00C01F00" w:rsidRDefault="00E7478A" w:rsidP="0011645F"/>
    <w:p w:rsidR="003156DD" w:rsidRPr="00C01F00" w:rsidRDefault="00F81D31" w:rsidP="00C53409">
      <w:pPr>
        <w:pStyle w:val="2"/>
        <w:numPr>
          <w:ilvl w:val="0"/>
          <w:numId w:val="12"/>
        </w:numPr>
        <w:spacing w:before="120" w:after="240"/>
        <w:ind w:left="426" w:hanging="426"/>
        <w:rPr>
          <w:b/>
          <w:caps w:val="0"/>
          <w:lang w:val="ru-RU"/>
        </w:rPr>
      </w:pPr>
      <w:r w:rsidRPr="00C01F00">
        <w:rPr>
          <w:b/>
          <w:caps w:val="0"/>
          <w:lang w:val="ru-RU"/>
        </w:rPr>
        <w:t xml:space="preserve">Реестр счета за оказанную медицинскую помощь в формате XML (версия </w:t>
      </w:r>
      <w:r w:rsidR="0042598A" w:rsidRPr="0086277D">
        <w:rPr>
          <w:b/>
          <w:caps w:val="0"/>
          <w:highlight w:val="yellow"/>
          <w:lang w:val="ru-RU"/>
        </w:rPr>
        <w:t>1</w:t>
      </w:r>
      <w:r w:rsidR="00590274" w:rsidRPr="0086277D">
        <w:rPr>
          <w:b/>
          <w:caps w:val="0"/>
          <w:highlight w:val="yellow"/>
          <w:lang w:val="ru-RU"/>
        </w:rPr>
        <w:t>.</w:t>
      </w:r>
      <w:r w:rsidR="00557D80" w:rsidRPr="0086277D">
        <w:rPr>
          <w:b/>
          <w:caps w:val="0"/>
          <w:highlight w:val="yellow"/>
          <w:lang w:val="ru-RU"/>
        </w:rPr>
        <w:t>2</w:t>
      </w:r>
      <w:r w:rsidR="0086277D" w:rsidRPr="0086277D">
        <w:rPr>
          <w:b/>
          <w:caps w:val="0"/>
          <w:highlight w:val="yellow"/>
          <w:lang w:val="ru-RU"/>
        </w:rPr>
        <w:t>1</w:t>
      </w:r>
      <w:r w:rsidRPr="00C01F00">
        <w:rPr>
          <w:b/>
          <w:caps w:val="0"/>
          <w:lang w:val="ru-RU"/>
        </w:rPr>
        <w:t>)</w:t>
      </w:r>
    </w:p>
    <w:p w:rsidR="00EB7936" w:rsidRPr="00C01F00" w:rsidRDefault="00EB7936" w:rsidP="001D6A8A">
      <w:pPr>
        <w:pStyle w:val="3"/>
        <w:numPr>
          <w:ilvl w:val="1"/>
          <w:numId w:val="30"/>
        </w:numPr>
        <w:tabs>
          <w:tab w:val="left" w:pos="426"/>
        </w:tabs>
        <w:ind w:left="0" w:firstLine="0"/>
        <w:jc w:val="left"/>
        <w:rPr>
          <w:u w:val="single"/>
        </w:rPr>
      </w:pPr>
      <w:r w:rsidRPr="00C01F00">
        <w:rPr>
          <w:u w:val="single"/>
        </w:rPr>
        <w:t>Реестр счета за оказанную медицинскую помощь</w:t>
      </w:r>
    </w:p>
    <w:p w:rsidR="00F81D31" w:rsidRPr="00C01F00" w:rsidRDefault="00F81D31" w:rsidP="007E37DD">
      <w:pPr>
        <w:ind w:firstLine="709"/>
      </w:pPr>
      <w:r w:rsidRPr="00C01F00">
        <w:t>База предназначена для подготовки в МО и передачи в СМО и ТФОМС сведений об оказанной медицинской помощи.</w:t>
      </w:r>
      <w:r w:rsidR="007E37DD" w:rsidRPr="00C01F00">
        <w:t xml:space="preserve"> </w:t>
      </w:r>
    </w:p>
    <w:p w:rsidR="00FA7F8C" w:rsidRPr="00C01F00" w:rsidRDefault="00F81D31" w:rsidP="00F81D31">
      <w:pPr>
        <w:ind w:firstLine="720"/>
        <w:jc w:val="both"/>
      </w:pPr>
      <w:r w:rsidRPr="00C01F00">
        <w:t>Имя файла</w:t>
      </w:r>
      <w:r w:rsidR="007D353E" w:rsidRPr="00C01F00">
        <w:t>,</w:t>
      </w:r>
      <w:r w:rsidRPr="00C01F00">
        <w:t xml:space="preserve"> </w:t>
      </w:r>
      <w:r w:rsidR="007D353E" w:rsidRPr="00C01F00">
        <w:t xml:space="preserve">передаваемого МО в СМО и ТФОМС, </w:t>
      </w:r>
      <w:r w:rsidRPr="00C01F00">
        <w:t>должно соответствовать следующему шаблону (в верхней раскладке):</w:t>
      </w:r>
    </w:p>
    <w:p w:rsidR="00F81D31" w:rsidRPr="00C01F00" w:rsidRDefault="00F81D31" w:rsidP="002C0746">
      <w:pPr>
        <w:ind w:left="709"/>
        <w:rPr>
          <w:sz w:val="18"/>
          <w:szCs w:val="18"/>
        </w:rPr>
      </w:pPr>
      <w:r w:rsidRPr="00C01F00">
        <w:rPr>
          <w:sz w:val="18"/>
          <w:szCs w:val="18"/>
        </w:rPr>
        <w:t>«TТТТ_QQQQSS_ГГMMNN.</w:t>
      </w:r>
      <w:r w:rsidRPr="00C01F00">
        <w:rPr>
          <w:sz w:val="18"/>
          <w:szCs w:val="18"/>
          <w:lang w:val="en-US"/>
        </w:rPr>
        <w:t>XML</w:t>
      </w:r>
      <w:r w:rsidRPr="00C01F00">
        <w:rPr>
          <w:sz w:val="18"/>
          <w:szCs w:val="18"/>
        </w:rPr>
        <w:t>», где:</w:t>
      </w:r>
    </w:p>
    <w:p w:rsidR="00F81D31" w:rsidRPr="00C01F00" w:rsidRDefault="00F81D31" w:rsidP="002C0746">
      <w:pPr>
        <w:ind w:left="709" w:firstLine="709"/>
        <w:rPr>
          <w:sz w:val="18"/>
          <w:szCs w:val="18"/>
        </w:rPr>
      </w:pPr>
      <w:r w:rsidRPr="00C01F00">
        <w:rPr>
          <w:sz w:val="18"/>
          <w:szCs w:val="18"/>
        </w:rPr>
        <w:t>«ТТТТ» - код вида реестра счетов из справочника RNAME, в соответствии с видом подаваемого реестра счетов и составом данных;</w:t>
      </w:r>
    </w:p>
    <w:p w:rsidR="00F81D31" w:rsidRPr="00C01F00" w:rsidRDefault="00F81D31" w:rsidP="002C0746">
      <w:pPr>
        <w:ind w:left="709" w:firstLine="709"/>
        <w:rPr>
          <w:sz w:val="18"/>
          <w:szCs w:val="18"/>
        </w:rPr>
      </w:pPr>
      <w:r w:rsidRPr="00C01F00">
        <w:rPr>
          <w:sz w:val="18"/>
          <w:szCs w:val="18"/>
        </w:rPr>
        <w:t xml:space="preserve">«QQQQ» - код МО по справочнику LPURGS </w:t>
      </w:r>
      <w:r w:rsidRPr="007F4074">
        <w:rPr>
          <w:sz w:val="18"/>
          <w:szCs w:val="18"/>
        </w:rPr>
        <w:t>(</w:t>
      </w:r>
      <w:r w:rsidRPr="003325A9">
        <w:rPr>
          <w:strike/>
          <w:sz w:val="18"/>
          <w:szCs w:val="18"/>
          <w:highlight w:val="yellow"/>
        </w:rPr>
        <w:t>для реестров счетов, подаваемых СМО в ТФОМС, QQQQ=”0000”</w:t>
      </w:r>
      <w:r w:rsidRPr="003325A9">
        <w:rPr>
          <w:sz w:val="18"/>
          <w:szCs w:val="18"/>
          <w:highlight w:val="yellow"/>
        </w:rPr>
        <w:t>).</w:t>
      </w:r>
      <w:r w:rsidRPr="00C01F00">
        <w:rPr>
          <w:sz w:val="18"/>
          <w:szCs w:val="18"/>
        </w:rPr>
        <w:t xml:space="preserve"> Обязательно указывать главный (групповой) код МО (в справочнике </w:t>
      </w:r>
      <w:r w:rsidRPr="00C01F00">
        <w:rPr>
          <w:sz w:val="18"/>
          <w:szCs w:val="18"/>
          <w:lang w:val="en-US"/>
        </w:rPr>
        <w:t>LPURGS</w:t>
      </w:r>
      <w:r w:rsidRPr="00C01F00">
        <w:rPr>
          <w:sz w:val="18"/>
          <w:szCs w:val="18"/>
        </w:rPr>
        <w:t xml:space="preserve"> по полю GROUP);</w:t>
      </w:r>
    </w:p>
    <w:p w:rsidR="00F81D31" w:rsidRPr="00C01F00" w:rsidRDefault="00F81D31" w:rsidP="002C0746">
      <w:pPr>
        <w:ind w:left="709" w:firstLine="709"/>
        <w:rPr>
          <w:sz w:val="18"/>
          <w:szCs w:val="18"/>
        </w:rPr>
      </w:pPr>
      <w:r w:rsidRPr="00C01F00">
        <w:rPr>
          <w:sz w:val="18"/>
          <w:szCs w:val="18"/>
        </w:rPr>
        <w:t xml:space="preserve">«SS» - код СМО по справочнику COMPANY (для реестров счетов, подаваемых МО в ТФОМС на оплату медицинской помощи, оказанной гражданам, застрахованным за пределами Томской области, SS=«00»); </w:t>
      </w:r>
    </w:p>
    <w:p w:rsidR="00F81D31" w:rsidRPr="00C01F00" w:rsidRDefault="00F81D31" w:rsidP="002C0746">
      <w:pPr>
        <w:ind w:left="709" w:firstLine="709"/>
        <w:rPr>
          <w:sz w:val="18"/>
          <w:szCs w:val="18"/>
        </w:rPr>
      </w:pPr>
      <w:r w:rsidRPr="00C01F00">
        <w:rPr>
          <w:sz w:val="18"/>
          <w:szCs w:val="18"/>
        </w:rPr>
        <w:t>«ГГММ» - год и месяц, за который сформирован реестр счетов (соответствует расчетному периоду);</w:t>
      </w:r>
    </w:p>
    <w:p w:rsidR="00F81D31" w:rsidRPr="00C01F00" w:rsidRDefault="00F81D31" w:rsidP="002C0746">
      <w:pPr>
        <w:ind w:left="709" w:firstLine="709"/>
        <w:rPr>
          <w:sz w:val="18"/>
          <w:szCs w:val="18"/>
        </w:rPr>
      </w:pPr>
      <w:r w:rsidRPr="00C01F00">
        <w:rPr>
          <w:sz w:val="18"/>
          <w:szCs w:val="18"/>
        </w:rPr>
        <w:t xml:space="preserve">«NN» - порядковый номер файла (в пределах расчетного периода), формируемого МО </w:t>
      </w:r>
      <w:r w:rsidRPr="00C61850">
        <w:rPr>
          <w:strike/>
          <w:sz w:val="18"/>
          <w:szCs w:val="18"/>
          <w:highlight w:val="yellow"/>
        </w:rPr>
        <w:t>или СМО</w:t>
      </w:r>
      <w:r w:rsidRPr="00C01F00">
        <w:rPr>
          <w:sz w:val="18"/>
          <w:szCs w:val="18"/>
        </w:rPr>
        <w:t>. Размерность - не более 2 знаков.</w:t>
      </w:r>
    </w:p>
    <w:p w:rsidR="007D353E" w:rsidRPr="00C01F00" w:rsidRDefault="007D353E" w:rsidP="00010703">
      <w:pPr>
        <w:ind w:firstLine="720"/>
      </w:pPr>
    </w:p>
    <w:p w:rsidR="00010703" w:rsidRPr="00C01F00" w:rsidRDefault="00010703" w:rsidP="00010703">
      <w:pPr>
        <w:ind w:firstLine="720"/>
      </w:pPr>
      <w:r w:rsidRPr="00C01F00">
        <w:t xml:space="preserve">Ежемесячно </w:t>
      </w:r>
      <w:r w:rsidRPr="00ED4287">
        <w:rPr>
          <w:strike/>
          <w:highlight w:val="yellow"/>
        </w:rPr>
        <w:t>СМО</w:t>
      </w:r>
      <w:r w:rsidR="00ED4287">
        <w:rPr>
          <w:strike/>
        </w:rPr>
        <w:t xml:space="preserve"> </w:t>
      </w:r>
      <w:r w:rsidRPr="00ED4287">
        <w:rPr>
          <w:strike/>
          <w:highlight w:val="yellow"/>
        </w:rPr>
        <w:t>передает</w:t>
      </w:r>
      <w:r w:rsidRPr="00C01F00">
        <w:t xml:space="preserve"> </w:t>
      </w:r>
      <w:r w:rsidR="000436CC" w:rsidRPr="000436CC">
        <w:rPr>
          <w:highlight w:val="yellow"/>
        </w:rPr>
        <w:t>ТФОМС и СМО передают друг другу</w:t>
      </w:r>
      <w:r w:rsidR="000436CC">
        <w:t xml:space="preserve"> </w:t>
      </w:r>
      <w:r w:rsidRPr="00C01F00">
        <w:t>реестры случаев, стоимость за которые удержана</w:t>
      </w:r>
      <w:r w:rsidRPr="007A6A07">
        <w:rPr>
          <w:strike/>
          <w:highlight w:val="yellow"/>
        </w:rPr>
        <w:t>/восстановлена</w:t>
      </w:r>
      <w:r w:rsidRPr="00C01F00">
        <w:t xml:space="preserve"> СМО</w:t>
      </w:r>
      <w:r w:rsidR="00B442A9">
        <w:t xml:space="preserve">/ </w:t>
      </w:r>
      <w:r w:rsidR="00B442A9" w:rsidRPr="00B442A9">
        <w:rPr>
          <w:highlight w:val="yellow"/>
        </w:rPr>
        <w:t>ТФОМС</w:t>
      </w:r>
      <w:r w:rsidRPr="00C01F00">
        <w:t xml:space="preserve"> в периоды, следующие за отчетным.</w:t>
      </w:r>
    </w:p>
    <w:p w:rsidR="00010703" w:rsidRPr="00C01F00" w:rsidRDefault="00010703" w:rsidP="00010703">
      <w:pPr>
        <w:ind w:firstLine="720"/>
        <w:jc w:val="both"/>
      </w:pPr>
      <w:r w:rsidRPr="00C01F00">
        <w:t>Имя файла удержаний</w:t>
      </w:r>
      <w:r w:rsidRPr="007A6A07">
        <w:rPr>
          <w:strike/>
          <w:highlight w:val="yellow"/>
        </w:rPr>
        <w:t>/восстановления</w:t>
      </w:r>
      <w:r w:rsidRPr="00C01F00">
        <w:t xml:space="preserve"> стоимости должно соответствовать следующему шаблону (в верхней раскладке):</w:t>
      </w:r>
    </w:p>
    <w:p w:rsidR="00010703" w:rsidRPr="00C01F00" w:rsidRDefault="00010703" w:rsidP="00010703">
      <w:pPr>
        <w:ind w:firstLine="720"/>
        <w:rPr>
          <w:sz w:val="18"/>
          <w:szCs w:val="18"/>
        </w:rPr>
      </w:pPr>
      <w:r w:rsidRPr="00C01F00">
        <w:rPr>
          <w:sz w:val="18"/>
          <w:szCs w:val="18"/>
        </w:rPr>
        <w:t>«TТТТ_QQQQSS_ГГMMNN_u.</w:t>
      </w:r>
      <w:r w:rsidRPr="00C01F00">
        <w:rPr>
          <w:sz w:val="18"/>
          <w:szCs w:val="18"/>
          <w:lang w:val="en-US"/>
        </w:rPr>
        <w:t>XML</w:t>
      </w:r>
      <w:r w:rsidRPr="00C01F00">
        <w:rPr>
          <w:sz w:val="18"/>
          <w:szCs w:val="18"/>
        </w:rPr>
        <w:t>», где:</w:t>
      </w:r>
    </w:p>
    <w:p w:rsidR="00010703" w:rsidRPr="00C01F00" w:rsidRDefault="00010703" w:rsidP="002C0746">
      <w:pPr>
        <w:ind w:left="709" w:firstLine="709"/>
        <w:rPr>
          <w:sz w:val="18"/>
          <w:szCs w:val="18"/>
        </w:rPr>
      </w:pPr>
      <w:r w:rsidRPr="00C01F00">
        <w:rPr>
          <w:sz w:val="18"/>
          <w:szCs w:val="18"/>
        </w:rPr>
        <w:t>«ТТТТ» - код вида реестра счетов из справочника RNAME, в соответствии с видом подаваемого реестра счетов и составом данных;</w:t>
      </w:r>
    </w:p>
    <w:p w:rsidR="00010703" w:rsidRPr="00C01F00" w:rsidRDefault="00010703" w:rsidP="002C0746">
      <w:pPr>
        <w:ind w:left="709" w:firstLine="709"/>
        <w:rPr>
          <w:sz w:val="18"/>
          <w:szCs w:val="18"/>
        </w:rPr>
      </w:pPr>
      <w:r w:rsidRPr="003325A9">
        <w:rPr>
          <w:sz w:val="18"/>
          <w:szCs w:val="18"/>
          <w:highlight w:val="yellow"/>
        </w:rPr>
        <w:t xml:space="preserve">«QQQQ» - код МО по справочнику LPURGS (для </w:t>
      </w:r>
      <w:r w:rsidRPr="003325A9">
        <w:rPr>
          <w:strike/>
          <w:sz w:val="18"/>
          <w:szCs w:val="18"/>
          <w:highlight w:val="yellow"/>
        </w:rPr>
        <w:t>реестров счетов</w:t>
      </w:r>
      <w:r w:rsidR="008279CE" w:rsidRPr="003325A9">
        <w:rPr>
          <w:sz w:val="18"/>
          <w:szCs w:val="18"/>
          <w:highlight w:val="yellow"/>
        </w:rPr>
        <w:t xml:space="preserve"> файлов удержаний</w:t>
      </w:r>
      <w:r w:rsidRPr="003325A9">
        <w:rPr>
          <w:sz w:val="18"/>
          <w:szCs w:val="18"/>
          <w:highlight w:val="yellow"/>
        </w:rPr>
        <w:t>, подаваемых СМО в ТФОМС</w:t>
      </w:r>
      <w:r w:rsidR="00A161A0" w:rsidRPr="003325A9">
        <w:rPr>
          <w:sz w:val="18"/>
          <w:szCs w:val="18"/>
          <w:highlight w:val="yellow"/>
        </w:rPr>
        <w:t xml:space="preserve"> либо от ТФОМС в СМО</w:t>
      </w:r>
      <w:r w:rsidRPr="003325A9">
        <w:rPr>
          <w:sz w:val="18"/>
          <w:szCs w:val="18"/>
          <w:highlight w:val="yellow"/>
        </w:rPr>
        <w:t xml:space="preserve">, QQQQ=”0000”). </w:t>
      </w:r>
      <w:r w:rsidRPr="003325A9">
        <w:rPr>
          <w:strike/>
          <w:sz w:val="18"/>
          <w:szCs w:val="18"/>
          <w:highlight w:val="yellow"/>
        </w:rPr>
        <w:t xml:space="preserve">Обязательно указывать главный (групповой) код МО (в справочнике </w:t>
      </w:r>
      <w:r w:rsidRPr="003325A9">
        <w:rPr>
          <w:strike/>
          <w:sz w:val="18"/>
          <w:szCs w:val="18"/>
          <w:highlight w:val="yellow"/>
          <w:lang w:val="en-US"/>
        </w:rPr>
        <w:t>LPURGS</w:t>
      </w:r>
      <w:r w:rsidRPr="003325A9">
        <w:rPr>
          <w:strike/>
          <w:sz w:val="18"/>
          <w:szCs w:val="18"/>
          <w:highlight w:val="yellow"/>
        </w:rPr>
        <w:t xml:space="preserve"> по полю GROUP)</w:t>
      </w:r>
      <w:r w:rsidRPr="003325A9">
        <w:rPr>
          <w:sz w:val="18"/>
          <w:szCs w:val="18"/>
          <w:highlight w:val="yellow"/>
        </w:rPr>
        <w:t>;</w:t>
      </w:r>
    </w:p>
    <w:p w:rsidR="00010703" w:rsidRPr="00C01F00" w:rsidRDefault="00010703" w:rsidP="002C0746">
      <w:pPr>
        <w:ind w:left="709" w:firstLine="709"/>
        <w:rPr>
          <w:sz w:val="18"/>
          <w:szCs w:val="18"/>
        </w:rPr>
      </w:pPr>
      <w:r w:rsidRPr="00C01F00">
        <w:rPr>
          <w:sz w:val="18"/>
          <w:szCs w:val="18"/>
        </w:rPr>
        <w:t xml:space="preserve">«SS» - код СМО по справочнику COMPANY </w:t>
      </w:r>
      <w:r w:rsidRPr="0037250B">
        <w:rPr>
          <w:strike/>
          <w:sz w:val="18"/>
          <w:szCs w:val="18"/>
        </w:rPr>
        <w:t>(</w:t>
      </w:r>
      <w:r w:rsidRPr="003325A9">
        <w:rPr>
          <w:strike/>
          <w:sz w:val="18"/>
          <w:szCs w:val="18"/>
          <w:highlight w:val="yellow"/>
        </w:rPr>
        <w:t>для реестров счетов, подаваемых МО в ТФОМС на оплату медицинской помощи, оказанной гражданам, застрахованным за пределами Томской области, SS=«00»)</w:t>
      </w:r>
      <w:r w:rsidRPr="003325A9">
        <w:rPr>
          <w:sz w:val="18"/>
          <w:szCs w:val="18"/>
          <w:highlight w:val="yellow"/>
        </w:rPr>
        <w:t>;</w:t>
      </w:r>
      <w:r w:rsidRPr="00C01F00">
        <w:rPr>
          <w:sz w:val="18"/>
          <w:szCs w:val="18"/>
        </w:rPr>
        <w:t xml:space="preserve"> </w:t>
      </w:r>
    </w:p>
    <w:p w:rsidR="00010703" w:rsidRPr="00C01F00" w:rsidRDefault="00010703" w:rsidP="002C0746">
      <w:pPr>
        <w:ind w:left="709" w:firstLine="709"/>
        <w:rPr>
          <w:sz w:val="18"/>
          <w:szCs w:val="18"/>
        </w:rPr>
      </w:pPr>
      <w:r w:rsidRPr="00C01F00">
        <w:rPr>
          <w:sz w:val="18"/>
          <w:szCs w:val="18"/>
        </w:rPr>
        <w:t>«ГГММ» - год и месяц, за который сформирован реестр счетов (соответствует расчетному периоду);</w:t>
      </w:r>
    </w:p>
    <w:p w:rsidR="00010703" w:rsidRPr="00C01F00" w:rsidRDefault="00010703" w:rsidP="002C0746">
      <w:pPr>
        <w:ind w:left="709" w:firstLine="709"/>
        <w:rPr>
          <w:sz w:val="18"/>
          <w:szCs w:val="18"/>
        </w:rPr>
      </w:pPr>
      <w:r w:rsidRPr="00C01F00">
        <w:rPr>
          <w:sz w:val="18"/>
          <w:szCs w:val="18"/>
        </w:rPr>
        <w:t xml:space="preserve">«NN» - порядковый номер файла (в пределах расчетного периода), формируемого </w:t>
      </w:r>
      <w:r w:rsidRPr="005D548C">
        <w:rPr>
          <w:strike/>
          <w:sz w:val="18"/>
          <w:szCs w:val="18"/>
          <w:highlight w:val="yellow"/>
        </w:rPr>
        <w:t>МО</w:t>
      </w:r>
      <w:r w:rsidR="005D548C">
        <w:rPr>
          <w:strike/>
          <w:sz w:val="18"/>
          <w:szCs w:val="18"/>
        </w:rPr>
        <w:t xml:space="preserve"> </w:t>
      </w:r>
      <w:r w:rsidR="005D548C" w:rsidRPr="005D548C">
        <w:rPr>
          <w:sz w:val="18"/>
          <w:szCs w:val="18"/>
          <w:highlight w:val="yellow"/>
        </w:rPr>
        <w:t>ТФОМС</w:t>
      </w:r>
      <w:r w:rsidRPr="00C01F00">
        <w:rPr>
          <w:sz w:val="18"/>
          <w:szCs w:val="18"/>
        </w:rPr>
        <w:t xml:space="preserve"> или СМО. Размерность - не более 2 знаков.</w:t>
      </w:r>
    </w:p>
    <w:p w:rsidR="007316DB" w:rsidRPr="00291159" w:rsidRDefault="007316DB" w:rsidP="002C0746">
      <w:pPr>
        <w:ind w:left="709" w:firstLine="709"/>
        <w:jc w:val="both"/>
      </w:pPr>
    </w:p>
    <w:p w:rsidR="00C93A4A" w:rsidRPr="00C93A4A" w:rsidRDefault="00C93A4A" w:rsidP="00C93A4A">
      <w:pPr>
        <w:ind w:firstLine="720"/>
        <w:jc w:val="both"/>
        <w:rPr>
          <w:highlight w:val="yellow"/>
        </w:rPr>
      </w:pPr>
      <w:r w:rsidRPr="00C93A4A">
        <w:rPr>
          <w:highlight w:val="yellow"/>
        </w:rPr>
        <w:t>Имя файла сканированного счета на оплату медицинской помощи должно соответствовать следующему шаблону (в верхней раскладке):</w:t>
      </w:r>
    </w:p>
    <w:p w:rsidR="00C93A4A" w:rsidRPr="00C93A4A" w:rsidRDefault="00C93A4A" w:rsidP="00C93A4A">
      <w:pPr>
        <w:ind w:firstLine="720"/>
        <w:rPr>
          <w:sz w:val="18"/>
          <w:szCs w:val="18"/>
          <w:highlight w:val="yellow"/>
        </w:rPr>
      </w:pPr>
      <w:r w:rsidRPr="00C93A4A">
        <w:rPr>
          <w:sz w:val="18"/>
          <w:szCs w:val="18"/>
          <w:highlight w:val="yellow"/>
        </w:rPr>
        <w:t>«</w:t>
      </w:r>
      <w:r w:rsidRPr="00C93A4A">
        <w:rPr>
          <w:sz w:val="18"/>
          <w:szCs w:val="18"/>
          <w:highlight w:val="yellow"/>
          <w:lang w:val="en-US"/>
        </w:rPr>
        <w:t>SCH</w:t>
      </w:r>
      <w:r w:rsidRPr="00C93A4A">
        <w:rPr>
          <w:sz w:val="18"/>
          <w:szCs w:val="18"/>
          <w:highlight w:val="yellow"/>
        </w:rPr>
        <w:t>_TТТТ_QQQQSS_ГГMMNN_</w:t>
      </w:r>
      <w:r w:rsidRPr="00C93A4A">
        <w:rPr>
          <w:sz w:val="18"/>
          <w:szCs w:val="18"/>
          <w:highlight w:val="yellow"/>
          <w:lang w:val="en-US"/>
        </w:rPr>
        <w:t>P</w:t>
      </w:r>
      <w:r w:rsidRPr="00C93A4A">
        <w:rPr>
          <w:sz w:val="18"/>
          <w:szCs w:val="18"/>
          <w:highlight w:val="yellow"/>
        </w:rPr>
        <w:t>.</w:t>
      </w:r>
      <w:r w:rsidRPr="00C93A4A">
        <w:rPr>
          <w:sz w:val="18"/>
          <w:szCs w:val="18"/>
          <w:highlight w:val="yellow"/>
          <w:lang w:val="en-US"/>
        </w:rPr>
        <w:t>PDF</w:t>
      </w:r>
      <w:r w:rsidRPr="00C93A4A">
        <w:rPr>
          <w:sz w:val="18"/>
          <w:szCs w:val="18"/>
          <w:highlight w:val="yellow"/>
        </w:rPr>
        <w:t>», где:</w:t>
      </w:r>
    </w:p>
    <w:p w:rsidR="00C93A4A" w:rsidRPr="00C93A4A" w:rsidRDefault="00C93A4A" w:rsidP="00C93A4A">
      <w:pPr>
        <w:ind w:left="709" w:firstLine="709"/>
        <w:rPr>
          <w:sz w:val="18"/>
          <w:szCs w:val="18"/>
          <w:highlight w:val="yellow"/>
        </w:rPr>
      </w:pPr>
      <w:r w:rsidRPr="00C93A4A">
        <w:rPr>
          <w:sz w:val="18"/>
          <w:szCs w:val="18"/>
          <w:highlight w:val="yellow"/>
        </w:rPr>
        <w:t>«TТТТ_QQQQSS_ГГMMNN» -соответствует названию реестра счетов, на оплату которого предоставляется данный счет;</w:t>
      </w:r>
    </w:p>
    <w:p w:rsidR="00C93A4A" w:rsidRPr="00C93A4A" w:rsidRDefault="00C93A4A" w:rsidP="00C93A4A">
      <w:pPr>
        <w:ind w:left="709" w:firstLine="709"/>
      </w:pPr>
      <w:r w:rsidRPr="00C93A4A">
        <w:rPr>
          <w:sz w:val="18"/>
          <w:szCs w:val="18"/>
          <w:highlight w:val="yellow"/>
        </w:rPr>
        <w:t>«</w:t>
      </w:r>
      <w:r w:rsidRPr="00C93A4A">
        <w:rPr>
          <w:sz w:val="18"/>
          <w:szCs w:val="18"/>
          <w:highlight w:val="yellow"/>
          <w:lang w:val="en-US"/>
        </w:rPr>
        <w:t>P</w:t>
      </w:r>
      <w:r w:rsidRPr="00C93A4A">
        <w:rPr>
          <w:sz w:val="18"/>
          <w:szCs w:val="18"/>
          <w:highlight w:val="yellow"/>
        </w:rPr>
        <w:t>»-порядковый номер сканированного счета, относящегося к данному реестру счетов (в случае, если на один реестр счетов подается более 1 счета, например, СМП и тромболизис, то порядковые номера будут начинаться с 1 и далее по количеству счетов).</w:t>
      </w:r>
    </w:p>
    <w:p w:rsidR="00C93A4A" w:rsidRPr="00C93A4A" w:rsidRDefault="00C93A4A" w:rsidP="002C0746">
      <w:pPr>
        <w:ind w:left="709" w:firstLine="709"/>
        <w:jc w:val="both"/>
      </w:pPr>
    </w:p>
    <w:p w:rsidR="00C93A4A" w:rsidRPr="00C93A4A" w:rsidRDefault="00C93A4A" w:rsidP="002C0746">
      <w:pPr>
        <w:ind w:left="709" w:firstLine="709"/>
        <w:jc w:val="both"/>
      </w:pPr>
    </w:p>
    <w:p w:rsidR="00F81D31" w:rsidRPr="00C01F00" w:rsidRDefault="00F81D31" w:rsidP="00F81D31">
      <w:pPr>
        <w:ind w:firstLine="720"/>
        <w:jc w:val="both"/>
      </w:pPr>
      <w:r w:rsidRPr="00C01F00">
        <w:t>При обмене данными, реестры</w:t>
      </w:r>
      <w:r w:rsidR="00C93A4A">
        <w:t xml:space="preserve"> </w:t>
      </w:r>
      <w:r w:rsidR="00C93A4A" w:rsidRPr="00C93A4A">
        <w:rPr>
          <w:highlight w:val="yellow"/>
        </w:rPr>
        <w:t>и сканированные счета</w:t>
      </w:r>
      <w:r w:rsidRPr="00C01F00">
        <w:t>, в целях уменьшения объема передаваемой информации, должны быть заархивированы с применением формата (алгоритма) ZIP. Наименование архива должно соответствовать наименованию реестра</w:t>
      </w:r>
      <w:r w:rsidR="007A6A07">
        <w:t xml:space="preserve"> </w:t>
      </w:r>
      <w:r w:rsidR="007A6A07" w:rsidRPr="007A6A07">
        <w:rPr>
          <w:highlight w:val="yellow"/>
        </w:rPr>
        <w:t xml:space="preserve">(для сканированного счета с </w:t>
      </w:r>
      <w:r w:rsidR="007A6A07" w:rsidRPr="007A6A07">
        <w:rPr>
          <w:highlight w:val="yellow"/>
          <w:lang w:val="en-US"/>
        </w:rPr>
        <w:t>SCH</w:t>
      </w:r>
      <w:r w:rsidR="007A6A07" w:rsidRPr="007A6A07">
        <w:rPr>
          <w:highlight w:val="yellow"/>
        </w:rPr>
        <w:t>_ перед названием реестра счета)</w:t>
      </w:r>
      <w:r w:rsidRPr="00C01F00">
        <w:t>, за исключением расширения.</w:t>
      </w:r>
    </w:p>
    <w:p w:rsidR="00B15FF8" w:rsidRPr="00C01F00" w:rsidRDefault="00B15FF8" w:rsidP="00F81D31">
      <w:pPr>
        <w:ind w:firstLine="720"/>
        <w:jc w:val="both"/>
      </w:pPr>
      <w:r w:rsidRPr="00C01F00">
        <w:t>Для обмена информацией используется кодировка CP1251, нулевые символы (0x00) как признак конца строки не используются.</w:t>
      </w:r>
    </w:p>
    <w:p w:rsidR="00F81D31" w:rsidRPr="00C01F00" w:rsidRDefault="00F81D31" w:rsidP="00F81D31">
      <w:pPr>
        <w:ind w:firstLine="720"/>
        <w:jc w:val="both"/>
      </w:pPr>
      <w:r w:rsidRPr="00C01F00">
        <w:t>Все файлы XML должны удовлетворять условиям xsd-схемы, предоставляемой ТФОМС</w:t>
      </w:r>
      <w:r w:rsidR="0033770F" w:rsidRPr="00C01F00">
        <w:t xml:space="preserve"> (публикация на официальном сайте)</w:t>
      </w:r>
      <w:r w:rsidRPr="00C01F00">
        <w:t xml:space="preserve">. Регистр и порядок следования тэгов </w:t>
      </w:r>
      <w:r w:rsidR="003127B8" w:rsidRPr="00C01F00">
        <w:t>должен соответствовать таблице 19</w:t>
      </w:r>
      <w:r w:rsidRPr="00C01F00">
        <w:t>. Пустые тэги в файл не включа</w:t>
      </w:r>
      <w:r w:rsidR="00CA715D" w:rsidRPr="00C01F00">
        <w:t>ю</w:t>
      </w:r>
      <w:r w:rsidRPr="00C01F00">
        <w:t>тся. Тэги с обязательными полями должны быть обязательно включены и заполнены.</w:t>
      </w:r>
    </w:p>
    <w:p w:rsidR="0033770F" w:rsidRPr="00C01F00" w:rsidRDefault="00F81D31" w:rsidP="00F81D31">
      <w:pPr>
        <w:ind w:firstLine="720"/>
        <w:jc w:val="both"/>
      </w:pPr>
      <w:r w:rsidRPr="00C01F00">
        <w:t>Первая строка в фа</w:t>
      </w:r>
      <w:r w:rsidR="0033770F" w:rsidRPr="00C01F00">
        <w:t>й</w:t>
      </w:r>
      <w:r w:rsidRPr="00C01F00">
        <w:t>ле XML должна быть:</w:t>
      </w:r>
    </w:p>
    <w:p w:rsidR="00F81D31" w:rsidRPr="00C01F00" w:rsidRDefault="00F81D31" w:rsidP="00F81D31">
      <w:pPr>
        <w:ind w:firstLine="720"/>
        <w:jc w:val="both"/>
        <w:rPr>
          <w:sz w:val="18"/>
          <w:szCs w:val="18"/>
        </w:rPr>
      </w:pPr>
      <w:r w:rsidRPr="00C01F00">
        <w:rPr>
          <w:sz w:val="18"/>
          <w:szCs w:val="18"/>
        </w:rPr>
        <w:t>&lt;?xml version="1.0" encoding="windows-1251" ?&gt;</w:t>
      </w:r>
    </w:p>
    <w:p w:rsidR="00CA715D" w:rsidRPr="00C01F00" w:rsidRDefault="00CA715D" w:rsidP="00F81D31">
      <w:pPr>
        <w:ind w:firstLine="720"/>
        <w:jc w:val="both"/>
        <w:rPr>
          <w:sz w:val="18"/>
          <w:szCs w:val="18"/>
        </w:rPr>
      </w:pPr>
    </w:p>
    <w:p w:rsidR="00F81D31" w:rsidRPr="00C01F00" w:rsidRDefault="00F81D31" w:rsidP="00F81D31">
      <w:pPr>
        <w:ind w:firstLine="720"/>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F81D31" w:rsidRPr="00C01F00" w:rsidRDefault="00F81D31" w:rsidP="00F81D31">
      <w:pPr>
        <w:ind w:firstLine="720"/>
        <w:jc w:val="both"/>
      </w:pPr>
      <w:r w:rsidRPr="00C01F00">
        <w:t>О – обязательный реквизит, который должен обязательно присутствовать в элементе;</w:t>
      </w:r>
    </w:p>
    <w:p w:rsidR="00F81D31" w:rsidRPr="00C01F00" w:rsidRDefault="00F81D31" w:rsidP="00F81D31">
      <w:pPr>
        <w:ind w:firstLine="720"/>
        <w:jc w:val="both"/>
      </w:pPr>
      <w:r w:rsidRPr="00C01F00">
        <w:t>Н – необязательный реквизит, который может, как присутствовать, так и отсутство</w:t>
      </w:r>
      <w:r w:rsidR="00CA715D" w:rsidRPr="00C01F00">
        <w:t>вать в элементе. При отсутствии</w:t>
      </w:r>
      <w:r w:rsidRPr="00C01F00">
        <w:t xml:space="preserve"> не передается.</w:t>
      </w:r>
    </w:p>
    <w:p w:rsidR="00F81D31" w:rsidRPr="00C01F00" w:rsidRDefault="00F81D31" w:rsidP="00F81D31">
      <w:pPr>
        <w:ind w:firstLine="720"/>
        <w:jc w:val="both"/>
      </w:pPr>
      <w:r w:rsidRPr="00C01F00">
        <w:t>У – условно-обязат</w:t>
      </w:r>
      <w:r w:rsidR="00CA715D" w:rsidRPr="00C01F00">
        <w:t>ельный реквизит. При отсутствии</w:t>
      </w:r>
      <w:r w:rsidRPr="00C01F00">
        <w:t xml:space="preserve"> не передается.</w:t>
      </w:r>
    </w:p>
    <w:p w:rsidR="00F81D31" w:rsidRPr="00C01F00" w:rsidRDefault="00F81D31" w:rsidP="00F81D31">
      <w:pPr>
        <w:ind w:firstLine="720"/>
        <w:jc w:val="both"/>
      </w:pPr>
      <w:r w:rsidRPr="00C01F00">
        <w:t>М - реквизит, определяющий множественность данных, может добавляться к указанным выше символам.</w:t>
      </w:r>
    </w:p>
    <w:p w:rsidR="00E15362" w:rsidRPr="00C01F00" w:rsidRDefault="00E15362" w:rsidP="00F81D31">
      <w:pPr>
        <w:ind w:firstLine="720"/>
        <w:jc w:val="both"/>
        <w:rPr>
          <w:sz w:val="18"/>
          <w:szCs w:val="18"/>
        </w:rPr>
      </w:pPr>
    </w:p>
    <w:p w:rsidR="00F81D31" w:rsidRPr="00C01F00" w:rsidRDefault="00F81D31" w:rsidP="00F81D31">
      <w:pPr>
        <w:ind w:firstLine="720"/>
        <w:jc w:val="both"/>
      </w:pPr>
      <w:r w:rsidRPr="00C01F00">
        <w:t>В столбце «Тип» для каждого атрибута указывается формат, в столбце «Размер» – максимальная длина атрибута.</w:t>
      </w:r>
    </w:p>
    <w:p w:rsidR="00F81D31" w:rsidRPr="00C01F00" w:rsidRDefault="00F81D31" w:rsidP="00F81D31">
      <w:pPr>
        <w:ind w:firstLine="720"/>
        <w:jc w:val="both"/>
      </w:pPr>
      <w:r w:rsidRPr="00C01F00">
        <w:t>Символы формата соответствуют вышеописанным обозначениям:</w:t>
      </w:r>
    </w:p>
    <w:p w:rsidR="00E15362" w:rsidRPr="00C01F00" w:rsidRDefault="00E15362" w:rsidP="00F81D31">
      <w:pPr>
        <w:ind w:firstLine="720"/>
        <w:jc w:val="both"/>
      </w:pPr>
    </w:p>
    <w:p w:rsidR="00F81D31" w:rsidRPr="00C01F00" w:rsidRDefault="00F81D31" w:rsidP="00F81D31">
      <w:pPr>
        <w:ind w:firstLine="720"/>
        <w:jc w:val="both"/>
        <w:rPr>
          <w:sz w:val="18"/>
          <w:szCs w:val="18"/>
        </w:rPr>
      </w:pPr>
      <w:r w:rsidRPr="00C01F00">
        <w:rPr>
          <w:sz w:val="18"/>
          <w:szCs w:val="18"/>
        </w:rPr>
        <w:t xml:space="preserve">Char – &lt;текст&gt;; </w:t>
      </w:r>
    </w:p>
    <w:p w:rsidR="00F81D31" w:rsidRPr="00C01F00" w:rsidRDefault="00F81D31" w:rsidP="00F81D31">
      <w:pPr>
        <w:ind w:firstLine="720"/>
        <w:jc w:val="both"/>
        <w:rPr>
          <w:sz w:val="18"/>
          <w:szCs w:val="18"/>
        </w:rPr>
      </w:pPr>
      <w:r w:rsidRPr="00C01F00">
        <w:rPr>
          <w:sz w:val="18"/>
          <w:szCs w:val="18"/>
        </w:rPr>
        <w:t>Num – &lt;число&gt;;</w:t>
      </w:r>
    </w:p>
    <w:p w:rsidR="00F81D31" w:rsidRPr="00C01F00" w:rsidRDefault="00F81D31" w:rsidP="00F81D31">
      <w:pPr>
        <w:ind w:firstLine="720"/>
        <w:jc w:val="both"/>
        <w:rPr>
          <w:sz w:val="18"/>
          <w:szCs w:val="18"/>
        </w:rPr>
      </w:pPr>
      <w:r w:rsidRPr="00C01F00">
        <w:rPr>
          <w:sz w:val="18"/>
          <w:szCs w:val="18"/>
        </w:rPr>
        <w:t>Date – &lt;дата&gt; в формате ГГГГ-ММ-ДД;</w:t>
      </w:r>
    </w:p>
    <w:p w:rsidR="00F81D31" w:rsidRPr="00C01F00" w:rsidRDefault="00F81D31" w:rsidP="00F81D31">
      <w:pPr>
        <w:ind w:firstLine="720"/>
        <w:jc w:val="both"/>
        <w:rPr>
          <w:sz w:val="18"/>
          <w:szCs w:val="18"/>
        </w:rPr>
      </w:pPr>
      <w:r w:rsidRPr="00C01F00">
        <w:rPr>
          <w:sz w:val="18"/>
          <w:szCs w:val="18"/>
        </w:rPr>
        <w:t>Bin –&lt;бинарные данные&gt; в формате Base64.</w:t>
      </w:r>
    </w:p>
    <w:p w:rsidR="00F81D31" w:rsidRPr="00C01F00" w:rsidRDefault="00F81D31" w:rsidP="00F81D31">
      <w:pPr>
        <w:ind w:firstLine="720"/>
        <w:jc w:val="both"/>
        <w:rPr>
          <w:sz w:val="18"/>
          <w:szCs w:val="18"/>
        </w:rPr>
      </w:pPr>
      <w:r w:rsidRPr="00C01F00">
        <w:rPr>
          <w:sz w:val="18"/>
          <w:szCs w:val="18"/>
        </w:rPr>
        <w:t>S – &lt;элемент&gt;; составной элемент, описывается отдельно</w:t>
      </w:r>
      <w:r w:rsidR="00587269" w:rsidRPr="00C01F00">
        <w:rPr>
          <w:sz w:val="18"/>
          <w:szCs w:val="18"/>
        </w:rPr>
        <w:t>.</w:t>
      </w:r>
    </w:p>
    <w:p w:rsidR="00F81D31" w:rsidRPr="00C01F00" w:rsidRDefault="00F81D31" w:rsidP="00F81D31">
      <w:pPr>
        <w:ind w:firstLine="720"/>
        <w:jc w:val="both"/>
      </w:pPr>
    </w:p>
    <w:p w:rsidR="00F81D31" w:rsidRPr="00C01F00" w:rsidRDefault="00F81D31" w:rsidP="00F81D31">
      <w:pPr>
        <w:ind w:firstLine="720"/>
        <w:jc w:val="both"/>
      </w:pPr>
      <w:r w:rsidRPr="00C01F00">
        <w:t>Следует учитывать, что некоторые символы в файлах формата XML кодируются следующим образом:</w:t>
      </w:r>
    </w:p>
    <w:p w:rsidR="00F81D31" w:rsidRPr="00C01F00" w:rsidRDefault="00F81D31" w:rsidP="00F81D31">
      <w:pPr>
        <w:ind w:firstLine="720"/>
        <w:jc w:val="both"/>
      </w:pPr>
    </w:p>
    <w:tbl>
      <w:tblPr>
        <w:tblW w:w="0" w:type="auto"/>
        <w:jc w:val="center"/>
        <w:tblLayout w:type="fixed"/>
        <w:tblLook w:val="01E0" w:firstRow="1" w:lastRow="1" w:firstColumn="1" w:lastColumn="1" w:noHBand="0" w:noVBand="0"/>
      </w:tblPr>
      <w:tblGrid>
        <w:gridCol w:w="3168"/>
        <w:gridCol w:w="3240"/>
      </w:tblGrid>
      <w:tr w:rsidR="00F81D31" w:rsidRPr="00C01F00" w:rsidTr="00643801">
        <w:trPr>
          <w:jc w:val="center"/>
        </w:trPr>
        <w:tc>
          <w:tcPr>
            <w:tcW w:w="3168" w:type="dxa"/>
            <w:tcBorders>
              <w:bottom w:val="single" w:sz="4" w:space="0" w:color="auto"/>
              <w:right w:val="single" w:sz="4" w:space="0" w:color="auto"/>
            </w:tcBorders>
            <w:vAlign w:val="center"/>
          </w:tcPr>
          <w:p w:rsidR="00F81D31" w:rsidRPr="00C01F00" w:rsidRDefault="00F81D31" w:rsidP="00643801">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F81D31" w:rsidRPr="00C01F00" w:rsidRDefault="00F81D31" w:rsidP="00643801">
            <w:pPr>
              <w:rPr>
                <w:sz w:val="18"/>
                <w:szCs w:val="18"/>
              </w:rPr>
            </w:pPr>
            <w:r w:rsidRPr="00C01F00">
              <w:rPr>
                <w:sz w:val="18"/>
                <w:szCs w:val="18"/>
              </w:rPr>
              <w:t>Способ кодирования</w:t>
            </w:r>
          </w:p>
        </w:tc>
      </w:tr>
      <w:tr w:rsidR="00F81D31" w:rsidRPr="00C01F00" w:rsidTr="00643801">
        <w:trPr>
          <w:jc w:val="center"/>
        </w:trPr>
        <w:tc>
          <w:tcPr>
            <w:tcW w:w="3168" w:type="dxa"/>
            <w:tcBorders>
              <w:top w:val="single" w:sz="4" w:space="0" w:color="auto"/>
              <w:right w:val="single" w:sz="4" w:space="0" w:color="auto"/>
            </w:tcBorders>
          </w:tcPr>
          <w:p w:rsidR="00F81D31" w:rsidRPr="00C01F00" w:rsidRDefault="00F81D31" w:rsidP="00643801">
            <w:pPr>
              <w:rPr>
                <w:sz w:val="18"/>
                <w:szCs w:val="18"/>
              </w:rPr>
            </w:pPr>
            <w:r w:rsidRPr="00C01F00">
              <w:rPr>
                <w:sz w:val="18"/>
                <w:szCs w:val="18"/>
              </w:rPr>
              <w:t>двойная кавычка (")</w:t>
            </w:r>
          </w:p>
        </w:tc>
        <w:tc>
          <w:tcPr>
            <w:tcW w:w="3240" w:type="dxa"/>
            <w:tcBorders>
              <w:top w:val="single" w:sz="4" w:space="0" w:color="auto"/>
              <w:left w:val="single" w:sz="4" w:space="0" w:color="auto"/>
            </w:tcBorders>
          </w:tcPr>
          <w:p w:rsidR="00F81D31" w:rsidRPr="00C01F00" w:rsidRDefault="00F81D31" w:rsidP="00643801">
            <w:pPr>
              <w:rPr>
                <w:sz w:val="18"/>
                <w:szCs w:val="18"/>
              </w:rPr>
            </w:pPr>
            <w:r w:rsidRPr="00C01F00">
              <w:rPr>
                <w:sz w:val="18"/>
                <w:szCs w:val="18"/>
              </w:rPr>
              <w:t>&amp;quot;</w:t>
            </w:r>
          </w:p>
        </w:tc>
      </w:tr>
      <w:tr w:rsidR="00F81D31" w:rsidRPr="00C01F00" w:rsidTr="00643801">
        <w:trPr>
          <w:jc w:val="center"/>
        </w:trPr>
        <w:tc>
          <w:tcPr>
            <w:tcW w:w="3168" w:type="dxa"/>
            <w:tcBorders>
              <w:right w:val="single" w:sz="4" w:space="0" w:color="auto"/>
            </w:tcBorders>
          </w:tcPr>
          <w:p w:rsidR="00F81D31" w:rsidRPr="00C01F00" w:rsidRDefault="00F81D31" w:rsidP="00643801">
            <w:pPr>
              <w:rPr>
                <w:sz w:val="18"/>
                <w:szCs w:val="18"/>
              </w:rPr>
            </w:pPr>
            <w:r w:rsidRPr="00C01F00">
              <w:rPr>
                <w:sz w:val="18"/>
                <w:szCs w:val="18"/>
              </w:rPr>
              <w:t>одинарная кавычка (')</w:t>
            </w:r>
          </w:p>
        </w:tc>
        <w:tc>
          <w:tcPr>
            <w:tcW w:w="3240" w:type="dxa"/>
            <w:tcBorders>
              <w:left w:val="single" w:sz="4" w:space="0" w:color="auto"/>
            </w:tcBorders>
          </w:tcPr>
          <w:p w:rsidR="00F81D31" w:rsidRPr="00C01F00" w:rsidRDefault="00F81D31" w:rsidP="00643801">
            <w:pPr>
              <w:rPr>
                <w:sz w:val="18"/>
                <w:szCs w:val="18"/>
              </w:rPr>
            </w:pPr>
            <w:r w:rsidRPr="00C01F00">
              <w:rPr>
                <w:sz w:val="18"/>
                <w:szCs w:val="18"/>
              </w:rPr>
              <w:t>&amp;apos;</w:t>
            </w:r>
          </w:p>
        </w:tc>
      </w:tr>
      <w:tr w:rsidR="00F81D31" w:rsidRPr="00C01F00" w:rsidTr="00643801">
        <w:trPr>
          <w:jc w:val="center"/>
        </w:trPr>
        <w:tc>
          <w:tcPr>
            <w:tcW w:w="3168" w:type="dxa"/>
            <w:tcBorders>
              <w:right w:val="single" w:sz="4" w:space="0" w:color="auto"/>
            </w:tcBorders>
          </w:tcPr>
          <w:p w:rsidR="00F81D31" w:rsidRPr="00C01F00" w:rsidRDefault="00F81D31" w:rsidP="00643801">
            <w:pPr>
              <w:rPr>
                <w:sz w:val="18"/>
                <w:szCs w:val="18"/>
              </w:rPr>
            </w:pPr>
            <w:r w:rsidRPr="00C01F00">
              <w:rPr>
                <w:sz w:val="18"/>
                <w:szCs w:val="18"/>
              </w:rPr>
              <w:t>левая угловая скобка ("&lt;")</w:t>
            </w:r>
          </w:p>
        </w:tc>
        <w:tc>
          <w:tcPr>
            <w:tcW w:w="3240" w:type="dxa"/>
            <w:tcBorders>
              <w:left w:val="single" w:sz="4" w:space="0" w:color="auto"/>
            </w:tcBorders>
          </w:tcPr>
          <w:p w:rsidR="00F81D31" w:rsidRPr="00C01F00" w:rsidRDefault="00F81D31" w:rsidP="00643801">
            <w:pPr>
              <w:rPr>
                <w:sz w:val="18"/>
                <w:szCs w:val="18"/>
              </w:rPr>
            </w:pPr>
            <w:r w:rsidRPr="00C01F00">
              <w:rPr>
                <w:sz w:val="18"/>
                <w:szCs w:val="18"/>
              </w:rPr>
              <w:t>&amp;lt;</w:t>
            </w:r>
          </w:p>
        </w:tc>
      </w:tr>
      <w:tr w:rsidR="00F81D31" w:rsidRPr="00C01F00" w:rsidTr="00643801">
        <w:trPr>
          <w:jc w:val="center"/>
        </w:trPr>
        <w:tc>
          <w:tcPr>
            <w:tcW w:w="3168" w:type="dxa"/>
            <w:tcBorders>
              <w:right w:val="single" w:sz="4" w:space="0" w:color="auto"/>
            </w:tcBorders>
          </w:tcPr>
          <w:p w:rsidR="00F81D31" w:rsidRPr="00C01F00" w:rsidRDefault="00F81D31" w:rsidP="00643801">
            <w:pPr>
              <w:rPr>
                <w:sz w:val="18"/>
                <w:szCs w:val="18"/>
              </w:rPr>
            </w:pPr>
            <w:r w:rsidRPr="00C01F00">
              <w:rPr>
                <w:sz w:val="18"/>
                <w:szCs w:val="18"/>
              </w:rPr>
              <w:t>правая угловая скобка ("&gt;")</w:t>
            </w:r>
          </w:p>
        </w:tc>
        <w:tc>
          <w:tcPr>
            <w:tcW w:w="3240" w:type="dxa"/>
            <w:tcBorders>
              <w:left w:val="single" w:sz="4" w:space="0" w:color="auto"/>
            </w:tcBorders>
          </w:tcPr>
          <w:p w:rsidR="00F81D31" w:rsidRPr="00C01F00" w:rsidRDefault="00F81D31" w:rsidP="00643801">
            <w:pPr>
              <w:rPr>
                <w:sz w:val="18"/>
                <w:szCs w:val="18"/>
              </w:rPr>
            </w:pPr>
            <w:r w:rsidRPr="00C01F00">
              <w:rPr>
                <w:sz w:val="18"/>
                <w:szCs w:val="18"/>
              </w:rPr>
              <w:t>&amp;gt;</w:t>
            </w:r>
          </w:p>
        </w:tc>
      </w:tr>
      <w:tr w:rsidR="00F81D31" w:rsidRPr="00C01F00" w:rsidTr="00643801">
        <w:trPr>
          <w:jc w:val="center"/>
        </w:trPr>
        <w:tc>
          <w:tcPr>
            <w:tcW w:w="3168" w:type="dxa"/>
            <w:tcBorders>
              <w:bottom w:val="single" w:sz="4" w:space="0" w:color="auto"/>
              <w:right w:val="single" w:sz="4" w:space="0" w:color="auto"/>
            </w:tcBorders>
          </w:tcPr>
          <w:p w:rsidR="00F81D31" w:rsidRPr="00C01F00" w:rsidRDefault="00F81D31" w:rsidP="00643801">
            <w:pPr>
              <w:rPr>
                <w:sz w:val="18"/>
                <w:szCs w:val="18"/>
              </w:rPr>
            </w:pPr>
            <w:r w:rsidRPr="00C01F00">
              <w:rPr>
                <w:sz w:val="18"/>
                <w:szCs w:val="18"/>
              </w:rPr>
              <w:t>амперсант ("&amp;")</w:t>
            </w:r>
          </w:p>
        </w:tc>
        <w:tc>
          <w:tcPr>
            <w:tcW w:w="3240" w:type="dxa"/>
            <w:tcBorders>
              <w:left w:val="single" w:sz="4" w:space="0" w:color="auto"/>
              <w:bottom w:val="single" w:sz="4" w:space="0" w:color="auto"/>
            </w:tcBorders>
          </w:tcPr>
          <w:p w:rsidR="00F81D31" w:rsidRPr="00C01F00" w:rsidRDefault="00F81D31" w:rsidP="00643801">
            <w:pPr>
              <w:rPr>
                <w:sz w:val="18"/>
                <w:szCs w:val="18"/>
              </w:rPr>
            </w:pPr>
            <w:r w:rsidRPr="00C01F00">
              <w:rPr>
                <w:sz w:val="18"/>
                <w:szCs w:val="18"/>
              </w:rPr>
              <w:t>&amp;amp;</w:t>
            </w:r>
          </w:p>
        </w:tc>
      </w:tr>
    </w:tbl>
    <w:p w:rsidR="00F81D31" w:rsidRPr="00C01F00" w:rsidRDefault="00F81D31" w:rsidP="00F81D31">
      <w:pPr>
        <w:jc w:val="both"/>
      </w:pPr>
    </w:p>
    <w:p w:rsidR="00F81D31" w:rsidRPr="00C01F00" w:rsidRDefault="00F81D31" w:rsidP="00F81D31">
      <w:pPr>
        <w:ind w:firstLine="720"/>
        <w:jc w:val="both"/>
      </w:pPr>
      <w:r w:rsidRPr="00C01F00">
        <w:t>Для всех таблиц в данном разделе номер строки по порядку (столбец № 1) не входит в структуру файла XML.</w:t>
      </w:r>
    </w:p>
    <w:p w:rsidR="00F81D31" w:rsidRPr="00C01F00" w:rsidRDefault="00F81D31" w:rsidP="00F81D31">
      <w:pPr>
        <w:ind w:firstLine="720"/>
        <w:jc w:val="both"/>
      </w:pPr>
    </w:p>
    <w:p w:rsidR="00F81D31" w:rsidRPr="00C01F00" w:rsidRDefault="00F81D31" w:rsidP="00794F51">
      <w:pPr>
        <w:pStyle w:val="af3"/>
        <w:keepNext/>
        <w:ind w:right="-598"/>
        <w:jc w:val="right"/>
        <w:rPr>
          <w:sz w:val="18"/>
          <w:szCs w:val="18"/>
        </w:rPr>
      </w:pPr>
      <w:r w:rsidRPr="00C01F00">
        <w:rPr>
          <w:sz w:val="18"/>
          <w:szCs w:val="18"/>
        </w:rPr>
        <w:t xml:space="preserve">Таблица </w:t>
      </w:r>
      <w:r w:rsidR="003127B8" w:rsidRPr="00C01F00">
        <w:rPr>
          <w:sz w:val="18"/>
          <w:szCs w:val="18"/>
        </w:rPr>
        <w:t>19</w:t>
      </w:r>
      <w:r w:rsidRPr="00C01F00">
        <w:rPr>
          <w:sz w:val="18"/>
          <w:szCs w:val="18"/>
        </w:rPr>
        <w:t>. Реестр счета за оказанную медицинскую помощь в формате XML</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689"/>
        <w:gridCol w:w="1614"/>
        <w:gridCol w:w="639"/>
        <w:gridCol w:w="676"/>
        <w:gridCol w:w="705"/>
        <w:gridCol w:w="2251"/>
        <w:gridCol w:w="1173"/>
        <w:gridCol w:w="3328"/>
        <w:gridCol w:w="1267"/>
        <w:gridCol w:w="1126"/>
      </w:tblGrid>
      <w:tr w:rsidR="00646EE0" w:rsidRPr="00C01F00" w:rsidTr="00557D80">
        <w:trPr>
          <w:trHeight w:val="454"/>
          <w:tblHeader/>
        </w:trPr>
        <w:tc>
          <w:tcPr>
            <w:tcW w:w="567" w:type="dxa"/>
            <w:shd w:val="clear" w:color="auto" w:fill="C0C0C0"/>
            <w:noWrap/>
            <w:tcMar>
              <w:left w:w="0" w:type="dxa"/>
              <w:right w:w="0" w:type="dxa"/>
            </w:tcMar>
            <w:vAlign w:val="center"/>
          </w:tcPr>
          <w:p w:rsidR="00646EE0" w:rsidRPr="00C01F00" w:rsidRDefault="00646EE0" w:rsidP="00643801">
            <w:pPr>
              <w:ind w:left="5"/>
              <w:jc w:val="center"/>
              <w:rPr>
                <w:sz w:val="18"/>
                <w:szCs w:val="18"/>
              </w:rPr>
            </w:pPr>
            <w:r w:rsidRPr="00C01F00">
              <w:rPr>
                <w:sz w:val="18"/>
                <w:szCs w:val="18"/>
              </w:rPr>
              <w:t>№ п</w:t>
            </w:r>
            <w:r w:rsidRPr="00C01F00">
              <w:rPr>
                <w:sz w:val="18"/>
                <w:szCs w:val="18"/>
                <w:lang w:val="en-US"/>
              </w:rPr>
              <w:t>/</w:t>
            </w:r>
            <w:r w:rsidRPr="00C01F00">
              <w:rPr>
                <w:sz w:val="18"/>
                <w:szCs w:val="18"/>
              </w:rPr>
              <w:t>п</w:t>
            </w:r>
          </w:p>
        </w:tc>
        <w:tc>
          <w:tcPr>
            <w:tcW w:w="1689" w:type="dxa"/>
            <w:shd w:val="clear" w:color="auto" w:fill="C0C0C0"/>
            <w:noWrap/>
            <w:vAlign w:val="center"/>
          </w:tcPr>
          <w:p w:rsidR="00646EE0" w:rsidRPr="00C01F00" w:rsidRDefault="00646EE0" w:rsidP="00643801">
            <w:pPr>
              <w:jc w:val="center"/>
              <w:rPr>
                <w:sz w:val="18"/>
                <w:szCs w:val="18"/>
              </w:rPr>
            </w:pPr>
            <w:r w:rsidRPr="00C01F00">
              <w:rPr>
                <w:sz w:val="18"/>
                <w:szCs w:val="18"/>
              </w:rPr>
              <w:t>Код элемента</w:t>
            </w:r>
          </w:p>
        </w:tc>
        <w:tc>
          <w:tcPr>
            <w:tcW w:w="1614" w:type="dxa"/>
            <w:shd w:val="clear" w:color="auto" w:fill="C0C0C0"/>
            <w:noWrap/>
            <w:vAlign w:val="center"/>
          </w:tcPr>
          <w:p w:rsidR="00646EE0" w:rsidRPr="00C01F00" w:rsidRDefault="00646EE0" w:rsidP="00643801">
            <w:pPr>
              <w:jc w:val="center"/>
              <w:rPr>
                <w:sz w:val="18"/>
                <w:szCs w:val="18"/>
              </w:rPr>
            </w:pPr>
            <w:r w:rsidRPr="00C01F00">
              <w:rPr>
                <w:sz w:val="18"/>
                <w:szCs w:val="18"/>
              </w:rPr>
              <w:t>Содержание элемента</w:t>
            </w:r>
          </w:p>
        </w:tc>
        <w:tc>
          <w:tcPr>
            <w:tcW w:w="639" w:type="dxa"/>
            <w:shd w:val="clear" w:color="auto" w:fill="C0C0C0"/>
            <w:noWrap/>
            <w:vAlign w:val="center"/>
          </w:tcPr>
          <w:p w:rsidR="00646EE0" w:rsidRPr="00C01F00" w:rsidRDefault="00646EE0" w:rsidP="00643801">
            <w:pPr>
              <w:jc w:val="center"/>
              <w:rPr>
                <w:sz w:val="18"/>
                <w:szCs w:val="18"/>
              </w:rPr>
            </w:pPr>
            <w:r w:rsidRPr="00C01F00">
              <w:rPr>
                <w:sz w:val="18"/>
                <w:szCs w:val="18"/>
              </w:rPr>
              <w:t>Тип</w:t>
            </w:r>
          </w:p>
        </w:tc>
        <w:tc>
          <w:tcPr>
            <w:tcW w:w="676" w:type="dxa"/>
            <w:shd w:val="clear" w:color="auto" w:fill="C0C0C0"/>
            <w:noWrap/>
            <w:vAlign w:val="center"/>
          </w:tcPr>
          <w:p w:rsidR="00646EE0" w:rsidRPr="00C01F00" w:rsidRDefault="00646EE0" w:rsidP="00643801">
            <w:pPr>
              <w:jc w:val="center"/>
              <w:rPr>
                <w:sz w:val="18"/>
                <w:szCs w:val="18"/>
              </w:rPr>
            </w:pPr>
            <w:r w:rsidRPr="00C01F00">
              <w:rPr>
                <w:sz w:val="18"/>
                <w:szCs w:val="18"/>
              </w:rPr>
              <w:t>Размер</w:t>
            </w:r>
          </w:p>
        </w:tc>
        <w:tc>
          <w:tcPr>
            <w:tcW w:w="705" w:type="dxa"/>
            <w:shd w:val="clear" w:color="auto" w:fill="C0C0C0"/>
            <w:noWrap/>
            <w:vAlign w:val="center"/>
          </w:tcPr>
          <w:p w:rsidR="00646EE0" w:rsidRPr="00C01F00" w:rsidRDefault="00646EE0" w:rsidP="00643801">
            <w:pPr>
              <w:jc w:val="center"/>
              <w:rPr>
                <w:sz w:val="18"/>
                <w:szCs w:val="18"/>
              </w:rPr>
            </w:pPr>
            <w:r w:rsidRPr="00C01F00">
              <w:rPr>
                <w:sz w:val="18"/>
                <w:szCs w:val="18"/>
              </w:rPr>
              <w:t>Обяз.</w:t>
            </w:r>
          </w:p>
        </w:tc>
        <w:tc>
          <w:tcPr>
            <w:tcW w:w="2251" w:type="dxa"/>
            <w:shd w:val="clear" w:color="auto" w:fill="C0C0C0"/>
            <w:noWrap/>
            <w:vAlign w:val="center"/>
          </w:tcPr>
          <w:p w:rsidR="00646EE0" w:rsidRPr="00C01F00" w:rsidRDefault="00646EE0" w:rsidP="00643801">
            <w:pPr>
              <w:jc w:val="center"/>
              <w:rPr>
                <w:sz w:val="18"/>
                <w:szCs w:val="18"/>
              </w:rPr>
            </w:pPr>
            <w:r w:rsidRPr="00C01F00">
              <w:rPr>
                <w:sz w:val="18"/>
                <w:szCs w:val="18"/>
              </w:rPr>
              <w:t>Наименование</w:t>
            </w:r>
          </w:p>
        </w:tc>
        <w:tc>
          <w:tcPr>
            <w:tcW w:w="1173" w:type="dxa"/>
            <w:shd w:val="clear" w:color="auto" w:fill="C0C0C0"/>
            <w:vAlign w:val="center"/>
          </w:tcPr>
          <w:p w:rsidR="00646EE0" w:rsidRPr="00C01F00" w:rsidRDefault="00646EE0" w:rsidP="00643801">
            <w:pPr>
              <w:jc w:val="center"/>
              <w:rPr>
                <w:sz w:val="18"/>
                <w:szCs w:val="18"/>
              </w:rPr>
            </w:pPr>
            <w:r w:rsidRPr="00C01F00">
              <w:rPr>
                <w:sz w:val="18"/>
                <w:szCs w:val="18"/>
              </w:rPr>
              <w:t>Справочник</w:t>
            </w:r>
          </w:p>
        </w:tc>
        <w:tc>
          <w:tcPr>
            <w:tcW w:w="3328" w:type="dxa"/>
            <w:shd w:val="clear" w:color="auto" w:fill="C0C0C0"/>
            <w:noWrap/>
            <w:vAlign w:val="center"/>
          </w:tcPr>
          <w:p w:rsidR="00646EE0" w:rsidRPr="00C01F00" w:rsidRDefault="00646EE0" w:rsidP="00D86BFC">
            <w:pPr>
              <w:jc w:val="center"/>
              <w:rPr>
                <w:sz w:val="18"/>
                <w:szCs w:val="18"/>
                <w:lang w:val="en-US"/>
              </w:rPr>
            </w:pPr>
            <w:r w:rsidRPr="00C01F00">
              <w:rPr>
                <w:sz w:val="18"/>
                <w:szCs w:val="18"/>
              </w:rPr>
              <w:t>Дополнительная</w:t>
            </w:r>
          </w:p>
          <w:p w:rsidR="00646EE0" w:rsidRPr="00C01F00" w:rsidRDefault="00646EE0" w:rsidP="00D86BFC">
            <w:pPr>
              <w:jc w:val="center"/>
              <w:rPr>
                <w:sz w:val="18"/>
                <w:szCs w:val="18"/>
              </w:rPr>
            </w:pPr>
            <w:r w:rsidRPr="00C01F00">
              <w:rPr>
                <w:sz w:val="18"/>
                <w:szCs w:val="18"/>
              </w:rPr>
              <w:t>информация</w:t>
            </w:r>
          </w:p>
        </w:tc>
        <w:tc>
          <w:tcPr>
            <w:tcW w:w="1267" w:type="dxa"/>
            <w:shd w:val="clear" w:color="auto" w:fill="C0C0C0"/>
            <w:vAlign w:val="center"/>
          </w:tcPr>
          <w:p w:rsidR="00646EE0" w:rsidRPr="00C01F00" w:rsidRDefault="00646EE0" w:rsidP="00D86BFC">
            <w:pPr>
              <w:jc w:val="center"/>
              <w:rPr>
                <w:sz w:val="18"/>
                <w:szCs w:val="18"/>
              </w:rPr>
            </w:pPr>
            <w:r w:rsidRPr="00C01F00">
              <w:rPr>
                <w:sz w:val="18"/>
                <w:szCs w:val="18"/>
              </w:rPr>
              <w:t>Ссылка на нормативный правовой документ</w:t>
            </w:r>
          </w:p>
        </w:tc>
        <w:tc>
          <w:tcPr>
            <w:tcW w:w="1126" w:type="dxa"/>
            <w:shd w:val="clear" w:color="auto" w:fill="C0C0C0"/>
            <w:vAlign w:val="center"/>
          </w:tcPr>
          <w:p w:rsidR="00646EE0" w:rsidRPr="00C01F00" w:rsidRDefault="00646EE0" w:rsidP="00D86BFC">
            <w:pPr>
              <w:jc w:val="center"/>
              <w:rPr>
                <w:sz w:val="18"/>
                <w:szCs w:val="18"/>
              </w:rPr>
            </w:pPr>
            <w:r w:rsidRPr="00C01F00">
              <w:rPr>
                <w:sz w:val="18"/>
                <w:szCs w:val="18"/>
              </w:rPr>
              <w:t>Код проверки из Перечня проверок</w:t>
            </w:r>
            <w:r w:rsidR="00DD333F" w:rsidRPr="00C01F00">
              <w:rPr>
                <w:sz w:val="18"/>
                <w:szCs w:val="18"/>
              </w:rPr>
              <w:t xml:space="preserve"> или информация о проверке</w:t>
            </w:r>
          </w:p>
        </w:tc>
      </w:tr>
      <w:tr w:rsidR="00646EE0" w:rsidRPr="00C01F00" w:rsidTr="00557D80">
        <w:trPr>
          <w:trHeight w:val="454"/>
          <w:tblHeader/>
        </w:trPr>
        <w:tc>
          <w:tcPr>
            <w:tcW w:w="567" w:type="dxa"/>
            <w:shd w:val="clear" w:color="auto" w:fill="C0C0C0"/>
            <w:noWrap/>
            <w:tcMar>
              <w:left w:w="0" w:type="dxa"/>
              <w:right w:w="0" w:type="dxa"/>
            </w:tcMar>
            <w:vAlign w:val="center"/>
          </w:tcPr>
          <w:p w:rsidR="00646EE0" w:rsidRPr="00C01F00" w:rsidRDefault="00646EE0" w:rsidP="00643801">
            <w:pPr>
              <w:ind w:left="5"/>
              <w:jc w:val="center"/>
              <w:rPr>
                <w:sz w:val="18"/>
                <w:szCs w:val="18"/>
              </w:rPr>
            </w:pPr>
            <w:r w:rsidRPr="00C01F00">
              <w:rPr>
                <w:sz w:val="18"/>
                <w:szCs w:val="18"/>
              </w:rPr>
              <w:t>1</w:t>
            </w:r>
          </w:p>
        </w:tc>
        <w:tc>
          <w:tcPr>
            <w:tcW w:w="1689" w:type="dxa"/>
            <w:shd w:val="clear" w:color="auto" w:fill="C0C0C0"/>
            <w:noWrap/>
            <w:vAlign w:val="center"/>
          </w:tcPr>
          <w:p w:rsidR="00646EE0" w:rsidRPr="00C01F00" w:rsidRDefault="00646EE0" w:rsidP="00643801">
            <w:pPr>
              <w:jc w:val="center"/>
              <w:rPr>
                <w:sz w:val="18"/>
                <w:szCs w:val="18"/>
              </w:rPr>
            </w:pPr>
            <w:r w:rsidRPr="00C01F00">
              <w:rPr>
                <w:sz w:val="18"/>
                <w:szCs w:val="18"/>
              </w:rPr>
              <w:t>2</w:t>
            </w:r>
          </w:p>
        </w:tc>
        <w:tc>
          <w:tcPr>
            <w:tcW w:w="1614" w:type="dxa"/>
            <w:shd w:val="clear" w:color="auto" w:fill="C0C0C0"/>
            <w:noWrap/>
            <w:vAlign w:val="center"/>
          </w:tcPr>
          <w:p w:rsidR="00646EE0" w:rsidRPr="00C01F00" w:rsidRDefault="00646EE0" w:rsidP="00643801">
            <w:pPr>
              <w:jc w:val="center"/>
              <w:rPr>
                <w:sz w:val="18"/>
                <w:szCs w:val="18"/>
              </w:rPr>
            </w:pPr>
            <w:r w:rsidRPr="00C01F00">
              <w:rPr>
                <w:sz w:val="18"/>
                <w:szCs w:val="18"/>
              </w:rPr>
              <w:t>3</w:t>
            </w:r>
          </w:p>
        </w:tc>
        <w:tc>
          <w:tcPr>
            <w:tcW w:w="639" w:type="dxa"/>
            <w:shd w:val="clear" w:color="auto" w:fill="C0C0C0"/>
            <w:noWrap/>
            <w:vAlign w:val="center"/>
          </w:tcPr>
          <w:p w:rsidR="00646EE0" w:rsidRPr="00C01F00" w:rsidRDefault="00646EE0" w:rsidP="00643801">
            <w:pPr>
              <w:jc w:val="center"/>
              <w:rPr>
                <w:sz w:val="18"/>
                <w:szCs w:val="18"/>
              </w:rPr>
            </w:pPr>
            <w:r w:rsidRPr="00C01F00">
              <w:rPr>
                <w:sz w:val="18"/>
                <w:szCs w:val="18"/>
              </w:rPr>
              <w:t>4</w:t>
            </w:r>
          </w:p>
        </w:tc>
        <w:tc>
          <w:tcPr>
            <w:tcW w:w="676" w:type="dxa"/>
            <w:shd w:val="clear" w:color="auto" w:fill="C0C0C0"/>
            <w:noWrap/>
            <w:vAlign w:val="center"/>
          </w:tcPr>
          <w:p w:rsidR="00646EE0" w:rsidRPr="00C01F00" w:rsidRDefault="00646EE0" w:rsidP="00643801">
            <w:pPr>
              <w:jc w:val="center"/>
              <w:rPr>
                <w:sz w:val="18"/>
                <w:szCs w:val="18"/>
              </w:rPr>
            </w:pPr>
            <w:r w:rsidRPr="00C01F00">
              <w:rPr>
                <w:sz w:val="18"/>
                <w:szCs w:val="18"/>
              </w:rPr>
              <w:t>5</w:t>
            </w:r>
          </w:p>
        </w:tc>
        <w:tc>
          <w:tcPr>
            <w:tcW w:w="705" w:type="dxa"/>
            <w:shd w:val="clear" w:color="auto" w:fill="C0C0C0"/>
            <w:noWrap/>
            <w:vAlign w:val="center"/>
          </w:tcPr>
          <w:p w:rsidR="00646EE0" w:rsidRPr="00C01F00" w:rsidRDefault="00646EE0" w:rsidP="00643801">
            <w:pPr>
              <w:jc w:val="center"/>
              <w:rPr>
                <w:sz w:val="18"/>
                <w:szCs w:val="18"/>
              </w:rPr>
            </w:pPr>
            <w:r w:rsidRPr="00C01F00">
              <w:rPr>
                <w:sz w:val="18"/>
                <w:szCs w:val="18"/>
              </w:rPr>
              <w:t>6</w:t>
            </w:r>
          </w:p>
        </w:tc>
        <w:tc>
          <w:tcPr>
            <w:tcW w:w="2251" w:type="dxa"/>
            <w:shd w:val="clear" w:color="auto" w:fill="C0C0C0"/>
            <w:noWrap/>
            <w:vAlign w:val="center"/>
          </w:tcPr>
          <w:p w:rsidR="00646EE0" w:rsidRPr="00C01F00" w:rsidRDefault="00646EE0" w:rsidP="00643801">
            <w:pPr>
              <w:jc w:val="center"/>
              <w:rPr>
                <w:sz w:val="18"/>
                <w:szCs w:val="18"/>
              </w:rPr>
            </w:pPr>
            <w:r w:rsidRPr="00C01F00">
              <w:rPr>
                <w:sz w:val="18"/>
                <w:szCs w:val="18"/>
              </w:rPr>
              <w:t>7</w:t>
            </w:r>
          </w:p>
        </w:tc>
        <w:tc>
          <w:tcPr>
            <w:tcW w:w="1173" w:type="dxa"/>
            <w:shd w:val="clear" w:color="auto" w:fill="C0C0C0"/>
            <w:vAlign w:val="center"/>
          </w:tcPr>
          <w:p w:rsidR="00646EE0" w:rsidRPr="00C01F00" w:rsidRDefault="00646EE0" w:rsidP="00643801">
            <w:pPr>
              <w:jc w:val="center"/>
              <w:rPr>
                <w:sz w:val="18"/>
                <w:szCs w:val="18"/>
                <w:lang w:val="en-US"/>
              </w:rPr>
            </w:pPr>
            <w:r w:rsidRPr="00C01F00">
              <w:rPr>
                <w:sz w:val="18"/>
                <w:szCs w:val="18"/>
                <w:lang w:val="en-US"/>
              </w:rPr>
              <w:t>8</w:t>
            </w:r>
          </w:p>
        </w:tc>
        <w:tc>
          <w:tcPr>
            <w:tcW w:w="3328" w:type="dxa"/>
            <w:shd w:val="clear" w:color="auto" w:fill="C0C0C0"/>
            <w:noWrap/>
            <w:vAlign w:val="center"/>
          </w:tcPr>
          <w:p w:rsidR="00646EE0" w:rsidRPr="00C01F00" w:rsidRDefault="00646EE0" w:rsidP="00D86BFC">
            <w:pPr>
              <w:jc w:val="center"/>
              <w:rPr>
                <w:sz w:val="18"/>
                <w:szCs w:val="18"/>
                <w:lang w:val="en-US"/>
              </w:rPr>
            </w:pPr>
            <w:r w:rsidRPr="00C01F00">
              <w:rPr>
                <w:sz w:val="18"/>
                <w:szCs w:val="18"/>
                <w:lang w:val="en-US"/>
              </w:rPr>
              <w:t>9</w:t>
            </w:r>
          </w:p>
        </w:tc>
        <w:tc>
          <w:tcPr>
            <w:tcW w:w="1267" w:type="dxa"/>
            <w:shd w:val="clear" w:color="auto" w:fill="C0C0C0"/>
            <w:vAlign w:val="center"/>
          </w:tcPr>
          <w:p w:rsidR="00646EE0" w:rsidRPr="00C01F00" w:rsidRDefault="00646EE0" w:rsidP="00D86BFC">
            <w:pPr>
              <w:jc w:val="center"/>
              <w:rPr>
                <w:sz w:val="18"/>
                <w:szCs w:val="18"/>
              </w:rPr>
            </w:pPr>
            <w:r w:rsidRPr="00C01F00">
              <w:rPr>
                <w:sz w:val="18"/>
                <w:szCs w:val="18"/>
              </w:rPr>
              <w:t>10</w:t>
            </w:r>
          </w:p>
        </w:tc>
        <w:tc>
          <w:tcPr>
            <w:tcW w:w="1126" w:type="dxa"/>
            <w:shd w:val="clear" w:color="auto" w:fill="C0C0C0"/>
            <w:vAlign w:val="center"/>
          </w:tcPr>
          <w:p w:rsidR="00646EE0" w:rsidRPr="00C01F00" w:rsidRDefault="00646EE0" w:rsidP="00D86BFC">
            <w:pPr>
              <w:jc w:val="center"/>
              <w:rPr>
                <w:sz w:val="18"/>
                <w:szCs w:val="18"/>
              </w:rPr>
            </w:pPr>
            <w:r w:rsidRPr="00C01F00">
              <w:rPr>
                <w:sz w:val="18"/>
                <w:szCs w:val="18"/>
              </w:rPr>
              <w:t>11</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Корневой элемент</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ZL_LIST</w:t>
            </w:r>
          </w:p>
        </w:tc>
        <w:tc>
          <w:tcPr>
            <w:tcW w:w="1614" w:type="dxa"/>
            <w:noWrap/>
            <w:vAlign w:val="center"/>
          </w:tcPr>
          <w:p w:rsidR="00646EE0" w:rsidRPr="00C01F00" w:rsidRDefault="00646EE0" w:rsidP="00643801">
            <w:pPr>
              <w:rPr>
                <w:sz w:val="18"/>
                <w:szCs w:val="18"/>
              </w:rPr>
            </w:pPr>
            <w:r w:rsidRPr="00C01F00">
              <w:rPr>
                <w:sz w:val="18"/>
                <w:szCs w:val="18"/>
              </w:rPr>
              <w:t>ZGLV</w:t>
            </w:r>
          </w:p>
        </w:tc>
        <w:tc>
          <w:tcPr>
            <w:tcW w:w="639" w:type="dxa"/>
            <w:noWrap/>
            <w:vAlign w:val="center"/>
          </w:tcPr>
          <w:p w:rsidR="00646EE0" w:rsidRPr="00C01F00" w:rsidRDefault="00646EE0" w:rsidP="00643801">
            <w:pPr>
              <w:rPr>
                <w:sz w:val="18"/>
                <w:szCs w:val="18"/>
              </w:rPr>
            </w:pPr>
            <w:r w:rsidRPr="00C01F00">
              <w:rPr>
                <w:sz w:val="18"/>
                <w:szCs w:val="18"/>
              </w:rPr>
              <w:t>S</w:t>
            </w:r>
          </w:p>
        </w:tc>
        <w:tc>
          <w:tcPr>
            <w:tcW w:w="676" w:type="dxa"/>
            <w:noWrap/>
            <w:vAlign w:val="center"/>
          </w:tcPr>
          <w:p w:rsidR="00646EE0" w:rsidRPr="00C01F00" w:rsidRDefault="00646EE0" w:rsidP="00643801">
            <w:pPr>
              <w:rPr>
                <w:sz w:val="18"/>
                <w:szCs w:val="18"/>
              </w:rPr>
            </w:pPr>
            <w:r w:rsidRPr="00C01F00">
              <w:rPr>
                <w:sz w:val="18"/>
                <w:szCs w:val="18"/>
              </w:rPr>
              <w:t> </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noWrap/>
            <w:vAlign w:val="center"/>
          </w:tcPr>
          <w:p w:rsidR="00646EE0" w:rsidRPr="00C01F00" w:rsidRDefault="00646EE0" w:rsidP="00643801">
            <w:pPr>
              <w:rPr>
                <w:sz w:val="18"/>
                <w:szCs w:val="18"/>
              </w:rPr>
            </w:pPr>
            <w:r w:rsidRPr="00C01F00">
              <w:rPr>
                <w:sz w:val="18"/>
                <w:szCs w:val="18"/>
              </w:rPr>
              <w:t>Заголовок файла</w:t>
            </w:r>
          </w:p>
        </w:tc>
        <w:tc>
          <w:tcPr>
            <w:tcW w:w="1173" w:type="dxa"/>
            <w:vAlign w:val="center"/>
          </w:tcPr>
          <w:p w:rsidR="00646EE0" w:rsidRPr="00C01F00" w:rsidRDefault="00646EE0" w:rsidP="00643801">
            <w:pPr>
              <w:rPr>
                <w:sz w:val="18"/>
                <w:szCs w:val="18"/>
              </w:rPr>
            </w:pPr>
          </w:p>
        </w:tc>
        <w:tc>
          <w:tcPr>
            <w:tcW w:w="3328" w:type="dxa"/>
            <w:noWrap/>
            <w:vAlign w:val="center"/>
          </w:tcPr>
          <w:p w:rsidR="00646EE0" w:rsidRPr="00C01F00" w:rsidRDefault="00646EE0" w:rsidP="00643801">
            <w:pPr>
              <w:rPr>
                <w:sz w:val="18"/>
                <w:szCs w:val="18"/>
              </w:rPr>
            </w:pPr>
            <w:r w:rsidRPr="00C01F00">
              <w:rPr>
                <w:sz w:val="18"/>
                <w:szCs w:val="18"/>
              </w:rPr>
              <w:t>Информация о передаваемом файле.</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rPr>
            </w:pPr>
            <w:r w:rsidRPr="00C01F00">
              <w:rPr>
                <w:sz w:val="18"/>
                <w:szCs w:val="18"/>
              </w:rPr>
              <w:t>SCHET</w:t>
            </w:r>
          </w:p>
        </w:tc>
        <w:tc>
          <w:tcPr>
            <w:tcW w:w="639" w:type="dxa"/>
            <w:noWrap/>
            <w:vAlign w:val="center"/>
          </w:tcPr>
          <w:p w:rsidR="00646EE0" w:rsidRPr="00C01F00" w:rsidRDefault="00646EE0" w:rsidP="00643801">
            <w:pPr>
              <w:rPr>
                <w:sz w:val="18"/>
                <w:szCs w:val="18"/>
              </w:rPr>
            </w:pPr>
            <w:r w:rsidRPr="00C01F00">
              <w:rPr>
                <w:sz w:val="18"/>
                <w:szCs w:val="18"/>
              </w:rPr>
              <w:t>S</w:t>
            </w:r>
          </w:p>
        </w:tc>
        <w:tc>
          <w:tcPr>
            <w:tcW w:w="676" w:type="dxa"/>
            <w:noWrap/>
            <w:vAlign w:val="center"/>
          </w:tcPr>
          <w:p w:rsidR="00646EE0" w:rsidRPr="00C01F00" w:rsidRDefault="00646EE0" w:rsidP="00643801">
            <w:pPr>
              <w:rPr>
                <w:sz w:val="18"/>
                <w:szCs w:val="18"/>
              </w:rPr>
            </w:pPr>
            <w:r w:rsidRPr="00C01F00">
              <w:rPr>
                <w:sz w:val="18"/>
                <w:szCs w:val="18"/>
              </w:rPr>
              <w:t> </w:t>
            </w:r>
          </w:p>
        </w:tc>
        <w:tc>
          <w:tcPr>
            <w:tcW w:w="705" w:type="dxa"/>
            <w:noWrap/>
            <w:vAlign w:val="center"/>
          </w:tcPr>
          <w:p w:rsidR="00646EE0" w:rsidRPr="00C01F00" w:rsidRDefault="00646EE0" w:rsidP="00643801">
            <w:pPr>
              <w:rPr>
                <w:sz w:val="18"/>
                <w:szCs w:val="18"/>
              </w:rPr>
            </w:pPr>
            <w:r w:rsidRPr="00C01F00">
              <w:rPr>
                <w:sz w:val="18"/>
                <w:szCs w:val="18"/>
              </w:rPr>
              <w:t>ОМ</w:t>
            </w:r>
          </w:p>
        </w:tc>
        <w:tc>
          <w:tcPr>
            <w:tcW w:w="2251" w:type="dxa"/>
            <w:noWrap/>
            <w:vAlign w:val="center"/>
          </w:tcPr>
          <w:p w:rsidR="00646EE0" w:rsidRPr="00C01F00" w:rsidRDefault="00646EE0" w:rsidP="00643801">
            <w:pPr>
              <w:rPr>
                <w:sz w:val="18"/>
                <w:szCs w:val="18"/>
              </w:rPr>
            </w:pPr>
            <w:r w:rsidRPr="00C01F00">
              <w:rPr>
                <w:sz w:val="18"/>
                <w:szCs w:val="18"/>
              </w:rPr>
              <w:t>Блок информации о счете</w:t>
            </w:r>
          </w:p>
        </w:tc>
        <w:tc>
          <w:tcPr>
            <w:tcW w:w="1173" w:type="dxa"/>
            <w:vAlign w:val="center"/>
          </w:tcPr>
          <w:p w:rsidR="00646EE0" w:rsidRPr="00C01F00" w:rsidRDefault="00646EE0" w:rsidP="00643801">
            <w:pPr>
              <w:rPr>
                <w:sz w:val="18"/>
                <w:szCs w:val="18"/>
              </w:rPr>
            </w:pPr>
          </w:p>
        </w:tc>
        <w:tc>
          <w:tcPr>
            <w:tcW w:w="3328" w:type="dxa"/>
            <w:noWrap/>
            <w:vAlign w:val="center"/>
          </w:tcPr>
          <w:p w:rsidR="00646EE0" w:rsidRPr="00C01F00" w:rsidRDefault="00646EE0" w:rsidP="00643801">
            <w:pPr>
              <w:rPr>
                <w:sz w:val="18"/>
                <w:szCs w:val="18"/>
              </w:rPr>
            </w:pPr>
            <w:r w:rsidRPr="00C01F00">
              <w:rPr>
                <w:sz w:val="18"/>
                <w:szCs w:val="18"/>
              </w:rPr>
              <w:t>Информация о счете.</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Множественность блока только для сводных реестров и файлов удержания/восстановления СМО.</w:t>
            </w:r>
          </w:p>
        </w:tc>
        <w:tc>
          <w:tcPr>
            <w:tcW w:w="1267" w:type="dxa"/>
          </w:tcPr>
          <w:p w:rsidR="00646EE0" w:rsidRPr="00C01F00" w:rsidRDefault="00646EE0" w:rsidP="00655F1F">
            <w:pPr>
              <w:ind w:left="34" w:hanging="34"/>
              <w:rPr>
                <w:sz w:val="18"/>
                <w:szCs w:val="18"/>
              </w:rPr>
            </w:pPr>
          </w:p>
        </w:tc>
        <w:tc>
          <w:tcPr>
            <w:tcW w:w="1126" w:type="dxa"/>
          </w:tcPr>
          <w:p w:rsidR="00646EE0" w:rsidRPr="00C01F00" w:rsidRDefault="00646EE0" w:rsidP="00655F1F">
            <w:pPr>
              <w:ind w:left="34" w:hanging="34"/>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Заголовок файла</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ZGLV</w:t>
            </w:r>
          </w:p>
        </w:tc>
        <w:tc>
          <w:tcPr>
            <w:tcW w:w="1614" w:type="dxa"/>
            <w:noWrap/>
            <w:vAlign w:val="center"/>
          </w:tcPr>
          <w:p w:rsidR="00646EE0" w:rsidRPr="00C01F00" w:rsidRDefault="00646EE0" w:rsidP="00643801">
            <w:pPr>
              <w:rPr>
                <w:sz w:val="18"/>
                <w:szCs w:val="18"/>
              </w:rPr>
            </w:pPr>
            <w:r w:rsidRPr="00C01F00">
              <w:rPr>
                <w:sz w:val="18"/>
                <w:szCs w:val="18"/>
              </w:rPr>
              <w:t>VERSION</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5</w:t>
            </w:r>
          </w:p>
        </w:tc>
        <w:tc>
          <w:tcPr>
            <w:tcW w:w="705" w:type="dxa"/>
            <w:noWrap/>
            <w:vAlign w:val="center"/>
          </w:tcPr>
          <w:p w:rsidR="00646EE0" w:rsidRPr="00C01F00" w:rsidRDefault="00646EE0" w:rsidP="00643801">
            <w:pPr>
              <w:rPr>
                <w:sz w:val="18"/>
                <w:szCs w:val="18"/>
              </w:rPr>
            </w:pPr>
            <w:r w:rsidRPr="00C01F00">
              <w:rPr>
                <w:sz w:val="18"/>
                <w:szCs w:val="18"/>
              </w:rPr>
              <w:t>O</w:t>
            </w:r>
          </w:p>
        </w:tc>
        <w:tc>
          <w:tcPr>
            <w:tcW w:w="2251" w:type="dxa"/>
            <w:vAlign w:val="center"/>
          </w:tcPr>
          <w:p w:rsidR="00646EE0" w:rsidRPr="00C01F00" w:rsidRDefault="00646EE0" w:rsidP="00643801">
            <w:pPr>
              <w:rPr>
                <w:sz w:val="18"/>
                <w:szCs w:val="18"/>
              </w:rPr>
            </w:pPr>
            <w:r w:rsidRPr="00C01F00">
              <w:rPr>
                <w:sz w:val="18"/>
                <w:szCs w:val="18"/>
              </w:rPr>
              <w:t>Версия взаимодействия</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42598A" w:rsidP="009B728D">
            <w:pPr>
              <w:rPr>
                <w:sz w:val="18"/>
                <w:szCs w:val="18"/>
                <w:lang w:val="en-US"/>
              </w:rPr>
            </w:pPr>
            <w:r w:rsidRPr="009B728D">
              <w:rPr>
                <w:sz w:val="18"/>
                <w:szCs w:val="18"/>
                <w:highlight w:val="yellow"/>
                <w:lang w:val="en-US"/>
              </w:rPr>
              <w:t>1</w:t>
            </w:r>
            <w:r w:rsidR="00646EE0" w:rsidRPr="009B728D">
              <w:rPr>
                <w:sz w:val="18"/>
                <w:szCs w:val="18"/>
                <w:highlight w:val="yellow"/>
              </w:rPr>
              <w:t>.</w:t>
            </w:r>
            <w:r w:rsidR="00557D80" w:rsidRPr="009B728D">
              <w:rPr>
                <w:sz w:val="18"/>
                <w:szCs w:val="18"/>
                <w:highlight w:val="yellow"/>
                <w:lang w:val="en-US"/>
              </w:rPr>
              <w:t>2</w:t>
            </w:r>
            <w:r w:rsidR="009B728D" w:rsidRPr="009B728D">
              <w:rPr>
                <w:sz w:val="18"/>
                <w:szCs w:val="18"/>
                <w:highlight w:val="yellow"/>
              </w:rPr>
              <w:t>1</w:t>
            </w:r>
          </w:p>
        </w:tc>
        <w:tc>
          <w:tcPr>
            <w:tcW w:w="1267" w:type="dxa"/>
          </w:tcPr>
          <w:p w:rsidR="00646EE0" w:rsidRPr="00C01F00" w:rsidRDefault="00646EE0" w:rsidP="001B1C65">
            <w:pPr>
              <w:rPr>
                <w:sz w:val="18"/>
                <w:szCs w:val="18"/>
                <w:lang w:val="en-US"/>
              </w:rPr>
            </w:pPr>
          </w:p>
        </w:tc>
        <w:tc>
          <w:tcPr>
            <w:tcW w:w="1126" w:type="dxa"/>
          </w:tcPr>
          <w:p w:rsidR="00646EE0" w:rsidRPr="00C01F00" w:rsidRDefault="008B70F5" w:rsidP="001B1C65">
            <w:pPr>
              <w:rPr>
                <w:sz w:val="18"/>
                <w:szCs w:val="18"/>
                <w:lang w:val="en-US"/>
              </w:rPr>
            </w:pPr>
            <w:r w:rsidRPr="00C01F00">
              <w:rPr>
                <w:sz w:val="18"/>
                <w:szCs w:val="18"/>
              </w:rPr>
              <w:t>1861</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DATA</w:t>
            </w:r>
          </w:p>
        </w:tc>
        <w:tc>
          <w:tcPr>
            <w:tcW w:w="639" w:type="dxa"/>
            <w:noWrap/>
            <w:vAlign w:val="center"/>
          </w:tcPr>
          <w:p w:rsidR="00646EE0" w:rsidRPr="00C01F00" w:rsidRDefault="00646EE0" w:rsidP="00643801">
            <w:pPr>
              <w:rPr>
                <w:sz w:val="18"/>
                <w:szCs w:val="18"/>
              </w:rPr>
            </w:pPr>
            <w:r w:rsidRPr="00C01F00">
              <w:rPr>
                <w:sz w:val="18"/>
                <w:szCs w:val="18"/>
              </w:rPr>
              <w:t>D</w:t>
            </w:r>
            <w:r w:rsidRPr="00C01F00">
              <w:rPr>
                <w:sz w:val="18"/>
                <w:szCs w:val="18"/>
                <w:lang w:val="en-US"/>
              </w:rPr>
              <w:t>ate</w:t>
            </w:r>
          </w:p>
        </w:tc>
        <w:tc>
          <w:tcPr>
            <w:tcW w:w="676" w:type="dxa"/>
            <w:noWrap/>
            <w:vAlign w:val="center"/>
          </w:tcPr>
          <w:p w:rsidR="00646EE0" w:rsidRPr="00C01F00" w:rsidRDefault="00646EE0" w:rsidP="00643801">
            <w:pPr>
              <w:rPr>
                <w:sz w:val="18"/>
                <w:szCs w:val="18"/>
              </w:rPr>
            </w:pPr>
            <w:r w:rsidRPr="00C01F00">
              <w:rPr>
                <w:sz w:val="18"/>
                <w:szCs w:val="18"/>
              </w:rPr>
              <w:t> </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Дата формирования файла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В формате ГГГГ-ММ-ДД.</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FILENAME</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lang w:val="en-US"/>
              </w:rPr>
            </w:pPr>
            <w:r w:rsidRPr="00C01F00">
              <w:rPr>
                <w:sz w:val="18"/>
                <w:szCs w:val="18"/>
                <w:lang w:val="en-US"/>
              </w:rPr>
              <w:t>19</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Имя файла без расширения</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8D34B5" w:rsidRPr="00C01F00" w:rsidRDefault="008D34B5" w:rsidP="008D34B5">
            <w:pPr>
              <w:rPr>
                <w:sz w:val="18"/>
                <w:szCs w:val="18"/>
              </w:rPr>
            </w:pPr>
            <w:r w:rsidRPr="00C01F00">
              <w:rPr>
                <w:sz w:val="18"/>
                <w:szCs w:val="18"/>
              </w:rPr>
              <w:t>635,218</w:t>
            </w:r>
          </w:p>
          <w:p w:rsidR="00646EE0" w:rsidRPr="00C01F00" w:rsidRDefault="00646EE0" w:rsidP="00643801">
            <w:pPr>
              <w:rPr>
                <w:sz w:val="18"/>
                <w:szCs w:val="18"/>
                <w:lang w:val="en-US"/>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CONTACT</w:t>
            </w:r>
          </w:p>
        </w:tc>
        <w:tc>
          <w:tcPr>
            <w:tcW w:w="639" w:type="dxa"/>
            <w:noWrap/>
            <w:vAlign w:val="center"/>
          </w:tcPr>
          <w:p w:rsidR="00646EE0" w:rsidRPr="00C01F00" w:rsidRDefault="00646EE0" w:rsidP="00643801">
            <w:pPr>
              <w:rPr>
                <w:sz w:val="18"/>
                <w:szCs w:val="18"/>
                <w:lang w:val="en-US"/>
              </w:rPr>
            </w:pPr>
            <w:r w:rsidRPr="00C01F00">
              <w:rPr>
                <w:sz w:val="18"/>
                <w:szCs w:val="18"/>
                <w:lang w:val="en-US"/>
              </w:rPr>
              <w:t>Char</w:t>
            </w:r>
          </w:p>
        </w:tc>
        <w:tc>
          <w:tcPr>
            <w:tcW w:w="676" w:type="dxa"/>
            <w:noWrap/>
            <w:vAlign w:val="center"/>
          </w:tcPr>
          <w:p w:rsidR="00646EE0" w:rsidRPr="00C01F00" w:rsidRDefault="00646EE0" w:rsidP="00643801">
            <w:pPr>
              <w:rPr>
                <w:sz w:val="18"/>
                <w:szCs w:val="18"/>
                <w:lang w:val="en-US"/>
              </w:rPr>
            </w:pPr>
            <w:r w:rsidRPr="00C01F00">
              <w:rPr>
                <w:sz w:val="18"/>
                <w:szCs w:val="18"/>
                <w:lang w:val="en-US"/>
              </w:rPr>
              <w:t>250</w:t>
            </w:r>
          </w:p>
        </w:tc>
        <w:tc>
          <w:tcPr>
            <w:tcW w:w="705" w:type="dxa"/>
            <w:noWrap/>
            <w:vAlign w:val="center"/>
          </w:tcPr>
          <w:p w:rsidR="00646EE0" w:rsidRPr="00C01F00" w:rsidRDefault="00646EE0" w:rsidP="00643801">
            <w:pPr>
              <w:rPr>
                <w:sz w:val="18"/>
                <w:szCs w:val="18"/>
                <w:lang w:val="en-US"/>
              </w:rPr>
            </w:pPr>
            <w:r w:rsidRPr="00C01F00">
              <w:rPr>
                <w:sz w:val="18"/>
                <w:szCs w:val="18"/>
                <w:lang w:val="en-US"/>
              </w:rPr>
              <w:t>O</w:t>
            </w:r>
          </w:p>
        </w:tc>
        <w:tc>
          <w:tcPr>
            <w:tcW w:w="2251" w:type="dxa"/>
            <w:vAlign w:val="center"/>
          </w:tcPr>
          <w:p w:rsidR="00771143" w:rsidRPr="00C01F00" w:rsidRDefault="00646EE0" w:rsidP="00643801">
            <w:pPr>
              <w:rPr>
                <w:sz w:val="18"/>
                <w:szCs w:val="18"/>
              </w:rPr>
            </w:pPr>
            <w:r w:rsidRPr="00C01F00">
              <w:rPr>
                <w:sz w:val="18"/>
                <w:szCs w:val="18"/>
              </w:rPr>
              <w:t>Контактная ин</w:t>
            </w:r>
            <w:r w:rsidR="0089015E" w:rsidRPr="00C01F00">
              <w:rPr>
                <w:sz w:val="18"/>
                <w:szCs w:val="18"/>
              </w:rPr>
              <w:t>формация</w:t>
            </w:r>
            <w:r w:rsidR="00771143" w:rsidRPr="00C01F00">
              <w:rPr>
                <w:sz w:val="18"/>
                <w:szCs w:val="18"/>
              </w:rPr>
              <w:t>:</w:t>
            </w:r>
          </w:p>
          <w:p w:rsidR="00646EE0" w:rsidRPr="00C01F00" w:rsidRDefault="00771143" w:rsidP="00643801">
            <w:pPr>
              <w:rPr>
                <w:sz w:val="18"/>
                <w:szCs w:val="18"/>
              </w:rPr>
            </w:pPr>
            <w:r w:rsidRPr="00C01F00">
              <w:rPr>
                <w:sz w:val="18"/>
                <w:szCs w:val="18"/>
              </w:rPr>
              <w:t xml:space="preserve">1) </w:t>
            </w:r>
            <w:r w:rsidR="0089015E" w:rsidRPr="00C01F00">
              <w:rPr>
                <w:sz w:val="18"/>
                <w:szCs w:val="18"/>
              </w:rPr>
              <w:t xml:space="preserve">о </w:t>
            </w:r>
            <w:r w:rsidR="009621CB" w:rsidRPr="00C01F00">
              <w:rPr>
                <w:sz w:val="18"/>
                <w:szCs w:val="18"/>
              </w:rPr>
              <w:t xml:space="preserve">лице, </w:t>
            </w:r>
            <w:r w:rsidR="00646EE0" w:rsidRPr="00C01F00">
              <w:rPr>
                <w:sz w:val="18"/>
                <w:szCs w:val="18"/>
              </w:rPr>
              <w:t>ответственном за качество программного продукта, информационной системы, с помощью которого формируется файл реестра</w:t>
            </w:r>
            <w:r w:rsidRPr="00C01F00">
              <w:rPr>
                <w:sz w:val="18"/>
                <w:szCs w:val="18"/>
              </w:rPr>
              <w:t>, технический специалист;</w:t>
            </w:r>
          </w:p>
          <w:p w:rsidR="00771143" w:rsidRPr="00C01F00" w:rsidRDefault="00771143" w:rsidP="00643801">
            <w:pPr>
              <w:rPr>
                <w:sz w:val="18"/>
                <w:szCs w:val="18"/>
              </w:rPr>
            </w:pPr>
            <w:r w:rsidRPr="00C01F00">
              <w:rPr>
                <w:sz w:val="18"/>
                <w:szCs w:val="18"/>
              </w:rPr>
              <w:t xml:space="preserve">2) </w:t>
            </w:r>
            <w:r w:rsidR="0089015E" w:rsidRPr="00C01F00">
              <w:rPr>
                <w:sz w:val="18"/>
                <w:szCs w:val="18"/>
              </w:rPr>
              <w:t xml:space="preserve">о </w:t>
            </w:r>
            <w:r w:rsidR="009621CB" w:rsidRPr="00C01F00">
              <w:rPr>
                <w:sz w:val="18"/>
                <w:szCs w:val="18"/>
              </w:rPr>
              <w:t xml:space="preserve">лице, </w:t>
            </w:r>
            <w:r w:rsidRPr="00C01F00">
              <w:rPr>
                <w:sz w:val="18"/>
                <w:szCs w:val="18"/>
              </w:rPr>
              <w:t>ответственном за формирование реестра в медицинской организации</w:t>
            </w:r>
            <w:r w:rsidR="009621CB" w:rsidRPr="00C01F00">
              <w:rPr>
                <w:sz w:val="18"/>
                <w:szCs w:val="18"/>
              </w:rPr>
              <w:t xml:space="preserve">, </w:t>
            </w:r>
            <w:r w:rsidRPr="00C01F00">
              <w:rPr>
                <w:sz w:val="18"/>
                <w:szCs w:val="18"/>
              </w:rPr>
              <w:t xml:space="preserve"> медицинский стати</w:t>
            </w:r>
            <w:r w:rsidR="009621CB" w:rsidRPr="00C01F00">
              <w:rPr>
                <w:sz w:val="18"/>
                <w:szCs w:val="18"/>
              </w:rPr>
              <w:t>стик</w:t>
            </w:r>
            <w:r w:rsidRPr="00C01F00">
              <w:rPr>
                <w:sz w:val="18"/>
                <w:szCs w:val="18"/>
              </w:rPr>
              <w:t>.</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89015E" w:rsidP="00643801">
            <w:pPr>
              <w:rPr>
                <w:sz w:val="18"/>
                <w:szCs w:val="18"/>
              </w:rPr>
            </w:pPr>
            <w:r w:rsidRPr="00C01F00">
              <w:rPr>
                <w:sz w:val="18"/>
                <w:szCs w:val="18"/>
              </w:rPr>
              <w:t xml:space="preserve">1) </w:t>
            </w:r>
            <w:r w:rsidR="00646EE0" w:rsidRPr="00C01F00">
              <w:rPr>
                <w:sz w:val="18"/>
                <w:szCs w:val="18"/>
              </w:rPr>
              <w:t>Наименование организации. ФИО разработчика.</w:t>
            </w:r>
            <w:r w:rsidR="004D7864" w:rsidRPr="00C01F00">
              <w:rPr>
                <w:sz w:val="18"/>
                <w:szCs w:val="18"/>
              </w:rPr>
              <w:t xml:space="preserve"> </w:t>
            </w:r>
            <w:r w:rsidR="00646EE0" w:rsidRPr="00C01F00">
              <w:rPr>
                <w:sz w:val="18"/>
                <w:szCs w:val="18"/>
              </w:rPr>
              <w:t>Электронная почта, рабочий телефон иной способ оперативной связи.</w:t>
            </w:r>
            <w:r w:rsidR="00771143" w:rsidRPr="00C01F00">
              <w:rPr>
                <w:sz w:val="18"/>
                <w:szCs w:val="18"/>
              </w:rPr>
              <w:t xml:space="preserve"> </w:t>
            </w:r>
            <w:r w:rsidRPr="00C01F00">
              <w:rPr>
                <w:sz w:val="18"/>
                <w:szCs w:val="18"/>
              </w:rPr>
              <w:t xml:space="preserve">2) </w:t>
            </w:r>
            <w:r w:rsidR="00771143" w:rsidRPr="00C01F00">
              <w:rPr>
                <w:sz w:val="18"/>
                <w:szCs w:val="18"/>
              </w:rPr>
              <w:t>ФИО медицинского статистика (лица, осуществляющего формирование реестра). Электронная почта, рабочий телефон иной способ оперативной связи.</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Информация</w:t>
            </w:r>
            <w:r w:rsidRPr="00C01F00">
              <w:rPr>
                <w:sz w:val="18"/>
                <w:szCs w:val="18"/>
                <w:lang w:val="en-US"/>
              </w:rPr>
              <w:t xml:space="preserve"> о </w:t>
            </w:r>
            <w:r w:rsidRPr="00C01F00">
              <w:rPr>
                <w:sz w:val="18"/>
                <w:szCs w:val="18"/>
              </w:rPr>
              <w:t>счете</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SCHET</w:t>
            </w:r>
          </w:p>
        </w:tc>
        <w:tc>
          <w:tcPr>
            <w:tcW w:w="1614" w:type="dxa"/>
            <w:noWrap/>
            <w:vAlign w:val="center"/>
          </w:tcPr>
          <w:p w:rsidR="00646EE0" w:rsidRPr="00C01F00" w:rsidRDefault="00646EE0" w:rsidP="00643801">
            <w:pPr>
              <w:rPr>
                <w:sz w:val="18"/>
                <w:szCs w:val="18"/>
                <w:lang w:val="en-US"/>
              </w:rPr>
            </w:pPr>
            <w:r w:rsidRPr="00C01F00">
              <w:rPr>
                <w:sz w:val="18"/>
                <w:szCs w:val="18"/>
              </w:rPr>
              <w:t>CODE_MO</w:t>
            </w:r>
            <w:r w:rsidRPr="00C01F00">
              <w:rPr>
                <w:sz w:val="18"/>
                <w:szCs w:val="18"/>
                <w:lang w:val="en-US"/>
              </w:rPr>
              <w:t>*</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lang w:val="en-US"/>
              </w:rPr>
            </w:pPr>
            <w:r w:rsidRPr="00C01F00">
              <w:rPr>
                <w:sz w:val="18"/>
                <w:szCs w:val="18"/>
                <w:lang w:val="en-US"/>
              </w:rPr>
              <w:t>4</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Реестровый номер медицинской организации</w:t>
            </w:r>
          </w:p>
        </w:tc>
        <w:tc>
          <w:tcPr>
            <w:tcW w:w="1173" w:type="dxa"/>
            <w:vAlign w:val="center"/>
          </w:tcPr>
          <w:p w:rsidR="00646EE0" w:rsidRPr="00C01F00" w:rsidRDefault="00646EE0" w:rsidP="00643801">
            <w:pPr>
              <w:rPr>
                <w:sz w:val="18"/>
                <w:szCs w:val="18"/>
                <w:lang w:val="en-US"/>
              </w:rPr>
            </w:pPr>
            <w:r w:rsidRPr="00C01F00">
              <w:rPr>
                <w:sz w:val="18"/>
                <w:szCs w:val="18"/>
                <w:lang w:val="en-US"/>
              </w:rPr>
              <w:t>LPURGS</w:t>
            </w:r>
            <w:r w:rsidR="00893592" w:rsidRPr="00C01F00">
              <w:rPr>
                <w:rStyle w:val="aff0"/>
                <w:sz w:val="18"/>
                <w:szCs w:val="18"/>
              </w:rPr>
              <w:footnoteReference w:id="3"/>
            </w:r>
          </w:p>
        </w:tc>
        <w:tc>
          <w:tcPr>
            <w:tcW w:w="3328" w:type="dxa"/>
            <w:vAlign w:val="center"/>
          </w:tcPr>
          <w:p w:rsidR="00646EE0" w:rsidRPr="00C01F00" w:rsidRDefault="00646EE0" w:rsidP="00643801">
            <w:pPr>
              <w:rPr>
                <w:sz w:val="18"/>
                <w:szCs w:val="18"/>
              </w:rPr>
            </w:pPr>
            <w:r w:rsidRPr="00C01F00">
              <w:rPr>
                <w:sz w:val="18"/>
                <w:szCs w:val="18"/>
              </w:rPr>
              <w:t>Реестровый номер медицинской организации, предоставляющей счет.</w:t>
            </w:r>
          </w:p>
        </w:tc>
        <w:tc>
          <w:tcPr>
            <w:tcW w:w="1267" w:type="dxa"/>
          </w:tcPr>
          <w:p w:rsidR="00646EE0" w:rsidRPr="00C01F00" w:rsidRDefault="00646EE0" w:rsidP="00643801">
            <w:pPr>
              <w:rPr>
                <w:sz w:val="18"/>
                <w:szCs w:val="18"/>
              </w:rPr>
            </w:pPr>
          </w:p>
        </w:tc>
        <w:tc>
          <w:tcPr>
            <w:tcW w:w="1126" w:type="dxa"/>
          </w:tcPr>
          <w:p w:rsidR="008D34B5" w:rsidRPr="00C01F00" w:rsidRDefault="008D34B5" w:rsidP="008D34B5">
            <w:pPr>
              <w:rPr>
                <w:sz w:val="18"/>
                <w:szCs w:val="18"/>
              </w:rPr>
            </w:pPr>
            <w:r w:rsidRPr="00C01F00">
              <w:rPr>
                <w:sz w:val="18"/>
                <w:szCs w:val="18"/>
              </w:rPr>
              <w:t>1207,1565,</w:t>
            </w:r>
            <w:r w:rsidRPr="00C01F00">
              <w:rPr>
                <w:sz w:val="18"/>
                <w:szCs w:val="18"/>
                <w:lang w:val="en-US"/>
              </w:rPr>
              <w:t xml:space="preserve"> </w:t>
            </w:r>
            <w:r w:rsidRPr="00C01F00">
              <w:rPr>
                <w:sz w:val="18"/>
                <w:szCs w:val="18"/>
              </w:rPr>
              <w:t>1535,1545,</w:t>
            </w:r>
            <w:r w:rsidRPr="00C01F00">
              <w:rPr>
                <w:sz w:val="18"/>
                <w:szCs w:val="18"/>
                <w:lang w:val="en-US"/>
              </w:rPr>
              <w:t xml:space="preserve"> </w:t>
            </w:r>
            <w:r w:rsidRPr="00C01F00">
              <w:rPr>
                <w:sz w:val="18"/>
                <w:szCs w:val="18"/>
              </w:rPr>
              <w:t>1546,1544,</w:t>
            </w:r>
            <w:r w:rsidRPr="00C01F00">
              <w:rPr>
                <w:sz w:val="18"/>
                <w:szCs w:val="18"/>
                <w:lang w:val="en-US"/>
              </w:rPr>
              <w:t xml:space="preserve"> </w:t>
            </w:r>
            <w:r w:rsidRPr="00C01F00">
              <w:rPr>
                <w:sz w:val="18"/>
                <w:szCs w:val="18"/>
              </w:rPr>
              <w:t>1213,1667,</w:t>
            </w:r>
            <w:r w:rsidRPr="00C01F00">
              <w:rPr>
                <w:sz w:val="18"/>
                <w:szCs w:val="18"/>
                <w:lang w:val="en-US"/>
              </w:rPr>
              <w:t xml:space="preserve"> </w:t>
            </w:r>
            <w:r w:rsidRPr="00C01F00">
              <w:rPr>
                <w:sz w:val="18"/>
                <w:szCs w:val="18"/>
              </w:rPr>
              <w:t>1828</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752319">
            <w:pPr>
              <w:rPr>
                <w:sz w:val="18"/>
                <w:szCs w:val="18"/>
              </w:rPr>
            </w:pPr>
            <w:r w:rsidRPr="00C01F00">
              <w:rPr>
                <w:sz w:val="18"/>
                <w:szCs w:val="18"/>
                <w:lang w:val="en-US"/>
              </w:rPr>
              <w:t>MO_PODR</w:t>
            </w:r>
            <w:r w:rsidR="007A2D45" w:rsidRPr="00C01F00">
              <w:rPr>
                <w:sz w:val="18"/>
                <w:szCs w:val="18"/>
              </w:rPr>
              <w:t>*</w:t>
            </w:r>
          </w:p>
        </w:tc>
        <w:tc>
          <w:tcPr>
            <w:tcW w:w="639" w:type="dxa"/>
            <w:noWrap/>
            <w:vAlign w:val="center"/>
          </w:tcPr>
          <w:p w:rsidR="00646EE0" w:rsidRPr="00C01F00" w:rsidRDefault="00646EE0" w:rsidP="00752319">
            <w:pPr>
              <w:rPr>
                <w:sz w:val="18"/>
                <w:szCs w:val="18"/>
              </w:rPr>
            </w:pPr>
            <w:r w:rsidRPr="00C01F00">
              <w:rPr>
                <w:sz w:val="18"/>
                <w:szCs w:val="18"/>
              </w:rPr>
              <w:t>Char</w:t>
            </w:r>
          </w:p>
        </w:tc>
        <w:tc>
          <w:tcPr>
            <w:tcW w:w="676" w:type="dxa"/>
            <w:noWrap/>
            <w:vAlign w:val="center"/>
          </w:tcPr>
          <w:p w:rsidR="00646EE0" w:rsidRPr="00C01F00" w:rsidRDefault="00646EE0" w:rsidP="00752319">
            <w:pPr>
              <w:rPr>
                <w:sz w:val="18"/>
                <w:szCs w:val="18"/>
              </w:rPr>
            </w:pPr>
            <w:r w:rsidRPr="00C01F00">
              <w:rPr>
                <w:sz w:val="18"/>
                <w:szCs w:val="18"/>
              </w:rPr>
              <w:t>4</w:t>
            </w:r>
          </w:p>
        </w:tc>
        <w:tc>
          <w:tcPr>
            <w:tcW w:w="705" w:type="dxa"/>
            <w:noWrap/>
            <w:vAlign w:val="center"/>
          </w:tcPr>
          <w:p w:rsidR="00646EE0" w:rsidRPr="00C01F00" w:rsidRDefault="00646EE0" w:rsidP="00752319">
            <w:pPr>
              <w:rPr>
                <w:sz w:val="18"/>
                <w:szCs w:val="18"/>
              </w:rPr>
            </w:pPr>
            <w:r w:rsidRPr="00C01F00">
              <w:rPr>
                <w:sz w:val="18"/>
                <w:szCs w:val="18"/>
              </w:rPr>
              <w:t>Н</w:t>
            </w:r>
          </w:p>
        </w:tc>
        <w:tc>
          <w:tcPr>
            <w:tcW w:w="2251" w:type="dxa"/>
            <w:vAlign w:val="center"/>
          </w:tcPr>
          <w:p w:rsidR="00646EE0" w:rsidRPr="00C01F00" w:rsidRDefault="00646EE0" w:rsidP="00752319">
            <w:pPr>
              <w:rPr>
                <w:sz w:val="18"/>
                <w:szCs w:val="18"/>
              </w:rPr>
            </w:pPr>
            <w:r w:rsidRPr="00C01F00">
              <w:rPr>
                <w:sz w:val="18"/>
                <w:szCs w:val="18"/>
              </w:rPr>
              <w:t>Код подразделения (поликлинического отделения в составе медицинского объединения)</w:t>
            </w:r>
          </w:p>
        </w:tc>
        <w:tc>
          <w:tcPr>
            <w:tcW w:w="1173" w:type="dxa"/>
            <w:vAlign w:val="center"/>
          </w:tcPr>
          <w:p w:rsidR="00646EE0" w:rsidRPr="00C01F00" w:rsidRDefault="00646EE0" w:rsidP="00752319">
            <w:pPr>
              <w:rPr>
                <w:sz w:val="18"/>
                <w:szCs w:val="18"/>
              </w:rPr>
            </w:pPr>
            <w:r w:rsidRPr="00C01F00">
              <w:rPr>
                <w:sz w:val="18"/>
                <w:szCs w:val="18"/>
              </w:rPr>
              <w:t>LPURGS</w:t>
            </w:r>
          </w:p>
        </w:tc>
        <w:tc>
          <w:tcPr>
            <w:tcW w:w="3328" w:type="dxa"/>
            <w:vAlign w:val="center"/>
          </w:tcPr>
          <w:p w:rsidR="00646EE0" w:rsidRPr="00C01F00" w:rsidRDefault="00646EE0" w:rsidP="00DF7E04">
            <w:pPr>
              <w:rPr>
                <w:sz w:val="18"/>
                <w:szCs w:val="18"/>
              </w:rPr>
            </w:pPr>
            <w:r w:rsidRPr="00C01F00">
              <w:rPr>
                <w:sz w:val="18"/>
                <w:szCs w:val="18"/>
              </w:rPr>
              <w:t xml:space="preserve">Технологическое поле для сбора </w:t>
            </w:r>
            <w:r w:rsidR="0046397F" w:rsidRPr="00C01F00">
              <w:rPr>
                <w:sz w:val="18"/>
                <w:szCs w:val="18"/>
              </w:rPr>
              <w:t xml:space="preserve">сводного </w:t>
            </w:r>
            <w:r w:rsidRPr="00C01F00">
              <w:rPr>
                <w:sz w:val="18"/>
                <w:szCs w:val="18"/>
              </w:rPr>
              <w:t>реестра из реестров отдельных подразделений в составе медицинских объединений</w:t>
            </w:r>
            <w:r w:rsidR="00432648" w:rsidRPr="00C01F00">
              <w:rPr>
                <w:sz w:val="18"/>
                <w:szCs w:val="18"/>
              </w:rPr>
              <w:t>.</w:t>
            </w:r>
          </w:p>
        </w:tc>
        <w:tc>
          <w:tcPr>
            <w:tcW w:w="1267" w:type="dxa"/>
          </w:tcPr>
          <w:p w:rsidR="00646EE0" w:rsidRPr="00C01F00" w:rsidRDefault="00646EE0" w:rsidP="00DF7E04">
            <w:pPr>
              <w:rPr>
                <w:sz w:val="18"/>
                <w:szCs w:val="18"/>
              </w:rPr>
            </w:pPr>
          </w:p>
        </w:tc>
        <w:tc>
          <w:tcPr>
            <w:tcW w:w="1126" w:type="dxa"/>
          </w:tcPr>
          <w:p w:rsidR="00646EE0" w:rsidRPr="00C01F00" w:rsidRDefault="00646EE0" w:rsidP="00DF7E04">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AA44AC">
            <w:pPr>
              <w:rPr>
                <w:sz w:val="18"/>
                <w:szCs w:val="18"/>
                <w:lang w:val="en-US"/>
              </w:rPr>
            </w:pPr>
            <w:r w:rsidRPr="00C01F00">
              <w:rPr>
                <w:sz w:val="18"/>
                <w:szCs w:val="18"/>
              </w:rPr>
              <w:t>SMO_PLAT</w:t>
            </w:r>
            <w:r w:rsidRPr="00C01F00">
              <w:rPr>
                <w:sz w:val="18"/>
                <w:szCs w:val="18"/>
                <w:lang w:val="en-US"/>
              </w:rPr>
              <w:t>*</w:t>
            </w:r>
          </w:p>
        </w:tc>
        <w:tc>
          <w:tcPr>
            <w:tcW w:w="639" w:type="dxa"/>
            <w:noWrap/>
            <w:vAlign w:val="center"/>
          </w:tcPr>
          <w:p w:rsidR="00646EE0" w:rsidRPr="00C01F00" w:rsidRDefault="00646EE0" w:rsidP="00AA44AC">
            <w:pPr>
              <w:rPr>
                <w:sz w:val="18"/>
                <w:szCs w:val="18"/>
                <w:lang w:val="en-US"/>
              </w:rPr>
            </w:pPr>
            <w:r w:rsidRPr="00C01F00">
              <w:rPr>
                <w:sz w:val="18"/>
                <w:szCs w:val="18"/>
                <w:lang w:val="en-US"/>
              </w:rPr>
              <w:t>Num</w:t>
            </w:r>
          </w:p>
        </w:tc>
        <w:tc>
          <w:tcPr>
            <w:tcW w:w="676" w:type="dxa"/>
            <w:noWrap/>
            <w:vAlign w:val="center"/>
          </w:tcPr>
          <w:p w:rsidR="00646EE0" w:rsidRPr="00C01F00" w:rsidRDefault="00646EE0" w:rsidP="00AA44AC">
            <w:pPr>
              <w:rPr>
                <w:sz w:val="18"/>
                <w:szCs w:val="18"/>
                <w:lang w:val="en-US"/>
              </w:rPr>
            </w:pPr>
            <w:r w:rsidRPr="00C01F00">
              <w:rPr>
                <w:sz w:val="18"/>
                <w:szCs w:val="18"/>
                <w:lang w:val="en-US"/>
              </w:rPr>
              <w:t>4</w:t>
            </w:r>
          </w:p>
        </w:tc>
        <w:tc>
          <w:tcPr>
            <w:tcW w:w="705" w:type="dxa"/>
            <w:noWrap/>
            <w:vAlign w:val="center"/>
          </w:tcPr>
          <w:p w:rsidR="00646EE0" w:rsidRPr="00C01F00" w:rsidRDefault="00646EE0" w:rsidP="00AA44AC">
            <w:pPr>
              <w:rPr>
                <w:sz w:val="18"/>
                <w:szCs w:val="18"/>
              </w:rPr>
            </w:pPr>
            <w:r w:rsidRPr="00C01F00">
              <w:rPr>
                <w:sz w:val="18"/>
                <w:szCs w:val="18"/>
              </w:rPr>
              <w:t>У</w:t>
            </w:r>
          </w:p>
        </w:tc>
        <w:tc>
          <w:tcPr>
            <w:tcW w:w="2251" w:type="dxa"/>
            <w:vAlign w:val="center"/>
          </w:tcPr>
          <w:p w:rsidR="00646EE0" w:rsidRPr="00C01F00" w:rsidRDefault="00646EE0" w:rsidP="00AA44AC">
            <w:pPr>
              <w:rPr>
                <w:sz w:val="18"/>
                <w:szCs w:val="18"/>
              </w:rPr>
            </w:pPr>
            <w:r w:rsidRPr="00C01F00">
              <w:rPr>
                <w:sz w:val="18"/>
                <w:szCs w:val="18"/>
              </w:rPr>
              <w:t>Реестровый номер СМО, плательщика по счету</w:t>
            </w:r>
          </w:p>
        </w:tc>
        <w:tc>
          <w:tcPr>
            <w:tcW w:w="1173" w:type="dxa"/>
            <w:vAlign w:val="center"/>
          </w:tcPr>
          <w:p w:rsidR="00646EE0" w:rsidRPr="00C01F00" w:rsidRDefault="00646EE0" w:rsidP="00AA44AC">
            <w:pPr>
              <w:rPr>
                <w:sz w:val="18"/>
                <w:szCs w:val="18"/>
                <w:lang w:val="en-US"/>
              </w:rPr>
            </w:pPr>
            <w:r w:rsidRPr="00C01F00">
              <w:rPr>
                <w:sz w:val="18"/>
                <w:szCs w:val="18"/>
                <w:lang w:val="en-US"/>
              </w:rPr>
              <w:t>COMPANY</w:t>
            </w:r>
          </w:p>
        </w:tc>
        <w:tc>
          <w:tcPr>
            <w:tcW w:w="3328" w:type="dxa"/>
            <w:vAlign w:val="center"/>
          </w:tcPr>
          <w:p w:rsidR="00646EE0" w:rsidRPr="00C01F00" w:rsidRDefault="00646EE0" w:rsidP="00AA44AC">
            <w:pPr>
              <w:rPr>
                <w:sz w:val="18"/>
                <w:szCs w:val="18"/>
              </w:rPr>
            </w:pPr>
            <w:r w:rsidRPr="00C01F00">
              <w:rPr>
                <w:sz w:val="18"/>
                <w:szCs w:val="18"/>
              </w:rPr>
              <w:t>Обязательно к заполнению для реестров счетов на оплату медицинской помощи, оказанной лицам, застрахованным на территории Томской области.</w:t>
            </w:r>
          </w:p>
        </w:tc>
        <w:tc>
          <w:tcPr>
            <w:tcW w:w="1267" w:type="dxa"/>
          </w:tcPr>
          <w:p w:rsidR="00646EE0" w:rsidRPr="00C01F00" w:rsidRDefault="00646EE0" w:rsidP="00AA44AC">
            <w:pPr>
              <w:rPr>
                <w:sz w:val="18"/>
                <w:szCs w:val="18"/>
              </w:rPr>
            </w:pPr>
          </w:p>
        </w:tc>
        <w:tc>
          <w:tcPr>
            <w:tcW w:w="1126" w:type="dxa"/>
          </w:tcPr>
          <w:p w:rsidR="008D34B5" w:rsidRPr="00C01F00" w:rsidRDefault="008D34B5" w:rsidP="008D34B5">
            <w:pPr>
              <w:rPr>
                <w:sz w:val="18"/>
                <w:szCs w:val="18"/>
              </w:rPr>
            </w:pPr>
            <w:r w:rsidRPr="00C01F00">
              <w:rPr>
                <w:sz w:val="18"/>
                <w:szCs w:val="18"/>
              </w:rPr>
              <w:t>909</w:t>
            </w:r>
            <w:r w:rsidRPr="00C01F00">
              <w:rPr>
                <w:sz w:val="18"/>
                <w:szCs w:val="18"/>
                <w:lang w:val="en-US"/>
              </w:rPr>
              <w:t>,</w:t>
            </w:r>
            <w:r w:rsidRPr="00C01F00">
              <w:rPr>
                <w:sz w:val="18"/>
                <w:szCs w:val="18"/>
              </w:rPr>
              <w:t>1540,</w:t>
            </w:r>
            <w:r w:rsidRPr="00C01F00">
              <w:rPr>
                <w:sz w:val="18"/>
                <w:szCs w:val="18"/>
                <w:lang w:val="en-US"/>
              </w:rPr>
              <w:t xml:space="preserve"> </w:t>
            </w:r>
            <w:r w:rsidRPr="00C01F00">
              <w:rPr>
                <w:sz w:val="18"/>
                <w:szCs w:val="18"/>
              </w:rPr>
              <w:t>1605</w:t>
            </w:r>
          </w:p>
          <w:p w:rsidR="008D34B5" w:rsidRPr="00C01F00" w:rsidRDefault="008D34B5" w:rsidP="008D34B5">
            <w:pPr>
              <w:rPr>
                <w:sz w:val="18"/>
                <w:szCs w:val="18"/>
                <w:lang w:val="en-US"/>
              </w:rPr>
            </w:pPr>
          </w:p>
          <w:p w:rsidR="00646EE0" w:rsidRPr="00C01F00" w:rsidRDefault="00646EE0" w:rsidP="00AA44AC">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lang w:val="en-US"/>
              </w:rPr>
              <w:t> </w:t>
            </w:r>
          </w:p>
        </w:tc>
        <w:tc>
          <w:tcPr>
            <w:tcW w:w="1614" w:type="dxa"/>
            <w:noWrap/>
            <w:vAlign w:val="center"/>
          </w:tcPr>
          <w:p w:rsidR="00646EE0" w:rsidRPr="00C01F00" w:rsidRDefault="00646EE0" w:rsidP="00643801">
            <w:pPr>
              <w:rPr>
                <w:sz w:val="18"/>
                <w:szCs w:val="18"/>
                <w:lang w:val="en-US"/>
              </w:rPr>
            </w:pPr>
            <w:r w:rsidRPr="00C01F00">
              <w:rPr>
                <w:sz w:val="18"/>
                <w:szCs w:val="18"/>
                <w:lang w:val="en-US"/>
              </w:rPr>
              <w:t>YEAR</w:t>
            </w:r>
          </w:p>
        </w:tc>
        <w:tc>
          <w:tcPr>
            <w:tcW w:w="639" w:type="dxa"/>
            <w:noWrap/>
            <w:vAlign w:val="center"/>
          </w:tcPr>
          <w:p w:rsidR="00646EE0" w:rsidRPr="00C01F00" w:rsidRDefault="00646EE0" w:rsidP="00643801">
            <w:pPr>
              <w:rPr>
                <w:sz w:val="18"/>
                <w:szCs w:val="18"/>
                <w:lang w:val="en-US"/>
              </w:rPr>
            </w:pPr>
            <w:r w:rsidRPr="00C01F00">
              <w:rPr>
                <w:sz w:val="18"/>
                <w:szCs w:val="18"/>
                <w:lang w:val="en-US"/>
              </w:rPr>
              <w:t>Num</w:t>
            </w:r>
          </w:p>
        </w:tc>
        <w:tc>
          <w:tcPr>
            <w:tcW w:w="676" w:type="dxa"/>
            <w:noWrap/>
            <w:vAlign w:val="center"/>
          </w:tcPr>
          <w:p w:rsidR="00646EE0" w:rsidRPr="00C01F00" w:rsidRDefault="00646EE0" w:rsidP="00643801">
            <w:pPr>
              <w:rPr>
                <w:sz w:val="18"/>
                <w:szCs w:val="18"/>
                <w:lang w:val="en-US"/>
              </w:rPr>
            </w:pPr>
            <w:r w:rsidRPr="00C01F00">
              <w:rPr>
                <w:sz w:val="18"/>
                <w:szCs w:val="18"/>
                <w:lang w:val="en-US"/>
              </w:rPr>
              <w:t>4</w:t>
            </w:r>
          </w:p>
        </w:tc>
        <w:tc>
          <w:tcPr>
            <w:tcW w:w="705" w:type="dxa"/>
            <w:noWrap/>
            <w:vAlign w:val="center"/>
          </w:tcPr>
          <w:p w:rsidR="00646EE0" w:rsidRPr="00C01F00" w:rsidRDefault="00646EE0" w:rsidP="00643801">
            <w:pPr>
              <w:rPr>
                <w:sz w:val="18"/>
                <w:szCs w:val="18"/>
                <w:lang w:val="en-US"/>
              </w:rPr>
            </w:pPr>
            <w:r w:rsidRPr="00C01F00">
              <w:rPr>
                <w:sz w:val="18"/>
                <w:szCs w:val="18"/>
                <w:lang w:val="en-US"/>
              </w:rPr>
              <w:t>O</w:t>
            </w:r>
          </w:p>
        </w:tc>
        <w:tc>
          <w:tcPr>
            <w:tcW w:w="2251" w:type="dxa"/>
            <w:vAlign w:val="center"/>
          </w:tcPr>
          <w:p w:rsidR="00646EE0" w:rsidRPr="00C01F00" w:rsidRDefault="00646EE0" w:rsidP="00643801">
            <w:pPr>
              <w:rPr>
                <w:sz w:val="18"/>
                <w:szCs w:val="18"/>
                <w:lang w:val="en-US"/>
              </w:rPr>
            </w:pPr>
            <w:r w:rsidRPr="00C01F00">
              <w:rPr>
                <w:sz w:val="18"/>
                <w:szCs w:val="18"/>
              </w:rPr>
              <w:t>Год отчетного периода</w:t>
            </w:r>
          </w:p>
        </w:tc>
        <w:tc>
          <w:tcPr>
            <w:tcW w:w="1173" w:type="dxa"/>
            <w:vAlign w:val="center"/>
          </w:tcPr>
          <w:p w:rsidR="00646EE0" w:rsidRPr="00C01F00" w:rsidRDefault="00646EE0" w:rsidP="00643801">
            <w:pPr>
              <w:rPr>
                <w:sz w:val="18"/>
                <w:szCs w:val="18"/>
                <w:lang w:val="en-US"/>
              </w:rPr>
            </w:pPr>
          </w:p>
        </w:tc>
        <w:tc>
          <w:tcPr>
            <w:tcW w:w="3328" w:type="dxa"/>
            <w:vAlign w:val="center"/>
          </w:tcPr>
          <w:p w:rsidR="00646EE0" w:rsidRPr="00C01F00" w:rsidRDefault="00646EE0" w:rsidP="00643801">
            <w:pPr>
              <w:rPr>
                <w:sz w:val="18"/>
                <w:szCs w:val="18"/>
                <w:lang w:val="en-US"/>
              </w:rPr>
            </w:pPr>
            <w:r w:rsidRPr="00C01F00">
              <w:rPr>
                <w:sz w:val="18"/>
                <w:szCs w:val="18"/>
              </w:rPr>
              <w:t>В формате ГГГГ.</w:t>
            </w:r>
          </w:p>
        </w:tc>
        <w:tc>
          <w:tcPr>
            <w:tcW w:w="1267" w:type="dxa"/>
          </w:tcPr>
          <w:p w:rsidR="00646EE0" w:rsidRPr="00C01F00" w:rsidRDefault="00646EE0" w:rsidP="00643801">
            <w:pPr>
              <w:rPr>
                <w:sz w:val="18"/>
                <w:szCs w:val="18"/>
                <w:lang w:val="en-US"/>
              </w:rPr>
            </w:pPr>
          </w:p>
        </w:tc>
        <w:tc>
          <w:tcPr>
            <w:tcW w:w="1126" w:type="dxa"/>
          </w:tcPr>
          <w:p w:rsidR="00646EE0" w:rsidRPr="00C01F00" w:rsidRDefault="00646EE0" w:rsidP="00643801">
            <w:pPr>
              <w:rPr>
                <w:sz w:val="18"/>
                <w:szCs w:val="18"/>
                <w:lang w:val="en-US"/>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lang w:val="en-US"/>
              </w:rPr>
            </w:pPr>
          </w:p>
        </w:tc>
        <w:tc>
          <w:tcPr>
            <w:tcW w:w="1689" w:type="dxa"/>
            <w:noWrap/>
            <w:vAlign w:val="center"/>
          </w:tcPr>
          <w:p w:rsidR="00646EE0" w:rsidRPr="00C01F00" w:rsidRDefault="00646EE0" w:rsidP="00643801">
            <w:pPr>
              <w:rPr>
                <w:sz w:val="18"/>
                <w:szCs w:val="18"/>
                <w:lang w:val="en-US"/>
              </w:rPr>
            </w:pPr>
            <w:r w:rsidRPr="00C01F00">
              <w:rPr>
                <w:sz w:val="18"/>
                <w:szCs w:val="18"/>
                <w:lang w:val="en-US"/>
              </w:rPr>
              <w:t> </w:t>
            </w:r>
          </w:p>
        </w:tc>
        <w:tc>
          <w:tcPr>
            <w:tcW w:w="1614" w:type="dxa"/>
            <w:noWrap/>
            <w:vAlign w:val="center"/>
          </w:tcPr>
          <w:p w:rsidR="00646EE0" w:rsidRPr="00C01F00" w:rsidRDefault="00646EE0" w:rsidP="00643801">
            <w:pPr>
              <w:rPr>
                <w:sz w:val="18"/>
                <w:szCs w:val="18"/>
                <w:lang w:val="en-US"/>
              </w:rPr>
            </w:pPr>
            <w:r w:rsidRPr="00C01F00">
              <w:rPr>
                <w:sz w:val="18"/>
                <w:szCs w:val="18"/>
                <w:lang w:val="en-US"/>
              </w:rPr>
              <w:t>MONTH</w:t>
            </w:r>
          </w:p>
        </w:tc>
        <w:tc>
          <w:tcPr>
            <w:tcW w:w="639" w:type="dxa"/>
            <w:noWrap/>
            <w:vAlign w:val="center"/>
          </w:tcPr>
          <w:p w:rsidR="00646EE0" w:rsidRPr="00C01F00" w:rsidRDefault="00646EE0" w:rsidP="00643801">
            <w:pPr>
              <w:rPr>
                <w:sz w:val="18"/>
                <w:szCs w:val="18"/>
                <w:lang w:val="en-US"/>
              </w:rPr>
            </w:pPr>
            <w:r w:rsidRPr="00C01F00">
              <w:rPr>
                <w:sz w:val="18"/>
                <w:szCs w:val="18"/>
                <w:lang w:val="en-US"/>
              </w:rPr>
              <w:t>Num</w:t>
            </w:r>
          </w:p>
        </w:tc>
        <w:tc>
          <w:tcPr>
            <w:tcW w:w="676" w:type="dxa"/>
            <w:noWrap/>
            <w:vAlign w:val="center"/>
          </w:tcPr>
          <w:p w:rsidR="00646EE0" w:rsidRPr="00C01F00" w:rsidRDefault="00646EE0" w:rsidP="00643801">
            <w:pPr>
              <w:rPr>
                <w:sz w:val="18"/>
                <w:szCs w:val="18"/>
                <w:lang w:val="en-US"/>
              </w:rPr>
            </w:pPr>
            <w:r w:rsidRPr="00C01F00">
              <w:rPr>
                <w:sz w:val="18"/>
                <w:szCs w:val="18"/>
                <w:lang w:val="en-US"/>
              </w:rPr>
              <w:t>2</w:t>
            </w:r>
          </w:p>
        </w:tc>
        <w:tc>
          <w:tcPr>
            <w:tcW w:w="705" w:type="dxa"/>
            <w:noWrap/>
            <w:vAlign w:val="center"/>
          </w:tcPr>
          <w:p w:rsidR="00646EE0" w:rsidRPr="00C01F00" w:rsidRDefault="00646EE0" w:rsidP="00643801">
            <w:pPr>
              <w:rPr>
                <w:sz w:val="18"/>
                <w:szCs w:val="18"/>
                <w:lang w:val="en-US"/>
              </w:rPr>
            </w:pPr>
            <w:r w:rsidRPr="00C01F00">
              <w:rPr>
                <w:sz w:val="18"/>
                <w:szCs w:val="18"/>
                <w:lang w:val="en-US"/>
              </w:rPr>
              <w:t>O</w:t>
            </w:r>
          </w:p>
        </w:tc>
        <w:tc>
          <w:tcPr>
            <w:tcW w:w="2251" w:type="dxa"/>
            <w:vAlign w:val="center"/>
          </w:tcPr>
          <w:p w:rsidR="00646EE0" w:rsidRPr="00C01F00" w:rsidRDefault="00646EE0" w:rsidP="00643801">
            <w:pPr>
              <w:rPr>
                <w:sz w:val="18"/>
                <w:szCs w:val="18"/>
                <w:lang w:val="en-US"/>
              </w:rPr>
            </w:pPr>
            <w:r w:rsidRPr="00C01F00">
              <w:rPr>
                <w:sz w:val="18"/>
                <w:szCs w:val="18"/>
              </w:rPr>
              <w:t>Месяц отчетного периода</w:t>
            </w:r>
          </w:p>
        </w:tc>
        <w:tc>
          <w:tcPr>
            <w:tcW w:w="1173" w:type="dxa"/>
            <w:vAlign w:val="center"/>
          </w:tcPr>
          <w:p w:rsidR="00646EE0" w:rsidRPr="00C01F00" w:rsidRDefault="00646EE0" w:rsidP="00643801">
            <w:pPr>
              <w:rPr>
                <w:sz w:val="18"/>
                <w:szCs w:val="18"/>
                <w:lang w:val="en-US"/>
              </w:rPr>
            </w:pPr>
          </w:p>
        </w:tc>
        <w:tc>
          <w:tcPr>
            <w:tcW w:w="3328" w:type="dxa"/>
            <w:vAlign w:val="center"/>
          </w:tcPr>
          <w:p w:rsidR="00646EE0" w:rsidRPr="00C01F00" w:rsidRDefault="00646EE0" w:rsidP="00643801">
            <w:pPr>
              <w:rPr>
                <w:sz w:val="18"/>
                <w:szCs w:val="18"/>
              </w:rPr>
            </w:pPr>
            <w:r w:rsidRPr="00C01F00">
              <w:rPr>
                <w:sz w:val="18"/>
                <w:szCs w:val="18"/>
              </w:rPr>
              <w:t>В формате ММ.</w:t>
            </w:r>
          </w:p>
          <w:p w:rsidR="004E4A2C" w:rsidRPr="00C01F00" w:rsidRDefault="002E6C9E" w:rsidP="00643801">
            <w:pPr>
              <w:rPr>
                <w:sz w:val="18"/>
                <w:szCs w:val="18"/>
              </w:rPr>
            </w:pPr>
            <w:r w:rsidRPr="00C01F00">
              <w:rPr>
                <w:sz w:val="18"/>
                <w:szCs w:val="18"/>
              </w:rPr>
              <w:t>В счёт могут включаться случаи лечения за предыдущие периоды, если ранее они были отказаны по результатам МЭК, МЭЭ, ЭКМП.</w:t>
            </w:r>
          </w:p>
        </w:tc>
        <w:tc>
          <w:tcPr>
            <w:tcW w:w="1267" w:type="dxa"/>
          </w:tcPr>
          <w:p w:rsidR="00646EE0" w:rsidRPr="00C01F00" w:rsidRDefault="00C20CFD" w:rsidP="00643801">
            <w:pPr>
              <w:rPr>
                <w:sz w:val="18"/>
                <w:szCs w:val="18"/>
              </w:rPr>
            </w:pPr>
            <w:r w:rsidRPr="00C01F00">
              <w:rPr>
                <w:sz w:val="16"/>
                <w:szCs w:val="16"/>
              </w:rPr>
              <w:t>Приказ ФФОМС от 23.03.2018 № 54</w:t>
            </w:r>
          </w:p>
        </w:tc>
        <w:tc>
          <w:tcPr>
            <w:tcW w:w="1126" w:type="dxa"/>
          </w:tcPr>
          <w:p w:rsidR="008D34B5" w:rsidRPr="00C01F00" w:rsidRDefault="008D34B5" w:rsidP="008D34B5">
            <w:pPr>
              <w:rPr>
                <w:sz w:val="18"/>
                <w:szCs w:val="18"/>
              </w:rPr>
            </w:pPr>
            <w:r w:rsidRPr="00C01F00">
              <w:rPr>
                <w:sz w:val="18"/>
                <w:szCs w:val="18"/>
              </w:rPr>
              <w:t>1365,1558</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rPr>
            </w:pPr>
            <w:r w:rsidRPr="00C01F00">
              <w:rPr>
                <w:sz w:val="18"/>
                <w:szCs w:val="18"/>
                <w:lang w:val="en-US"/>
              </w:rPr>
              <w:t>SCHET</w:t>
            </w:r>
            <w:r w:rsidRPr="00C01F00">
              <w:rPr>
                <w:sz w:val="18"/>
                <w:szCs w:val="18"/>
              </w:rPr>
              <w:t>_</w:t>
            </w:r>
            <w:r w:rsidRPr="00C01F00">
              <w:rPr>
                <w:sz w:val="18"/>
                <w:szCs w:val="18"/>
                <w:lang w:val="en-US"/>
              </w:rPr>
              <w:t>BUHG</w:t>
            </w:r>
          </w:p>
        </w:tc>
        <w:tc>
          <w:tcPr>
            <w:tcW w:w="639" w:type="dxa"/>
            <w:noWrap/>
            <w:vAlign w:val="center"/>
          </w:tcPr>
          <w:p w:rsidR="00646EE0" w:rsidRPr="00C01F00" w:rsidRDefault="00646EE0" w:rsidP="00643801">
            <w:pPr>
              <w:rPr>
                <w:sz w:val="18"/>
                <w:szCs w:val="18"/>
              </w:rPr>
            </w:pPr>
            <w:r w:rsidRPr="00C01F00">
              <w:rPr>
                <w:sz w:val="18"/>
                <w:szCs w:val="18"/>
                <w:lang w:val="en-US"/>
              </w:rPr>
              <w:t>S</w:t>
            </w:r>
          </w:p>
        </w:tc>
        <w:tc>
          <w:tcPr>
            <w:tcW w:w="676" w:type="dxa"/>
            <w:noWrap/>
            <w:vAlign w:val="center"/>
          </w:tcPr>
          <w:p w:rsidR="00646EE0" w:rsidRPr="00C01F00" w:rsidRDefault="00646EE0" w:rsidP="00643801">
            <w:pPr>
              <w:rPr>
                <w:sz w:val="18"/>
                <w:szCs w:val="18"/>
              </w:rPr>
            </w:pPr>
          </w:p>
        </w:tc>
        <w:tc>
          <w:tcPr>
            <w:tcW w:w="705" w:type="dxa"/>
            <w:noWrap/>
            <w:vAlign w:val="center"/>
          </w:tcPr>
          <w:p w:rsidR="00646EE0" w:rsidRPr="00C01F00" w:rsidRDefault="00646EE0" w:rsidP="00643801">
            <w:pPr>
              <w:rPr>
                <w:sz w:val="18"/>
                <w:szCs w:val="18"/>
              </w:rPr>
            </w:pPr>
            <w:r w:rsidRPr="00C01F00">
              <w:rPr>
                <w:sz w:val="18"/>
                <w:szCs w:val="18"/>
                <w:lang w:val="en-US"/>
              </w:rPr>
              <w:t>OM</w:t>
            </w:r>
          </w:p>
        </w:tc>
        <w:tc>
          <w:tcPr>
            <w:tcW w:w="2251" w:type="dxa"/>
            <w:vAlign w:val="center"/>
          </w:tcPr>
          <w:p w:rsidR="00646EE0" w:rsidRPr="00C01F00" w:rsidRDefault="00646EE0" w:rsidP="00643801">
            <w:pPr>
              <w:rPr>
                <w:sz w:val="18"/>
                <w:szCs w:val="18"/>
              </w:rPr>
            </w:pPr>
            <w:r w:rsidRPr="00C01F00">
              <w:rPr>
                <w:sz w:val="18"/>
                <w:szCs w:val="18"/>
              </w:rPr>
              <w:t>Блок с информацией о бухгалтерских счетах</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255D38">
            <w:pPr>
              <w:rPr>
                <w:sz w:val="18"/>
                <w:szCs w:val="18"/>
              </w:rPr>
            </w:pPr>
            <w:r w:rsidRPr="00C01F00">
              <w:rPr>
                <w:sz w:val="18"/>
                <w:szCs w:val="18"/>
              </w:rPr>
              <w:t>Множественность блока только для реестров</w:t>
            </w:r>
            <w:r w:rsidR="00255D38" w:rsidRPr="00C01F00">
              <w:rPr>
                <w:sz w:val="18"/>
                <w:szCs w:val="18"/>
              </w:rPr>
              <w:t xml:space="preserve"> счетов</w:t>
            </w:r>
            <w:r w:rsidRPr="00C01F00">
              <w:rPr>
                <w:sz w:val="18"/>
                <w:szCs w:val="18"/>
              </w:rPr>
              <w:t xml:space="preserve">, по которым </w:t>
            </w:r>
            <w:r w:rsidR="00255D38" w:rsidRPr="00C01F00">
              <w:rPr>
                <w:sz w:val="18"/>
                <w:szCs w:val="18"/>
              </w:rPr>
              <w:t xml:space="preserve">МО </w:t>
            </w:r>
            <w:r w:rsidRPr="00C01F00">
              <w:rPr>
                <w:sz w:val="18"/>
                <w:szCs w:val="18"/>
              </w:rPr>
              <w:t>предоставля</w:t>
            </w:r>
            <w:r w:rsidR="00255D38" w:rsidRPr="00C01F00">
              <w:rPr>
                <w:sz w:val="18"/>
                <w:szCs w:val="18"/>
              </w:rPr>
              <w:t xml:space="preserve">ет в СМО </w:t>
            </w:r>
            <w:r w:rsidRPr="00C01F00">
              <w:rPr>
                <w:sz w:val="18"/>
                <w:szCs w:val="18"/>
              </w:rPr>
              <w:t>несколько бухгалтерских счетов.</w:t>
            </w:r>
          </w:p>
          <w:p w:rsidR="00255D38" w:rsidRPr="00C01F00" w:rsidRDefault="00D67028" w:rsidP="00255D38">
            <w:pPr>
              <w:rPr>
                <w:sz w:val="18"/>
                <w:szCs w:val="18"/>
                <w:lang w:val="en-US"/>
              </w:rPr>
            </w:pPr>
            <w:r w:rsidRPr="00C01F00">
              <w:rPr>
                <w:sz w:val="18"/>
                <w:szCs w:val="18"/>
              </w:rPr>
              <w:t>Сумма всех бухгалтерских счетов, перечисленных в блоке</w:t>
            </w:r>
            <w:r w:rsidR="00635F22" w:rsidRPr="00C01F00">
              <w:rPr>
                <w:sz w:val="18"/>
                <w:szCs w:val="18"/>
              </w:rPr>
              <w:t>,</w:t>
            </w:r>
            <w:r w:rsidRPr="00C01F00">
              <w:rPr>
                <w:sz w:val="18"/>
                <w:szCs w:val="18"/>
              </w:rPr>
              <w:t xml:space="preserve"> не может быть больше суммы по полю </w:t>
            </w:r>
            <w:r w:rsidRPr="00C01F00">
              <w:rPr>
                <w:sz w:val="18"/>
                <w:szCs w:val="18"/>
                <w:lang w:val="en-US"/>
              </w:rPr>
              <w:t>SCH</w:t>
            </w:r>
            <w:r w:rsidRPr="00C01F00">
              <w:rPr>
                <w:sz w:val="18"/>
                <w:szCs w:val="18"/>
              </w:rPr>
              <w:t>_SUM</w:t>
            </w:r>
            <w:r w:rsidRPr="00C01F00">
              <w:rPr>
                <w:sz w:val="18"/>
                <w:szCs w:val="18"/>
                <w:lang w:val="en-US"/>
              </w:rPr>
              <w:t>MA</w:t>
            </w:r>
            <w:r w:rsidRPr="00C01F00">
              <w:rPr>
                <w:sz w:val="18"/>
                <w:szCs w:val="18"/>
              </w:rPr>
              <w:t>V</w:t>
            </w:r>
            <w:r w:rsidRPr="00C01F00">
              <w:rPr>
                <w:sz w:val="18"/>
                <w:szCs w:val="18"/>
                <w:lang w:val="en-US"/>
              </w:rPr>
              <w:t>.</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lang w:val="en-US"/>
              </w:rPr>
              <w:t>SCH</w:t>
            </w:r>
            <w:r w:rsidRPr="00C01F00">
              <w:rPr>
                <w:sz w:val="18"/>
                <w:szCs w:val="18"/>
              </w:rPr>
              <w:t>_SUM</w:t>
            </w:r>
            <w:r w:rsidRPr="00C01F00">
              <w:rPr>
                <w:sz w:val="18"/>
                <w:szCs w:val="18"/>
                <w:lang w:val="en-US"/>
              </w:rPr>
              <w:t>MA</w:t>
            </w:r>
            <w:r w:rsidRPr="00C01F00">
              <w:rPr>
                <w:sz w:val="18"/>
                <w:szCs w:val="18"/>
              </w:rPr>
              <w:t>V</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5B211C">
            <w:pPr>
              <w:rPr>
                <w:sz w:val="18"/>
                <w:szCs w:val="18"/>
              </w:rPr>
            </w:pPr>
            <w:r w:rsidRPr="00C01F00">
              <w:rPr>
                <w:sz w:val="18"/>
                <w:szCs w:val="18"/>
              </w:rPr>
              <w:t>15.2</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Сумма по счету, выставленная на оплату, с учетом оказанных медицинских услуг и  установленных доплат</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Сумма полной стоимости всех случаев, всех записей.</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1268EF"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lang w:val="en-US"/>
              </w:rPr>
              <w:t>SCH</w:t>
            </w:r>
            <w:r w:rsidRPr="00C01F00">
              <w:rPr>
                <w:sz w:val="18"/>
                <w:szCs w:val="18"/>
              </w:rPr>
              <w:t>_</w:t>
            </w:r>
            <w:r w:rsidRPr="00C01F00">
              <w:rPr>
                <w:sz w:val="18"/>
                <w:szCs w:val="18"/>
                <w:lang w:val="en-US"/>
              </w:rPr>
              <w:t>SUMMAP</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15.2</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Сумма по счету, принятая к оплате СМО</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553829">
            <w:pPr>
              <w:rPr>
                <w:sz w:val="18"/>
                <w:szCs w:val="18"/>
              </w:rPr>
            </w:pPr>
            <w:r w:rsidRPr="00C01F00">
              <w:rPr>
                <w:sz w:val="18"/>
                <w:szCs w:val="18"/>
              </w:rPr>
              <w:t>Обязательно к заполнению СМО.</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Служебное поле СМО</w:t>
            </w:r>
            <w:r w:rsidRPr="00C01F00">
              <w:rPr>
                <w:rStyle w:val="aff0"/>
                <w:sz w:val="18"/>
                <w:szCs w:val="18"/>
                <w:lang w:val="en-US"/>
              </w:rPr>
              <w:footnoteReference w:id="4"/>
            </w:r>
            <w:r w:rsidRPr="00C01F00">
              <w:rPr>
                <w:sz w:val="18"/>
                <w:szCs w:val="18"/>
              </w:rPr>
              <w:t>.</w:t>
            </w:r>
          </w:p>
          <w:p w:rsidR="00646EE0" w:rsidRPr="00C01F00" w:rsidRDefault="00646EE0" w:rsidP="00643801">
            <w:pPr>
              <w:rPr>
                <w:sz w:val="18"/>
                <w:szCs w:val="18"/>
              </w:rPr>
            </w:pPr>
          </w:p>
          <w:p w:rsidR="00646EE0" w:rsidRPr="006C25BD" w:rsidRDefault="00646EE0" w:rsidP="00643801">
            <w:pPr>
              <w:rPr>
                <w:sz w:val="18"/>
                <w:szCs w:val="18"/>
              </w:rPr>
            </w:pPr>
            <w:r w:rsidRPr="00C01F00">
              <w:rPr>
                <w:sz w:val="18"/>
                <w:szCs w:val="18"/>
                <w:lang w:val="en-US"/>
              </w:rPr>
              <w:t>SCH</w:t>
            </w:r>
            <w:r w:rsidRPr="006C25BD">
              <w:rPr>
                <w:sz w:val="18"/>
                <w:szCs w:val="18"/>
              </w:rPr>
              <w:t>_</w:t>
            </w:r>
            <w:r w:rsidRPr="00C01F00">
              <w:rPr>
                <w:sz w:val="18"/>
                <w:szCs w:val="18"/>
                <w:lang w:val="en-US"/>
              </w:rPr>
              <w:t>SUMMAP</w:t>
            </w:r>
            <w:r w:rsidRPr="006C25BD">
              <w:rPr>
                <w:sz w:val="18"/>
                <w:szCs w:val="18"/>
              </w:rPr>
              <w:t>=</w:t>
            </w:r>
            <w:r w:rsidRPr="00C01F00">
              <w:rPr>
                <w:sz w:val="18"/>
                <w:szCs w:val="18"/>
                <w:lang w:val="en-US"/>
              </w:rPr>
              <w:t>SCH</w:t>
            </w:r>
            <w:r w:rsidRPr="006C25BD">
              <w:rPr>
                <w:sz w:val="18"/>
                <w:szCs w:val="18"/>
              </w:rPr>
              <w:t>_</w:t>
            </w:r>
            <w:r w:rsidRPr="00C01F00">
              <w:rPr>
                <w:sz w:val="18"/>
                <w:szCs w:val="18"/>
                <w:lang w:val="en-US"/>
              </w:rPr>
              <w:t>SUMMAV</w:t>
            </w:r>
            <w:r w:rsidRPr="006C25BD">
              <w:rPr>
                <w:sz w:val="18"/>
                <w:szCs w:val="18"/>
              </w:rPr>
              <w:t>-(</w:t>
            </w:r>
            <w:r w:rsidRPr="00C01F00">
              <w:rPr>
                <w:sz w:val="18"/>
                <w:szCs w:val="18"/>
                <w:lang w:val="en-US"/>
              </w:rPr>
              <w:t>SCH</w:t>
            </w:r>
            <w:r w:rsidRPr="006C25BD">
              <w:rPr>
                <w:sz w:val="18"/>
                <w:szCs w:val="18"/>
              </w:rPr>
              <w:t>_</w:t>
            </w:r>
            <w:r w:rsidRPr="00C01F00">
              <w:rPr>
                <w:sz w:val="18"/>
                <w:szCs w:val="18"/>
                <w:lang w:val="en-US"/>
              </w:rPr>
              <w:t>MEK</w:t>
            </w:r>
            <w:r w:rsidRPr="006C25BD">
              <w:rPr>
                <w:sz w:val="18"/>
                <w:szCs w:val="18"/>
              </w:rPr>
              <w:t xml:space="preserve">+ </w:t>
            </w:r>
            <w:r w:rsidRPr="00C01F00">
              <w:rPr>
                <w:sz w:val="18"/>
                <w:szCs w:val="18"/>
                <w:lang w:val="en-US"/>
              </w:rPr>
              <w:t>SCH</w:t>
            </w:r>
            <w:r w:rsidRPr="006C25BD">
              <w:rPr>
                <w:sz w:val="18"/>
                <w:szCs w:val="18"/>
              </w:rPr>
              <w:t>_</w:t>
            </w:r>
            <w:r w:rsidRPr="00C01F00">
              <w:rPr>
                <w:sz w:val="18"/>
                <w:szCs w:val="18"/>
                <w:lang w:val="en-US"/>
              </w:rPr>
              <w:t>MEE</w:t>
            </w:r>
            <w:r w:rsidRPr="006C25BD">
              <w:rPr>
                <w:sz w:val="18"/>
                <w:szCs w:val="18"/>
              </w:rPr>
              <w:t xml:space="preserve">+ </w:t>
            </w:r>
            <w:r w:rsidRPr="00C01F00">
              <w:rPr>
                <w:sz w:val="18"/>
                <w:szCs w:val="18"/>
                <w:lang w:val="en-US"/>
              </w:rPr>
              <w:t>SCH</w:t>
            </w:r>
            <w:r w:rsidRPr="006C25BD">
              <w:rPr>
                <w:sz w:val="18"/>
                <w:szCs w:val="18"/>
              </w:rPr>
              <w:t>_</w:t>
            </w:r>
            <w:r w:rsidRPr="00C01F00">
              <w:rPr>
                <w:sz w:val="18"/>
                <w:szCs w:val="18"/>
                <w:lang w:val="en-US"/>
              </w:rPr>
              <w:t>EKMP</w:t>
            </w:r>
            <w:r w:rsidRPr="006C25BD">
              <w:rPr>
                <w:sz w:val="18"/>
                <w:szCs w:val="18"/>
              </w:rPr>
              <w:t>).</w:t>
            </w:r>
          </w:p>
        </w:tc>
        <w:tc>
          <w:tcPr>
            <w:tcW w:w="1267" w:type="dxa"/>
          </w:tcPr>
          <w:p w:rsidR="00646EE0" w:rsidRPr="006C25BD" w:rsidRDefault="00646EE0" w:rsidP="00553829">
            <w:pPr>
              <w:rPr>
                <w:sz w:val="18"/>
                <w:szCs w:val="18"/>
              </w:rPr>
            </w:pPr>
          </w:p>
        </w:tc>
        <w:tc>
          <w:tcPr>
            <w:tcW w:w="1126" w:type="dxa"/>
          </w:tcPr>
          <w:p w:rsidR="00646EE0" w:rsidRPr="006C25BD" w:rsidRDefault="00646EE0" w:rsidP="00553829">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6C25BD" w:rsidRDefault="00646EE0" w:rsidP="001D6A8A">
            <w:pPr>
              <w:pStyle w:val="af9"/>
              <w:numPr>
                <w:ilvl w:val="0"/>
                <w:numId w:val="26"/>
              </w:numPr>
              <w:ind w:left="5"/>
              <w:jc w:val="center"/>
              <w:rPr>
                <w:sz w:val="18"/>
                <w:szCs w:val="18"/>
              </w:rPr>
            </w:pPr>
          </w:p>
        </w:tc>
        <w:tc>
          <w:tcPr>
            <w:tcW w:w="1689" w:type="dxa"/>
            <w:noWrap/>
            <w:vAlign w:val="center"/>
          </w:tcPr>
          <w:p w:rsidR="00646EE0" w:rsidRPr="006C25BD" w:rsidRDefault="00646EE0" w:rsidP="00643801">
            <w:pPr>
              <w:rPr>
                <w:sz w:val="18"/>
                <w:szCs w:val="18"/>
              </w:rPr>
            </w:pPr>
            <w:r w:rsidRPr="00C01F00">
              <w:rPr>
                <w:sz w:val="18"/>
                <w:szCs w:val="18"/>
                <w:lang w:val="en-US"/>
              </w:rPr>
              <w:t> </w:t>
            </w:r>
          </w:p>
        </w:tc>
        <w:tc>
          <w:tcPr>
            <w:tcW w:w="1614" w:type="dxa"/>
            <w:noWrap/>
            <w:vAlign w:val="center"/>
          </w:tcPr>
          <w:p w:rsidR="00646EE0" w:rsidRPr="00C01F00" w:rsidRDefault="00646EE0" w:rsidP="00643801">
            <w:pPr>
              <w:rPr>
                <w:sz w:val="18"/>
                <w:szCs w:val="18"/>
                <w:lang w:val="en-US"/>
              </w:rPr>
            </w:pPr>
            <w:r w:rsidRPr="00C01F00">
              <w:rPr>
                <w:sz w:val="18"/>
                <w:szCs w:val="18"/>
                <w:lang w:val="en-US"/>
              </w:rPr>
              <w:t>SCH</w:t>
            </w:r>
            <w:r w:rsidRPr="00C01F00">
              <w:rPr>
                <w:sz w:val="18"/>
                <w:szCs w:val="18"/>
              </w:rPr>
              <w:t>_</w:t>
            </w:r>
            <w:r w:rsidRPr="00C01F00">
              <w:rPr>
                <w:sz w:val="18"/>
                <w:szCs w:val="18"/>
                <w:lang w:val="en-US"/>
              </w:rPr>
              <w:t>MEK</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15.2</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Финансовые санкции (МЭК)</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 xml:space="preserve">Служебное поле </w:t>
            </w:r>
            <w:r w:rsidRPr="000A2F41">
              <w:rPr>
                <w:strike/>
                <w:sz w:val="18"/>
                <w:szCs w:val="18"/>
                <w:highlight w:val="yellow"/>
              </w:rPr>
              <w:t>СМО</w:t>
            </w:r>
            <w:r w:rsidR="000A2F41">
              <w:rPr>
                <w:sz w:val="18"/>
                <w:szCs w:val="18"/>
              </w:rPr>
              <w:t xml:space="preserve"> </w:t>
            </w:r>
            <w:r w:rsidR="000A2F41" w:rsidRPr="000A2F41">
              <w:rPr>
                <w:sz w:val="18"/>
                <w:szCs w:val="18"/>
                <w:highlight w:val="yellow"/>
              </w:rPr>
              <w:t>ТФОМС</w:t>
            </w:r>
            <w:r w:rsidRPr="00C01F00">
              <w:rPr>
                <w:sz w:val="18"/>
                <w:szCs w:val="18"/>
              </w:rPr>
              <w:t>.</w:t>
            </w:r>
          </w:p>
          <w:p w:rsidR="00646EE0" w:rsidRPr="00C01F00" w:rsidRDefault="00646EE0" w:rsidP="00643801">
            <w:pPr>
              <w:rPr>
                <w:sz w:val="18"/>
                <w:szCs w:val="18"/>
              </w:rPr>
            </w:pPr>
          </w:p>
          <w:p w:rsidR="00635F22" w:rsidRPr="00C01F00" w:rsidRDefault="00646EE0" w:rsidP="00643801">
            <w:pPr>
              <w:rPr>
                <w:sz w:val="18"/>
                <w:szCs w:val="18"/>
              </w:rPr>
            </w:pPr>
            <w:r w:rsidRPr="00C01F00">
              <w:rPr>
                <w:sz w:val="18"/>
                <w:szCs w:val="18"/>
              </w:rPr>
              <w:t xml:space="preserve">Заполняется </w:t>
            </w:r>
            <w:r w:rsidRPr="002D7F74">
              <w:rPr>
                <w:strike/>
                <w:sz w:val="18"/>
                <w:szCs w:val="18"/>
                <w:highlight w:val="yellow"/>
              </w:rPr>
              <w:t>СМО в сводном реестре отчетного периода</w:t>
            </w:r>
            <w:r w:rsidR="002D7F74">
              <w:rPr>
                <w:sz w:val="18"/>
                <w:szCs w:val="18"/>
              </w:rPr>
              <w:t xml:space="preserve"> </w:t>
            </w:r>
            <w:r w:rsidR="002D7F74" w:rsidRPr="002D7F74">
              <w:rPr>
                <w:sz w:val="18"/>
                <w:szCs w:val="18"/>
                <w:highlight w:val="yellow"/>
              </w:rPr>
              <w:t>ТФОМС в реестрах отчетного периода, передаваемых в СМО</w:t>
            </w:r>
            <w:r w:rsidRPr="00C01F00">
              <w:rPr>
                <w:sz w:val="18"/>
                <w:szCs w:val="18"/>
              </w:rPr>
              <w:t>:  по результатам первичного МЭК в отчетном периоде;</w:t>
            </w:r>
          </w:p>
          <w:p w:rsidR="00635F22" w:rsidRPr="00C01F00" w:rsidRDefault="00635F22" w:rsidP="00643801">
            <w:pPr>
              <w:rPr>
                <w:sz w:val="18"/>
                <w:szCs w:val="18"/>
              </w:rPr>
            </w:pPr>
          </w:p>
          <w:p w:rsidR="00646EE0" w:rsidRPr="00C01F00" w:rsidRDefault="00646EE0" w:rsidP="00643801">
            <w:pPr>
              <w:rPr>
                <w:sz w:val="18"/>
                <w:szCs w:val="18"/>
              </w:rPr>
            </w:pPr>
            <w:r w:rsidRPr="00C01F00">
              <w:rPr>
                <w:sz w:val="18"/>
                <w:szCs w:val="18"/>
              </w:rPr>
              <w:t>в файле удержания</w:t>
            </w:r>
            <w:r w:rsidRPr="00436EB5">
              <w:rPr>
                <w:strike/>
                <w:sz w:val="18"/>
                <w:szCs w:val="18"/>
                <w:highlight w:val="yellow"/>
              </w:rPr>
              <w:t>/восстановления</w:t>
            </w:r>
            <w:r w:rsidRPr="00C01F00">
              <w:rPr>
                <w:sz w:val="18"/>
                <w:szCs w:val="18"/>
              </w:rPr>
              <w:t xml:space="preserve"> отчетного периода: по результатам повторного МЭК</w:t>
            </w:r>
            <w:r w:rsidR="00635F22" w:rsidRPr="00C01F00">
              <w:rPr>
                <w:sz w:val="18"/>
                <w:szCs w:val="18"/>
              </w:rPr>
              <w:t xml:space="preserve">, проведенного по </w:t>
            </w:r>
            <w:r w:rsidRPr="00C01F00">
              <w:rPr>
                <w:sz w:val="18"/>
                <w:szCs w:val="18"/>
              </w:rPr>
              <w:t>случа</w:t>
            </w:r>
            <w:r w:rsidR="00635F22" w:rsidRPr="00C01F00">
              <w:rPr>
                <w:sz w:val="18"/>
                <w:szCs w:val="18"/>
              </w:rPr>
              <w:t>ям</w:t>
            </w:r>
            <w:r w:rsidRPr="00C01F00">
              <w:rPr>
                <w:sz w:val="18"/>
                <w:szCs w:val="18"/>
              </w:rPr>
              <w:t xml:space="preserve"> оказания медицинской помощи</w:t>
            </w:r>
            <w:r w:rsidR="00635F22" w:rsidRPr="00C01F00">
              <w:rPr>
                <w:sz w:val="18"/>
                <w:szCs w:val="18"/>
              </w:rPr>
              <w:t>, при</w:t>
            </w:r>
            <w:r w:rsidR="00AF4D57" w:rsidRPr="00C01F00">
              <w:rPr>
                <w:sz w:val="18"/>
                <w:szCs w:val="18"/>
              </w:rPr>
              <w:t>нятым</w:t>
            </w:r>
            <w:r w:rsidR="00635F22" w:rsidRPr="00C01F00">
              <w:rPr>
                <w:sz w:val="18"/>
                <w:szCs w:val="18"/>
              </w:rPr>
              <w:t xml:space="preserve"> к оплате</w:t>
            </w:r>
            <w:r w:rsidRPr="00C01F00">
              <w:rPr>
                <w:sz w:val="18"/>
                <w:szCs w:val="18"/>
              </w:rPr>
              <w:t xml:space="preserve"> в прошлых отчетных перио</w:t>
            </w:r>
            <w:r w:rsidR="00635F22" w:rsidRPr="00C01F00">
              <w:rPr>
                <w:sz w:val="18"/>
                <w:szCs w:val="18"/>
              </w:rPr>
              <w:t>дах</w:t>
            </w:r>
            <w:r w:rsidRPr="00C01F00">
              <w:rPr>
                <w:sz w:val="18"/>
                <w:szCs w:val="18"/>
              </w:rPr>
              <w:t>, при наличии отказов в оплате.</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 xml:space="preserve">Сумма отказов в оплате по результатам МЭК (сумма </w:t>
            </w:r>
            <w:r w:rsidRPr="00C01F00">
              <w:rPr>
                <w:sz w:val="18"/>
                <w:szCs w:val="18"/>
                <w:lang w:val="en-US"/>
              </w:rPr>
              <w:t>SANK</w:t>
            </w:r>
            <w:r w:rsidRPr="00C01F00">
              <w:rPr>
                <w:sz w:val="18"/>
                <w:szCs w:val="18"/>
              </w:rPr>
              <w:t>_</w:t>
            </w:r>
            <w:r w:rsidRPr="00C01F00">
              <w:rPr>
                <w:sz w:val="18"/>
                <w:szCs w:val="18"/>
                <w:lang w:val="en-US"/>
              </w:rPr>
              <w:t>MEK</w:t>
            </w:r>
            <w:r w:rsidRPr="00C01F00">
              <w:rPr>
                <w:sz w:val="18"/>
                <w:szCs w:val="18"/>
              </w:rPr>
              <w:t xml:space="preserve"> всех случаев, всех записей).</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825393" w:rsidRPr="00C01F00" w:rsidTr="00557D80">
        <w:trPr>
          <w:trHeight w:val="454"/>
        </w:trPr>
        <w:tc>
          <w:tcPr>
            <w:tcW w:w="567" w:type="dxa"/>
            <w:noWrap/>
            <w:tcMar>
              <w:left w:w="0" w:type="dxa"/>
              <w:right w:w="0" w:type="dxa"/>
            </w:tcMar>
            <w:vAlign w:val="center"/>
          </w:tcPr>
          <w:p w:rsidR="00825393" w:rsidRPr="0065733D" w:rsidRDefault="00825393" w:rsidP="001D6A8A">
            <w:pPr>
              <w:pStyle w:val="af9"/>
              <w:numPr>
                <w:ilvl w:val="0"/>
                <w:numId w:val="26"/>
              </w:numPr>
              <w:ind w:left="5"/>
              <w:jc w:val="center"/>
              <w:rPr>
                <w:strike/>
                <w:sz w:val="18"/>
                <w:szCs w:val="18"/>
                <w:highlight w:val="yellow"/>
              </w:rPr>
            </w:pPr>
          </w:p>
        </w:tc>
        <w:tc>
          <w:tcPr>
            <w:tcW w:w="1689" w:type="dxa"/>
            <w:noWrap/>
            <w:vAlign w:val="center"/>
          </w:tcPr>
          <w:p w:rsidR="00825393" w:rsidRPr="0065733D" w:rsidRDefault="00825393" w:rsidP="00643801">
            <w:pPr>
              <w:rPr>
                <w:strike/>
                <w:sz w:val="18"/>
                <w:szCs w:val="18"/>
                <w:highlight w:val="yellow"/>
              </w:rPr>
            </w:pPr>
          </w:p>
        </w:tc>
        <w:tc>
          <w:tcPr>
            <w:tcW w:w="1614" w:type="dxa"/>
            <w:noWrap/>
            <w:vAlign w:val="center"/>
          </w:tcPr>
          <w:p w:rsidR="00825393" w:rsidRPr="0065733D" w:rsidRDefault="00825393" w:rsidP="00643801">
            <w:pPr>
              <w:rPr>
                <w:strike/>
                <w:sz w:val="18"/>
                <w:szCs w:val="18"/>
                <w:highlight w:val="yellow"/>
                <w:lang w:val="en-US"/>
              </w:rPr>
            </w:pPr>
            <w:r w:rsidRPr="0065733D">
              <w:rPr>
                <w:strike/>
                <w:sz w:val="18"/>
                <w:szCs w:val="18"/>
                <w:highlight w:val="yellow"/>
                <w:lang w:val="en-US"/>
              </w:rPr>
              <w:t>SCH_MEK_V</w:t>
            </w:r>
          </w:p>
        </w:tc>
        <w:tc>
          <w:tcPr>
            <w:tcW w:w="639" w:type="dxa"/>
            <w:noWrap/>
            <w:vAlign w:val="center"/>
          </w:tcPr>
          <w:p w:rsidR="00825393" w:rsidRPr="0065733D" w:rsidRDefault="00825393" w:rsidP="00643801">
            <w:pPr>
              <w:rPr>
                <w:strike/>
                <w:sz w:val="18"/>
                <w:szCs w:val="18"/>
                <w:highlight w:val="yellow"/>
                <w:lang w:val="en-US"/>
              </w:rPr>
            </w:pPr>
            <w:r w:rsidRPr="0065733D">
              <w:rPr>
                <w:strike/>
                <w:sz w:val="18"/>
                <w:szCs w:val="18"/>
                <w:highlight w:val="yellow"/>
                <w:lang w:val="en-US"/>
              </w:rPr>
              <w:t>Num</w:t>
            </w:r>
          </w:p>
        </w:tc>
        <w:tc>
          <w:tcPr>
            <w:tcW w:w="676" w:type="dxa"/>
            <w:noWrap/>
            <w:vAlign w:val="center"/>
          </w:tcPr>
          <w:p w:rsidR="00825393" w:rsidRPr="0065733D" w:rsidRDefault="00825393" w:rsidP="00643801">
            <w:pPr>
              <w:rPr>
                <w:strike/>
                <w:sz w:val="18"/>
                <w:szCs w:val="18"/>
                <w:highlight w:val="yellow"/>
                <w:lang w:val="en-US"/>
              </w:rPr>
            </w:pPr>
            <w:r w:rsidRPr="0065733D">
              <w:rPr>
                <w:strike/>
                <w:sz w:val="18"/>
                <w:szCs w:val="18"/>
                <w:highlight w:val="yellow"/>
                <w:lang w:val="en-US"/>
              </w:rPr>
              <w:t>15.2</w:t>
            </w:r>
          </w:p>
        </w:tc>
        <w:tc>
          <w:tcPr>
            <w:tcW w:w="705" w:type="dxa"/>
            <w:noWrap/>
            <w:vAlign w:val="center"/>
          </w:tcPr>
          <w:p w:rsidR="00825393" w:rsidRPr="0065733D" w:rsidRDefault="00825393" w:rsidP="00643801">
            <w:pPr>
              <w:rPr>
                <w:strike/>
                <w:sz w:val="18"/>
                <w:szCs w:val="18"/>
                <w:highlight w:val="yellow"/>
              </w:rPr>
            </w:pPr>
            <w:r w:rsidRPr="0065733D">
              <w:rPr>
                <w:strike/>
                <w:sz w:val="18"/>
                <w:szCs w:val="18"/>
                <w:highlight w:val="yellow"/>
              </w:rPr>
              <w:t>У</w:t>
            </w:r>
          </w:p>
        </w:tc>
        <w:tc>
          <w:tcPr>
            <w:tcW w:w="2251" w:type="dxa"/>
            <w:vAlign w:val="center"/>
          </w:tcPr>
          <w:p w:rsidR="00825393" w:rsidRPr="0065733D" w:rsidRDefault="00825393" w:rsidP="00643801">
            <w:pPr>
              <w:rPr>
                <w:strike/>
                <w:sz w:val="18"/>
                <w:szCs w:val="18"/>
                <w:highlight w:val="yellow"/>
              </w:rPr>
            </w:pPr>
            <w:r w:rsidRPr="0065733D">
              <w:rPr>
                <w:strike/>
                <w:sz w:val="18"/>
                <w:szCs w:val="18"/>
                <w:highlight w:val="yellow"/>
              </w:rPr>
              <w:t>Сумма восстановления стоимости по результатам МЭК</w:t>
            </w:r>
          </w:p>
        </w:tc>
        <w:tc>
          <w:tcPr>
            <w:tcW w:w="1173" w:type="dxa"/>
            <w:vAlign w:val="center"/>
          </w:tcPr>
          <w:p w:rsidR="00825393" w:rsidRPr="0065733D" w:rsidRDefault="00825393" w:rsidP="00643801">
            <w:pPr>
              <w:rPr>
                <w:strike/>
                <w:sz w:val="18"/>
                <w:szCs w:val="18"/>
                <w:highlight w:val="yellow"/>
              </w:rPr>
            </w:pPr>
          </w:p>
        </w:tc>
        <w:tc>
          <w:tcPr>
            <w:tcW w:w="3328" w:type="dxa"/>
            <w:vAlign w:val="center"/>
          </w:tcPr>
          <w:p w:rsidR="00825393" w:rsidRPr="0065733D" w:rsidRDefault="00825393" w:rsidP="00643801">
            <w:pPr>
              <w:rPr>
                <w:strike/>
                <w:sz w:val="18"/>
                <w:szCs w:val="18"/>
                <w:highlight w:val="yellow"/>
              </w:rPr>
            </w:pPr>
            <w:r w:rsidRPr="0065733D">
              <w:rPr>
                <w:strike/>
                <w:sz w:val="18"/>
                <w:szCs w:val="18"/>
                <w:highlight w:val="yellow"/>
              </w:rPr>
              <w:t>Служебное поле СМО.</w:t>
            </w:r>
          </w:p>
          <w:p w:rsidR="00825393" w:rsidRPr="0065733D" w:rsidRDefault="00825393" w:rsidP="00643801">
            <w:pPr>
              <w:rPr>
                <w:strike/>
                <w:sz w:val="18"/>
                <w:szCs w:val="18"/>
                <w:highlight w:val="yellow"/>
              </w:rPr>
            </w:pPr>
          </w:p>
          <w:p w:rsidR="00825393" w:rsidRPr="0065733D" w:rsidRDefault="00825393" w:rsidP="00643801">
            <w:pPr>
              <w:rPr>
                <w:strike/>
                <w:sz w:val="18"/>
                <w:szCs w:val="18"/>
                <w:highlight w:val="yellow"/>
              </w:rPr>
            </w:pPr>
            <w:r w:rsidRPr="0065733D">
              <w:rPr>
                <w:strike/>
                <w:sz w:val="18"/>
                <w:szCs w:val="18"/>
                <w:highlight w:val="yellow"/>
              </w:rPr>
              <w:t xml:space="preserve">Сумма восстановленной стоимости по результатам повторного МЭК (сумма </w:t>
            </w:r>
            <w:r w:rsidRPr="0065733D">
              <w:rPr>
                <w:strike/>
                <w:sz w:val="18"/>
                <w:szCs w:val="18"/>
                <w:highlight w:val="yellow"/>
                <w:lang w:val="en-US"/>
              </w:rPr>
              <w:t>SANK</w:t>
            </w:r>
            <w:r w:rsidRPr="0065733D">
              <w:rPr>
                <w:strike/>
                <w:sz w:val="18"/>
                <w:szCs w:val="18"/>
                <w:highlight w:val="yellow"/>
              </w:rPr>
              <w:t>_</w:t>
            </w:r>
            <w:r w:rsidRPr="0065733D">
              <w:rPr>
                <w:strike/>
                <w:sz w:val="18"/>
                <w:szCs w:val="18"/>
                <w:highlight w:val="yellow"/>
                <w:lang w:val="en-US"/>
              </w:rPr>
              <w:t>MEK</w:t>
            </w:r>
            <w:r w:rsidRPr="0065733D">
              <w:rPr>
                <w:strike/>
                <w:sz w:val="18"/>
                <w:szCs w:val="18"/>
                <w:highlight w:val="yellow"/>
              </w:rPr>
              <w:t>_</w:t>
            </w:r>
            <w:r w:rsidRPr="0065733D">
              <w:rPr>
                <w:strike/>
                <w:sz w:val="18"/>
                <w:szCs w:val="18"/>
                <w:highlight w:val="yellow"/>
                <w:lang w:val="en-US"/>
              </w:rPr>
              <w:t>V</w:t>
            </w:r>
            <w:r w:rsidRPr="0065733D">
              <w:rPr>
                <w:strike/>
                <w:sz w:val="18"/>
                <w:szCs w:val="18"/>
                <w:highlight w:val="yellow"/>
              </w:rPr>
              <w:t>) всех случаев, всех записей.</w:t>
            </w:r>
          </w:p>
        </w:tc>
        <w:tc>
          <w:tcPr>
            <w:tcW w:w="1267" w:type="dxa"/>
          </w:tcPr>
          <w:p w:rsidR="00825393" w:rsidRPr="00AC1E68" w:rsidRDefault="00825393" w:rsidP="00643801">
            <w:pPr>
              <w:rPr>
                <w:strike/>
                <w:sz w:val="18"/>
                <w:szCs w:val="18"/>
              </w:rPr>
            </w:pPr>
          </w:p>
        </w:tc>
        <w:tc>
          <w:tcPr>
            <w:tcW w:w="1126" w:type="dxa"/>
          </w:tcPr>
          <w:p w:rsidR="00825393" w:rsidRPr="00C01F00" w:rsidRDefault="00825393"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lang w:val="en-US"/>
              </w:rPr>
              <w:t>SCH</w:t>
            </w:r>
            <w:r w:rsidRPr="00C01F00">
              <w:rPr>
                <w:sz w:val="18"/>
                <w:szCs w:val="18"/>
              </w:rPr>
              <w:t>_</w:t>
            </w:r>
            <w:r w:rsidRPr="00C01F00">
              <w:rPr>
                <w:sz w:val="18"/>
                <w:szCs w:val="18"/>
                <w:lang w:val="en-US"/>
              </w:rPr>
              <w:t>MEE</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15.2</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Финансовые санкции (МЭЭ)</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Обязательно к заполнению СМО в файле удержания/восстановления отчетного периода.</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Служебное поле СМО.</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 xml:space="preserve">Сумма, снятия стоимости случая оказания медицинской помощи по результатам МЭЭ (сумма </w:t>
            </w:r>
            <w:r w:rsidRPr="00C01F00">
              <w:rPr>
                <w:sz w:val="18"/>
                <w:szCs w:val="18"/>
                <w:lang w:val="en-US"/>
              </w:rPr>
              <w:t>SANK</w:t>
            </w:r>
            <w:r w:rsidRPr="00C01F00">
              <w:rPr>
                <w:sz w:val="18"/>
                <w:szCs w:val="18"/>
              </w:rPr>
              <w:t>_</w:t>
            </w:r>
            <w:r w:rsidRPr="00C01F00">
              <w:rPr>
                <w:sz w:val="18"/>
                <w:szCs w:val="18"/>
                <w:lang w:val="en-US"/>
              </w:rPr>
              <w:t>ME</w:t>
            </w:r>
            <w:r w:rsidRPr="00C01F00">
              <w:rPr>
                <w:sz w:val="18"/>
                <w:szCs w:val="18"/>
              </w:rPr>
              <w:t>E всех случаев, всех записей).</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7A6A07" w:rsidTr="00557D80">
        <w:trPr>
          <w:trHeight w:val="454"/>
        </w:trPr>
        <w:tc>
          <w:tcPr>
            <w:tcW w:w="567" w:type="dxa"/>
            <w:noWrap/>
            <w:tcMar>
              <w:left w:w="0" w:type="dxa"/>
              <w:right w:w="0" w:type="dxa"/>
            </w:tcMar>
            <w:vAlign w:val="center"/>
          </w:tcPr>
          <w:p w:rsidR="00646EE0" w:rsidRPr="007A6A07" w:rsidRDefault="00646EE0" w:rsidP="001D6A8A">
            <w:pPr>
              <w:pStyle w:val="af9"/>
              <w:numPr>
                <w:ilvl w:val="0"/>
                <w:numId w:val="26"/>
              </w:numPr>
              <w:ind w:left="5"/>
              <w:jc w:val="center"/>
              <w:rPr>
                <w:strike/>
                <w:sz w:val="18"/>
                <w:szCs w:val="18"/>
              </w:rPr>
            </w:pPr>
          </w:p>
        </w:tc>
        <w:tc>
          <w:tcPr>
            <w:tcW w:w="1689" w:type="dxa"/>
            <w:noWrap/>
            <w:vAlign w:val="center"/>
          </w:tcPr>
          <w:p w:rsidR="00646EE0" w:rsidRPr="007A6A07" w:rsidRDefault="00646EE0" w:rsidP="00643801">
            <w:pPr>
              <w:rPr>
                <w:strike/>
                <w:sz w:val="18"/>
                <w:szCs w:val="18"/>
              </w:rPr>
            </w:pPr>
          </w:p>
        </w:tc>
        <w:tc>
          <w:tcPr>
            <w:tcW w:w="1614" w:type="dxa"/>
            <w:noWrap/>
            <w:vAlign w:val="center"/>
          </w:tcPr>
          <w:p w:rsidR="00646EE0" w:rsidRPr="007A6A07" w:rsidRDefault="00646EE0" w:rsidP="00643801">
            <w:pPr>
              <w:rPr>
                <w:strike/>
                <w:sz w:val="18"/>
                <w:szCs w:val="18"/>
                <w:highlight w:val="yellow"/>
                <w:lang w:val="en-US"/>
              </w:rPr>
            </w:pPr>
            <w:r w:rsidRPr="007A6A07">
              <w:rPr>
                <w:strike/>
                <w:sz w:val="18"/>
                <w:szCs w:val="18"/>
                <w:highlight w:val="yellow"/>
              </w:rPr>
              <w:t>SCH_MEE_V</w:t>
            </w:r>
          </w:p>
        </w:tc>
        <w:tc>
          <w:tcPr>
            <w:tcW w:w="639" w:type="dxa"/>
            <w:noWrap/>
            <w:vAlign w:val="center"/>
          </w:tcPr>
          <w:p w:rsidR="00646EE0" w:rsidRPr="007A6A07" w:rsidRDefault="00646EE0" w:rsidP="00D524F4">
            <w:pPr>
              <w:rPr>
                <w:strike/>
                <w:sz w:val="18"/>
                <w:szCs w:val="18"/>
                <w:highlight w:val="yellow"/>
              </w:rPr>
            </w:pPr>
            <w:r w:rsidRPr="007A6A07">
              <w:rPr>
                <w:strike/>
                <w:sz w:val="18"/>
                <w:szCs w:val="18"/>
                <w:highlight w:val="yellow"/>
              </w:rPr>
              <w:t>Num</w:t>
            </w:r>
          </w:p>
        </w:tc>
        <w:tc>
          <w:tcPr>
            <w:tcW w:w="676" w:type="dxa"/>
            <w:noWrap/>
            <w:vAlign w:val="center"/>
          </w:tcPr>
          <w:p w:rsidR="00646EE0" w:rsidRPr="007A6A07" w:rsidRDefault="00646EE0" w:rsidP="00D524F4">
            <w:pPr>
              <w:rPr>
                <w:strike/>
                <w:sz w:val="18"/>
                <w:szCs w:val="18"/>
                <w:highlight w:val="yellow"/>
              </w:rPr>
            </w:pPr>
            <w:r w:rsidRPr="007A6A07">
              <w:rPr>
                <w:strike/>
                <w:sz w:val="18"/>
                <w:szCs w:val="18"/>
                <w:highlight w:val="yellow"/>
              </w:rPr>
              <w:t>15.2</w:t>
            </w:r>
          </w:p>
        </w:tc>
        <w:tc>
          <w:tcPr>
            <w:tcW w:w="705" w:type="dxa"/>
            <w:noWrap/>
            <w:vAlign w:val="center"/>
          </w:tcPr>
          <w:p w:rsidR="00646EE0" w:rsidRPr="007A6A07" w:rsidRDefault="00646EE0" w:rsidP="00D524F4">
            <w:pPr>
              <w:rPr>
                <w:strike/>
                <w:sz w:val="18"/>
                <w:szCs w:val="18"/>
                <w:highlight w:val="yellow"/>
              </w:rPr>
            </w:pPr>
            <w:r w:rsidRPr="007A6A07">
              <w:rPr>
                <w:strike/>
                <w:sz w:val="18"/>
                <w:szCs w:val="18"/>
                <w:highlight w:val="yellow"/>
              </w:rPr>
              <w:t>У</w:t>
            </w:r>
          </w:p>
        </w:tc>
        <w:tc>
          <w:tcPr>
            <w:tcW w:w="2251" w:type="dxa"/>
            <w:vAlign w:val="center"/>
          </w:tcPr>
          <w:p w:rsidR="00646EE0" w:rsidRPr="007A6A07" w:rsidRDefault="00646EE0" w:rsidP="00643801">
            <w:pPr>
              <w:rPr>
                <w:strike/>
                <w:sz w:val="18"/>
                <w:szCs w:val="18"/>
                <w:highlight w:val="yellow"/>
              </w:rPr>
            </w:pPr>
            <w:r w:rsidRPr="007A6A07">
              <w:rPr>
                <w:strike/>
                <w:sz w:val="18"/>
                <w:szCs w:val="18"/>
                <w:highlight w:val="yellow"/>
              </w:rPr>
              <w:t>Сумма восстановления стоимости по результатам МЭЭ</w:t>
            </w:r>
          </w:p>
        </w:tc>
        <w:tc>
          <w:tcPr>
            <w:tcW w:w="1173" w:type="dxa"/>
            <w:vAlign w:val="center"/>
          </w:tcPr>
          <w:p w:rsidR="00646EE0" w:rsidRPr="007A6A07" w:rsidRDefault="00646EE0" w:rsidP="00643801">
            <w:pPr>
              <w:rPr>
                <w:strike/>
                <w:sz w:val="18"/>
                <w:szCs w:val="18"/>
                <w:highlight w:val="yellow"/>
              </w:rPr>
            </w:pPr>
          </w:p>
        </w:tc>
        <w:tc>
          <w:tcPr>
            <w:tcW w:w="3328" w:type="dxa"/>
            <w:vAlign w:val="center"/>
          </w:tcPr>
          <w:p w:rsidR="00646EE0" w:rsidRPr="007A6A07" w:rsidRDefault="00646EE0" w:rsidP="00E92CD3">
            <w:pPr>
              <w:rPr>
                <w:strike/>
                <w:sz w:val="18"/>
                <w:szCs w:val="18"/>
                <w:highlight w:val="yellow"/>
              </w:rPr>
            </w:pPr>
            <w:r w:rsidRPr="007A6A07">
              <w:rPr>
                <w:strike/>
                <w:sz w:val="18"/>
                <w:szCs w:val="18"/>
                <w:highlight w:val="yellow"/>
              </w:rPr>
              <w:t>Служебное поле СМО.</w:t>
            </w:r>
          </w:p>
          <w:p w:rsidR="00646EE0" w:rsidRPr="007A6A07" w:rsidRDefault="00646EE0" w:rsidP="00E92CD3">
            <w:pPr>
              <w:rPr>
                <w:strike/>
                <w:sz w:val="18"/>
                <w:szCs w:val="18"/>
                <w:highlight w:val="yellow"/>
              </w:rPr>
            </w:pPr>
          </w:p>
          <w:p w:rsidR="00646EE0" w:rsidRPr="007A6A07" w:rsidRDefault="00646EE0" w:rsidP="00E92CD3">
            <w:pPr>
              <w:rPr>
                <w:strike/>
                <w:sz w:val="18"/>
                <w:szCs w:val="18"/>
                <w:highlight w:val="yellow"/>
              </w:rPr>
            </w:pPr>
            <w:r w:rsidRPr="007A6A07">
              <w:rPr>
                <w:strike/>
                <w:sz w:val="18"/>
                <w:szCs w:val="18"/>
                <w:highlight w:val="yellow"/>
              </w:rPr>
              <w:t xml:space="preserve">Сумма восстановления стоимости случая оказания медицинской помощи по результатам МЭЭ, в том числе повторной (сумма </w:t>
            </w:r>
            <w:r w:rsidRPr="007A6A07">
              <w:rPr>
                <w:strike/>
                <w:sz w:val="18"/>
                <w:szCs w:val="18"/>
                <w:highlight w:val="yellow"/>
                <w:lang w:val="en-US"/>
              </w:rPr>
              <w:t>SANK</w:t>
            </w:r>
            <w:r w:rsidRPr="007A6A07">
              <w:rPr>
                <w:strike/>
                <w:sz w:val="18"/>
                <w:szCs w:val="18"/>
                <w:highlight w:val="yellow"/>
              </w:rPr>
              <w:t>_</w:t>
            </w:r>
            <w:r w:rsidRPr="007A6A07">
              <w:rPr>
                <w:strike/>
                <w:sz w:val="18"/>
                <w:szCs w:val="18"/>
                <w:highlight w:val="yellow"/>
                <w:lang w:val="en-US"/>
              </w:rPr>
              <w:t>ME</w:t>
            </w:r>
            <w:r w:rsidRPr="007A6A07">
              <w:rPr>
                <w:strike/>
                <w:sz w:val="18"/>
                <w:szCs w:val="18"/>
                <w:highlight w:val="yellow"/>
              </w:rPr>
              <w:t>E</w:t>
            </w:r>
            <w:r w:rsidR="00963012" w:rsidRPr="007A6A07">
              <w:rPr>
                <w:strike/>
                <w:sz w:val="18"/>
                <w:szCs w:val="18"/>
                <w:highlight w:val="yellow"/>
              </w:rPr>
              <w:t>_</w:t>
            </w:r>
            <w:r w:rsidR="00963012" w:rsidRPr="007A6A07">
              <w:rPr>
                <w:strike/>
                <w:sz w:val="18"/>
                <w:szCs w:val="18"/>
                <w:highlight w:val="yellow"/>
                <w:lang w:val="en-US"/>
              </w:rPr>
              <w:t>V</w:t>
            </w:r>
            <w:r w:rsidRPr="007A6A07">
              <w:rPr>
                <w:strike/>
                <w:sz w:val="18"/>
                <w:szCs w:val="18"/>
                <w:highlight w:val="yellow"/>
              </w:rPr>
              <w:t xml:space="preserve"> всех случаев, всех записей).</w:t>
            </w:r>
          </w:p>
          <w:p w:rsidR="00646EE0" w:rsidRPr="007A6A07" w:rsidRDefault="00646EE0" w:rsidP="00E92CD3">
            <w:pPr>
              <w:rPr>
                <w:strike/>
                <w:sz w:val="18"/>
                <w:szCs w:val="18"/>
                <w:highlight w:val="yellow"/>
              </w:rPr>
            </w:pPr>
          </w:p>
          <w:p w:rsidR="00646EE0" w:rsidRPr="007A6A07" w:rsidRDefault="00646EE0" w:rsidP="00E92CD3">
            <w:pPr>
              <w:rPr>
                <w:strike/>
                <w:sz w:val="18"/>
                <w:szCs w:val="18"/>
              </w:rPr>
            </w:pPr>
            <w:r w:rsidRPr="007A6A07">
              <w:rPr>
                <w:strike/>
                <w:sz w:val="18"/>
                <w:szCs w:val="18"/>
                <w:highlight w:val="yellow"/>
              </w:rPr>
              <w:t>Обязательно к заполнению СМО в файле удержания/восстановления отчетного периода.</w:t>
            </w:r>
          </w:p>
        </w:tc>
        <w:tc>
          <w:tcPr>
            <w:tcW w:w="1267" w:type="dxa"/>
          </w:tcPr>
          <w:p w:rsidR="00646EE0" w:rsidRPr="007A6A07" w:rsidRDefault="00646EE0" w:rsidP="00E92CD3">
            <w:pPr>
              <w:rPr>
                <w:strike/>
                <w:sz w:val="18"/>
                <w:szCs w:val="18"/>
              </w:rPr>
            </w:pPr>
          </w:p>
        </w:tc>
        <w:tc>
          <w:tcPr>
            <w:tcW w:w="1126" w:type="dxa"/>
          </w:tcPr>
          <w:p w:rsidR="00646EE0" w:rsidRPr="007A6A07" w:rsidRDefault="00646EE0" w:rsidP="00E92CD3">
            <w:pPr>
              <w:rPr>
                <w:strike/>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lang w:val="en-US"/>
              </w:rPr>
              <w:t>SCH</w:t>
            </w:r>
            <w:r w:rsidRPr="00C01F00">
              <w:rPr>
                <w:sz w:val="18"/>
                <w:szCs w:val="18"/>
              </w:rPr>
              <w:t>_</w:t>
            </w:r>
            <w:r w:rsidRPr="00C01F00">
              <w:rPr>
                <w:sz w:val="18"/>
                <w:szCs w:val="18"/>
                <w:lang w:val="en-US"/>
              </w:rPr>
              <w:t>EKMP</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15.2</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Финансовые санкции (ЭКМП)</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864F7B">
            <w:pPr>
              <w:rPr>
                <w:sz w:val="18"/>
                <w:szCs w:val="18"/>
              </w:rPr>
            </w:pPr>
            <w:r w:rsidRPr="00C01F00">
              <w:rPr>
                <w:sz w:val="18"/>
                <w:szCs w:val="18"/>
              </w:rPr>
              <w:t>Обязательно к заполнению СМО в файле удержаний отчетного периода.</w:t>
            </w:r>
          </w:p>
          <w:p w:rsidR="00646EE0" w:rsidRPr="00C01F00" w:rsidRDefault="00646EE0" w:rsidP="00643801">
            <w:pPr>
              <w:rPr>
                <w:sz w:val="18"/>
                <w:szCs w:val="18"/>
              </w:rPr>
            </w:pPr>
          </w:p>
          <w:p w:rsidR="00646EE0" w:rsidRPr="00C01F00" w:rsidRDefault="00646EE0" w:rsidP="00E45207">
            <w:pPr>
              <w:rPr>
                <w:sz w:val="18"/>
                <w:szCs w:val="18"/>
              </w:rPr>
            </w:pPr>
            <w:r w:rsidRPr="00C01F00">
              <w:rPr>
                <w:sz w:val="18"/>
                <w:szCs w:val="18"/>
              </w:rPr>
              <w:t>Служебное поле СМО.</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 xml:space="preserve">Сумма, снятая с оплаты по результатам ЭКМП (сумма </w:t>
            </w:r>
            <w:r w:rsidRPr="00C01F00">
              <w:rPr>
                <w:sz w:val="18"/>
                <w:szCs w:val="18"/>
                <w:lang w:val="en-US"/>
              </w:rPr>
              <w:t>SANK</w:t>
            </w:r>
            <w:r w:rsidRPr="00C01F00">
              <w:rPr>
                <w:sz w:val="18"/>
                <w:szCs w:val="18"/>
              </w:rPr>
              <w:t>_</w:t>
            </w:r>
            <w:r w:rsidRPr="00C01F00">
              <w:rPr>
                <w:sz w:val="18"/>
                <w:szCs w:val="18"/>
                <w:lang w:val="en-US"/>
              </w:rPr>
              <w:t>EKMP</w:t>
            </w:r>
            <w:r w:rsidRPr="00C01F00">
              <w:rPr>
                <w:sz w:val="18"/>
                <w:szCs w:val="18"/>
              </w:rPr>
              <w:t xml:space="preserve"> всех случаев, всех записей).</w:t>
            </w:r>
          </w:p>
        </w:tc>
        <w:tc>
          <w:tcPr>
            <w:tcW w:w="1267" w:type="dxa"/>
          </w:tcPr>
          <w:p w:rsidR="00646EE0" w:rsidRPr="00C01F00" w:rsidRDefault="00646EE0" w:rsidP="00864F7B">
            <w:pPr>
              <w:rPr>
                <w:sz w:val="18"/>
                <w:szCs w:val="18"/>
              </w:rPr>
            </w:pPr>
          </w:p>
        </w:tc>
        <w:tc>
          <w:tcPr>
            <w:tcW w:w="1126" w:type="dxa"/>
          </w:tcPr>
          <w:p w:rsidR="00646EE0" w:rsidRPr="00C01F00" w:rsidRDefault="00646EE0" w:rsidP="00864F7B">
            <w:pPr>
              <w:rPr>
                <w:sz w:val="18"/>
                <w:szCs w:val="18"/>
              </w:rPr>
            </w:pPr>
          </w:p>
        </w:tc>
      </w:tr>
      <w:tr w:rsidR="00646EE0" w:rsidRPr="007A6A07" w:rsidTr="00557D80">
        <w:trPr>
          <w:trHeight w:val="454"/>
        </w:trPr>
        <w:tc>
          <w:tcPr>
            <w:tcW w:w="567" w:type="dxa"/>
            <w:noWrap/>
            <w:tcMar>
              <w:left w:w="0" w:type="dxa"/>
              <w:right w:w="0" w:type="dxa"/>
            </w:tcMar>
            <w:vAlign w:val="center"/>
          </w:tcPr>
          <w:p w:rsidR="00646EE0" w:rsidRPr="007A6A07" w:rsidRDefault="00646EE0" w:rsidP="001D6A8A">
            <w:pPr>
              <w:pStyle w:val="af9"/>
              <w:numPr>
                <w:ilvl w:val="0"/>
                <w:numId w:val="26"/>
              </w:numPr>
              <w:ind w:left="5"/>
              <w:jc w:val="center"/>
              <w:rPr>
                <w:strike/>
                <w:sz w:val="18"/>
                <w:szCs w:val="18"/>
              </w:rPr>
            </w:pPr>
          </w:p>
        </w:tc>
        <w:tc>
          <w:tcPr>
            <w:tcW w:w="1689" w:type="dxa"/>
            <w:noWrap/>
            <w:vAlign w:val="center"/>
          </w:tcPr>
          <w:p w:rsidR="00646EE0" w:rsidRPr="007A6A07" w:rsidRDefault="00646EE0" w:rsidP="00643801">
            <w:pPr>
              <w:rPr>
                <w:strike/>
                <w:sz w:val="18"/>
                <w:szCs w:val="18"/>
              </w:rPr>
            </w:pPr>
          </w:p>
        </w:tc>
        <w:tc>
          <w:tcPr>
            <w:tcW w:w="1614" w:type="dxa"/>
            <w:noWrap/>
            <w:vAlign w:val="center"/>
          </w:tcPr>
          <w:p w:rsidR="00646EE0" w:rsidRPr="007A6A07" w:rsidRDefault="00646EE0" w:rsidP="00643801">
            <w:pPr>
              <w:rPr>
                <w:strike/>
                <w:sz w:val="18"/>
                <w:szCs w:val="18"/>
                <w:highlight w:val="yellow"/>
                <w:lang w:val="en-US"/>
              </w:rPr>
            </w:pPr>
            <w:r w:rsidRPr="007A6A07">
              <w:rPr>
                <w:strike/>
                <w:sz w:val="18"/>
                <w:szCs w:val="18"/>
                <w:highlight w:val="yellow"/>
              </w:rPr>
              <w:t>SCH_EKMP_V</w:t>
            </w:r>
          </w:p>
        </w:tc>
        <w:tc>
          <w:tcPr>
            <w:tcW w:w="639" w:type="dxa"/>
            <w:noWrap/>
            <w:vAlign w:val="center"/>
          </w:tcPr>
          <w:p w:rsidR="00646EE0" w:rsidRPr="007A6A07" w:rsidRDefault="00646EE0" w:rsidP="00D524F4">
            <w:pPr>
              <w:rPr>
                <w:strike/>
                <w:sz w:val="18"/>
                <w:szCs w:val="18"/>
                <w:highlight w:val="yellow"/>
              </w:rPr>
            </w:pPr>
            <w:r w:rsidRPr="007A6A07">
              <w:rPr>
                <w:strike/>
                <w:sz w:val="18"/>
                <w:szCs w:val="18"/>
                <w:highlight w:val="yellow"/>
              </w:rPr>
              <w:t>Num</w:t>
            </w:r>
          </w:p>
        </w:tc>
        <w:tc>
          <w:tcPr>
            <w:tcW w:w="676" w:type="dxa"/>
            <w:noWrap/>
            <w:vAlign w:val="center"/>
          </w:tcPr>
          <w:p w:rsidR="00646EE0" w:rsidRPr="007A6A07" w:rsidRDefault="00646EE0" w:rsidP="00D524F4">
            <w:pPr>
              <w:rPr>
                <w:strike/>
                <w:sz w:val="18"/>
                <w:szCs w:val="18"/>
                <w:highlight w:val="yellow"/>
              </w:rPr>
            </w:pPr>
            <w:r w:rsidRPr="007A6A07">
              <w:rPr>
                <w:strike/>
                <w:sz w:val="18"/>
                <w:szCs w:val="18"/>
                <w:highlight w:val="yellow"/>
              </w:rPr>
              <w:t>15.2</w:t>
            </w:r>
          </w:p>
        </w:tc>
        <w:tc>
          <w:tcPr>
            <w:tcW w:w="705" w:type="dxa"/>
            <w:noWrap/>
            <w:vAlign w:val="center"/>
          </w:tcPr>
          <w:p w:rsidR="00646EE0" w:rsidRPr="007A6A07" w:rsidRDefault="00646EE0" w:rsidP="00D524F4">
            <w:pPr>
              <w:rPr>
                <w:strike/>
                <w:sz w:val="18"/>
                <w:szCs w:val="18"/>
                <w:highlight w:val="yellow"/>
              </w:rPr>
            </w:pPr>
            <w:r w:rsidRPr="007A6A07">
              <w:rPr>
                <w:strike/>
                <w:sz w:val="18"/>
                <w:szCs w:val="18"/>
                <w:highlight w:val="yellow"/>
              </w:rPr>
              <w:t>У</w:t>
            </w:r>
          </w:p>
        </w:tc>
        <w:tc>
          <w:tcPr>
            <w:tcW w:w="2251" w:type="dxa"/>
            <w:vAlign w:val="center"/>
          </w:tcPr>
          <w:p w:rsidR="00646EE0" w:rsidRPr="007A6A07" w:rsidRDefault="00963012" w:rsidP="00643801">
            <w:pPr>
              <w:rPr>
                <w:strike/>
                <w:sz w:val="18"/>
                <w:szCs w:val="18"/>
                <w:highlight w:val="yellow"/>
              </w:rPr>
            </w:pPr>
            <w:r w:rsidRPr="007A6A07">
              <w:rPr>
                <w:strike/>
                <w:sz w:val="18"/>
                <w:szCs w:val="18"/>
                <w:highlight w:val="yellow"/>
              </w:rPr>
              <w:t>Сумма восстановления стоимости по результатам ЭКМП</w:t>
            </w:r>
          </w:p>
        </w:tc>
        <w:tc>
          <w:tcPr>
            <w:tcW w:w="1173" w:type="dxa"/>
            <w:vAlign w:val="center"/>
          </w:tcPr>
          <w:p w:rsidR="00646EE0" w:rsidRPr="007A6A07" w:rsidRDefault="00646EE0" w:rsidP="00643801">
            <w:pPr>
              <w:rPr>
                <w:strike/>
                <w:sz w:val="18"/>
                <w:szCs w:val="18"/>
                <w:highlight w:val="yellow"/>
              </w:rPr>
            </w:pPr>
          </w:p>
        </w:tc>
        <w:tc>
          <w:tcPr>
            <w:tcW w:w="3328" w:type="dxa"/>
            <w:vAlign w:val="center"/>
          </w:tcPr>
          <w:p w:rsidR="00646EE0" w:rsidRPr="007A6A07" w:rsidRDefault="00646EE0" w:rsidP="00545049">
            <w:pPr>
              <w:rPr>
                <w:strike/>
                <w:sz w:val="18"/>
                <w:szCs w:val="18"/>
                <w:highlight w:val="yellow"/>
              </w:rPr>
            </w:pPr>
            <w:r w:rsidRPr="007A6A07">
              <w:rPr>
                <w:strike/>
                <w:sz w:val="18"/>
                <w:szCs w:val="18"/>
                <w:highlight w:val="yellow"/>
              </w:rPr>
              <w:t>Служебное поле СМО.</w:t>
            </w:r>
          </w:p>
          <w:p w:rsidR="00646EE0" w:rsidRPr="007A6A07" w:rsidRDefault="00646EE0" w:rsidP="00545049">
            <w:pPr>
              <w:rPr>
                <w:strike/>
                <w:sz w:val="18"/>
                <w:szCs w:val="18"/>
                <w:highlight w:val="yellow"/>
              </w:rPr>
            </w:pPr>
          </w:p>
          <w:p w:rsidR="00646EE0" w:rsidRPr="007A6A07" w:rsidRDefault="00646EE0" w:rsidP="00545049">
            <w:pPr>
              <w:rPr>
                <w:strike/>
                <w:sz w:val="18"/>
                <w:szCs w:val="18"/>
                <w:highlight w:val="yellow"/>
              </w:rPr>
            </w:pPr>
            <w:r w:rsidRPr="007A6A07">
              <w:rPr>
                <w:strike/>
                <w:sz w:val="18"/>
                <w:szCs w:val="18"/>
                <w:highlight w:val="yellow"/>
              </w:rPr>
              <w:t xml:space="preserve">Сумма восстановления стоимости случая оказания медицинской помощи по результатам ЭКМП, в том числе повторной (сумма </w:t>
            </w:r>
            <w:r w:rsidRPr="007A6A07">
              <w:rPr>
                <w:strike/>
                <w:sz w:val="18"/>
                <w:szCs w:val="18"/>
                <w:highlight w:val="yellow"/>
                <w:lang w:val="en-US"/>
              </w:rPr>
              <w:t>SANK</w:t>
            </w:r>
            <w:r w:rsidRPr="007A6A07">
              <w:rPr>
                <w:strike/>
                <w:sz w:val="18"/>
                <w:szCs w:val="18"/>
                <w:highlight w:val="yellow"/>
              </w:rPr>
              <w:t>_</w:t>
            </w:r>
            <w:r w:rsidRPr="007A6A07">
              <w:rPr>
                <w:strike/>
                <w:sz w:val="18"/>
                <w:szCs w:val="18"/>
                <w:highlight w:val="yellow"/>
                <w:lang w:val="en-US"/>
              </w:rPr>
              <w:t>EKMP</w:t>
            </w:r>
            <w:r w:rsidR="00963012" w:rsidRPr="007A6A07">
              <w:rPr>
                <w:strike/>
                <w:sz w:val="18"/>
                <w:szCs w:val="18"/>
                <w:highlight w:val="yellow"/>
              </w:rPr>
              <w:t>_</w:t>
            </w:r>
            <w:r w:rsidR="00963012" w:rsidRPr="007A6A07">
              <w:rPr>
                <w:strike/>
                <w:sz w:val="18"/>
                <w:szCs w:val="18"/>
                <w:highlight w:val="yellow"/>
                <w:lang w:val="en-US"/>
              </w:rPr>
              <w:t>V</w:t>
            </w:r>
            <w:r w:rsidRPr="007A6A07">
              <w:rPr>
                <w:strike/>
                <w:sz w:val="18"/>
                <w:szCs w:val="18"/>
                <w:highlight w:val="yellow"/>
              </w:rPr>
              <w:t xml:space="preserve"> всех случаев, всех записей).</w:t>
            </w:r>
          </w:p>
          <w:p w:rsidR="00646EE0" w:rsidRPr="007A6A07" w:rsidRDefault="00646EE0" w:rsidP="00545049">
            <w:pPr>
              <w:rPr>
                <w:strike/>
                <w:sz w:val="18"/>
                <w:szCs w:val="18"/>
                <w:highlight w:val="yellow"/>
              </w:rPr>
            </w:pPr>
          </w:p>
          <w:p w:rsidR="00646EE0" w:rsidRPr="007A6A07" w:rsidRDefault="00646EE0" w:rsidP="00545049">
            <w:pPr>
              <w:rPr>
                <w:strike/>
                <w:sz w:val="18"/>
                <w:szCs w:val="18"/>
              </w:rPr>
            </w:pPr>
            <w:r w:rsidRPr="007A6A07">
              <w:rPr>
                <w:strike/>
                <w:sz w:val="18"/>
                <w:szCs w:val="18"/>
                <w:highlight w:val="yellow"/>
              </w:rPr>
              <w:t>Обязательно к заполнению СМО в файле удержания/восстановления отчетного периода.</w:t>
            </w:r>
          </w:p>
        </w:tc>
        <w:tc>
          <w:tcPr>
            <w:tcW w:w="1267" w:type="dxa"/>
          </w:tcPr>
          <w:p w:rsidR="00646EE0" w:rsidRPr="007A6A07" w:rsidRDefault="00646EE0" w:rsidP="00545049">
            <w:pPr>
              <w:rPr>
                <w:strike/>
                <w:sz w:val="18"/>
                <w:szCs w:val="18"/>
              </w:rPr>
            </w:pPr>
          </w:p>
        </w:tc>
        <w:tc>
          <w:tcPr>
            <w:tcW w:w="1126" w:type="dxa"/>
          </w:tcPr>
          <w:p w:rsidR="00646EE0" w:rsidRPr="007A6A07" w:rsidRDefault="00646EE0" w:rsidP="00545049">
            <w:pPr>
              <w:rPr>
                <w:strike/>
                <w:sz w:val="18"/>
                <w:szCs w:val="18"/>
              </w:rPr>
            </w:pPr>
          </w:p>
        </w:tc>
      </w:tr>
      <w:tr w:rsidR="00963012" w:rsidRPr="007A6A07" w:rsidTr="00557D80">
        <w:trPr>
          <w:trHeight w:val="454"/>
        </w:trPr>
        <w:tc>
          <w:tcPr>
            <w:tcW w:w="567" w:type="dxa"/>
            <w:noWrap/>
            <w:tcMar>
              <w:left w:w="0" w:type="dxa"/>
              <w:right w:w="0" w:type="dxa"/>
            </w:tcMar>
            <w:vAlign w:val="center"/>
          </w:tcPr>
          <w:p w:rsidR="00963012" w:rsidRPr="007A6A07" w:rsidRDefault="00963012" w:rsidP="001D6A8A">
            <w:pPr>
              <w:pStyle w:val="af9"/>
              <w:numPr>
                <w:ilvl w:val="0"/>
                <w:numId w:val="26"/>
              </w:numPr>
              <w:ind w:left="5"/>
              <w:jc w:val="center"/>
              <w:rPr>
                <w:strike/>
                <w:sz w:val="18"/>
                <w:szCs w:val="18"/>
              </w:rPr>
            </w:pPr>
          </w:p>
        </w:tc>
        <w:tc>
          <w:tcPr>
            <w:tcW w:w="1689" w:type="dxa"/>
            <w:noWrap/>
            <w:vAlign w:val="center"/>
          </w:tcPr>
          <w:p w:rsidR="00963012" w:rsidRPr="007A6A07" w:rsidRDefault="00963012" w:rsidP="00643801">
            <w:pPr>
              <w:rPr>
                <w:strike/>
                <w:sz w:val="18"/>
                <w:szCs w:val="18"/>
              </w:rPr>
            </w:pPr>
          </w:p>
        </w:tc>
        <w:tc>
          <w:tcPr>
            <w:tcW w:w="1614" w:type="dxa"/>
            <w:noWrap/>
            <w:vAlign w:val="center"/>
          </w:tcPr>
          <w:p w:rsidR="00963012" w:rsidRPr="007A6A07" w:rsidRDefault="00963012" w:rsidP="00643801">
            <w:pPr>
              <w:rPr>
                <w:strike/>
                <w:sz w:val="18"/>
                <w:szCs w:val="18"/>
                <w:highlight w:val="yellow"/>
                <w:lang w:val="en-US"/>
              </w:rPr>
            </w:pPr>
            <w:r w:rsidRPr="007A6A07">
              <w:rPr>
                <w:strike/>
                <w:sz w:val="18"/>
                <w:szCs w:val="18"/>
                <w:highlight w:val="yellow"/>
                <w:lang w:val="en-US"/>
              </w:rPr>
              <w:t>SCH_V_PR</w:t>
            </w:r>
          </w:p>
        </w:tc>
        <w:tc>
          <w:tcPr>
            <w:tcW w:w="639" w:type="dxa"/>
            <w:noWrap/>
            <w:vAlign w:val="center"/>
          </w:tcPr>
          <w:p w:rsidR="00963012" w:rsidRPr="007A6A07" w:rsidRDefault="00963012" w:rsidP="00D524F4">
            <w:pPr>
              <w:rPr>
                <w:strike/>
                <w:sz w:val="18"/>
                <w:szCs w:val="18"/>
                <w:highlight w:val="yellow"/>
                <w:lang w:val="en-US"/>
              </w:rPr>
            </w:pPr>
            <w:r w:rsidRPr="007A6A07">
              <w:rPr>
                <w:strike/>
                <w:sz w:val="18"/>
                <w:szCs w:val="18"/>
                <w:highlight w:val="yellow"/>
                <w:lang w:val="en-US"/>
              </w:rPr>
              <w:t>Num</w:t>
            </w:r>
          </w:p>
        </w:tc>
        <w:tc>
          <w:tcPr>
            <w:tcW w:w="676" w:type="dxa"/>
            <w:noWrap/>
            <w:vAlign w:val="center"/>
          </w:tcPr>
          <w:p w:rsidR="00963012" w:rsidRPr="007A6A07" w:rsidRDefault="00963012" w:rsidP="00D524F4">
            <w:pPr>
              <w:rPr>
                <w:strike/>
                <w:sz w:val="18"/>
                <w:szCs w:val="18"/>
                <w:highlight w:val="yellow"/>
                <w:lang w:val="en-US"/>
              </w:rPr>
            </w:pPr>
            <w:r w:rsidRPr="007A6A07">
              <w:rPr>
                <w:strike/>
                <w:sz w:val="18"/>
                <w:szCs w:val="18"/>
                <w:highlight w:val="yellow"/>
                <w:lang w:val="en-US"/>
              </w:rPr>
              <w:t>15.2</w:t>
            </w:r>
          </w:p>
        </w:tc>
        <w:tc>
          <w:tcPr>
            <w:tcW w:w="705" w:type="dxa"/>
            <w:noWrap/>
            <w:vAlign w:val="center"/>
          </w:tcPr>
          <w:p w:rsidR="00963012" w:rsidRPr="007A6A07" w:rsidRDefault="00963012" w:rsidP="00D524F4">
            <w:pPr>
              <w:rPr>
                <w:strike/>
                <w:sz w:val="18"/>
                <w:szCs w:val="18"/>
                <w:highlight w:val="yellow"/>
              </w:rPr>
            </w:pPr>
            <w:r w:rsidRPr="007A6A07">
              <w:rPr>
                <w:strike/>
                <w:sz w:val="18"/>
                <w:szCs w:val="18"/>
                <w:highlight w:val="yellow"/>
              </w:rPr>
              <w:t>У</w:t>
            </w:r>
          </w:p>
        </w:tc>
        <w:tc>
          <w:tcPr>
            <w:tcW w:w="2251" w:type="dxa"/>
            <w:vAlign w:val="center"/>
          </w:tcPr>
          <w:p w:rsidR="00963012" w:rsidRPr="007A6A07" w:rsidRDefault="00963012" w:rsidP="00643801">
            <w:pPr>
              <w:rPr>
                <w:strike/>
                <w:sz w:val="18"/>
                <w:szCs w:val="18"/>
                <w:highlight w:val="yellow"/>
              </w:rPr>
            </w:pPr>
            <w:r w:rsidRPr="007A6A07">
              <w:rPr>
                <w:strike/>
                <w:sz w:val="18"/>
                <w:szCs w:val="18"/>
                <w:highlight w:val="yellow"/>
              </w:rPr>
              <w:t>Сумма восстановления стоимости по прочим причинам</w:t>
            </w:r>
          </w:p>
        </w:tc>
        <w:tc>
          <w:tcPr>
            <w:tcW w:w="1173" w:type="dxa"/>
            <w:vAlign w:val="center"/>
          </w:tcPr>
          <w:p w:rsidR="00963012" w:rsidRPr="007A6A07" w:rsidRDefault="00963012" w:rsidP="00643801">
            <w:pPr>
              <w:rPr>
                <w:strike/>
                <w:sz w:val="18"/>
                <w:szCs w:val="18"/>
                <w:highlight w:val="yellow"/>
              </w:rPr>
            </w:pPr>
          </w:p>
        </w:tc>
        <w:tc>
          <w:tcPr>
            <w:tcW w:w="3328" w:type="dxa"/>
            <w:vAlign w:val="center"/>
          </w:tcPr>
          <w:p w:rsidR="00963012" w:rsidRPr="007A6A07" w:rsidRDefault="00963012" w:rsidP="00963012">
            <w:pPr>
              <w:rPr>
                <w:strike/>
                <w:sz w:val="18"/>
                <w:szCs w:val="18"/>
                <w:highlight w:val="yellow"/>
              </w:rPr>
            </w:pPr>
            <w:r w:rsidRPr="007A6A07">
              <w:rPr>
                <w:strike/>
                <w:sz w:val="18"/>
                <w:szCs w:val="18"/>
                <w:highlight w:val="yellow"/>
              </w:rPr>
              <w:t>Служебное поле СМО.</w:t>
            </w:r>
          </w:p>
          <w:p w:rsidR="00963012" w:rsidRPr="007A6A07" w:rsidRDefault="00963012" w:rsidP="00963012">
            <w:pPr>
              <w:rPr>
                <w:strike/>
                <w:sz w:val="18"/>
                <w:szCs w:val="18"/>
                <w:highlight w:val="yellow"/>
              </w:rPr>
            </w:pPr>
          </w:p>
          <w:p w:rsidR="00963012" w:rsidRPr="007A6A07" w:rsidRDefault="00963012" w:rsidP="00963012">
            <w:pPr>
              <w:rPr>
                <w:strike/>
                <w:sz w:val="18"/>
                <w:szCs w:val="18"/>
                <w:highlight w:val="yellow"/>
              </w:rPr>
            </w:pPr>
            <w:r w:rsidRPr="007A6A07">
              <w:rPr>
                <w:strike/>
                <w:sz w:val="18"/>
                <w:szCs w:val="18"/>
                <w:highlight w:val="yellow"/>
              </w:rPr>
              <w:t>Сумма восстановления стоимости случая оказания медицинской помощи по прочим причинам (например</w:t>
            </w:r>
            <w:r w:rsidR="00B92016" w:rsidRPr="007A6A07">
              <w:rPr>
                <w:strike/>
                <w:sz w:val="18"/>
                <w:szCs w:val="18"/>
                <w:highlight w:val="yellow"/>
              </w:rPr>
              <w:t>,</w:t>
            </w:r>
            <w:r w:rsidRPr="007A6A07">
              <w:rPr>
                <w:strike/>
                <w:sz w:val="18"/>
                <w:szCs w:val="18"/>
                <w:highlight w:val="yellow"/>
              </w:rPr>
              <w:t xml:space="preserve"> по решению суда) (сумма </w:t>
            </w:r>
            <w:r w:rsidRPr="007A6A07">
              <w:rPr>
                <w:strike/>
                <w:sz w:val="18"/>
                <w:szCs w:val="18"/>
                <w:highlight w:val="yellow"/>
                <w:lang w:val="en-US"/>
              </w:rPr>
              <w:t>SANK</w:t>
            </w:r>
            <w:r w:rsidRPr="007A6A07">
              <w:rPr>
                <w:strike/>
                <w:sz w:val="18"/>
                <w:szCs w:val="18"/>
                <w:highlight w:val="yellow"/>
              </w:rPr>
              <w:t>_</w:t>
            </w:r>
            <w:r w:rsidRPr="007A6A07">
              <w:rPr>
                <w:strike/>
                <w:sz w:val="18"/>
                <w:szCs w:val="18"/>
                <w:highlight w:val="yellow"/>
                <w:lang w:val="en-US"/>
              </w:rPr>
              <w:t>V</w:t>
            </w:r>
            <w:r w:rsidRPr="007A6A07">
              <w:rPr>
                <w:strike/>
                <w:sz w:val="18"/>
                <w:szCs w:val="18"/>
                <w:highlight w:val="yellow"/>
              </w:rPr>
              <w:t>_</w:t>
            </w:r>
            <w:r w:rsidRPr="007A6A07">
              <w:rPr>
                <w:strike/>
                <w:sz w:val="18"/>
                <w:szCs w:val="18"/>
                <w:highlight w:val="yellow"/>
                <w:lang w:val="en-US"/>
              </w:rPr>
              <w:t>PR</w:t>
            </w:r>
            <w:r w:rsidRPr="007A6A07">
              <w:rPr>
                <w:strike/>
                <w:sz w:val="18"/>
                <w:szCs w:val="18"/>
                <w:highlight w:val="yellow"/>
              </w:rPr>
              <w:t xml:space="preserve"> всех случаев, всех записей</w:t>
            </w:r>
            <w:r w:rsidR="009712D0" w:rsidRPr="007A6A07">
              <w:rPr>
                <w:strike/>
                <w:sz w:val="18"/>
                <w:szCs w:val="18"/>
                <w:highlight w:val="yellow"/>
              </w:rPr>
              <w:t>)</w:t>
            </w:r>
            <w:r w:rsidRPr="007A6A07">
              <w:rPr>
                <w:strike/>
                <w:sz w:val="18"/>
                <w:szCs w:val="18"/>
                <w:highlight w:val="yellow"/>
              </w:rPr>
              <w:t>.</w:t>
            </w:r>
          </w:p>
          <w:p w:rsidR="00963012" w:rsidRPr="007A6A07" w:rsidRDefault="00963012" w:rsidP="00963012">
            <w:pPr>
              <w:rPr>
                <w:strike/>
                <w:sz w:val="18"/>
                <w:szCs w:val="18"/>
                <w:highlight w:val="yellow"/>
              </w:rPr>
            </w:pPr>
          </w:p>
          <w:p w:rsidR="00963012" w:rsidRPr="007A6A07" w:rsidRDefault="00963012" w:rsidP="00963012">
            <w:pPr>
              <w:rPr>
                <w:strike/>
                <w:sz w:val="18"/>
                <w:szCs w:val="18"/>
              </w:rPr>
            </w:pPr>
            <w:r w:rsidRPr="007A6A07">
              <w:rPr>
                <w:strike/>
                <w:sz w:val="18"/>
                <w:szCs w:val="18"/>
                <w:highlight w:val="yellow"/>
              </w:rPr>
              <w:t>Обязательно к заполнению СМО в файле удержания/восстановления отчетного периода.</w:t>
            </w:r>
          </w:p>
        </w:tc>
        <w:tc>
          <w:tcPr>
            <w:tcW w:w="1267" w:type="dxa"/>
          </w:tcPr>
          <w:p w:rsidR="00963012" w:rsidRPr="007A6A07" w:rsidRDefault="00963012" w:rsidP="00545049">
            <w:pPr>
              <w:rPr>
                <w:strike/>
                <w:sz w:val="18"/>
                <w:szCs w:val="18"/>
              </w:rPr>
            </w:pPr>
          </w:p>
        </w:tc>
        <w:tc>
          <w:tcPr>
            <w:tcW w:w="1126" w:type="dxa"/>
          </w:tcPr>
          <w:p w:rsidR="00963012" w:rsidRPr="007A6A07" w:rsidRDefault="00963012" w:rsidP="00545049">
            <w:pPr>
              <w:rPr>
                <w:strike/>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ZAP</w:t>
            </w:r>
          </w:p>
        </w:tc>
        <w:tc>
          <w:tcPr>
            <w:tcW w:w="639" w:type="dxa"/>
            <w:noWrap/>
            <w:vAlign w:val="center"/>
          </w:tcPr>
          <w:p w:rsidR="00646EE0" w:rsidRPr="00C01F00" w:rsidRDefault="00646EE0" w:rsidP="00643801">
            <w:pPr>
              <w:rPr>
                <w:sz w:val="18"/>
                <w:szCs w:val="18"/>
                <w:lang w:val="en-US"/>
              </w:rPr>
            </w:pPr>
            <w:r w:rsidRPr="00C01F00">
              <w:rPr>
                <w:sz w:val="18"/>
                <w:szCs w:val="18"/>
                <w:lang w:val="en-US"/>
              </w:rPr>
              <w:t>S</w:t>
            </w:r>
          </w:p>
        </w:tc>
        <w:tc>
          <w:tcPr>
            <w:tcW w:w="676" w:type="dxa"/>
            <w:noWrap/>
            <w:vAlign w:val="center"/>
          </w:tcPr>
          <w:p w:rsidR="00646EE0" w:rsidRPr="00C01F00" w:rsidRDefault="00646EE0" w:rsidP="00643801">
            <w:pPr>
              <w:rPr>
                <w:sz w:val="18"/>
                <w:szCs w:val="18"/>
              </w:rPr>
            </w:pPr>
          </w:p>
        </w:tc>
        <w:tc>
          <w:tcPr>
            <w:tcW w:w="705" w:type="dxa"/>
            <w:noWrap/>
            <w:vAlign w:val="center"/>
          </w:tcPr>
          <w:p w:rsidR="00646EE0" w:rsidRPr="00C01F00" w:rsidRDefault="00646EE0" w:rsidP="00643801">
            <w:pPr>
              <w:rPr>
                <w:sz w:val="18"/>
                <w:szCs w:val="18"/>
              </w:rPr>
            </w:pPr>
            <w:r w:rsidRPr="00C01F00">
              <w:rPr>
                <w:sz w:val="18"/>
                <w:szCs w:val="18"/>
                <w:lang w:val="en-US"/>
              </w:rPr>
              <w:t>O</w:t>
            </w:r>
            <w:r w:rsidR="00C80210" w:rsidRPr="00C01F00">
              <w:rPr>
                <w:sz w:val="18"/>
                <w:szCs w:val="18"/>
              </w:rPr>
              <w:t>М</w:t>
            </w:r>
          </w:p>
        </w:tc>
        <w:tc>
          <w:tcPr>
            <w:tcW w:w="2251" w:type="dxa"/>
            <w:vAlign w:val="center"/>
          </w:tcPr>
          <w:p w:rsidR="00646EE0" w:rsidRPr="00C01F00" w:rsidRDefault="00646EE0" w:rsidP="00643801">
            <w:pPr>
              <w:rPr>
                <w:sz w:val="18"/>
                <w:szCs w:val="18"/>
              </w:rPr>
            </w:pPr>
            <w:r w:rsidRPr="00C01F00">
              <w:rPr>
                <w:sz w:val="18"/>
                <w:szCs w:val="18"/>
              </w:rPr>
              <w:t>Блок записей реестра счета</w:t>
            </w:r>
          </w:p>
        </w:tc>
        <w:tc>
          <w:tcPr>
            <w:tcW w:w="1173" w:type="dxa"/>
            <w:vAlign w:val="center"/>
          </w:tcPr>
          <w:p w:rsidR="00646EE0" w:rsidRPr="00C01F00" w:rsidRDefault="00646EE0" w:rsidP="00643801">
            <w:pPr>
              <w:rPr>
                <w:sz w:val="18"/>
                <w:szCs w:val="18"/>
              </w:rPr>
            </w:pPr>
          </w:p>
        </w:tc>
        <w:tc>
          <w:tcPr>
            <w:tcW w:w="3328" w:type="dxa"/>
            <w:noWrap/>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COM</w:t>
            </w:r>
            <w:r w:rsidRPr="00C01F00">
              <w:rPr>
                <w:sz w:val="18"/>
                <w:szCs w:val="18"/>
                <w:lang w:val="en-US"/>
              </w:rPr>
              <w:t>M</w:t>
            </w:r>
            <w:r w:rsidRPr="00C01F00">
              <w:rPr>
                <w:sz w:val="18"/>
                <w:szCs w:val="18"/>
              </w:rPr>
              <w:t>ENTS</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250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lang w:val="en-US"/>
              </w:rPr>
            </w:pPr>
            <w:r w:rsidRPr="00C01F00">
              <w:rPr>
                <w:sz w:val="18"/>
                <w:szCs w:val="18"/>
              </w:rPr>
              <w:t>Служебное поле</w:t>
            </w:r>
          </w:p>
        </w:tc>
        <w:tc>
          <w:tcPr>
            <w:tcW w:w="1173" w:type="dxa"/>
            <w:vAlign w:val="center"/>
          </w:tcPr>
          <w:p w:rsidR="00646EE0" w:rsidRPr="00C01F00" w:rsidRDefault="00646EE0" w:rsidP="00643801">
            <w:pPr>
              <w:rPr>
                <w:sz w:val="18"/>
                <w:szCs w:val="18"/>
              </w:rPr>
            </w:pPr>
          </w:p>
        </w:tc>
        <w:tc>
          <w:tcPr>
            <w:tcW w:w="3328" w:type="dxa"/>
            <w:noWrap/>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3156DD">
            <w:pPr>
              <w:rPr>
                <w:sz w:val="18"/>
                <w:szCs w:val="18"/>
              </w:rPr>
            </w:pPr>
            <w:r w:rsidRPr="00C01F00">
              <w:rPr>
                <w:sz w:val="18"/>
                <w:szCs w:val="18"/>
              </w:rPr>
              <w:t>Блок с информацией о бухгалтерских счетах</w:t>
            </w:r>
          </w:p>
        </w:tc>
        <w:tc>
          <w:tcPr>
            <w:tcW w:w="1267" w:type="dxa"/>
          </w:tcPr>
          <w:p w:rsidR="00646EE0" w:rsidRPr="00C01F00" w:rsidRDefault="00646EE0" w:rsidP="006F2A71">
            <w:pPr>
              <w:rPr>
                <w:sz w:val="18"/>
                <w:szCs w:val="18"/>
              </w:rPr>
            </w:pPr>
          </w:p>
        </w:tc>
        <w:tc>
          <w:tcPr>
            <w:tcW w:w="1126" w:type="dxa"/>
          </w:tcPr>
          <w:p w:rsidR="00646EE0" w:rsidRPr="00C01F00" w:rsidRDefault="00646EE0" w:rsidP="006F2A7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0E6467">
            <w:pPr>
              <w:rPr>
                <w:sz w:val="18"/>
                <w:szCs w:val="18"/>
                <w:lang w:val="en-US"/>
              </w:rPr>
            </w:pPr>
            <w:r w:rsidRPr="00C01F00">
              <w:rPr>
                <w:sz w:val="18"/>
                <w:szCs w:val="18"/>
                <w:lang w:val="en-US"/>
              </w:rPr>
              <w:t>SCHET_BUHG</w:t>
            </w:r>
          </w:p>
        </w:tc>
        <w:tc>
          <w:tcPr>
            <w:tcW w:w="1614" w:type="dxa"/>
            <w:noWrap/>
            <w:vAlign w:val="center"/>
          </w:tcPr>
          <w:p w:rsidR="00646EE0" w:rsidRPr="00C01F00" w:rsidRDefault="00646EE0" w:rsidP="000E6467">
            <w:pPr>
              <w:rPr>
                <w:sz w:val="18"/>
                <w:szCs w:val="18"/>
                <w:lang w:val="en-US"/>
              </w:rPr>
            </w:pPr>
            <w:r w:rsidRPr="00C01F00">
              <w:rPr>
                <w:sz w:val="18"/>
                <w:szCs w:val="18"/>
                <w:lang w:val="en-US"/>
              </w:rPr>
              <w:t>NSCHET</w:t>
            </w:r>
          </w:p>
        </w:tc>
        <w:tc>
          <w:tcPr>
            <w:tcW w:w="639" w:type="dxa"/>
            <w:noWrap/>
            <w:vAlign w:val="center"/>
          </w:tcPr>
          <w:p w:rsidR="00646EE0" w:rsidRPr="00C01F00" w:rsidRDefault="00646EE0" w:rsidP="000E6467">
            <w:pPr>
              <w:rPr>
                <w:sz w:val="18"/>
                <w:szCs w:val="18"/>
                <w:lang w:val="en-US"/>
              </w:rPr>
            </w:pPr>
            <w:r w:rsidRPr="00C01F00">
              <w:rPr>
                <w:sz w:val="18"/>
                <w:szCs w:val="18"/>
                <w:lang w:val="en-US"/>
              </w:rPr>
              <w:t>Char</w:t>
            </w:r>
          </w:p>
        </w:tc>
        <w:tc>
          <w:tcPr>
            <w:tcW w:w="676" w:type="dxa"/>
            <w:noWrap/>
            <w:vAlign w:val="center"/>
          </w:tcPr>
          <w:p w:rsidR="00646EE0" w:rsidRPr="00C01F00" w:rsidRDefault="00807A4C" w:rsidP="000E6467">
            <w:pPr>
              <w:rPr>
                <w:sz w:val="18"/>
                <w:szCs w:val="18"/>
              </w:rPr>
            </w:pPr>
            <w:r w:rsidRPr="00C01F00">
              <w:rPr>
                <w:sz w:val="18"/>
                <w:szCs w:val="18"/>
              </w:rPr>
              <w:t>36</w:t>
            </w:r>
          </w:p>
        </w:tc>
        <w:tc>
          <w:tcPr>
            <w:tcW w:w="705" w:type="dxa"/>
            <w:noWrap/>
            <w:vAlign w:val="center"/>
          </w:tcPr>
          <w:p w:rsidR="00646EE0" w:rsidRPr="00C01F00" w:rsidRDefault="00646EE0" w:rsidP="000E6467">
            <w:pPr>
              <w:rPr>
                <w:sz w:val="18"/>
                <w:szCs w:val="18"/>
                <w:lang w:val="en-US"/>
              </w:rPr>
            </w:pPr>
            <w:r w:rsidRPr="00C01F00">
              <w:rPr>
                <w:sz w:val="18"/>
                <w:szCs w:val="18"/>
                <w:lang w:val="en-US"/>
              </w:rPr>
              <w:t>O</w:t>
            </w:r>
          </w:p>
        </w:tc>
        <w:tc>
          <w:tcPr>
            <w:tcW w:w="2251" w:type="dxa"/>
            <w:vAlign w:val="center"/>
          </w:tcPr>
          <w:p w:rsidR="00646EE0" w:rsidRPr="00C01F00" w:rsidRDefault="00646EE0" w:rsidP="000E6467">
            <w:pPr>
              <w:rPr>
                <w:sz w:val="18"/>
                <w:szCs w:val="18"/>
                <w:lang w:val="en-US"/>
              </w:rPr>
            </w:pPr>
            <w:r w:rsidRPr="00C01F00">
              <w:rPr>
                <w:sz w:val="18"/>
                <w:szCs w:val="18"/>
              </w:rPr>
              <w:t>Номер</w:t>
            </w:r>
            <w:r w:rsidRPr="00C01F00">
              <w:rPr>
                <w:sz w:val="18"/>
                <w:szCs w:val="18"/>
                <w:lang w:val="en-US"/>
              </w:rPr>
              <w:t xml:space="preserve"> </w:t>
            </w:r>
            <w:r w:rsidRPr="00C01F00">
              <w:rPr>
                <w:sz w:val="18"/>
                <w:szCs w:val="18"/>
              </w:rPr>
              <w:t>счета</w:t>
            </w:r>
          </w:p>
        </w:tc>
        <w:tc>
          <w:tcPr>
            <w:tcW w:w="1173" w:type="dxa"/>
            <w:vAlign w:val="center"/>
          </w:tcPr>
          <w:p w:rsidR="00646EE0" w:rsidRPr="00C01F00" w:rsidRDefault="00646EE0" w:rsidP="000E6467">
            <w:pPr>
              <w:rPr>
                <w:sz w:val="18"/>
                <w:szCs w:val="18"/>
                <w:lang w:val="en-US"/>
              </w:rPr>
            </w:pPr>
          </w:p>
        </w:tc>
        <w:tc>
          <w:tcPr>
            <w:tcW w:w="3328" w:type="dxa"/>
            <w:noWrap/>
            <w:vAlign w:val="center"/>
          </w:tcPr>
          <w:p w:rsidR="00646EE0" w:rsidRPr="00C01F00" w:rsidRDefault="00646EE0" w:rsidP="000E6467">
            <w:pPr>
              <w:rPr>
                <w:sz w:val="18"/>
                <w:szCs w:val="18"/>
              </w:rPr>
            </w:pPr>
            <w:r w:rsidRPr="00C01F00">
              <w:rPr>
                <w:sz w:val="18"/>
                <w:szCs w:val="18"/>
              </w:rPr>
              <w:t>Уникально в пределах реестра.</w:t>
            </w:r>
          </w:p>
        </w:tc>
        <w:tc>
          <w:tcPr>
            <w:tcW w:w="1267" w:type="dxa"/>
          </w:tcPr>
          <w:p w:rsidR="00646EE0" w:rsidRPr="00C01F00" w:rsidRDefault="00646EE0" w:rsidP="000E6467">
            <w:pPr>
              <w:rPr>
                <w:sz w:val="18"/>
                <w:szCs w:val="18"/>
              </w:rPr>
            </w:pPr>
          </w:p>
        </w:tc>
        <w:tc>
          <w:tcPr>
            <w:tcW w:w="1126" w:type="dxa"/>
          </w:tcPr>
          <w:p w:rsidR="00646EE0" w:rsidRPr="00C01F00" w:rsidRDefault="00646EE0" w:rsidP="000E6467">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0E6467">
            <w:pPr>
              <w:rPr>
                <w:sz w:val="18"/>
                <w:szCs w:val="18"/>
                <w:lang w:val="en-US"/>
              </w:rPr>
            </w:pPr>
          </w:p>
        </w:tc>
        <w:tc>
          <w:tcPr>
            <w:tcW w:w="1614" w:type="dxa"/>
            <w:noWrap/>
            <w:vAlign w:val="center"/>
          </w:tcPr>
          <w:p w:rsidR="00646EE0" w:rsidRPr="00C01F00" w:rsidRDefault="00646EE0" w:rsidP="000E6467">
            <w:pPr>
              <w:rPr>
                <w:sz w:val="18"/>
                <w:szCs w:val="18"/>
                <w:lang w:val="en-US"/>
              </w:rPr>
            </w:pPr>
            <w:r w:rsidRPr="00C01F00">
              <w:rPr>
                <w:sz w:val="18"/>
                <w:szCs w:val="18"/>
                <w:lang w:val="en-US"/>
              </w:rPr>
              <w:t>DSCHET</w:t>
            </w:r>
          </w:p>
        </w:tc>
        <w:tc>
          <w:tcPr>
            <w:tcW w:w="639" w:type="dxa"/>
            <w:noWrap/>
            <w:vAlign w:val="center"/>
          </w:tcPr>
          <w:p w:rsidR="00646EE0" w:rsidRPr="00C01F00" w:rsidRDefault="00646EE0" w:rsidP="000E6467">
            <w:pPr>
              <w:rPr>
                <w:sz w:val="18"/>
                <w:szCs w:val="18"/>
                <w:lang w:val="en-US"/>
              </w:rPr>
            </w:pPr>
            <w:r w:rsidRPr="00C01F00">
              <w:rPr>
                <w:sz w:val="18"/>
                <w:szCs w:val="18"/>
                <w:lang w:val="en-US"/>
              </w:rPr>
              <w:t>Date</w:t>
            </w:r>
          </w:p>
        </w:tc>
        <w:tc>
          <w:tcPr>
            <w:tcW w:w="676" w:type="dxa"/>
            <w:noWrap/>
            <w:vAlign w:val="center"/>
          </w:tcPr>
          <w:p w:rsidR="00646EE0" w:rsidRPr="00C01F00" w:rsidRDefault="00646EE0" w:rsidP="000E6467">
            <w:pPr>
              <w:rPr>
                <w:sz w:val="18"/>
                <w:szCs w:val="18"/>
              </w:rPr>
            </w:pPr>
          </w:p>
        </w:tc>
        <w:tc>
          <w:tcPr>
            <w:tcW w:w="705" w:type="dxa"/>
            <w:noWrap/>
            <w:vAlign w:val="center"/>
          </w:tcPr>
          <w:p w:rsidR="00646EE0" w:rsidRPr="00C01F00" w:rsidRDefault="00646EE0" w:rsidP="000E6467">
            <w:pPr>
              <w:rPr>
                <w:sz w:val="18"/>
                <w:szCs w:val="18"/>
                <w:lang w:val="en-US"/>
              </w:rPr>
            </w:pPr>
            <w:r w:rsidRPr="00C01F00">
              <w:rPr>
                <w:sz w:val="18"/>
                <w:szCs w:val="18"/>
              </w:rPr>
              <w:t>O</w:t>
            </w:r>
          </w:p>
        </w:tc>
        <w:tc>
          <w:tcPr>
            <w:tcW w:w="2251" w:type="dxa"/>
            <w:vAlign w:val="center"/>
          </w:tcPr>
          <w:p w:rsidR="00646EE0" w:rsidRPr="00C01F00" w:rsidRDefault="00646EE0" w:rsidP="000E6467">
            <w:pPr>
              <w:rPr>
                <w:sz w:val="18"/>
                <w:szCs w:val="18"/>
              </w:rPr>
            </w:pPr>
            <w:r w:rsidRPr="00C01F00">
              <w:rPr>
                <w:sz w:val="18"/>
                <w:szCs w:val="18"/>
              </w:rPr>
              <w:t>Дата выставления счета</w:t>
            </w:r>
          </w:p>
        </w:tc>
        <w:tc>
          <w:tcPr>
            <w:tcW w:w="1173" w:type="dxa"/>
            <w:vAlign w:val="center"/>
          </w:tcPr>
          <w:p w:rsidR="00646EE0" w:rsidRPr="00C01F00" w:rsidRDefault="00646EE0" w:rsidP="000E6467">
            <w:pPr>
              <w:rPr>
                <w:sz w:val="18"/>
                <w:szCs w:val="18"/>
              </w:rPr>
            </w:pPr>
          </w:p>
        </w:tc>
        <w:tc>
          <w:tcPr>
            <w:tcW w:w="3328" w:type="dxa"/>
            <w:noWrap/>
            <w:vAlign w:val="center"/>
          </w:tcPr>
          <w:p w:rsidR="00646EE0" w:rsidRPr="00C01F00" w:rsidRDefault="00646EE0" w:rsidP="000E6467">
            <w:pPr>
              <w:rPr>
                <w:sz w:val="18"/>
                <w:szCs w:val="18"/>
              </w:rPr>
            </w:pPr>
            <w:r w:rsidRPr="00C01F00">
              <w:rPr>
                <w:sz w:val="18"/>
                <w:szCs w:val="18"/>
              </w:rPr>
              <w:t>В формате ГГГГ-ММ-ДД.</w:t>
            </w:r>
          </w:p>
        </w:tc>
        <w:tc>
          <w:tcPr>
            <w:tcW w:w="1267" w:type="dxa"/>
          </w:tcPr>
          <w:p w:rsidR="00646EE0" w:rsidRPr="00C01F00" w:rsidRDefault="00646EE0" w:rsidP="000E6467">
            <w:pPr>
              <w:rPr>
                <w:sz w:val="18"/>
                <w:szCs w:val="18"/>
              </w:rPr>
            </w:pPr>
          </w:p>
        </w:tc>
        <w:tc>
          <w:tcPr>
            <w:tcW w:w="1126" w:type="dxa"/>
          </w:tcPr>
          <w:p w:rsidR="00646EE0" w:rsidRPr="00C01F00" w:rsidRDefault="00646EE0" w:rsidP="000E6467">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0E6467">
            <w:pPr>
              <w:rPr>
                <w:sz w:val="18"/>
                <w:szCs w:val="18"/>
              </w:rPr>
            </w:pPr>
          </w:p>
        </w:tc>
        <w:tc>
          <w:tcPr>
            <w:tcW w:w="1614" w:type="dxa"/>
            <w:noWrap/>
            <w:vAlign w:val="center"/>
          </w:tcPr>
          <w:p w:rsidR="00646EE0" w:rsidRPr="00C01F00" w:rsidRDefault="00646EE0" w:rsidP="000E6467">
            <w:pPr>
              <w:rPr>
                <w:sz w:val="18"/>
                <w:szCs w:val="18"/>
                <w:lang w:val="en-US"/>
              </w:rPr>
            </w:pPr>
            <w:r w:rsidRPr="00C01F00">
              <w:rPr>
                <w:sz w:val="18"/>
                <w:szCs w:val="18"/>
                <w:lang w:val="en-US"/>
              </w:rPr>
              <w:t>SCH_SUMMA</w:t>
            </w:r>
          </w:p>
        </w:tc>
        <w:tc>
          <w:tcPr>
            <w:tcW w:w="639" w:type="dxa"/>
            <w:noWrap/>
            <w:vAlign w:val="center"/>
          </w:tcPr>
          <w:p w:rsidR="00646EE0" w:rsidRPr="00C01F00" w:rsidRDefault="00646EE0" w:rsidP="000E6467">
            <w:pPr>
              <w:rPr>
                <w:sz w:val="18"/>
                <w:szCs w:val="18"/>
              </w:rPr>
            </w:pPr>
            <w:r w:rsidRPr="00C01F00">
              <w:rPr>
                <w:sz w:val="18"/>
                <w:szCs w:val="18"/>
              </w:rPr>
              <w:t>Num</w:t>
            </w:r>
          </w:p>
        </w:tc>
        <w:tc>
          <w:tcPr>
            <w:tcW w:w="676" w:type="dxa"/>
            <w:noWrap/>
            <w:vAlign w:val="center"/>
          </w:tcPr>
          <w:p w:rsidR="00646EE0" w:rsidRPr="00C01F00" w:rsidRDefault="00646EE0" w:rsidP="000E6467">
            <w:pPr>
              <w:rPr>
                <w:sz w:val="18"/>
                <w:szCs w:val="18"/>
              </w:rPr>
            </w:pPr>
            <w:r w:rsidRPr="00C01F00">
              <w:rPr>
                <w:sz w:val="18"/>
                <w:szCs w:val="18"/>
                <w:lang w:val="en-US"/>
              </w:rPr>
              <w:t>1</w:t>
            </w:r>
            <w:r w:rsidRPr="00C01F00">
              <w:rPr>
                <w:sz w:val="18"/>
                <w:szCs w:val="18"/>
              </w:rPr>
              <w:t>5.2</w:t>
            </w:r>
          </w:p>
        </w:tc>
        <w:tc>
          <w:tcPr>
            <w:tcW w:w="705" w:type="dxa"/>
            <w:noWrap/>
            <w:vAlign w:val="center"/>
          </w:tcPr>
          <w:p w:rsidR="00646EE0" w:rsidRPr="00C01F00" w:rsidRDefault="00646EE0" w:rsidP="000E6467">
            <w:pPr>
              <w:rPr>
                <w:sz w:val="18"/>
                <w:szCs w:val="18"/>
              </w:rPr>
            </w:pPr>
            <w:r w:rsidRPr="00C01F00">
              <w:rPr>
                <w:sz w:val="18"/>
                <w:szCs w:val="18"/>
              </w:rPr>
              <w:t>О</w:t>
            </w:r>
          </w:p>
        </w:tc>
        <w:tc>
          <w:tcPr>
            <w:tcW w:w="2251" w:type="dxa"/>
            <w:vAlign w:val="center"/>
          </w:tcPr>
          <w:p w:rsidR="00646EE0" w:rsidRPr="00C01F00" w:rsidRDefault="00646EE0" w:rsidP="000E6467">
            <w:pPr>
              <w:rPr>
                <w:sz w:val="18"/>
                <w:szCs w:val="18"/>
              </w:rPr>
            </w:pPr>
            <w:r w:rsidRPr="00C01F00">
              <w:rPr>
                <w:sz w:val="18"/>
                <w:szCs w:val="18"/>
              </w:rPr>
              <w:t>Сумма по счету, выставленная на оплату</w:t>
            </w:r>
          </w:p>
        </w:tc>
        <w:tc>
          <w:tcPr>
            <w:tcW w:w="1173" w:type="dxa"/>
            <w:vAlign w:val="center"/>
          </w:tcPr>
          <w:p w:rsidR="00646EE0" w:rsidRPr="00C01F00" w:rsidRDefault="00646EE0" w:rsidP="000E6467">
            <w:pPr>
              <w:rPr>
                <w:sz w:val="18"/>
                <w:szCs w:val="18"/>
              </w:rPr>
            </w:pPr>
          </w:p>
        </w:tc>
        <w:tc>
          <w:tcPr>
            <w:tcW w:w="3328" w:type="dxa"/>
            <w:noWrap/>
            <w:vAlign w:val="center"/>
          </w:tcPr>
          <w:p w:rsidR="00646EE0" w:rsidRPr="00C01F00" w:rsidRDefault="00646EE0" w:rsidP="00807A4C">
            <w:pPr>
              <w:rPr>
                <w:sz w:val="18"/>
                <w:szCs w:val="18"/>
              </w:rPr>
            </w:pPr>
            <w:r w:rsidRPr="00C01F00">
              <w:rPr>
                <w:sz w:val="18"/>
                <w:szCs w:val="18"/>
              </w:rPr>
              <w:t xml:space="preserve">Сумма полной стоимости случаев, </w:t>
            </w:r>
            <w:r w:rsidR="008C6CEA" w:rsidRPr="00C01F00">
              <w:rPr>
                <w:sz w:val="18"/>
                <w:szCs w:val="18"/>
              </w:rPr>
              <w:t>предъявленных к оплате</w:t>
            </w:r>
            <w:r w:rsidRPr="00C01F00">
              <w:rPr>
                <w:sz w:val="18"/>
                <w:szCs w:val="18"/>
              </w:rPr>
              <w:t xml:space="preserve"> </w:t>
            </w:r>
            <w:r w:rsidR="00807A4C" w:rsidRPr="00C01F00">
              <w:rPr>
                <w:sz w:val="18"/>
                <w:szCs w:val="18"/>
              </w:rPr>
              <w:t xml:space="preserve">по </w:t>
            </w:r>
            <w:r w:rsidRPr="00C01F00">
              <w:rPr>
                <w:sz w:val="18"/>
                <w:szCs w:val="18"/>
              </w:rPr>
              <w:t>данно</w:t>
            </w:r>
            <w:r w:rsidR="00807A4C" w:rsidRPr="00C01F00">
              <w:rPr>
                <w:sz w:val="18"/>
                <w:szCs w:val="18"/>
              </w:rPr>
              <w:t xml:space="preserve">му </w:t>
            </w:r>
            <w:r w:rsidRPr="00C01F00">
              <w:rPr>
                <w:sz w:val="18"/>
                <w:szCs w:val="18"/>
              </w:rPr>
              <w:t>бухгалтерско</w:t>
            </w:r>
            <w:r w:rsidR="00807A4C" w:rsidRPr="00C01F00">
              <w:rPr>
                <w:sz w:val="18"/>
                <w:szCs w:val="18"/>
              </w:rPr>
              <w:t>му</w:t>
            </w:r>
            <w:r w:rsidRPr="00C01F00">
              <w:rPr>
                <w:sz w:val="18"/>
                <w:szCs w:val="18"/>
              </w:rPr>
              <w:t xml:space="preserve"> сче</w:t>
            </w:r>
            <w:r w:rsidR="00807A4C" w:rsidRPr="00C01F00">
              <w:rPr>
                <w:sz w:val="18"/>
                <w:szCs w:val="18"/>
              </w:rPr>
              <w:t>ту</w:t>
            </w:r>
            <w:r w:rsidRPr="00C01F00">
              <w:rPr>
                <w:sz w:val="18"/>
                <w:szCs w:val="18"/>
              </w:rPr>
              <w:t>.</w:t>
            </w:r>
          </w:p>
        </w:tc>
        <w:tc>
          <w:tcPr>
            <w:tcW w:w="1267" w:type="dxa"/>
          </w:tcPr>
          <w:p w:rsidR="00646EE0" w:rsidRPr="00C01F00" w:rsidRDefault="00646EE0" w:rsidP="000E6467">
            <w:pPr>
              <w:rPr>
                <w:sz w:val="18"/>
                <w:szCs w:val="18"/>
              </w:rPr>
            </w:pPr>
          </w:p>
        </w:tc>
        <w:tc>
          <w:tcPr>
            <w:tcW w:w="1126" w:type="dxa"/>
          </w:tcPr>
          <w:p w:rsidR="00646EE0" w:rsidRPr="00C01F00" w:rsidRDefault="00646EE0" w:rsidP="000E6467">
            <w:pPr>
              <w:rPr>
                <w:sz w:val="18"/>
                <w:szCs w:val="18"/>
              </w:rPr>
            </w:pPr>
          </w:p>
        </w:tc>
      </w:tr>
      <w:tr w:rsidR="00750A9E" w:rsidRPr="00C01F00" w:rsidTr="00557D80">
        <w:trPr>
          <w:trHeight w:val="454"/>
        </w:trPr>
        <w:tc>
          <w:tcPr>
            <w:tcW w:w="567" w:type="dxa"/>
            <w:noWrap/>
            <w:tcMar>
              <w:left w:w="0" w:type="dxa"/>
              <w:right w:w="0" w:type="dxa"/>
            </w:tcMar>
            <w:vAlign w:val="center"/>
          </w:tcPr>
          <w:p w:rsidR="00750A9E" w:rsidRPr="00C01F00" w:rsidRDefault="00750A9E" w:rsidP="001D6A8A">
            <w:pPr>
              <w:pStyle w:val="af9"/>
              <w:numPr>
                <w:ilvl w:val="0"/>
                <w:numId w:val="26"/>
              </w:numPr>
              <w:ind w:left="5"/>
              <w:jc w:val="center"/>
              <w:rPr>
                <w:sz w:val="18"/>
                <w:szCs w:val="18"/>
              </w:rPr>
            </w:pPr>
          </w:p>
        </w:tc>
        <w:tc>
          <w:tcPr>
            <w:tcW w:w="1689" w:type="dxa"/>
            <w:noWrap/>
            <w:vAlign w:val="center"/>
          </w:tcPr>
          <w:p w:rsidR="00750A9E" w:rsidRPr="00C01F00" w:rsidRDefault="00750A9E" w:rsidP="000E6467">
            <w:pPr>
              <w:rPr>
                <w:sz w:val="18"/>
                <w:szCs w:val="18"/>
              </w:rPr>
            </w:pPr>
          </w:p>
        </w:tc>
        <w:tc>
          <w:tcPr>
            <w:tcW w:w="1614" w:type="dxa"/>
            <w:noWrap/>
            <w:vAlign w:val="center"/>
          </w:tcPr>
          <w:p w:rsidR="00750A9E" w:rsidRPr="00C01F00" w:rsidRDefault="00750A9E" w:rsidP="000E6467">
            <w:pPr>
              <w:rPr>
                <w:sz w:val="18"/>
                <w:szCs w:val="18"/>
                <w:lang w:val="en-US"/>
              </w:rPr>
            </w:pPr>
            <w:r w:rsidRPr="00C01F00">
              <w:rPr>
                <w:sz w:val="18"/>
                <w:szCs w:val="18"/>
              </w:rPr>
              <w:t>COM</w:t>
            </w:r>
            <w:r w:rsidRPr="00C01F00">
              <w:rPr>
                <w:sz w:val="18"/>
                <w:szCs w:val="18"/>
                <w:lang w:val="en-US"/>
              </w:rPr>
              <w:t>M</w:t>
            </w:r>
            <w:r w:rsidRPr="00C01F00">
              <w:rPr>
                <w:sz w:val="18"/>
                <w:szCs w:val="18"/>
              </w:rPr>
              <w:t>ENT</w:t>
            </w:r>
            <w:r w:rsidRPr="00C01F00">
              <w:rPr>
                <w:sz w:val="18"/>
                <w:szCs w:val="18"/>
                <w:lang w:val="en-US"/>
              </w:rPr>
              <w:t>BG</w:t>
            </w:r>
          </w:p>
        </w:tc>
        <w:tc>
          <w:tcPr>
            <w:tcW w:w="639" w:type="dxa"/>
            <w:noWrap/>
            <w:vAlign w:val="center"/>
          </w:tcPr>
          <w:p w:rsidR="00750A9E" w:rsidRPr="00C01F00" w:rsidRDefault="00750A9E" w:rsidP="000E6467">
            <w:pPr>
              <w:rPr>
                <w:sz w:val="18"/>
                <w:szCs w:val="18"/>
                <w:lang w:val="en-US"/>
              </w:rPr>
            </w:pPr>
            <w:r w:rsidRPr="00C01F00">
              <w:rPr>
                <w:sz w:val="18"/>
                <w:szCs w:val="18"/>
              </w:rPr>
              <w:t>Char</w:t>
            </w:r>
          </w:p>
        </w:tc>
        <w:tc>
          <w:tcPr>
            <w:tcW w:w="676" w:type="dxa"/>
            <w:noWrap/>
            <w:vAlign w:val="center"/>
          </w:tcPr>
          <w:p w:rsidR="00750A9E" w:rsidRPr="00C01F00" w:rsidRDefault="00750A9E" w:rsidP="000E6467">
            <w:pPr>
              <w:rPr>
                <w:sz w:val="18"/>
                <w:szCs w:val="18"/>
                <w:lang w:val="en-US"/>
              </w:rPr>
            </w:pPr>
            <w:r w:rsidRPr="00C01F00">
              <w:rPr>
                <w:sz w:val="18"/>
                <w:szCs w:val="18"/>
                <w:lang w:val="en-US"/>
              </w:rPr>
              <w:t>250</w:t>
            </w:r>
          </w:p>
        </w:tc>
        <w:tc>
          <w:tcPr>
            <w:tcW w:w="705" w:type="dxa"/>
            <w:noWrap/>
            <w:vAlign w:val="center"/>
          </w:tcPr>
          <w:p w:rsidR="00750A9E" w:rsidRPr="00C01F00" w:rsidRDefault="00750A9E" w:rsidP="000E6467">
            <w:pPr>
              <w:rPr>
                <w:sz w:val="18"/>
                <w:szCs w:val="18"/>
              </w:rPr>
            </w:pPr>
            <w:r w:rsidRPr="00C01F00">
              <w:rPr>
                <w:sz w:val="18"/>
                <w:szCs w:val="18"/>
              </w:rPr>
              <w:t>У</w:t>
            </w:r>
          </w:p>
        </w:tc>
        <w:tc>
          <w:tcPr>
            <w:tcW w:w="2251" w:type="dxa"/>
            <w:vAlign w:val="center"/>
          </w:tcPr>
          <w:p w:rsidR="00750A9E" w:rsidRPr="00C01F00" w:rsidRDefault="00750A9E" w:rsidP="000E6467">
            <w:pPr>
              <w:rPr>
                <w:sz w:val="18"/>
                <w:szCs w:val="18"/>
              </w:rPr>
            </w:pPr>
            <w:r w:rsidRPr="00C01F00">
              <w:rPr>
                <w:sz w:val="18"/>
                <w:szCs w:val="18"/>
              </w:rPr>
              <w:t>Служебное</w:t>
            </w:r>
            <w:r w:rsidRPr="00C01F00">
              <w:rPr>
                <w:sz w:val="18"/>
                <w:szCs w:val="18"/>
                <w:lang w:val="en-US"/>
              </w:rPr>
              <w:t xml:space="preserve"> </w:t>
            </w:r>
            <w:r w:rsidRPr="00C01F00">
              <w:rPr>
                <w:sz w:val="18"/>
                <w:szCs w:val="18"/>
              </w:rPr>
              <w:t>поле</w:t>
            </w:r>
          </w:p>
        </w:tc>
        <w:tc>
          <w:tcPr>
            <w:tcW w:w="1173" w:type="dxa"/>
            <w:vAlign w:val="center"/>
          </w:tcPr>
          <w:p w:rsidR="00750A9E" w:rsidRPr="00C01F00" w:rsidRDefault="00750A9E" w:rsidP="000E6467">
            <w:pPr>
              <w:rPr>
                <w:sz w:val="18"/>
                <w:szCs w:val="18"/>
              </w:rPr>
            </w:pPr>
          </w:p>
        </w:tc>
        <w:tc>
          <w:tcPr>
            <w:tcW w:w="3328" w:type="dxa"/>
            <w:noWrap/>
            <w:vAlign w:val="center"/>
          </w:tcPr>
          <w:p w:rsidR="00750A9E" w:rsidRPr="00C01F00" w:rsidRDefault="00750A9E" w:rsidP="000E6467">
            <w:pPr>
              <w:rPr>
                <w:sz w:val="18"/>
                <w:szCs w:val="18"/>
              </w:rPr>
            </w:pPr>
            <w:r w:rsidRPr="00C01F00">
              <w:rPr>
                <w:sz w:val="18"/>
                <w:szCs w:val="18"/>
              </w:rPr>
              <w:t>Комментарий к счету, например, назначение платежа.</w:t>
            </w:r>
          </w:p>
        </w:tc>
        <w:tc>
          <w:tcPr>
            <w:tcW w:w="1267" w:type="dxa"/>
          </w:tcPr>
          <w:p w:rsidR="00750A9E" w:rsidRPr="00C01F00" w:rsidRDefault="00750A9E" w:rsidP="000E6467">
            <w:pPr>
              <w:rPr>
                <w:sz w:val="18"/>
                <w:szCs w:val="18"/>
              </w:rPr>
            </w:pPr>
          </w:p>
        </w:tc>
        <w:tc>
          <w:tcPr>
            <w:tcW w:w="1126" w:type="dxa"/>
          </w:tcPr>
          <w:p w:rsidR="00750A9E" w:rsidRPr="00C01F00" w:rsidRDefault="00750A9E" w:rsidP="000E6467">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Реестр счета по видам и условиям оказания медицинской помощи</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8747" w:type="dxa"/>
            <w:gridSpan w:val="7"/>
            <w:noWrap/>
            <w:vAlign w:val="center"/>
          </w:tcPr>
          <w:p w:rsidR="00646EE0" w:rsidRPr="00C01F00" w:rsidRDefault="00646EE0" w:rsidP="00643801">
            <w:pPr>
              <w:rPr>
                <w:sz w:val="18"/>
                <w:szCs w:val="18"/>
              </w:rPr>
            </w:pPr>
            <w:r w:rsidRPr="00C01F00">
              <w:rPr>
                <w:sz w:val="18"/>
                <w:szCs w:val="18"/>
              </w:rPr>
              <w:t>Записи реестра счета</w:t>
            </w: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ZAP</w:t>
            </w:r>
          </w:p>
        </w:tc>
        <w:tc>
          <w:tcPr>
            <w:tcW w:w="1614" w:type="dxa"/>
            <w:noWrap/>
            <w:vAlign w:val="center"/>
          </w:tcPr>
          <w:p w:rsidR="00646EE0" w:rsidRPr="00C01F00" w:rsidRDefault="00646EE0" w:rsidP="00643801">
            <w:pPr>
              <w:rPr>
                <w:sz w:val="18"/>
                <w:szCs w:val="18"/>
                <w:lang w:val="en-US"/>
              </w:rPr>
            </w:pPr>
            <w:r w:rsidRPr="00C01F00">
              <w:rPr>
                <w:sz w:val="18"/>
                <w:szCs w:val="18"/>
              </w:rPr>
              <w:t>CODE_STR</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8</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Номер позиции записи в реестре счета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Уникальный код (например, порядковый номер) записи в реестре счета.</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PR_NOV</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1</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Признак исправленной записи</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 xml:space="preserve">0 – запись передается </w:t>
            </w:r>
            <w:r w:rsidR="002C37FD" w:rsidRPr="00C01F00">
              <w:rPr>
                <w:sz w:val="18"/>
                <w:szCs w:val="18"/>
              </w:rPr>
              <w:t>в реестре счетов</w:t>
            </w:r>
            <w:r w:rsidRPr="00C01F00">
              <w:rPr>
                <w:sz w:val="18"/>
                <w:szCs w:val="18"/>
              </w:rPr>
              <w:t xml:space="preserve"> впервые;</w:t>
            </w:r>
          </w:p>
          <w:p w:rsidR="00646EE0" w:rsidRPr="00C01F00" w:rsidRDefault="00646EE0" w:rsidP="00643801">
            <w:pPr>
              <w:rPr>
                <w:sz w:val="18"/>
                <w:szCs w:val="18"/>
              </w:rPr>
            </w:pPr>
            <w:r w:rsidRPr="00C01F00">
              <w:rPr>
                <w:sz w:val="18"/>
                <w:szCs w:val="18"/>
              </w:rPr>
              <w:t>1 – запись передается повторно после исправления по результатам МЭК (ФЛК) в прошлом отчетном периоде без изменения сроков оказания медицинской помощи и/или стоимости;</w:t>
            </w:r>
          </w:p>
          <w:p w:rsidR="00646EE0" w:rsidRPr="00C01F00" w:rsidRDefault="00646EE0" w:rsidP="00803186">
            <w:pPr>
              <w:rPr>
                <w:strike/>
                <w:sz w:val="18"/>
                <w:szCs w:val="18"/>
              </w:rPr>
            </w:pPr>
            <w:r w:rsidRPr="00C01F00">
              <w:rPr>
                <w:sz w:val="18"/>
                <w:szCs w:val="18"/>
              </w:rPr>
              <w:t>2 – запись передается повторно после исправления по результатам МЭК (ФЛК) в прошлом отчетном периоде с изменением сроков оказания медицинской помощи и/или стоимо</w:t>
            </w:r>
            <w:r w:rsidR="000E677C" w:rsidRPr="00C01F00">
              <w:rPr>
                <w:sz w:val="18"/>
                <w:szCs w:val="18"/>
              </w:rPr>
              <w:t>сти.</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PR_EXP</w:t>
            </w:r>
          </w:p>
        </w:tc>
        <w:tc>
          <w:tcPr>
            <w:tcW w:w="639" w:type="dxa"/>
            <w:noWrap/>
            <w:vAlign w:val="center"/>
          </w:tcPr>
          <w:p w:rsidR="00646EE0" w:rsidRPr="00C01F00" w:rsidRDefault="00646EE0" w:rsidP="00643801">
            <w:pPr>
              <w:rPr>
                <w:sz w:val="18"/>
                <w:szCs w:val="18"/>
                <w:lang w:val="en-US"/>
              </w:rPr>
            </w:pPr>
            <w:r w:rsidRPr="00C01F00">
              <w:rPr>
                <w:sz w:val="18"/>
                <w:szCs w:val="18"/>
                <w:lang w:val="en-US"/>
              </w:rPr>
              <w:t>Num</w:t>
            </w:r>
          </w:p>
        </w:tc>
        <w:tc>
          <w:tcPr>
            <w:tcW w:w="676" w:type="dxa"/>
            <w:noWrap/>
            <w:vAlign w:val="center"/>
          </w:tcPr>
          <w:p w:rsidR="00646EE0" w:rsidRPr="00C01F00" w:rsidRDefault="008E2C85" w:rsidP="00643801">
            <w:pPr>
              <w:rPr>
                <w:sz w:val="18"/>
                <w:szCs w:val="18"/>
              </w:rPr>
            </w:pPr>
            <w:r w:rsidRPr="00C01F00">
              <w:rPr>
                <w:sz w:val="18"/>
                <w:szCs w:val="18"/>
              </w:rPr>
              <w:t>2</w:t>
            </w:r>
          </w:p>
        </w:tc>
        <w:tc>
          <w:tcPr>
            <w:tcW w:w="705" w:type="dxa"/>
            <w:noWrap/>
            <w:vAlign w:val="center"/>
          </w:tcPr>
          <w:p w:rsidR="00646EE0" w:rsidRPr="00C01F00" w:rsidRDefault="00646EE0" w:rsidP="00643801">
            <w:pPr>
              <w:rPr>
                <w:sz w:val="18"/>
                <w:szCs w:val="18"/>
              </w:rPr>
            </w:pPr>
            <w:r w:rsidRPr="00C01F00">
              <w:rPr>
                <w:sz w:val="18"/>
                <w:szCs w:val="18"/>
              </w:rPr>
              <w:t>Н</w:t>
            </w:r>
            <w:r w:rsidR="00A55704" w:rsidRPr="00C01F00">
              <w:rPr>
                <w:sz w:val="18"/>
                <w:szCs w:val="18"/>
              </w:rPr>
              <w:t>М</w:t>
            </w:r>
          </w:p>
        </w:tc>
        <w:tc>
          <w:tcPr>
            <w:tcW w:w="2251" w:type="dxa"/>
            <w:vAlign w:val="center"/>
          </w:tcPr>
          <w:p w:rsidR="00646EE0" w:rsidRPr="00C01F00" w:rsidRDefault="00646EE0" w:rsidP="00643801">
            <w:pPr>
              <w:rPr>
                <w:sz w:val="18"/>
                <w:szCs w:val="18"/>
              </w:rPr>
            </w:pPr>
            <w:r w:rsidRPr="00C01F00">
              <w:rPr>
                <w:sz w:val="18"/>
                <w:szCs w:val="18"/>
              </w:rPr>
              <w:t>Признак необходимости проведения МЭК, МЭЭ, ЭКМП</w:t>
            </w:r>
            <w:r w:rsidR="008E2C85" w:rsidRPr="00C01F00">
              <w:rPr>
                <w:sz w:val="18"/>
                <w:szCs w:val="18"/>
              </w:rPr>
              <w:t>.</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Заполняется ТФОМС (служебное поле ТФОМС</w:t>
            </w:r>
            <w:r w:rsidRPr="00C01F00">
              <w:rPr>
                <w:rStyle w:val="aff0"/>
                <w:sz w:val="18"/>
                <w:szCs w:val="18"/>
              </w:rPr>
              <w:footnoteReference w:id="5"/>
            </w:r>
            <w:r w:rsidRPr="00C01F00">
              <w:rPr>
                <w:sz w:val="18"/>
                <w:szCs w:val="18"/>
              </w:rPr>
              <w:t>).</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В поле COMMENTZ ставится причина проведения экспертизы.</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1 – требуется проведение МЭК</w:t>
            </w:r>
            <w:r w:rsidR="008E2C85" w:rsidRPr="00C01F00">
              <w:rPr>
                <w:sz w:val="18"/>
                <w:szCs w:val="18"/>
              </w:rPr>
              <w:t xml:space="preserve"> в ТФОМС</w:t>
            </w:r>
            <w:r w:rsidRPr="00C01F00">
              <w:rPr>
                <w:sz w:val="18"/>
                <w:szCs w:val="18"/>
              </w:rPr>
              <w:t>, в том числе повторно;</w:t>
            </w:r>
          </w:p>
          <w:p w:rsidR="00646EE0" w:rsidRPr="00C01F00" w:rsidRDefault="00646EE0" w:rsidP="00A95E6B">
            <w:pPr>
              <w:rPr>
                <w:sz w:val="18"/>
                <w:szCs w:val="18"/>
              </w:rPr>
            </w:pPr>
            <w:r w:rsidRPr="00C01F00">
              <w:rPr>
                <w:sz w:val="18"/>
                <w:szCs w:val="18"/>
              </w:rPr>
              <w:t>2 – требуется проведение МЭЭ</w:t>
            </w:r>
            <w:r w:rsidR="008E2C85" w:rsidRPr="00C01F00">
              <w:rPr>
                <w:sz w:val="18"/>
                <w:szCs w:val="18"/>
              </w:rPr>
              <w:t xml:space="preserve"> в ТФОМС</w:t>
            </w:r>
            <w:r w:rsidRPr="00C01F00">
              <w:rPr>
                <w:sz w:val="18"/>
                <w:szCs w:val="18"/>
              </w:rPr>
              <w:t>, в том числе повторно;</w:t>
            </w:r>
          </w:p>
          <w:p w:rsidR="00646EE0" w:rsidRPr="00C01F00" w:rsidRDefault="00646EE0" w:rsidP="00643801">
            <w:pPr>
              <w:rPr>
                <w:sz w:val="18"/>
                <w:szCs w:val="18"/>
              </w:rPr>
            </w:pPr>
            <w:r w:rsidRPr="00C01F00">
              <w:rPr>
                <w:sz w:val="18"/>
                <w:szCs w:val="18"/>
              </w:rPr>
              <w:t>3 – требуется провед</w:t>
            </w:r>
            <w:r w:rsidR="008E2C85" w:rsidRPr="00C01F00">
              <w:rPr>
                <w:sz w:val="18"/>
                <w:szCs w:val="18"/>
              </w:rPr>
              <w:t>ение ЭКМП в ТФОМС, в том числе повторно;</w:t>
            </w:r>
          </w:p>
          <w:p w:rsidR="008E2C85" w:rsidRPr="00C01F00" w:rsidRDefault="008E2C85" w:rsidP="00643801">
            <w:pPr>
              <w:rPr>
                <w:sz w:val="18"/>
                <w:szCs w:val="18"/>
              </w:rPr>
            </w:pPr>
            <w:r w:rsidRPr="00C01F00">
              <w:rPr>
                <w:sz w:val="18"/>
                <w:szCs w:val="18"/>
              </w:rPr>
              <w:t>11 – требуется проведение МЭК в СМО</w:t>
            </w:r>
            <w:r w:rsidR="00FB7FE3" w:rsidRPr="00C01F00">
              <w:rPr>
                <w:sz w:val="18"/>
                <w:szCs w:val="18"/>
              </w:rPr>
              <w:t>, в том числе повторно</w:t>
            </w:r>
            <w:r w:rsidRPr="00C01F00">
              <w:rPr>
                <w:sz w:val="18"/>
                <w:szCs w:val="18"/>
              </w:rPr>
              <w:t>;</w:t>
            </w:r>
          </w:p>
          <w:p w:rsidR="008E2C85" w:rsidRPr="00C01F00" w:rsidRDefault="008E2C85" w:rsidP="00643801">
            <w:pPr>
              <w:rPr>
                <w:sz w:val="18"/>
                <w:szCs w:val="18"/>
              </w:rPr>
            </w:pPr>
            <w:r w:rsidRPr="00C01F00">
              <w:rPr>
                <w:sz w:val="18"/>
                <w:szCs w:val="18"/>
              </w:rPr>
              <w:t>21 – в обязательном порядке требуется проведение МЭЭ СМО, в том числе повторно;</w:t>
            </w:r>
          </w:p>
          <w:p w:rsidR="008E2C85" w:rsidRPr="00C01F00" w:rsidRDefault="008E2C85" w:rsidP="00643801">
            <w:pPr>
              <w:rPr>
                <w:sz w:val="18"/>
                <w:szCs w:val="18"/>
              </w:rPr>
            </w:pPr>
            <w:r w:rsidRPr="00C01F00">
              <w:rPr>
                <w:sz w:val="18"/>
                <w:szCs w:val="18"/>
              </w:rPr>
              <w:t>31 – в обязательном порядке требуется проведение ЭКМП в СМО, в том числе повторно.</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rPr>
            </w:pPr>
            <w:r w:rsidRPr="00C01F00">
              <w:rPr>
                <w:sz w:val="18"/>
                <w:szCs w:val="18"/>
              </w:rPr>
              <w:t>PACIENT</w:t>
            </w:r>
          </w:p>
        </w:tc>
        <w:tc>
          <w:tcPr>
            <w:tcW w:w="639" w:type="dxa"/>
            <w:noWrap/>
            <w:vAlign w:val="center"/>
          </w:tcPr>
          <w:p w:rsidR="00646EE0" w:rsidRPr="00C01F00" w:rsidRDefault="00646EE0" w:rsidP="00643801">
            <w:pPr>
              <w:rPr>
                <w:sz w:val="18"/>
                <w:szCs w:val="18"/>
                <w:lang w:val="en-US"/>
              </w:rPr>
            </w:pPr>
            <w:r w:rsidRPr="00C01F00">
              <w:rPr>
                <w:sz w:val="18"/>
                <w:szCs w:val="18"/>
                <w:lang w:val="en-US"/>
              </w:rPr>
              <w:t>S</w:t>
            </w:r>
          </w:p>
        </w:tc>
        <w:tc>
          <w:tcPr>
            <w:tcW w:w="676" w:type="dxa"/>
            <w:noWrap/>
            <w:vAlign w:val="center"/>
          </w:tcPr>
          <w:p w:rsidR="00646EE0" w:rsidRPr="00C01F00" w:rsidRDefault="00646EE0" w:rsidP="00643801">
            <w:pPr>
              <w:rPr>
                <w:sz w:val="18"/>
                <w:szCs w:val="18"/>
                <w:lang w:val="en-US"/>
              </w:rPr>
            </w:pP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bCs/>
                <w:iCs/>
                <w:sz w:val="18"/>
                <w:szCs w:val="18"/>
              </w:rPr>
            </w:pPr>
            <w:r w:rsidRPr="00C01F00">
              <w:rPr>
                <w:bCs/>
                <w:iCs/>
                <w:sz w:val="18"/>
                <w:szCs w:val="18"/>
              </w:rPr>
              <w:t>Блок сведений о пациенте</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lang w:val="en-US"/>
              </w:rPr>
              <w:t>SL</w:t>
            </w:r>
            <w:r w:rsidRPr="00C01F00">
              <w:rPr>
                <w:sz w:val="18"/>
                <w:szCs w:val="18"/>
              </w:rPr>
              <w:t>U</w:t>
            </w:r>
            <w:r w:rsidRPr="00C01F00">
              <w:rPr>
                <w:sz w:val="18"/>
                <w:szCs w:val="18"/>
                <w:lang w:val="en-US"/>
              </w:rPr>
              <w:t>C</w:t>
            </w:r>
            <w:r w:rsidRPr="00C01F00">
              <w:rPr>
                <w:sz w:val="18"/>
                <w:szCs w:val="18"/>
              </w:rPr>
              <w:t>H</w:t>
            </w:r>
          </w:p>
        </w:tc>
        <w:tc>
          <w:tcPr>
            <w:tcW w:w="639" w:type="dxa"/>
            <w:noWrap/>
            <w:vAlign w:val="center"/>
          </w:tcPr>
          <w:p w:rsidR="00646EE0" w:rsidRPr="00C01F00" w:rsidRDefault="00646EE0" w:rsidP="00643801">
            <w:pPr>
              <w:rPr>
                <w:sz w:val="18"/>
                <w:szCs w:val="18"/>
                <w:lang w:val="en-US"/>
              </w:rPr>
            </w:pPr>
            <w:r w:rsidRPr="00C01F00">
              <w:rPr>
                <w:sz w:val="18"/>
                <w:szCs w:val="18"/>
                <w:lang w:val="en-US"/>
              </w:rPr>
              <w:t>S</w:t>
            </w:r>
          </w:p>
        </w:tc>
        <w:tc>
          <w:tcPr>
            <w:tcW w:w="676" w:type="dxa"/>
            <w:noWrap/>
            <w:vAlign w:val="center"/>
          </w:tcPr>
          <w:p w:rsidR="00646EE0" w:rsidRPr="00C01F00" w:rsidRDefault="00646EE0" w:rsidP="00643801">
            <w:pPr>
              <w:rPr>
                <w:sz w:val="18"/>
                <w:szCs w:val="18"/>
                <w:lang w:val="en-US"/>
              </w:rPr>
            </w:pP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bCs/>
                <w:iCs/>
                <w:sz w:val="18"/>
                <w:szCs w:val="18"/>
              </w:rPr>
            </w:pPr>
            <w:r w:rsidRPr="00C01F00">
              <w:rPr>
                <w:bCs/>
                <w:iCs/>
                <w:sz w:val="18"/>
                <w:szCs w:val="18"/>
              </w:rPr>
              <w:t>Блок сведений о случае оказания медицинской помощи</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D06BE1">
            <w:pPr>
              <w:rPr>
                <w:sz w:val="18"/>
                <w:szCs w:val="18"/>
                <w:lang w:val="en-US"/>
              </w:rPr>
            </w:pPr>
            <w:r w:rsidRPr="00C01F00">
              <w:rPr>
                <w:sz w:val="18"/>
                <w:szCs w:val="18"/>
              </w:rPr>
              <w:t>SLUCH_SANK</w:t>
            </w:r>
          </w:p>
        </w:tc>
        <w:tc>
          <w:tcPr>
            <w:tcW w:w="639" w:type="dxa"/>
            <w:noWrap/>
            <w:vAlign w:val="center"/>
          </w:tcPr>
          <w:p w:rsidR="00646EE0" w:rsidRPr="00C01F00" w:rsidRDefault="00646EE0" w:rsidP="00D06BE1">
            <w:pPr>
              <w:rPr>
                <w:sz w:val="18"/>
                <w:szCs w:val="18"/>
                <w:lang w:val="en-US"/>
              </w:rPr>
            </w:pPr>
            <w:r w:rsidRPr="00C01F00">
              <w:rPr>
                <w:sz w:val="18"/>
                <w:szCs w:val="18"/>
                <w:lang w:val="en-US"/>
              </w:rPr>
              <w:t>S</w:t>
            </w:r>
          </w:p>
        </w:tc>
        <w:tc>
          <w:tcPr>
            <w:tcW w:w="676" w:type="dxa"/>
            <w:noWrap/>
            <w:vAlign w:val="center"/>
          </w:tcPr>
          <w:p w:rsidR="00646EE0" w:rsidRPr="00C01F00" w:rsidRDefault="00646EE0" w:rsidP="00D06BE1">
            <w:pPr>
              <w:rPr>
                <w:sz w:val="18"/>
                <w:szCs w:val="18"/>
              </w:rPr>
            </w:pPr>
          </w:p>
        </w:tc>
        <w:tc>
          <w:tcPr>
            <w:tcW w:w="705" w:type="dxa"/>
            <w:noWrap/>
            <w:vAlign w:val="center"/>
          </w:tcPr>
          <w:p w:rsidR="00646EE0" w:rsidRPr="00C01F00" w:rsidRDefault="00646EE0" w:rsidP="00D06BE1">
            <w:pPr>
              <w:rPr>
                <w:sz w:val="18"/>
                <w:szCs w:val="18"/>
              </w:rPr>
            </w:pPr>
            <w:r w:rsidRPr="00C01F00">
              <w:rPr>
                <w:sz w:val="18"/>
                <w:szCs w:val="18"/>
                <w:lang w:val="en-US"/>
              </w:rPr>
              <w:t>УМ</w:t>
            </w:r>
          </w:p>
        </w:tc>
        <w:tc>
          <w:tcPr>
            <w:tcW w:w="2251" w:type="dxa"/>
            <w:vAlign w:val="center"/>
          </w:tcPr>
          <w:p w:rsidR="00646EE0" w:rsidRPr="00C01F00" w:rsidRDefault="00646EE0" w:rsidP="00D06BE1">
            <w:pPr>
              <w:rPr>
                <w:sz w:val="18"/>
                <w:szCs w:val="18"/>
              </w:rPr>
            </w:pPr>
            <w:r w:rsidRPr="00C01F00">
              <w:rPr>
                <w:sz w:val="18"/>
                <w:szCs w:val="18"/>
              </w:rPr>
              <w:t>Блок сведений о произведенных отказах в оплате/удержаниях/восстановлении стоимости по случаю оказания медицинской помощи</w:t>
            </w:r>
          </w:p>
        </w:tc>
        <w:tc>
          <w:tcPr>
            <w:tcW w:w="1173" w:type="dxa"/>
            <w:vAlign w:val="center"/>
          </w:tcPr>
          <w:p w:rsidR="00646EE0" w:rsidRPr="00C01F00" w:rsidRDefault="00646EE0" w:rsidP="00D06BE1">
            <w:pPr>
              <w:rPr>
                <w:sz w:val="18"/>
                <w:szCs w:val="18"/>
              </w:rPr>
            </w:pPr>
          </w:p>
        </w:tc>
        <w:tc>
          <w:tcPr>
            <w:tcW w:w="3328" w:type="dxa"/>
            <w:vAlign w:val="center"/>
          </w:tcPr>
          <w:p w:rsidR="00D66686" w:rsidRPr="00C01F00" w:rsidRDefault="00D66686" w:rsidP="00D66686">
            <w:pPr>
              <w:rPr>
                <w:sz w:val="18"/>
                <w:szCs w:val="18"/>
              </w:rPr>
            </w:pPr>
            <w:r w:rsidRPr="00C01F00">
              <w:rPr>
                <w:sz w:val="18"/>
                <w:szCs w:val="18"/>
              </w:rPr>
              <w:t>Служебный блок СМО</w:t>
            </w:r>
            <w:r w:rsidR="000C6CA0">
              <w:rPr>
                <w:sz w:val="18"/>
                <w:szCs w:val="18"/>
              </w:rPr>
              <w:t xml:space="preserve"> </w:t>
            </w:r>
            <w:r w:rsidR="000C6CA0" w:rsidRPr="000C6CA0">
              <w:rPr>
                <w:sz w:val="18"/>
                <w:szCs w:val="18"/>
                <w:highlight w:val="yellow"/>
              </w:rPr>
              <w:t>и ТФОМС</w:t>
            </w:r>
            <w:r w:rsidRPr="00C01F00">
              <w:rPr>
                <w:sz w:val="18"/>
                <w:szCs w:val="18"/>
              </w:rPr>
              <w:t>.</w:t>
            </w:r>
          </w:p>
          <w:p w:rsidR="00646EE0" w:rsidRPr="00C01F00" w:rsidRDefault="00646EE0" w:rsidP="00D06BE1">
            <w:pPr>
              <w:rPr>
                <w:sz w:val="18"/>
                <w:szCs w:val="18"/>
              </w:rPr>
            </w:pPr>
          </w:p>
          <w:p w:rsidR="00646EE0" w:rsidRPr="00C01F00" w:rsidRDefault="00646EE0" w:rsidP="00D06BE1">
            <w:pPr>
              <w:rPr>
                <w:sz w:val="18"/>
                <w:szCs w:val="18"/>
              </w:rPr>
            </w:pPr>
            <w:r w:rsidRPr="00C01F00">
              <w:rPr>
                <w:sz w:val="18"/>
                <w:szCs w:val="18"/>
              </w:rPr>
              <w:t>Обязательно к заполнению СМО</w:t>
            </w:r>
            <w:r w:rsidR="000C6CA0" w:rsidRPr="000C6CA0">
              <w:rPr>
                <w:sz w:val="18"/>
                <w:szCs w:val="18"/>
                <w:highlight w:val="yellow"/>
              </w:rPr>
              <w:t>/ТФОМС</w:t>
            </w:r>
            <w:r w:rsidRPr="00C01F00">
              <w:rPr>
                <w:sz w:val="18"/>
                <w:szCs w:val="18"/>
              </w:rPr>
              <w:t xml:space="preserve"> при наличии удержаний/восстановлений стоимости по случаю оказания медицинской помощи.</w:t>
            </w:r>
          </w:p>
        </w:tc>
        <w:tc>
          <w:tcPr>
            <w:tcW w:w="1267" w:type="dxa"/>
          </w:tcPr>
          <w:p w:rsidR="00646EE0" w:rsidRPr="00C01F00" w:rsidRDefault="00646EE0" w:rsidP="00D06BE1">
            <w:pPr>
              <w:rPr>
                <w:sz w:val="18"/>
                <w:szCs w:val="18"/>
              </w:rPr>
            </w:pPr>
          </w:p>
        </w:tc>
        <w:tc>
          <w:tcPr>
            <w:tcW w:w="1126" w:type="dxa"/>
          </w:tcPr>
          <w:p w:rsidR="00646EE0" w:rsidRPr="00C01F00" w:rsidRDefault="00646EE0" w:rsidP="00D06BE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lang w:val="en-US"/>
              </w:rPr>
              <w:t>COMMENTZ</w:t>
            </w:r>
          </w:p>
        </w:tc>
        <w:tc>
          <w:tcPr>
            <w:tcW w:w="639" w:type="dxa"/>
            <w:noWrap/>
            <w:vAlign w:val="center"/>
          </w:tcPr>
          <w:p w:rsidR="00646EE0" w:rsidRPr="00C01F00" w:rsidRDefault="00646EE0" w:rsidP="00643801">
            <w:pPr>
              <w:rPr>
                <w:sz w:val="18"/>
                <w:szCs w:val="18"/>
                <w:lang w:val="en-US"/>
              </w:rPr>
            </w:pPr>
            <w:r w:rsidRPr="00C01F00">
              <w:rPr>
                <w:sz w:val="18"/>
                <w:szCs w:val="18"/>
              </w:rPr>
              <w:t>Char</w:t>
            </w:r>
          </w:p>
        </w:tc>
        <w:tc>
          <w:tcPr>
            <w:tcW w:w="676" w:type="dxa"/>
            <w:noWrap/>
            <w:vAlign w:val="center"/>
          </w:tcPr>
          <w:p w:rsidR="00646EE0" w:rsidRPr="00C01F00" w:rsidRDefault="00646EE0" w:rsidP="00643801">
            <w:pPr>
              <w:rPr>
                <w:sz w:val="18"/>
                <w:szCs w:val="18"/>
                <w:lang w:val="en-US"/>
              </w:rPr>
            </w:pPr>
            <w:r w:rsidRPr="00C01F00">
              <w:rPr>
                <w:sz w:val="18"/>
                <w:szCs w:val="18"/>
                <w:lang w:val="en-US"/>
              </w:rPr>
              <w:t>250</w:t>
            </w:r>
          </w:p>
        </w:tc>
        <w:tc>
          <w:tcPr>
            <w:tcW w:w="705" w:type="dxa"/>
            <w:noWrap/>
            <w:vAlign w:val="center"/>
          </w:tcPr>
          <w:p w:rsidR="00646EE0" w:rsidRPr="00C01F00" w:rsidRDefault="00646EE0" w:rsidP="00643801">
            <w:pPr>
              <w:rPr>
                <w:sz w:val="18"/>
                <w:szCs w:val="18"/>
              </w:rPr>
            </w:pPr>
            <w:r w:rsidRPr="00C01F00">
              <w:rPr>
                <w:sz w:val="18"/>
                <w:szCs w:val="18"/>
                <w:lang w:val="en-US"/>
              </w:rPr>
              <w:t>У</w:t>
            </w:r>
          </w:p>
        </w:tc>
        <w:tc>
          <w:tcPr>
            <w:tcW w:w="2251" w:type="dxa"/>
            <w:vAlign w:val="center"/>
          </w:tcPr>
          <w:p w:rsidR="00646EE0" w:rsidRPr="00C01F00" w:rsidRDefault="00646EE0" w:rsidP="00643801">
            <w:pPr>
              <w:rPr>
                <w:bCs/>
                <w:iCs/>
                <w:sz w:val="18"/>
                <w:szCs w:val="18"/>
              </w:rPr>
            </w:pPr>
            <w:r w:rsidRPr="00C01F00">
              <w:rPr>
                <w:bCs/>
                <w:iCs/>
                <w:sz w:val="18"/>
                <w:szCs w:val="18"/>
              </w:rPr>
              <w:t>Служебное поле</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Сведения</w:t>
            </w:r>
            <w:r w:rsidRPr="00C01F00">
              <w:rPr>
                <w:sz w:val="18"/>
                <w:szCs w:val="18"/>
                <w:lang w:val="en-US"/>
              </w:rPr>
              <w:t xml:space="preserve"> о </w:t>
            </w:r>
            <w:r w:rsidRPr="00C01F00">
              <w:rPr>
                <w:sz w:val="18"/>
                <w:szCs w:val="18"/>
              </w:rPr>
              <w:t>пациенте</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lang w:val="en-US"/>
              </w:rPr>
            </w:pPr>
            <w:r w:rsidRPr="00C01F00">
              <w:rPr>
                <w:sz w:val="18"/>
                <w:szCs w:val="18"/>
              </w:rPr>
              <w:t> PACIENT</w:t>
            </w:r>
          </w:p>
        </w:tc>
        <w:tc>
          <w:tcPr>
            <w:tcW w:w="1614" w:type="dxa"/>
            <w:noWrap/>
            <w:vAlign w:val="center"/>
          </w:tcPr>
          <w:p w:rsidR="00646EE0" w:rsidRPr="00C01F00" w:rsidRDefault="00646EE0" w:rsidP="00643801">
            <w:pPr>
              <w:rPr>
                <w:sz w:val="18"/>
                <w:szCs w:val="18"/>
                <w:lang w:val="en-US"/>
              </w:rPr>
            </w:pPr>
            <w:r w:rsidRPr="00C01F00">
              <w:rPr>
                <w:sz w:val="18"/>
                <w:szCs w:val="18"/>
                <w:lang w:val="en-US"/>
              </w:rPr>
              <w:t>DPFS</w:t>
            </w:r>
          </w:p>
        </w:tc>
        <w:tc>
          <w:tcPr>
            <w:tcW w:w="639" w:type="dxa"/>
            <w:noWrap/>
            <w:vAlign w:val="center"/>
          </w:tcPr>
          <w:p w:rsidR="00646EE0" w:rsidRPr="00C01F00" w:rsidRDefault="00646EE0" w:rsidP="00643801">
            <w:pPr>
              <w:rPr>
                <w:sz w:val="18"/>
                <w:szCs w:val="18"/>
                <w:lang w:val="en-US"/>
              </w:rPr>
            </w:pPr>
            <w:r w:rsidRPr="00C01F00">
              <w:rPr>
                <w:sz w:val="18"/>
                <w:szCs w:val="18"/>
              </w:rPr>
              <w:t>S</w:t>
            </w:r>
          </w:p>
        </w:tc>
        <w:tc>
          <w:tcPr>
            <w:tcW w:w="676" w:type="dxa"/>
            <w:noWrap/>
            <w:vAlign w:val="center"/>
          </w:tcPr>
          <w:p w:rsidR="00646EE0" w:rsidRPr="00C01F00" w:rsidRDefault="00646EE0" w:rsidP="00643801">
            <w:pPr>
              <w:rPr>
                <w:sz w:val="18"/>
                <w:szCs w:val="18"/>
              </w:rPr>
            </w:pP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bCs/>
                <w:iCs/>
                <w:sz w:val="18"/>
                <w:szCs w:val="18"/>
                <w:lang w:val="en-US"/>
              </w:rPr>
            </w:pPr>
            <w:r w:rsidRPr="00C01F00">
              <w:rPr>
                <w:bCs/>
                <w:iCs/>
                <w:sz w:val="18"/>
                <w:szCs w:val="18"/>
              </w:rPr>
              <w:t>Сведения о ДПФС</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Данные документа, подтверждающего факт страхования (ДПФС).</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rPr>
            </w:pPr>
            <w:r w:rsidRPr="00C01F00">
              <w:rPr>
                <w:sz w:val="18"/>
                <w:szCs w:val="18"/>
              </w:rPr>
              <w:t>PERS</w:t>
            </w:r>
          </w:p>
        </w:tc>
        <w:tc>
          <w:tcPr>
            <w:tcW w:w="639" w:type="dxa"/>
            <w:noWrap/>
            <w:vAlign w:val="center"/>
          </w:tcPr>
          <w:p w:rsidR="00646EE0" w:rsidRPr="00C01F00" w:rsidRDefault="00646EE0" w:rsidP="00643801">
            <w:pPr>
              <w:rPr>
                <w:sz w:val="18"/>
                <w:szCs w:val="18"/>
              </w:rPr>
            </w:pPr>
            <w:r w:rsidRPr="00C01F00">
              <w:rPr>
                <w:sz w:val="18"/>
                <w:szCs w:val="18"/>
              </w:rPr>
              <w:t>S</w:t>
            </w:r>
          </w:p>
        </w:tc>
        <w:tc>
          <w:tcPr>
            <w:tcW w:w="676" w:type="dxa"/>
            <w:noWrap/>
            <w:vAlign w:val="center"/>
          </w:tcPr>
          <w:p w:rsidR="00646EE0" w:rsidRPr="00C01F00" w:rsidRDefault="00646EE0" w:rsidP="00643801">
            <w:pPr>
              <w:rPr>
                <w:sz w:val="18"/>
                <w:szCs w:val="18"/>
              </w:rPr>
            </w:pP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bCs/>
                <w:iCs/>
                <w:sz w:val="18"/>
                <w:szCs w:val="18"/>
              </w:rPr>
            </w:pPr>
            <w:r w:rsidRPr="00C01F00">
              <w:rPr>
                <w:bCs/>
                <w:iCs/>
                <w:sz w:val="18"/>
                <w:szCs w:val="18"/>
              </w:rPr>
              <w:t>Персональные данные пациента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rPr>
            </w:pPr>
            <w:r w:rsidRPr="00C01F00">
              <w:rPr>
                <w:sz w:val="18"/>
                <w:szCs w:val="18"/>
              </w:rPr>
              <w:t>PACIENT_TO</w:t>
            </w:r>
          </w:p>
        </w:tc>
        <w:tc>
          <w:tcPr>
            <w:tcW w:w="639" w:type="dxa"/>
            <w:noWrap/>
            <w:vAlign w:val="center"/>
          </w:tcPr>
          <w:p w:rsidR="00646EE0" w:rsidRPr="00C01F00" w:rsidRDefault="00646EE0" w:rsidP="00643801">
            <w:pPr>
              <w:rPr>
                <w:sz w:val="18"/>
                <w:szCs w:val="18"/>
              </w:rPr>
            </w:pPr>
            <w:r w:rsidRPr="00C01F00">
              <w:rPr>
                <w:sz w:val="18"/>
                <w:szCs w:val="18"/>
              </w:rPr>
              <w:t>S</w:t>
            </w:r>
          </w:p>
        </w:tc>
        <w:tc>
          <w:tcPr>
            <w:tcW w:w="676" w:type="dxa"/>
            <w:noWrap/>
            <w:vAlign w:val="center"/>
          </w:tcPr>
          <w:p w:rsidR="00646EE0" w:rsidRPr="00C01F00" w:rsidRDefault="00646EE0" w:rsidP="00643801">
            <w:pPr>
              <w:rPr>
                <w:sz w:val="18"/>
                <w:szCs w:val="18"/>
              </w:rPr>
            </w:pPr>
            <w:r w:rsidRPr="00C01F00">
              <w:rPr>
                <w:sz w:val="18"/>
                <w:szCs w:val="18"/>
              </w:rPr>
              <w:t> </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Дополнение ТФОМС к информации о пациенте</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lang w:val="en-US"/>
              </w:rPr>
              <w:t>COMMENTP</w:t>
            </w:r>
          </w:p>
        </w:tc>
        <w:tc>
          <w:tcPr>
            <w:tcW w:w="639" w:type="dxa"/>
            <w:noWrap/>
            <w:vAlign w:val="center"/>
          </w:tcPr>
          <w:p w:rsidR="00646EE0" w:rsidRPr="00C01F00" w:rsidRDefault="00646EE0" w:rsidP="00643801">
            <w:pPr>
              <w:rPr>
                <w:sz w:val="18"/>
                <w:szCs w:val="18"/>
                <w:lang w:val="en-US"/>
              </w:rPr>
            </w:pPr>
            <w:r w:rsidRPr="00C01F00">
              <w:rPr>
                <w:sz w:val="18"/>
                <w:szCs w:val="18"/>
              </w:rPr>
              <w:t>Char</w:t>
            </w:r>
          </w:p>
        </w:tc>
        <w:tc>
          <w:tcPr>
            <w:tcW w:w="676" w:type="dxa"/>
            <w:noWrap/>
            <w:vAlign w:val="center"/>
          </w:tcPr>
          <w:p w:rsidR="00646EE0" w:rsidRPr="00C01F00" w:rsidRDefault="00646EE0" w:rsidP="00643801">
            <w:pPr>
              <w:rPr>
                <w:sz w:val="18"/>
                <w:szCs w:val="18"/>
                <w:lang w:val="en-US"/>
              </w:rPr>
            </w:pPr>
            <w:r w:rsidRPr="00C01F00">
              <w:rPr>
                <w:sz w:val="18"/>
                <w:szCs w:val="18"/>
                <w:lang w:val="en-US"/>
              </w:rPr>
              <w:t>250</w:t>
            </w:r>
          </w:p>
        </w:tc>
        <w:tc>
          <w:tcPr>
            <w:tcW w:w="705" w:type="dxa"/>
            <w:noWrap/>
            <w:vAlign w:val="center"/>
          </w:tcPr>
          <w:p w:rsidR="00646EE0" w:rsidRPr="00C01F00" w:rsidRDefault="00646EE0" w:rsidP="00643801">
            <w:pPr>
              <w:rPr>
                <w:sz w:val="18"/>
                <w:szCs w:val="18"/>
              </w:rPr>
            </w:pPr>
            <w:r w:rsidRPr="00C01F00">
              <w:rPr>
                <w:sz w:val="18"/>
                <w:szCs w:val="18"/>
                <w:lang w:val="en-US"/>
              </w:rPr>
              <w:t>У</w:t>
            </w:r>
          </w:p>
        </w:tc>
        <w:tc>
          <w:tcPr>
            <w:tcW w:w="2251" w:type="dxa"/>
            <w:vAlign w:val="center"/>
          </w:tcPr>
          <w:p w:rsidR="00646EE0" w:rsidRPr="00C01F00" w:rsidRDefault="00646EE0" w:rsidP="00643801">
            <w:pPr>
              <w:rPr>
                <w:bCs/>
                <w:iCs/>
                <w:sz w:val="18"/>
                <w:szCs w:val="18"/>
              </w:rPr>
            </w:pPr>
            <w:r w:rsidRPr="00C01F00">
              <w:rPr>
                <w:bCs/>
                <w:iCs/>
                <w:sz w:val="18"/>
                <w:szCs w:val="18"/>
              </w:rPr>
              <w:t>Служебное поле</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Данные ДПФС</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lang w:val="en-US"/>
              </w:rPr>
            </w:pPr>
            <w:r w:rsidRPr="00C01F00">
              <w:rPr>
                <w:sz w:val="18"/>
                <w:szCs w:val="18"/>
              </w:rPr>
              <w:t> DPFS</w:t>
            </w:r>
          </w:p>
        </w:tc>
        <w:tc>
          <w:tcPr>
            <w:tcW w:w="1614" w:type="dxa"/>
            <w:noWrap/>
            <w:vAlign w:val="center"/>
          </w:tcPr>
          <w:p w:rsidR="00646EE0" w:rsidRPr="00C01F00" w:rsidRDefault="00646EE0" w:rsidP="00643801">
            <w:pPr>
              <w:rPr>
                <w:sz w:val="18"/>
                <w:szCs w:val="18"/>
              </w:rPr>
            </w:pPr>
            <w:r w:rsidRPr="00C01F00">
              <w:rPr>
                <w:sz w:val="18"/>
                <w:szCs w:val="18"/>
              </w:rPr>
              <w:t>SPOLIS</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10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Серия ДПФС</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 xml:space="preserve">Наличие только для полисов старого </w:t>
            </w:r>
          </w:p>
          <w:p w:rsidR="00646EE0" w:rsidRPr="00C01F00" w:rsidRDefault="00646EE0" w:rsidP="00643801">
            <w:pPr>
              <w:rPr>
                <w:sz w:val="18"/>
                <w:szCs w:val="18"/>
              </w:rPr>
            </w:pPr>
            <w:r w:rsidRPr="00C01F00">
              <w:rPr>
                <w:sz w:val="18"/>
                <w:szCs w:val="18"/>
              </w:rPr>
              <w:t>образца.</w:t>
            </w:r>
          </w:p>
        </w:tc>
        <w:tc>
          <w:tcPr>
            <w:tcW w:w="1267" w:type="dxa"/>
          </w:tcPr>
          <w:p w:rsidR="00646EE0" w:rsidRPr="00C01F00" w:rsidRDefault="00646EE0" w:rsidP="00643801">
            <w:pPr>
              <w:rPr>
                <w:sz w:val="18"/>
                <w:szCs w:val="18"/>
              </w:rPr>
            </w:pPr>
          </w:p>
        </w:tc>
        <w:tc>
          <w:tcPr>
            <w:tcW w:w="1126" w:type="dxa"/>
          </w:tcPr>
          <w:p w:rsidR="00646EE0" w:rsidRPr="00C01F00" w:rsidRDefault="00BA6C1F" w:rsidP="00643801">
            <w:pPr>
              <w:rPr>
                <w:sz w:val="18"/>
                <w:szCs w:val="18"/>
                <w:lang w:val="en-US"/>
              </w:rPr>
            </w:pPr>
            <w:r w:rsidRPr="00C01F00">
              <w:rPr>
                <w:sz w:val="18"/>
                <w:szCs w:val="18"/>
              </w:rPr>
              <w:t>872,870,</w:t>
            </w:r>
            <w:r w:rsidRPr="00C01F00">
              <w:rPr>
                <w:sz w:val="18"/>
                <w:szCs w:val="18"/>
                <w:lang w:val="en-US"/>
              </w:rPr>
              <w:t xml:space="preserve"> </w:t>
            </w:r>
            <w:r w:rsidRPr="00C01F00">
              <w:rPr>
                <w:sz w:val="18"/>
                <w:szCs w:val="18"/>
              </w:rPr>
              <w:t>1131</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NPOLIS</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20</w:t>
            </w:r>
          </w:p>
        </w:tc>
        <w:tc>
          <w:tcPr>
            <w:tcW w:w="705" w:type="dxa"/>
            <w:noWrap/>
            <w:vAlign w:val="center"/>
          </w:tcPr>
          <w:p w:rsidR="00646EE0" w:rsidRPr="00C01F00" w:rsidRDefault="00646EE0" w:rsidP="00643801">
            <w:pPr>
              <w:rPr>
                <w:sz w:val="18"/>
                <w:szCs w:val="18"/>
              </w:rPr>
            </w:pPr>
            <w:r w:rsidRPr="00C01F00">
              <w:rPr>
                <w:sz w:val="18"/>
                <w:szCs w:val="18"/>
              </w:rPr>
              <w:t>O</w:t>
            </w:r>
          </w:p>
        </w:tc>
        <w:tc>
          <w:tcPr>
            <w:tcW w:w="2251" w:type="dxa"/>
            <w:vAlign w:val="center"/>
          </w:tcPr>
          <w:p w:rsidR="00646EE0" w:rsidRPr="00C01F00" w:rsidRDefault="00646EE0" w:rsidP="00643801">
            <w:pPr>
              <w:rPr>
                <w:sz w:val="18"/>
                <w:szCs w:val="18"/>
              </w:rPr>
            </w:pPr>
            <w:r w:rsidRPr="00C01F00">
              <w:rPr>
                <w:sz w:val="18"/>
                <w:szCs w:val="18"/>
              </w:rPr>
              <w:t>Номер ДПФС</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Для лиц, застрахованных на территории Томской области:</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Для полиса старого образца и временного свидетельства заполняется в соответствии с информацией, указанной на бланке.</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 xml:space="preserve">Для полисов единого образца и УЭК, указывается 16-значный номер. </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Для лиц, застрахованных на территории других субъектов РФ:</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Для полисов единого образца и УЭК, указывается</w:t>
            </w:r>
          </w:p>
          <w:p w:rsidR="00646EE0" w:rsidRPr="00C01F00" w:rsidRDefault="00646EE0" w:rsidP="00677A44">
            <w:pPr>
              <w:rPr>
                <w:sz w:val="18"/>
                <w:szCs w:val="18"/>
              </w:rPr>
            </w:pPr>
            <w:r w:rsidRPr="00C01F00">
              <w:rPr>
                <w:sz w:val="18"/>
                <w:szCs w:val="18"/>
              </w:rPr>
              <w:t xml:space="preserve">11-значный номер бланка (при наличии сведений), обязательно заполнение поля </w:t>
            </w:r>
            <w:r w:rsidRPr="00C01F00">
              <w:rPr>
                <w:sz w:val="18"/>
                <w:szCs w:val="18"/>
                <w:lang w:val="en-US"/>
              </w:rPr>
              <w:t>ENP</w:t>
            </w:r>
            <w:r w:rsidRPr="00C01F00">
              <w:rPr>
                <w:sz w:val="18"/>
                <w:szCs w:val="18"/>
              </w:rPr>
              <w:t>.</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Справочно:</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УЭК:</w:t>
            </w:r>
          </w:p>
          <w:p w:rsidR="00646EE0" w:rsidRPr="00C01F00" w:rsidRDefault="00646EE0" w:rsidP="00643801">
            <w:pPr>
              <w:rPr>
                <w:sz w:val="18"/>
                <w:szCs w:val="18"/>
              </w:rPr>
            </w:pPr>
          </w:p>
          <w:p w:rsidR="00646EE0" w:rsidRPr="00C01F00" w:rsidRDefault="00646EE0" w:rsidP="00006AE2">
            <w:pPr>
              <w:rPr>
                <w:sz w:val="18"/>
                <w:szCs w:val="18"/>
              </w:rPr>
            </w:pPr>
            <w:r w:rsidRPr="00C01F00">
              <w:rPr>
                <w:sz w:val="18"/>
                <w:szCs w:val="18"/>
              </w:rPr>
              <w:t>20 знаков – номер УЭК (номер записан, как правило, на электронном носителе УЭК и не отражается на пластике, но может быть получен путем проведения идентификации в ЦС ЕРЗЛ на сайте ТФОМС);</w:t>
            </w:r>
          </w:p>
          <w:p w:rsidR="00646EE0" w:rsidRPr="00C01F00" w:rsidRDefault="00646EE0" w:rsidP="004A51B3">
            <w:pPr>
              <w:rPr>
                <w:sz w:val="18"/>
                <w:szCs w:val="18"/>
              </w:rPr>
            </w:pPr>
            <w:r w:rsidRPr="00C01F00">
              <w:rPr>
                <w:sz w:val="18"/>
                <w:szCs w:val="18"/>
              </w:rPr>
              <w:t>13 знаков – номер, указанный на лицевой стороне УЭК, возможно это номер бланка УЭК;</w:t>
            </w:r>
          </w:p>
          <w:p w:rsidR="00646EE0" w:rsidRPr="00C01F00" w:rsidRDefault="00646EE0" w:rsidP="00643801">
            <w:pPr>
              <w:rPr>
                <w:sz w:val="18"/>
                <w:szCs w:val="18"/>
              </w:rPr>
            </w:pPr>
            <w:r w:rsidRPr="00C01F00">
              <w:rPr>
                <w:sz w:val="18"/>
                <w:szCs w:val="18"/>
              </w:rPr>
              <w:t>16 знаков – номер полиса ОМС, указанный на оборотной стороне УЭК (правый нижний угол), предпочтительно указывать именно его (если в этой позиции бланка УЭК 16 нулей, то УЭК не может быть использован как ДПФС).</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Электронный полис ОМС (пластиковая карта):</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16 знаков – номер полиса ОМС, указанный на лицевой стороне;</w:t>
            </w:r>
          </w:p>
          <w:p w:rsidR="00646EE0" w:rsidRPr="00C01F00" w:rsidRDefault="00646EE0" w:rsidP="00C23B2F">
            <w:pPr>
              <w:rPr>
                <w:sz w:val="18"/>
                <w:szCs w:val="18"/>
              </w:rPr>
            </w:pPr>
            <w:r w:rsidRPr="00C01F00">
              <w:rPr>
                <w:sz w:val="18"/>
                <w:szCs w:val="18"/>
              </w:rPr>
              <w:t>11 знаков, номер бланка полиса (оборотная сторона, под фото).</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Временное свидетельство:</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9 знаков, номер временного свидетельства, указанный на лицевой стороне.</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Полис ОМС  (на бумажном носителе):</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16 знаков, номер полиса, указанный на лицевой стороне документа;</w:t>
            </w:r>
          </w:p>
          <w:p w:rsidR="00646EE0" w:rsidRPr="00C01F00" w:rsidRDefault="00646EE0" w:rsidP="00C23B2F">
            <w:pPr>
              <w:rPr>
                <w:sz w:val="18"/>
                <w:szCs w:val="18"/>
              </w:rPr>
            </w:pPr>
            <w:r w:rsidRPr="00C01F00">
              <w:rPr>
                <w:sz w:val="18"/>
                <w:szCs w:val="18"/>
              </w:rPr>
              <w:t>11 знаков, номер бланка полиса (оборотная сторона).</w:t>
            </w:r>
          </w:p>
        </w:tc>
        <w:tc>
          <w:tcPr>
            <w:tcW w:w="1267" w:type="dxa"/>
          </w:tcPr>
          <w:p w:rsidR="00646EE0" w:rsidRPr="00C01F00" w:rsidRDefault="00646EE0" w:rsidP="00643801">
            <w:pPr>
              <w:rPr>
                <w:sz w:val="18"/>
                <w:szCs w:val="18"/>
              </w:rPr>
            </w:pPr>
          </w:p>
        </w:tc>
        <w:tc>
          <w:tcPr>
            <w:tcW w:w="1126" w:type="dxa"/>
          </w:tcPr>
          <w:p w:rsidR="00BA6C1F" w:rsidRPr="00C01F00" w:rsidRDefault="00BA6C1F" w:rsidP="00BA6C1F">
            <w:pPr>
              <w:rPr>
                <w:sz w:val="18"/>
                <w:szCs w:val="18"/>
              </w:rPr>
            </w:pPr>
            <w:r w:rsidRPr="00C01F00">
              <w:rPr>
                <w:sz w:val="18"/>
                <w:szCs w:val="18"/>
              </w:rPr>
              <w:t>1609</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ENP</w:t>
            </w:r>
          </w:p>
        </w:tc>
        <w:tc>
          <w:tcPr>
            <w:tcW w:w="639" w:type="dxa"/>
            <w:noWrap/>
            <w:vAlign w:val="center"/>
          </w:tcPr>
          <w:p w:rsidR="00646EE0" w:rsidRPr="00C01F00" w:rsidRDefault="00646EE0" w:rsidP="00643801">
            <w:pPr>
              <w:rPr>
                <w:sz w:val="18"/>
                <w:szCs w:val="18"/>
                <w:lang w:val="en-US"/>
              </w:rPr>
            </w:pPr>
            <w:r w:rsidRPr="00C01F00">
              <w:rPr>
                <w:sz w:val="18"/>
                <w:szCs w:val="18"/>
                <w:lang w:val="en-US"/>
              </w:rPr>
              <w:t>Char</w:t>
            </w:r>
          </w:p>
        </w:tc>
        <w:tc>
          <w:tcPr>
            <w:tcW w:w="676" w:type="dxa"/>
            <w:noWrap/>
            <w:vAlign w:val="center"/>
          </w:tcPr>
          <w:p w:rsidR="00646EE0" w:rsidRPr="00C01F00" w:rsidRDefault="00646EE0" w:rsidP="00643801">
            <w:pPr>
              <w:rPr>
                <w:sz w:val="18"/>
                <w:szCs w:val="18"/>
              </w:rPr>
            </w:pPr>
            <w:r w:rsidRPr="00C01F00">
              <w:rPr>
                <w:sz w:val="18"/>
                <w:szCs w:val="18"/>
              </w:rPr>
              <w:t>16</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Единый номер полиса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Заполняется с целью корректной идентификации ЗЛ в ЦС ЕРЗЛ, а также с целью снижения отказов в оплате дру</w:t>
            </w:r>
            <w:r w:rsidR="00F963BD" w:rsidRPr="00C01F00">
              <w:rPr>
                <w:sz w:val="18"/>
                <w:szCs w:val="18"/>
              </w:rPr>
              <w:t>гими</w:t>
            </w:r>
            <w:r w:rsidRPr="00C01F00">
              <w:rPr>
                <w:sz w:val="18"/>
                <w:szCs w:val="18"/>
              </w:rPr>
              <w:t xml:space="preserve"> терри</w:t>
            </w:r>
            <w:r w:rsidR="00F963BD" w:rsidRPr="00C01F00">
              <w:rPr>
                <w:sz w:val="18"/>
                <w:szCs w:val="18"/>
              </w:rPr>
              <w:t>ториями</w:t>
            </w:r>
            <w:r w:rsidRPr="00C01F00">
              <w:rPr>
                <w:sz w:val="18"/>
                <w:szCs w:val="18"/>
              </w:rPr>
              <w:t xml:space="preserve"> по МТР.</w:t>
            </w:r>
          </w:p>
          <w:p w:rsidR="009048D5" w:rsidRPr="00C01F00" w:rsidRDefault="009048D5" w:rsidP="00643801">
            <w:pPr>
              <w:rPr>
                <w:sz w:val="18"/>
                <w:szCs w:val="18"/>
              </w:rPr>
            </w:pPr>
          </w:p>
          <w:p w:rsidR="00646EE0" w:rsidRPr="00C01F00" w:rsidRDefault="00646EE0" w:rsidP="00643801">
            <w:pPr>
              <w:rPr>
                <w:sz w:val="18"/>
                <w:szCs w:val="18"/>
              </w:rPr>
            </w:pPr>
            <w:r w:rsidRPr="00C01F00">
              <w:rPr>
                <w:sz w:val="18"/>
                <w:szCs w:val="18"/>
              </w:rPr>
              <w:t xml:space="preserve">Обязательно к заполнению при указании номера бланка в поле </w:t>
            </w:r>
            <w:r w:rsidRPr="00C01F00">
              <w:rPr>
                <w:sz w:val="18"/>
                <w:szCs w:val="18"/>
                <w:lang w:val="en-US"/>
              </w:rPr>
              <w:t>NPOLIS</w:t>
            </w:r>
            <w:r w:rsidRPr="00C01F00">
              <w:rPr>
                <w:sz w:val="18"/>
                <w:szCs w:val="18"/>
              </w:rPr>
              <w:t>.</w:t>
            </w:r>
          </w:p>
          <w:p w:rsidR="009048D5" w:rsidRPr="00C01F00" w:rsidRDefault="009048D5" w:rsidP="00643801">
            <w:pPr>
              <w:rPr>
                <w:sz w:val="18"/>
                <w:szCs w:val="18"/>
              </w:rPr>
            </w:pPr>
          </w:p>
          <w:p w:rsidR="00AD55D6" w:rsidRPr="00C01F00" w:rsidRDefault="00AD55D6" w:rsidP="00643801">
            <w:pPr>
              <w:rPr>
                <w:sz w:val="18"/>
                <w:szCs w:val="18"/>
              </w:rPr>
            </w:pPr>
            <w:r w:rsidRPr="00C01F00">
              <w:rPr>
                <w:sz w:val="18"/>
                <w:szCs w:val="18"/>
              </w:rPr>
              <w:t>Для лиц, застрахованных на территории Томской области</w:t>
            </w:r>
            <w:r w:rsidR="00B92016" w:rsidRPr="00C01F00">
              <w:rPr>
                <w:sz w:val="18"/>
                <w:szCs w:val="18"/>
              </w:rPr>
              <w:t>,</w:t>
            </w:r>
            <w:r w:rsidRPr="00C01F00">
              <w:rPr>
                <w:sz w:val="18"/>
                <w:szCs w:val="18"/>
              </w:rPr>
              <w:t xml:space="preserve"> не заполняется, не проверяется.</w:t>
            </w:r>
          </w:p>
        </w:tc>
        <w:tc>
          <w:tcPr>
            <w:tcW w:w="1267" w:type="dxa"/>
          </w:tcPr>
          <w:p w:rsidR="00646EE0" w:rsidRPr="00C01F00" w:rsidRDefault="00646EE0" w:rsidP="00643801">
            <w:pPr>
              <w:rPr>
                <w:sz w:val="18"/>
                <w:szCs w:val="18"/>
              </w:rPr>
            </w:pPr>
          </w:p>
        </w:tc>
        <w:tc>
          <w:tcPr>
            <w:tcW w:w="1126" w:type="dxa"/>
          </w:tcPr>
          <w:p w:rsidR="008D34B5" w:rsidRPr="00C01F00" w:rsidRDefault="008D34B5" w:rsidP="008D34B5">
            <w:pPr>
              <w:rPr>
                <w:sz w:val="18"/>
                <w:szCs w:val="18"/>
              </w:rPr>
            </w:pPr>
            <w:r w:rsidRPr="00C01F00">
              <w:rPr>
                <w:sz w:val="18"/>
                <w:szCs w:val="18"/>
              </w:rPr>
              <w:t>1438,1287,1033,798,1211</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MTR</w:t>
            </w:r>
          </w:p>
        </w:tc>
        <w:tc>
          <w:tcPr>
            <w:tcW w:w="639" w:type="dxa"/>
            <w:noWrap/>
            <w:vAlign w:val="center"/>
          </w:tcPr>
          <w:p w:rsidR="00646EE0" w:rsidRPr="00C01F00" w:rsidRDefault="00646EE0" w:rsidP="00643801">
            <w:pPr>
              <w:rPr>
                <w:sz w:val="18"/>
                <w:szCs w:val="18"/>
                <w:lang w:val="en-US"/>
              </w:rPr>
            </w:pPr>
            <w:r w:rsidRPr="00C01F00">
              <w:rPr>
                <w:sz w:val="18"/>
                <w:szCs w:val="18"/>
                <w:lang w:val="en-US"/>
              </w:rPr>
              <w:t>S</w:t>
            </w:r>
          </w:p>
        </w:tc>
        <w:tc>
          <w:tcPr>
            <w:tcW w:w="676" w:type="dxa"/>
            <w:noWrap/>
            <w:vAlign w:val="center"/>
          </w:tcPr>
          <w:p w:rsidR="00646EE0" w:rsidRPr="00C01F00" w:rsidRDefault="00646EE0" w:rsidP="00643801">
            <w:pPr>
              <w:rPr>
                <w:sz w:val="18"/>
                <w:szCs w:val="18"/>
              </w:rPr>
            </w:pPr>
          </w:p>
        </w:tc>
        <w:tc>
          <w:tcPr>
            <w:tcW w:w="705" w:type="dxa"/>
            <w:noWrap/>
            <w:vAlign w:val="center"/>
          </w:tcPr>
          <w:p w:rsidR="00646EE0" w:rsidRPr="00C01F00" w:rsidRDefault="00646EE0" w:rsidP="00643801">
            <w:pPr>
              <w:rPr>
                <w:sz w:val="18"/>
                <w:szCs w:val="18"/>
              </w:rPr>
            </w:pPr>
            <w:r w:rsidRPr="00C01F00">
              <w:rPr>
                <w:sz w:val="18"/>
                <w:szCs w:val="18"/>
                <w:lang w:val="en-US"/>
              </w:rPr>
              <w:t>У</w:t>
            </w:r>
          </w:p>
        </w:tc>
        <w:tc>
          <w:tcPr>
            <w:tcW w:w="2251" w:type="dxa"/>
            <w:vAlign w:val="center"/>
          </w:tcPr>
          <w:p w:rsidR="00646EE0" w:rsidRPr="00C01F00" w:rsidRDefault="00646EE0" w:rsidP="00643801">
            <w:pPr>
              <w:rPr>
                <w:sz w:val="18"/>
                <w:szCs w:val="18"/>
              </w:rPr>
            </w:pPr>
            <w:r w:rsidRPr="00C01F00">
              <w:rPr>
                <w:sz w:val="18"/>
                <w:szCs w:val="18"/>
              </w:rPr>
              <w:t>Блок сведений, специфичных для случаев оказания медицинской помощи, оплачиваемых по межтерриториальным расчетам (МТР)</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Блок включается в реестр счетов в зависимости от вида реестра счетов и состава данных (справочник R</w:t>
            </w:r>
            <w:r w:rsidRPr="00C01F00">
              <w:rPr>
                <w:sz w:val="18"/>
                <w:szCs w:val="18"/>
                <w:lang w:val="en-US"/>
              </w:rPr>
              <w:t>NA</w:t>
            </w:r>
            <w:r w:rsidRPr="00C01F00">
              <w:rPr>
                <w:sz w:val="18"/>
                <w:szCs w:val="18"/>
              </w:rPr>
              <w:t>M</w:t>
            </w:r>
            <w:r w:rsidRPr="00C01F00">
              <w:rPr>
                <w:sz w:val="18"/>
                <w:szCs w:val="18"/>
                <w:lang w:val="en-US"/>
              </w:rPr>
              <w:t>E</w:t>
            </w:r>
            <w:r w:rsidRPr="00C01F00">
              <w:rPr>
                <w:sz w:val="18"/>
                <w:szCs w:val="18"/>
              </w:rPr>
              <w:t>).</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lang w:val="en-US"/>
              </w:rPr>
              <w:t>COMMENTD</w:t>
            </w:r>
          </w:p>
        </w:tc>
        <w:tc>
          <w:tcPr>
            <w:tcW w:w="639" w:type="dxa"/>
            <w:noWrap/>
            <w:vAlign w:val="center"/>
          </w:tcPr>
          <w:p w:rsidR="00646EE0" w:rsidRPr="00C01F00" w:rsidRDefault="00646EE0" w:rsidP="00643801">
            <w:pPr>
              <w:rPr>
                <w:sz w:val="18"/>
                <w:szCs w:val="18"/>
                <w:lang w:val="en-US"/>
              </w:rPr>
            </w:pPr>
            <w:r w:rsidRPr="00C01F00">
              <w:rPr>
                <w:sz w:val="18"/>
                <w:szCs w:val="18"/>
              </w:rPr>
              <w:t>Char</w:t>
            </w:r>
          </w:p>
        </w:tc>
        <w:tc>
          <w:tcPr>
            <w:tcW w:w="676" w:type="dxa"/>
            <w:noWrap/>
            <w:vAlign w:val="center"/>
          </w:tcPr>
          <w:p w:rsidR="00646EE0" w:rsidRPr="00C01F00" w:rsidRDefault="00646EE0" w:rsidP="00643801">
            <w:pPr>
              <w:rPr>
                <w:sz w:val="18"/>
                <w:szCs w:val="18"/>
                <w:lang w:val="en-US"/>
              </w:rPr>
            </w:pPr>
            <w:r w:rsidRPr="00C01F00">
              <w:rPr>
                <w:sz w:val="18"/>
                <w:szCs w:val="18"/>
                <w:lang w:val="en-US"/>
              </w:rPr>
              <w:t>250</w:t>
            </w:r>
          </w:p>
        </w:tc>
        <w:tc>
          <w:tcPr>
            <w:tcW w:w="705" w:type="dxa"/>
            <w:noWrap/>
            <w:vAlign w:val="center"/>
          </w:tcPr>
          <w:p w:rsidR="00646EE0" w:rsidRPr="00C01F00" w:rsidRDefault="00646EE0" w:rsidP="00643801">
            <w:pPr>
              <w:rPr>
                <w:sz w:val="18"/>
                <w:szCs w:val="18"/>
              </w:rPr>
            </w:pPr>
            <w:r w:rsidRPr="00C01F00">
              <w:rPr>
                <w:sz w:val="18"/>
                <w:szCs w:val="18"/>
                <w:lang w:val="en-US"/>
              </w:rPr>
              <w:t>У</w:t>
            </w:r>
          </w:p>
        </w:tc>
        <w:tc>
          <w:tcPr>
            <w:tcW w:w="2251" w:type="dxa"/>
            <w:vAlign w:val="center"/>
          </w:tcPr>
          <w:p w:rsidR="00646EE0" w:rsidRPr="00C01F00" w:rsidRDefault="00646EE0" w:rsidP="00643801">
            <w:pPr>
              <w:rPr>
                <w:bCs/>
                <w:iCs/>
                <w:sz w:val="18"/>
                <w:szCs w:val="18"/>
              </w:rPr>
            </w:pPr>
            <w:r w:rsidRPr="00C01F00">
              <w:rPr>
                <w:bCs/>
                <w:iCs/>
                <w:sz w:val="18"/>
                <w:szCs w:val="18"/>
              </w:rPr>
              <w:t>Служебное поле</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Сведения, специфичные для случаев оказания медицинской помощи по МТР</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lang w:val="en-US"/>
              </w:rPr>
            </w:pPr>
            <w:r w:rsidRPr="00C01F00">
              <w:rPr>
                <w:sz w:val="18"/>
                <w:szCs w:val="18"/>
                <w:lang w:val="en-US"/>
              </w:rPr>
              <w:t>MTR</w:t>
            </w:r>
          </w:p>
        </w:tc>
        <w:tc>
          <w:tcPr>
            <w:tcW w:w="1614" w:type="dxa"/>
            <w:noWrap/>
            <w:vAlign w:val="center"/>
          </w:tcPr>
          <w:p w:rsidR="00646EE0" w:rsidRPr="00C01F00" w:rsidRDefault="00646EE0" w:rsidP="00643801">
            <w:pPr>
              <w:rPr>
                <w:sz w:val="18"/>
                <w:szCs w:val="18"/>
                <w:lang w:val="en-US"/>
              </w:rPr>
            </w:pPr>
            <w:r w:rsidRPr="00C01F00">
              <w:rPr>
                <w:sz w:val="18"/>
                <w:szCs w:val="18"/>
                <w:lang w:val="en-US"/>
              </w:rPr>
              <w:t>VPOLIS</w:t>
            </w:r>
          </w:p>
        </w:tc>
        <w:tc>
          <w:tcPr>
            <w:tcW w:w="639" w:type="dxa"/>
            <w:noWrap/>
            <w:vAlign w:val="center"/>
          </w:tcPr>
          <w:p w:rsidR="00646EE0" w:rsidRPr="00C01F00" w:rsidRDefault="00646EE0" w:rsidP="00643801">
            <w:pPr>
              <w:rPr>
                <w:sz w:val="18"/>
                <w:szCs w:val="18"/>
                <w:lang w:val="en-US"/>
              </w:rPr>
            </w:pPr>
            <w:r w:rsidRPr="00C01F00">
              <w:rPr>
                <w:sz w:val="18"/>
                <w:szCs w:val="18"/>
                <w:lang w:val="en-US"/>
              </w:rPr>
              <w:t>Num</w:t>
            </w:r>
          </w:p>
        </w:tc>
        <w:tc>
          <w:tcPr>
            <w:tcW w:w="676" w:type="dxa"/>
            <w:noWrap/>
            <w:vAlign w:val="center"/>
          </w:tcPr>
          <w:p w:rsidR="00646EE0" w:rsidRPr="00C01F00" w:rsidRDefault="00646EE0" w:rsidP="00643801">
            <w:pPr>
              <w:rPr>
                <w:sz w:val="18"/>
                <w:szCs w:val="18"/>
                <w:lang w:val="en-US"/>
              </w:rPr>
            </w:pPr>
            <w:r w:rsidRPr="00C01F00">
              <w:rPr>
                <w:sz w:val="18"/>
                <w:szCs w:val="18"/>
                <w:lang w:val="en-US"/>
              </w:rPr>
              <w:t>1</w:t>
            </w:r>
          </w:p>
        </w:tc>
        <w:tc>
          <w:tcPr>
            <w:tcW w:w="705" w:type="dxa"/>
            <w:noWrap/>
            <w:vAlign w:val="center"/>
          </w:tcPr>
          <w:p w:rsidR="00646EE0" w:rsidRPr="00C01F00" w:rsidRDefault="00646EE0" w:rsidP="00643801">
            <w:pPr>
              <w:rPr>
                <w:sz w:val="18"/>
                <w:szCs w:val="18"/>
                <w:lang w:val="en-US"/>
              </w:rPr>
            </w:pPr>
            <w:r w:rsidRPr="00C01F00">
              <w:rPr>
                <w:sz w:val="18"/>
                <w:szCs w:val="18"/>
                <w:lang w:val="en-US"/>
              </w:rPr>
              <w:t>O</w:t>
            </w:r>
          </w:p>
        </w:tc>
        <w:tc>
          <w:tcPr>
            <w:tcW w:w="2251" w:type="dxa"/>
            <w:vAlign w:val="center"/>
          </w:tcPr>
          <w:p w:rsidR="00646EE0" w:rsidRPr="00C01F00" w:rsidRDefault="00646EE0" w:rsidP="00643801">
            <w:pPr>
              <w:rPr>
                <w:sz w:val="18"/>
                <w:szCs w:val="18"/>
              </w:rPr>
            </w:pPr>
            <w:r w:rsidRPr="00C01F00">
              <w:rPr>
                <w:sz w:val="18"/>
                <w:szCs w:val="18"/>
              </w:rPr>
              <w:t>Вид</w:t>
            </w:r>
            <w:r w:rsidRPr="00C01F00">
              <w:rPr>
                <w:sz w:val="18"/>
                <w:szCs w:val="18"/>
                <w:lang w:val="en-US"/>
              </w:rPr>
              <w:t xml:space="preserve"> ДПФС</w:t>
            </w:r>
          </w:p>
        </w:tc>
        <w:tc>
          <w:tcPr>
            <w:tcW w:w="1173" w:type="dxa"/>
            <w:vAlign w:val="center"/>
          </w:tcPr>
          <w:p w:rsidR="00646EE0" w:rsidRPr="00C01F00" w:rsidRDefault="00646EE0" w:rsidP="00643801">
            <w:pPr>
              <w:rPr>
                <w:sz w:val="18"/>
                <w:szCs w:val="18"/>
                <w:lang w:val="en-US"/>
              </w:rPr>
            </w:pPr>
            <w:r w:rsidRPr="00C01F00">
              <w:rPr>
                <w:sz w:val="18"/>
                <w:szCs w:val="18"/>
                <w:lang w:val="en-US"/>
              </w:rPr>
              <w:t>F008</w:t>
            </w:r>
          </w:p>
        </w:tc>
        <w:tc>
          <w:tcPr>
            <w:tcW w:w="3328" w:type="dxa"/>
            <w:vAlign w:val="center"/>
          </w:tcPr>
          <w:p w:rsidR="00646EE0" w:rsidRPr="00C01F00" w:rsidRDefault="00646EE0" w:rsidP="00643801">
            <w:pPr>
              <w:rPr>
                <w:sz w:val="18"/>
                <w:szCs w:val="18"/>
              </w:rPr>
            </w:pPr>
            <w:r w:rsidRPr="00C01F00">
              <w:rPr>
                <w:sz w:val="18"/>
                <w:szCs w:val="18"/>
              </w:rPr>
              <w:t>Используются коды 1-3.</w:t>
            </w:r>
          </w:p>
          <w:p w:rsidR="00646EE0" w:rsidRPr="00C01F00" w:rsidRDefault="00646EE0" w:rsidP="00643801">
            <w:pPr>
              <w:rPr>
                <w:sz w:val="18"/>
                <w:szCs w:val="18"/>
              </w:rPr>
            </w:pPr>
          </w:p>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lang w:val="en-US"/>
              </w:rPr>
            </w:pPr>
            <w:r w:rsidRPr="00C01F00">
              <w:rPr>
                <w:sz w:val="18"/>
                <w:szCs w:val="18"/>
              </w:rPr>
              <w:t>871,991</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TF_OKATO</w:t>
            </w:r>
          </w:p>
        </w:tc>
        <w:tc>
          <w:tcPr>
            <w:tcW w:w="639" w:type="dxa"/>
            <w:noWrap/>
            <w:vAlign w:val="center"/>
          </w:tcPr>
          <w:p w:rsidR="00646EE0" w:rsidRPr="00C01F00" w:rsidRDefault="00646EE0" w:rsidP="00643801">
            <w:pPr>
              <w:rPr>
                <w:sz w:val="18"/>
                <w:szCs w:val="18"/>
                <w:lang w:val="en-US"/>
              </w:rPr>
            </w:pPr>
            <w:r w:rsidRPr="00C01F00">
              <w:rPr>
                <w:sz w:val="18"/>
                <w:szCs w:val="18"/>
              </w:rPr>
              <w:t>Char</w:t>
            </w:r>
          </w:p>
        </w:tc>
        <w:tc>
          <w:tcPr>
            <w:tcW w:w="676" w:type="dxa"/>
            <w:noWrap/>
            <w:vAlign w:val="center"/>
          </w:tcPr>
          <w:p w:rsidR="00646EE0" w:rsidRPr="00C01F00" w:rsidRDefault="00646EE0" w:rsidP="00643801">
            <w:pPr>
              <w:rPr>
                <w:sz w:val="18"/>
                <w:szCs w:val="18"/>
                <w:lang w:val="en-US"/>
              </w:rPr>
            </w:pPr>
            <w:r w:rsidRPr="00C01F00">
              <w:rPr>
                <w:sz w:val="18"/>
                <w:szCs w:val="18"/>
                <w:lang w:val="en-US"/>
              </w:rPr>
              <w:t>5</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Регион страхования</w:t>
            </w:r>
          </w:p>
        </w:tc>
        <w:tc>
          <w:tcPr>
            <w:tcW w:w="1173" w:type="dxa"/>
            <w:vAlign w:val="center"/>
          </w:tcPr>
          <w:p w:rsidR="00646EE0" w:rsidRPr="00C01F00" w:rsidRDefault="00646EE0" w:rsidP="00643801">
            <w:pPr>
              <w:rPr>
                <w:sz w:val="18"/>
                <w:szCs w:val="18"/>
                <w:lang w:val="en-US"/>
              </w:rPr>
            </w:pPr>
            <w:r w:rsidRPr="00C01F00">
              <w:rPr>
                <w:sz w:val="18"/>
                <w:szCs w:val="18"/>
              </w:rPr>
              <w:t>SUBJECT (</w:t>
            </w:r>
            <w:r w:rsidRPr="00C01F00">
              <w:rPr>
                <w:sz w:val="18"/>
                <w:szCs w:val="18"/>
                <w:lang w:val="en-US"/>
              </w:rPr>
              <w:t xml:space="preserve">поле </w:t>
            </w:r>
            <w:r w:rsidRPr="00C01F00">
              <w:rPr>
                <w:sz w:val="18"/>
                <w:szCs w:val="18"/>
              </w:rPr>
              <w:t>СОАТОК)</w:t>
            </w:r>
          </w:p>
        </w:tc>
        <w:tc>
          <w:tcPr>
            <w:tcW w:w="3328" w:type="dxa"/>
            <w:vAlign w:val="center"/>
          </w:tcPr>
          <w:p w:rsidR="00646EE0" w:rsidRPr="00C01F00" w:rsidRDefault="00646EE0" w:rsidP="00643801">
            <w:pPr>
              <w:rPr>
                <w:sz w:val="18"/>
                <w:szCs w:val="18"/>
              </w:rPr>
            </w:pPr>
            <w:r w:rsidRPr="00C01F00">
              <w:rPr>
                <w:sz w:val="18"/>
                <w:szCs w:val="18"/>
              </w:rPr>
              <w:t>ОКАТО территории выдачи ДПФС.</w:t>
            </w:r>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lang w:val="en-US"/>
              </w:rPr>
            </w:pPr>
            <w:r w:rsidRPr="00C01F00">
              <w:rPr>
                <w:sz w:val="18"/>
                <w:szCs w:val="18"/>
              </w:rPr>
              <w:t>797,844</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SMO</w:t>
            </w:r>
            <w:r w:rsidRPr="00C01F00">
              <w:rPr>
                <w:sz w:val="18"/>
                <w:szCs w:val="18"/>
                <w:lang w:val="en-US"/>
              </w:rPr>
              <w:t>*</w:t>
            </w:r>
          </w:p>
        </w:tc>
        <w:tc>
          <w:tcPr>
            <w:tcW w:w="639" w:type="dxa"/>
            <w:noWrap/>
            <w:vAlign w:val="center"/>
          </w:tcPr>
          <w:p w:rsidR="00646EE0" w:rsidRPr="00C01F00" w:rsidRDefault="00646EE0" w:rsidP="00643801">
            <w:pPr>
              <w:rPr>
                <w:sz w:val="18"/>
                <w:szCs w:val="18"/>
                <w:lang w:val="en-US"/>
              </w:rPr>
            </w:pPr>
            <w:r w:rsidRPr="00C01F00">
              <w:rPr>
                <w:sz w:val="18"/>
                <w:szCs w:val="18"/>
                <w:lang w:val="en-US"/>
              </w:rPr>
              <w:t>Num</w:t>
            </w:r>
          </w:p>
        </w:tc>
        <w:tc>
          <w:tcPr>
            <w:tcW w:w="676" w:type="dxa"/>
            <w:noWrap/>
            <w:vAlign w:val="center"/>
          </w:tcPr>
          <w:p w:rsidR="00646EE0" w:rsidRPr="00C01F00" w:rsidRDefault="00646EE0" w:rsidP="00643801">
            <w:pPr>
              <w:rPr>
                <w:sz w:val="18"/>
                <w:szCs w:val="18"/>
                <w:lang w:val="en-US"/>
              </w:rPr>
            </w:pPr>
            <w:r w:rsidRPr="00C01F00">
              <w:rPr>
                <w:sz w:val="18"/>
                <w:szCs w:val="18"/>
                <w:lang w:val="en-US"/>
              </w:rPr>
              <w:t>4</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Реестровый номер СМО, выдавшей ДПФС</w:t>
            </w:r>
          </w:p>
        </w:tc>
        <w:tc>
          <w:tcPr>
            <w:tcW w:w="1173" w:type="dxa"/>
            <w:vAlign w:val="center"/>
          </w:tcPr>
          <w:p w:rsidR="00646EE0" w:rsidRPr="00C01F00" w:rsidRDefault="00646EE0" w:rsidP="00643801">
            <w:pPr>
              <w:rPr>
                <w:sz w:val="18"/>
                <w:szCs w:val="18"/>
                <w:lang w:val="en-US"/>
              </w:rPr>
            </w:pPr>
            <w:r w:rsidRPr="00C01F00">
              <w:rPr>
                <w:sz w:val="18"/>
                <w:szCs w:val="18"/>
                <w:lang w:val="en-US"/>
              </w:rPr>
              <w:t>COMPANY</w:t>
            </w:r>
          </w:p>
        </w:tc>
        <w:tc>
          <w:tcPr>
            <w:tcW w:w="3328" w:type="dxa"/>
            <w:vAlign w:val="center"/>
          </w:tcPr>
          <w:p w:rsidR="00646EE0" w:rsidRPr="00C01F00" w:rsidRDefault="00646EE0" w:rsidP="00643801">
            <w:pPr>
              <w:rPr>
                <w:sz w:val="18"/>
                <w:szCs w:val="18"/>
              </w:rPr>
            </w:pPr>
            <w:r w:rsidRPr="00C01F00">
              <w:rPr>
                <w:sz w:val="18"/>
                <w:szCs w:val="18"/>
              </w:rPr>
              <w:t>При отсутствии сведений может не заполняться.</w:t>
            </w:r>
          </w:p>
        </w:tc>
        <w:tc>
          <w:tcPr>
            <w:tcW w:w="1267" w:type="dxa"/>
          </w:tcPr>
          <w:p w:rsidR="00646EE0" w:rsidRPr="00C01F00" w:rsidRDefault="00646EE0" w:rsidP="00643801">
            <w:pPr>
              <w:rPr>
                <w:sz w:val="18"/>
                <w:szCs w:val="18"/>
              </w:rPr>
            </w:pPr>
          </w:p>
        </w:tc>
        <w:tc>
          <w:tcPr>
            <w:tcW w:w="1126" w:type="dxa"/>
          </w:tcPr>
          <w:p w:rsidR="00646EE0" w:rsidRPr="00C01F00" w:rsidRDefault="008D34B5" w:rsidP="00643801">
            <w:pPr>
              <w:rPr>
                <w:sz w:val="18"/>
                <w:szCs w:val="18"/>
                <w:lang w:val="en-US"/>
              </w:rPr>
            </w:pPr>
            <w:r w:rsidRPr="00C01F00">
              <w:rPr>
                <w:sz w:val="18"/>
                <w:szCs w:val="18"/>
              </w:rPr>
              <w:t>1540,1605</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rPr>
            </w:pPr>
            <w:r w:rsidRPr="00C01F00">
              <w:rPr>
                <w:sz w:val="18"/>
                <w:szCs w:val="18"/>
              </w:rPr>
              <w:t>SMO_OGRN</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15</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ОГРН СМО</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Заполняются при невозможности указать реестровый номер СМО.</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5E420F" w:rsidP="00643801">
            <w:pPr>
              <w:rPr>
                <w:sz w:val="18"/>
                <w:szCs w:val="18"/>
                <w:lang w:val="en-US"/>
              </w:rPr>
            </w:pPr>
            <w:r w:rsidRPr="00C01F00">
              <w:rPr>
                <w:sz w:val="18"/>
                <w:szCs w:val="18"/>
              </w:rPr>
              <w:t>SMO_OK</w:t>
            </w:r>
            <w:r w:rsidRPr="00C01F00">
              <w:rPr>
                <w:sz w:val="18"/>
                <w:szCs w:val="18"/>
                <w:lang w:val="en-US"/>
              </w:rPr>
              <w:t>ATO</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5</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ОКАТО территории страхования</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Заполняются при невозможности указать реестровый номер СМО.</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SMO_NAME</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250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Наименование СМО</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Заполняется при невозможности указать ни реестровый номер, ни ОГРН СМО.</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lang w:val="en-US"/>
              </w:rPr>
              <w:t>DATE_N</w:t>
            </w:r>
          </w:p>
        </w:tc>
        <w:tc>
          <w:tcPr>
            <w:tcW w:w="639" w:type="dxa"/>
            <w:noWrap/>
            <w:vAlign w:val="center"/>
          </w:tcPr>
          <w:p w:rsidR="00646EE0" w:rsidRPr="00C01F00" w:rsidRDefault="00646EE0" w:rsidP="00643801">
            <w:pPr>
              <w:rPr>
                <w:sz w:val="18"/>
                <w:szCs w:val="18"/>
                <w:lang w:val="en-US"/>
              </w:rPr>
            </w:pPr>
            <w:r w:rsidRPr="00C01F00">
              <w:rPr>
                <w:sz w:val="18"/>
                <w:szCs w:val="18"/>
                <w:lang w:val="en-US"/>
              </w:rPr>
              <w:t>Date</w:t>
            </w:r>
          </w:p>
        </w:tc>
        <w:tc>
          <w:tcPr>
            <w:tcW w:w="676" w:type="dxa"/>
            <w:noWrap/>
            <w:vAlign w:val="center"/>
          </w:tcPr>
          <w:p w:rsidR="00646EE0" w:rsidRPr="00C01F00" w:rsidRDefault="00646EE0" w:rsidP="00643801">
            <w:pPr>
              <w:rPr>
                <w:sz w:val="18"/>
                <w:szCs w:val="18"/>
              </w:rPr>
            </w:pP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Дата</w:t>
            </w:r>
            <w:r w:rsidRPr="00C01F00">
              <w:rPr>
                <w:sz w:val="18"/>
                <w:szCs w:val="18"/>
                <w:lang w:val="en-US"/>
              </w:rPr>
              <w:t xml:space="preserve"> </w:t>
            </w:r>
            <w:r w:rsidRPr="00C01F00">
              <w:rPr>
                <w:sz w:val="18"/>
                <w:szCs w:val="18"/>
              </w:rPr>
              <w:t>начала</w:t>
            </w:r>
            <w:r w:rsidRPr="00C01F00">
              <w:rPr>
                <w:sz w:val="18"/>
                <w:szCs w:val="18"/>
                <w:lang w:val="en-US"/>
              </w:rPr>
              <w:t xml:space="preserve"> </w:t>
            </w:r>
            <w:r w:rsidRPr="00C01F00">
              <w:rPr>
                <w:sz w:val="18"/>
                <w:szCs w:val="18"/>
              </w:rPr>
              <w:t>действия</w:t>
            </w:r>
            <w:r w:rsidRPr="00C01F00">
              <w:rPr>
                <w:sz w:val="18"/>
                <w:szCs w:val="18"/>
                <w:lang w:val="en-US"/>
              </w:rPr>
              <w:t xml:space="preserve"> ДПФС</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Обязательно к заполнению для полисов старого образца.</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lang w:val="en-US"/>
              </w:rPr>
              <w:t>DATE_E</w:t>
            </w:r>
          </w:p>
        </w:tc>
        <w:tc>
          <w:tcPr>
            <w:tcW w:w="639" w:type="dxa"/>
            <w:noWrap/>
            <w:vAlign w:val="center"/>
          </w:tcPr>
          <w:p w:rsidR="00646EE0" w:rsidRPr="00C01F00" w:rsidRDefault="00646EE0" w:rsidP="00643801">
            <w:pPr>
              <w:rPr>
                <w:sz w:val="18"/>
                <w:szCs w:val="18"/>
                <w:lang w:val="en-US"/>
              </w:rPr>
            </w:pPr>
            <w:r w:rsidRPr="00C01F00">
              <w:rPr>
                <w:sz w:val="18"/>
                <w:szCs w:val="18"/>
                <w:lang w:val="en-US"/>
              </w:rPr>
              <w:t>Date</w:t>
            </w:r>
          </w:p>
        </w:tc>
        <w:tc>
          <w:tcPr>
            <w:tcW w:w="676" w:type="dxa"/>
            <w:noWrap/>
            <w:vAlign w:val="center"/>
          </w:tcPr>
          <w:p w:rsidR="00646EE0" w:rsidRPr="00C01F00" w:rsidRDefault="00646EE0" w:rsidP="00643801">
            <w:pPr>
              <w:rPr>
                <w:sz w:val="18"/>
                <w:szCs w:val="18"/>
              </w:rPr>
            </w:pP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Дата</w:t>
            </w:r>
            <w:r w:rsidRPr="00C01F00">
              <w:rPr>
                <w:sz w:val="18"/>
                <w:szCs w:val="18"/>
                <w:lang w:val="en-US"/>
              </w:rPr>
              <w:t xml:space="preserve"> </w:t>
            </w:r>
            <w:r w:rsidRPr="00C01F00">
              <w:rPr>
                <w:sz w:val="18"/>
                <w:szCs w:val="18"/>
              </w:rPr>
              <w:t>окончания</w:t>
            </w:r>
            <w:r w:rsidRPr="00C01F00">
              <w:rPr>
                <w:sz w:val="18"/>
                <w:szCs w:val="18"/>
                <w:lang w:val="en-US"/>
              </w:rPr>
              <w:t xml:space="preserve"> </w:t>
            </w:r>
            <w:r w:rsidRPr="00C01F00">
              <w:rPr>
                <w:sz w:val="18"/>
                <w:szCs w:val="18"/>
              </w:rPr>
              <w:t>действия</w:t>
            </w:r>
            <w:r w:rsidRPr="00C01F00">
              <w:rPr>
                <w:sz w:val="18"/>
                <w:szCs w:val="18"/>
                <w:lang w:val="en-US"/>
              </w:rPr>
              <w:t xml:space="preserve"> ДПФС</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Заполняется для полисов старого образца либо для полисов единого образца, имеющих ограниченный срок действия.</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COMMENT</w:t>
            </w:r>
            <w:r w:rsidRPr="00C01F00">
              <w:rPr>
                <w:sz w:val="18"/>
                <w:szCs w:val="18"/>
                <w:lang w:val="en-US"/>
              </w:rPr>
              <w:t>_MTR</w:t>
            </w:r>
          </w:p>
        </w:tc>
        <w:tc>
          <w:tcPr>
            <w:tcW w:w="639" w:type="dxa"/>
            <w:noWrap/>
            <w:vAlign w:val="center"/>
          </w:tcPr>
          <w:p w:rsidR="00646EE0" w:rsidRPr="00C01F00" w:rsidRDefault="00646EE0" w:rsidP="00643801">
            <w:pPr>
              <w:rPr>
                <w:sz w:val="18"/>
                <w:szCs w:val="18"/>
                <w:lang w:val="en-US"/>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lang w:val="en-US"/>
              </w:rPr>
              <w:t>250</w:t>
            </w:r>
          </w:p>
        </w:tc>
        <w:tc>
          <w:tcPr>
            <w:tcW w:w="705" w:type="dxa"/>
            <w:noWrap/>
            <w:vAlign w:val="center"/>
          </w:tcPr>
          <w:p w:rsidR="00646EE0" w:rsidRPr="00C01F00" w:rsidRDefault="00646EE0" w:rsidP="00643801">
            <w:pPr>
              <w:rPr>
                <w:sz w:val="18"/>
                <w:szCs w:val="18"/>
              </w:rPr>
            </w:pPr>
            <w:r w:rsidRPr="00C01F00">
              <w:rPr>
                <w:sz w:val="18"/>
                <w:szCs w:val="18"/>
                <w:lang w:val="en-US"/>
              </w:rPr>
              <w:t>У</w:t>
            </w:r>
          </w:p>
        </w:tc>
        <w:tc>
          <w:tcPr>
            <w:tcW w:w="2251" w:type="dxa"/>
            <w:vAlign w:val="center"/>
          </w:tcPr>
          <w:p w:rsidR="00646EE0" w:rsidRPr="00C01F00" w:rsidRDefault="00646EE0" w:rsidP="00643801">
            <w:pPr>
              <w:rPr>
                <w:sz w:val="18"/>
                <w:szCs w:val="18"/>
              </w:rPr>
            </w:pPr>
            <w:r w:rsidRPr="00C01F00">
              <w:rPr>
                <w:bCs/>
                <w:iCs/>
                <w:sz w:val="18"/>
                <w:szCs w:val="18"/>
              </w:rPr>
              <w:t>Служебное поле</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Персональные данные пациента</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PERS</w:t>
            </w:r>
          </w:p>
        </w:tc>
        <w:tc>
          <w:tcPr>
            <w:tcW w:w="1614" w:type="dxa"/>
            <w:noWrap/>
            <w:vAlign w:val="center"/>
          </w:tcPr>
          <w:p w:rsidR="00646EE0" w:rsidRPr="00C01F00" w:rsidRDefault="00646EE0" w:rsidP="00643801">
            <w:pPr>
              <w:rPr>
                <w:sz w:val="18"/>
                <w:szCs w:val="18"/>
              </w:rPr>
            </w:pPr>
            <w:r w:rsidRPr="00C01F00">
              <w:rPr>
                <w:sz w:val="18"/>
                <w:szCs w:val="18"/>
              </w:rPr>
              <w:t>ID_PAC</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36</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Код записи о пациенте</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autoSpaceDE w:val="0"/>
              <w:autoSpaceDN w:val="0"/>
              <w:adjustRightInd w:val="0"/>
              <w:rPr>
                <w:sz w:val="18"/>
                <w:szCs w:val="18"/>
              </w:rPr>
            </w:pPr>
            <w:r w:rsidRPr="00C01F00">
              <w:rPr>
                <w:sz w:val="18"/>
                <w:szCs w:val="18"/>
              </w:rPr>
              <w:t>Уникальный идентификатор (учетный код) пациента в МИС МО.</w:t>
            </w:r>
          </w:p>
        </w:tc>
        <w:tc>
          <w:tcPr>
            <w:tcW w:w="1267" w:type="dxa"/>
          </w:tcPr>
          <w:p w:rsidR="00646EE0" w:rsidRPr="00C01F00" w:rsidRDefault="00646EE0" w:rsidP="00643801">
            <w:pPr>
              <w:autoSpaceDE w:val="0"/>
              <w:autoSpaceDN w:val="0"/>
              <w:adjustRightInd w:val="0"/>
              <w:rPr>
                <w:sz w:val="18"/>
                <w:szCs w:val="18"/>
              </w:rPr>
            </w:pPr>
          </w:p>
        </w:tc>
        <w:tc>
          <w:tcPr>
            <w:tcW w:w="1126" w:type="dxa"/>
          </w:tcPr>
          <w:p w:rsidR="00646EE0" w:rsidRPr="00C01F00" w:rsidRDefault="00646EE0" w:rsidP="00643801">
            <w:pPr>
              <w:autoSpaceDE w:val="0"/>
              <w:autoSpaceDN w:val="0"/>
              <w:adjustRightInd w:val="0"/>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NOVOR</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9</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lang w:val="en-US"/>
              </w:rPr>
            </w:pPr>
            <w:r w:rsidRPr="00C01F00">
              <w:rPr>
                <w:sz w:val="18"/>
                <w:szCs w:val="18"/>
              </w:rPr>
              <w:t>Признак новорожденного</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Указывается в случае оказания медицинской помощи ребенку, до государственной регистрации рождения.</w:t>
            </w:r>
          </w:p>
          <w:p w:rsidR="00646EE0" w:rsidRPr="00C01F00" w:rsidRDefault="00646EE0" w:rsidP="00643801">
            <w:pPr>
              <w:rPr>
                <w:sz w:val="18"/>
                <w:szCs w:val="18"/>
              </w:rPr>
            </w:pPr>
            <w:r w:rsidRPr="00C01F00">
              <w:rPr>
                <w:sz w:val="18"/>
                <w:szCs w:val="18"/>
              </w:rPr>
              <w:t>0 – признак отсутствует. Если значение признака отлично от нуля, он заполняется по следующему шаблону: ПДДММГГН, где П – пол ребенка в соответствии с классификатором V005; ДД – день рождения; ММ – месяц рождения; ГГ – последние две цифры года рождения; Н – порядковый номер ребенка (до двух знаков).</w:t>
            </w:r>
          </w:p>
        </w:tc>
        <w:tc>
          <w:tcPr>
            <w:tcW w:w="1267" w:type="dxa"/>
          </w:tcPr>
          <w:p w:rsidR="00646EE0" w:rsidRPr="00C01F00" w:rsidRDefault="00646EE0" w:rsidP="00643801">
            <w:pPr>
              <w:rPr>
                <w:sz w:val="18"/>
                <w:szCs w:val="18"/>
              </w:rPr>
            </w:pPr>
          </w:p>
        </w:tc>
        <w:tc>
          <w:tcPr>
            <w:tcW w:w="1126" w:type="dxa"/>
          </w:tcPr>
          <w:p w:rsidR="00BA6C1F" w:rsidRPr="00C01F00" w:rsidRDefault="00BA6C1F" w:rsidP="00BA6C1F">
            <w:pPr>
              <w:rPr>
                <w:sz w:val="18"/>
                <w:szCs w:val="18"/>
              </w:rPr>
            </w:pPr>
            <w:r w:rsidRPr="00C01F00">
              <w:rPr>
                <w:sz w:val="18"/>
                <w:szCs w:val="18"/>
              </w:rPr>
              <w:t>1729</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WEI</w:t>
            </w:r>
            <w:r w:rsidRPr="00C01F00">
              <w:rPr>
                <w:sz w:val="18"/>
                <w:szCs w:val="18"/>
                <w:lang w:val="en-US"/>
              </w:rPr>
              <w:t>G</w:t>
            </w:r>
            <w:r w:rsidRPr="00C01F00">
              <w:rPr>
                <w:sz w:val="18"/>
                <w:szCs w:val="18"/>
              </w:rPr>
              <w:t>H</w:t>
            </w:r>
            <w:r w:rsidRPr="00C01F00">
              <w:rPr>
                <w:sz w:val="18"/>
                <w:szCs w:val="18"/>
                <w:lang w:val="en-US"/>
              </w:rPr>
              <w:t>T</w:t>
            </w:r>
          </w:p>
        </w:tc>
        <w:tc>
          <w:tcPr>
            <w:tcW w:w="639" w:type="dxa"/>
            <w:noWrap/>
            <w:vAlign w:val="center"/>
          </w:tcPr>
          <w:p w:rsidR="00646EE0" w:rsidRPr="00C01F00" w:rsidRDefault="00646EE0" w:rsidP="00643801">
            <w:pPr>
              <w:rPr>
                <w:sz w:val="18"/>
                <w:szCs w:val="18"/>
                <w:lang w:val="en-US"/>
              </w:rPr>
            </w:pPr>
            <w:r w:rsidRPr="00C01F00">
              <w:rPr>
                <w:sz w:val="18"/>
                <w:szCs w:val="18"/>
                <w:lang w:val="en-US"/>
              </w:rPr>
              <w:t>Num</w:t>
            </w:r>
          </w:p>
        </w:tc>
        <w:tc>
          <w:tcPr>
            <w:tcW w:w="676" w:type="dxa"/>
            <w:noWrap/>
            <w:vAlign w:val="center"/>
          </w:tcPr>
          <w:p w:rsidR="00646EE0" w:rsidRPr="00C01F00" w:rsidRDefault="00646EE0" w:rsidP="00643801">
            <w:pPr>
              <w:rPr>
                <w:sz w:val="18"/>
                <w:szCs w:val="18"/>
                <w:lang w:val="en-US"/>
              </w:rPr>
            </w:pPr>
            <w:r w:rsidRPr="00C01F00">
              <w:rPr>
                <w:sz w:val="18"/>
                <w:szCs w:val="18"/>
                <w:lang w:val="en-US"/>
              </w:rPr>
              <w:t>4</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Вес при рождении, грамм</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Обязательно к заполнению при наличии признака новорожденного.</w:t>
            </w:r>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lang w:val="en-US"/>
              </w:rPr>
            </w:pPr>
            <w:r w:rsidRPr="00C01F00">
              <w:rPr>
                <w:sz w:val="18"/>
                <w:szCs w:val="18"/>
              </w:rPr>
              <w:t>1174</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FAM</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40</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Фамилия пациента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Фамилия указывается обязательно при наличии в документе, удостоверяющем личность.</w:t>
            </w:r>
          </w:p>
          <w:p w:rsidR="00646EE0" w:rsidRPr="00C01F00" w:rsidRDefault="00646EE0" w:rsidP="00643801">
            <w:pPr>
              <w:rPr>
                <w:sz w:val="18"/>
                <w:szCs w:val="18"/>
              </w:rPr>
            </w:pPr>
            <w:r w:rsidRPr="00C01F00">
              <w:rPr>
                <w:sz w:val="18"/>
                <w:szCs w:val="18"/>
              </w:rPr>
              <w:t>В случае отсутствия указывается соответствующий код в поле DOST и проставляется «НЕТ».</w:t>
            </w:r>
          </w:p>
          <w:p w:rsidR="00646EE0" w:rsidRPr="00C01F00" w:rsidRDefault="00646EE0" w:rsidP="00643801">
            <w:pPr>
              <w:rPr>
                <w:sz w:val="18"/>
                <w:szCs w:val="18"/>
              </w:rPr>
            </w:pPr>
            <w:r w:rsidRPr="00C01F00">
              <w:rPr>
                <w:sz w:val="18"/>
                <w:szCs w:val="18"/>
              </w:rPr>
              <w:t>Для детей до государственной регистрации рождения указывается «НЕТ». В этом случае, поле NOVOR должно быть отлично от нуля.</w:t>
            </w:r>
          </w:p>
        </w:tc>
        <w:tc>
          <w:tcPr>
            <w:tcW w:w="1267" w:type="dxa"/>
          </w:tcPr>
          <w:p w:rsidR="00646EE0" w:rsidRPr="00C01F00" w:rsidRDefault="00646EE0" w:rsidP="00643801">
            <w:pPr>
              <w:rPr>
                <w:sz w:val="18"/>
                <w:szCs w:val="18"/>
              </w:rPr>
            </w:pPr>
          </w:p>
        </w:tc>
        <w:tc>
          <w:tcPr>
            <w:tcW w:w="1126" w:type="dxa"/>
          </w:tcPr>
          <w:p w:rsidR="008D34B5" w:rsidRPr="00C01F00" w:rsidRDefault="008D34B5" w:rsidP="008D34B5">
            <w:pPr>
              <w:rPr>
                <w:sz w:val="18"/>
                <w:szCs w:val="18"/>
              </w:rPr>
            </w:pPr>
            <w:r w:rsidRPr="00C01F00">
              <w:rPr>
                <w:sz w:val="18"/>
                <w:szCs w:val="18"/>
              </w:rPr>
              <w:t>1007</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IM</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40</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Имя пациента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Имя указывается обязательно при наличии в документе, удостоверяющем личность.</w:t>
            </w:r>
          </w:p>
          <w:p w:rsidR="00646EE0" w:rsidRPr="00C01F00" w:rsidRDefault="00646EE0" w:rsidP="00643801">
            <w:pPr>
              <w:rPr>
                <w:sz w:val="18"/>
                <w:szCs w:val="18"/>
              </w:rPr>
            </w:pPr>
            <w:r w:rsidRPr="00C01F00">
              <w:rPr>
                <w:sz w:val="18"/>
                <w:szCs w:val="18"/>
              </w:rPr>
              <w:t>В случае отсутствия указывается соответствующий код в поле DOST и проставляется «НЕТ».</w:t>
            </w:r>
          </w:p>
          <w:p w:rsidR="00646EE0" w:rsidRPr="00C01F00" w:rsidRDefault="00646EE0" w:rsidP="00643801">
            <w:pPr>
              <w:rPr>
                <w:sz w:val="18"/>
                <w:szCs w:val="18"/>
              </w:rPr>
            </w:pPr>
            <w:r w:rsidRPr="00C01F00">
              <w:rPr>
                <w:sz w:val="18"/>
                <w:szCs w:val="18"/>
              </w:rPr>
              <w:t>Для детей до государственной регистрации рождения указывается «НЕТ». В этом случае, поле NOVOR должно быть отлично от нуля.</w:t>
            </w:r>
          </w:p>
        </w:tc>
        <w:tc>
          <w:tcPr>
            <w:tcW w:w="1267" w:type="dxa"/>
          </w:tcPr>
          <w:p w:rsidR="00646EE0" w:rsidRPr="00C01F00" w:rsidRDefault="00646EE0" w:rsidP="00643801">
            <w:pPr>
              <w:rPr>
                <w:sz w:val="18"/>
                <w:szCs w:val="18"/>
              </w:rPr>
            </w:pPr>
          </w:p>
        </w:tc>
        <w:tc>
          <w:tcPr>
            <w:tcW w:w="1126" w:type="dxa"/>
          </w:tcPr>
          <w:p w:rsidR="008B70F5" w:rsidRPr="00C01F00" w:rsidRDefault="008B70F5" w:rsidP="008B70F5">
            <w:pPr>
              <w:rPr>
                <w:sz w:val="18"/>
                <w:szCs w:val="18"/>
              </w:rPr>
            </w:pPr>
            <w:r w:rsidRPr="00C01F00">
              <w:rPr>
                <w:sz w:val="18"/>
                <w:szCs w:val="18"/>
              </w:rPr>
              <w:t>1007</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OT</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40</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Отчество пациента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Отчество указывается обязательно при наличии в документе, удостоверяющем личность.</w:t>
            </w:r>
          </w:p>
          <w:p w:rsidR="00646EE0" w:rsidRPr="00C01F00" w:rsidRDefault="00646EE0" w:rsidP="00643801">
            <w:pPr>
              <w:rPr>
                <w:sz w:val="18"/>
                <w:szCs w:val="18"/>
              </w:rPr>
            </w:pPr>
            <w:r w:rsidRPr="00C01F00">
              <w:rPr>
                <w:sz w:val="18"/>
                <w:szCs w:val="18"/>
              </w:rPr>
              <w:t>В случае отсутствия указывается соответствующий код в поле DOST и проставляется «НЕТ».</w:t>
            </w:r>
          </w:p>
          <w:p w:rsidR="00646EE0" w:rsidRPr="00C01F00" w:rsidRDefault="00646EE0" w:rsidP="00643801">
            <w:pPr>
              <w:rPr>
                <w:sz w:val="18"/>
                <w:szCs w:val="18"/>
              </w:rPr>
            </w:pPr>
            <w:r w:rsidRPr="00C01F00">
              <w:rPr>
                <w:sz w:val="18"/>
                <w:szCs w:val="18"/>
              </w:rPr>
              <w:t>Для детей до государственной регистрации рождения указывается «НЕТ». В этом случае, поле NOVOR должно быть отлично от нуля.</w:t>
            </w:r>
          </w:p>
        </w:tc>
        <w:tc>
          <w:tcPr>
            <w:tcW w:w="1267" w:type="dxa"/>
          </w:tcPr>
          <w:p w:rsidR="00646EE0" w:rsidRPr="00C01F00" w:rsidRDefault="00646EE0" w:rsidP="00643801">
            <w:pPr>
              <w:rPr>
                <w:sz w:val="18"/>
                <w:szCs w:val="18"/>
              </w:rPr>
            </w:pPr>
          </w:p>
        </w:tc>
        <w:tc>
          <w:tcPr>
            <w:tcW w:w="1126" w:type="dxa"/>
          </w:tcPr>
          <w:p w:rsidR="008B70F5" w:rsidRPr="00C01F00" w:rsidRDefault="00BA6C1F" w:rsidP="008B70F5">
            <w:pPr>
              <w:rPr>
                <w:sz w:val="18"/>
                <w:szCs w:val="18"/>
              </w:rPr>
            </w:pPr>
            <w:r w:rsidRPr="00C01F00">
              <w:rPr>
                <w:sz w:val="18"/>
                <w:szCs w:val="18"/>
              </w:rPr>
              <w:t>1684,1197,</w:t>
            </w:r>
            <w:r w:rsidRPr="00C01F00">
              <w:rPr>
                <w:sz w:val="18"/>
                <w:szCs w:val="18"/>
                <w:lang w:val="en-US"/>
              </w:rPr>
              <w:t xml:space="preserve"> </w:t>
            </w:r>
            <w:r w:rsidRPr="00C01F00">
              <w:rPr>
                <w:sz w:val="18"/>
                <w:szCs w:val="18"/>
              </w:rPr>
              <w:t>996</w:t>
            </w:r>
            <w:r w:rsidR="008B70F5" w:rsidRPr="00C01F00">
              <w:rPr>
                <w:sz w:val="18"/>
                <w:szCs w:val="18"/>
                <w:lang w:val="en-US"/>
              </w:rPr>
              <w:t>,</w:t>
            </w:r>
            <w:r w:rsidR="008B70F5" w:rsidRPr="00C01F00">
              <w:rPr>
                <w:sz w:val="18"/>
                <w:szCs w:val="18"/>
              </w:rPr>
              <w:t xml:space="preserve"> 1007</w:t>
            </w:r>
          </w:p>
          <w:p w:rsidR="00BA6C1F" w:rsidRPr="00C01F00" w:rsidRDefault="00BA6C1F" w:rsidP="00BA6C1F">
            <w:pPr>
              <w:rPr>
                <w:sz w:val="18"/>
                <w:szCs w:val="18"/>
                <w:lang w:val="en-US"/>
              </w:rPr>
            </w:pP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lang w:val="en-US"/>
              </w:rPr>
            </w:pPr>
            <w:r w:rsidRPr="00C01F00">
              <w:rPr>
                <w:sz w:val="18"/>
                <w:szCs w:val="18"/>
              </w:rPr>
              <w:t>W</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1</w:t>
            </w:r>
          </w:p>
        </w:tc>
        <w:tc>
          <w:tcPr>
            <w:tcW w:w="705" w:type="dxa"/>
            <w:noWrap/>
            <w:vAlign w:val="center"/>
          </w:tcPr>
          <w:p w:rsidR="00646EE0" w:rsidRPr="00C01F00" w:rsidRDefault="00646EE0" w:rsidP="00643801">
            <w:pPr>
              <w:rPr>
                <w:sz w:val="18"/>
                <w:szCs w:val="18"/>
              </w:rPr>
            </w:pPr>
            <w:r w:rsidRPr="00C01F00">
              <w:rPr>
                <w:sz w:val="18"/>
                <w:szCs w:val="18"/>
              </w:rPr>
              <w:t>O</w:t>
            </w:r>
          </w:p>
        </w:tc>
        <w:tc>
          <w:tcPr>
            <w:tcW w:w="2251" w:type="dxa"/>
            <w:vAlign w:val="center"/>
          </w:tcPr>
          <w:p w:rsidR="00646EE0" w:rsidRPr="00C01F00" w:rsidRDefault="00646EE0" w:rsidP="00643801">
            <w:pPr>
              <w:rPr>
                <w:sz w:val="18"/>
                <w:szCs w:val="18"/>
              </w:rPr>
            </w:pPr>
            <w:r w:rsidRPr="00C01F00">
              <w:rPr>
                <w:sz w:val="18"/>
                <w:szCs w:val="18"/>
              </w:rPr>
              <w:t>Пол пациента</w:t>
            </w:r>
          </w:p>
        </w:tc>
        <w:tc>
          <w:tcPr>
            <w:tcW w:w="1173" w:type="dxa"/>
            <w:vAlign w:val="center"/>
          </w:tcPr>
          <w:p w:rsidR="00646EE0" w:rsidRPr="00C01F00" w:rsidRDefault="00646EE0" w:rsidP="00643801">
            <w:pPr>
              <w:rPr>
                <w:sz w:val="18"/>
                <w:szCs w:val="18"/>
              </w:rPr>
            </w:pPr>
            <w:r w:rsidRPr="00C01F00">
              <w:rPr>
                <w:sz w:val="18"/>
                <w:szCs w:val="18"/>
              </w:rPr>
              <w:t>V005</w:t>
            </w: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BA6C1F" w:rsidP="00643801">
            <w:pPr>
              <w:rPr>
                <w:sz w:val="18"/>
                <w:szCs w:val="18"/>
                <w:lang w:val="en-US"/>
              </w:rPr>
            </w:pPr>
            <w:r w:rsidRPr="00C01F00">
              <w:rPr>
                <w:sz w:val="18"/>
                <w:szCs w:val="18"/>
              </w:rPr>
              <w:t>1635</w:t>
            </w:r>
            <w:r w:rsidR="008B70F5" w:rsidRPr="00C01F00">
              <w:rPr>
                <w:sz w:val="18"/>
                <w:szCs w:val="18"/>
                <w:lang w:val="en-US"/>
              </w:rPr>
              <w:t>,</w:t>
            </w:r>
            <w:r w:rsidR="008B70F5" w:rsidRPr="00C01F00">
              <w:rPr>
                <w:sz w:val="18"/>
                <w:szCs w:val="18"/>
              </w:rPr>
              <w:t>1007</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DR</w:t>
            </w:r>
          </w:p>
        </w:tc>
        <w:tc>
          <w:tcPr>
            <w:tcW w:w="639" w:type="dxa"/>
            <w:noWrap/>
            <w:vAlign w:val="center"/>
          </w:tcPr>
          <w:p w:rsidR="00646EE0" w:rsidRPr="00C01F00" w:rsidRDefault="00646EE0" w:rsidP="00643801">
            <w:pPr>
              <w:rPr>
                <w:sz w:val="18"/>
                <w:szCs w:val="18"/>
              </w:rPr>
            </w:pPr>
            <w:r w:rsidRPr="00C01F00">
              <w:rPr>
                <w:sz w:val="18"/>
                <w:szCs w:val="18"/>
              </w:rPr>
              <w:t>Date</w:t>
            </w:r>
          </w:p>
        </w:tc>
        <w:tc>
          <w:tcPr>
            <w:tcW w:w="676" w:type="dxa"/>
            <w:noWrap/>
            <w:vAlign w:val="center"/>
          </w:tcPr>
          <w:p w:rsidR="00646EE0" w:rsidRPr="00C01F00" w:rsidRDefault="00646EE0" w:rsidP="00643801">
            <w:pPr>
              <w:rPr>
                <w:sz w:val="18"/>
                <w:szCs w:val="18"/>
              </w:rPr>
            </w:pPr>
            <w:r w:rsidRPr="00C01F00">
              <w:rPr>
                <w:sz w:val="18"/>
                <w:szCs w:val="18"/>
              </w:rPr>
              <w:t> </w:t>
            </w:r>
          </w:p>
        </w:tc>
        <w:tc>
          <w:tcPr>
            <w:tcW w:w="705" w:type="dxa"/>
            <w:noWrap/>
            <w:vAlign w:val="center"/>
          </w:tcPr>
          <w:p w:rsidR="00646EE0" w:rsidRPr="00C01F00" w:rsidRDefault="00646EE0" w:rsidP="00643801">
            <w:pPr>
              <w:rPr>
                <w:sz w:val="18"/>
                <w:szCs w:val="18"/>
              </w:rPr>
            </w:pPr>
            <w:r w:rsidRPr="00C01F00">
              <w:rPr>
                <w:sz w:val="18"/>
                <w:szCs w:val="18"/>
              </w:rPr>
              <w:t>O</w:t>
            </w:r>
          </w:p>
        </w:tc>
        <w:tc>
          <w:tcPr>
            <w:tcW w:w="2251" w:type="dxa"/>
            <w:vAlign w:val="center"/>
          </w:tcPr>
          <w:p w:rsidR="00646EE0" w:rsidRPr="00C01F00" w:rsidRDefault="00646EE0" w:rsidP="00643801">
            <w:pPr>
              <w:rPr>
                <w:sz w:val="18"/>
                <w:szCs w:val="18"/>
              </w:rPr>
            </w:pPr>
            <w:r w:rsidRPr="00C01F00">
              <w:rPr>
                <w:sz w:val="18"/>
                <w:szCs w:val="18"/>
              </w:rPr>
              <w:t>Дата рождения пациента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В формате ГГГГ-ММ-ДД.</w:t>
            </w:r>
          </w:p>
          <w:p w:rsidR="00646EE0" w:rsidRPr="00C01F00" w:rsidRDefault="00646EE0" w:rsidP="00643801">
            <w:pPr>
              <w:rPr>
                <w:sz w:val="18"/>
                <w:szCs w:val="18"/>
              </w:rPr>
            </w:pPr>
            <w:r w:rsidRPr="00C01F00">
              <w:rPr>
                <w:sz w:val="18"/>
                <w:szCs w:val="18"/>
              </w:rPr>
              <w:t>Если в документе, удостоверяющем личность, не указан день рождения, то он принимается равным «01». При этом в поле DOST должно быть указано значение «4».</w:t>
            </w:r>
          </w:p>
          <w:p w:rsidR="00646EE0" w:rsidRPr="00C01F00" w:rsidRDefault="00646EE0" w:rsidP="00643801">
            <w:pPr>
              <w:rPr>
                <w:sz w:val="18"/>
                <w:szCs w:val="18"/>
              </w:rPr>
            </w:pPr>
            <w:r w:rsidRPr="00C01F00">
              <w:rPr>
                <w:sz w:val="18"/>
                <w:szCs w:val="18"/>
              </w:rPr>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646EE0" w:rsidRPr="00C01F00" w:rsidRDefault="00646EE0" w:rsidP="00643801">
            <w:pPr>
              <w:rPr>
                <w:sz w:val="18"/>
                <w:szCs w:val="18"/>
              </w:rPr>
            </w:pPr>
            <w:r w:rsidRPr="00C01F00">
              <w:rPr>
                <w:sz w:val="18"/>
                <w:szCs w:val="18"/>
              </w:rPr>
              <w:t>Если в документе, удостоверяющем личность, дата рождения не соответствует календарю, то</w:t>
            </w:r>
          </w:p>
          <w:p w:rsidR="00646EE0" w:rsidRPr="00C01F00" w:rsidRDefault="00646EE0" w:rsidP="00643801">
            <w:pPr>
              <w:rPr>
                <w:sz w:val="18"/>
                <w:szCs w:val="18"/>
              </w:rPr>
            </w:pPr>
            <w:r w:rsidRPr="00C01F00">
              <w:rPr>
                <w:sz w:val="18"/>
                <w:szCs w:val="18"/>
              </w:rPr>
              <w:t>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c>
          <w:tcPr>
            <w:tcW w:w="1267" w:type="dxa"/>
          </w:tcPr>
          <w:p w:rsidR="00646EE0" w:rsidRPr="00C01F00" w:rsidRDefault="00646EE0" w:rsidP="00643801">
            <w:pPr>
              <w:rPr>
                <w:sz w:val="18"/>
                <w:szCs w:val="18"/>
              </w:rPr>
            </w:pPr>
          </w:p>
        </w:tc>
        <w:tc>
          <w:tcPr>
            <w:tcW w:w="1126" w:type="dxa"/>
          </w:tcPr>
          <w:p w:rsidR="008D34B5" w:rsidRPr="00C01F00" w:rsidRDefault="008D34B5" w:rsidP="00643801">
            <w:pPr>
              <w:rPr>
                <w:sz w:val="18"/>
                <w:szCs w:val="18"/>
                <w:lang w:val="en-US"/>
              </w:rPr>
            </w:pPr>
            <w:r w:rsidRPr="00C01F00">
              <w:rPr>
                <w:sz w:val="18"/>
                <w:szCs w:val="18"/>
              </w:rPr>
              <w:t>1631</w:t>
            </w:r>
            <w:r w:rsidRPr="00C01F00">
              <w:rPr>
                <w:sz w:val="18"/>
                <w:szCs w:val="18"/>
                <w:lang w:val="en-US"/>
              </w:rPr>
              <w:t>,</w:t>
            </w:r>
          </w:p>
          <w:p w:rsidR="008B70F5" w:rsidRPr="00C01F00" w:rsidRDefault="008D34B5" w:rsidP="008B70F5">
            <w:pPr>
              <w:rPr>
                <w:sz w:val="18"/>
                <w:szCs w:val="18"/>
              </w:rPr>
            </w:pPr>
            <w:r w:rsidRPr="00C01F00">
              <w:rPr>
                <w:sz w:val="18"/>
                <w:szCs w:val="18"/>
              </w:rPr>
              <w:t>1866</w:t>
            </w:r>
            <w:r w:rsidR="008B70F5" w:rsidRPr="00C01F00">
              <w:rPr>
                <w:sz w:val="18"/>
                <w:szCs w:val="18"/>
                <w:lang w:val="en-US"/>
              </w:rPr>
              <w:t>,</w:t>
            </w:r>
            <w:r w:rsidR="008B70F5" w:rsidRPr="00C01F00">
              <w:rPr>
                <w:sz w:val="18"/>
                <w:szCs w:val="18"/>
              </w:rPr>
              <w:t>1007</w:t>
            </w:r>
          </w:p>
          <w:p w:rsidR="00646EE0" w:rsidRPr="00C01F00" w:rsidRDefault="00646EE0" w:rsidP="00643801">
            <w:pPr>
              <w:rPr>
                <w:sz w:val="18"/>
                <w:szCs w:val="18"/>
                <w:lang w:val="en-US"/>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DOST</w:t>
            </w:r>
          </w:p>
        </w:tc>
        <w:tc>
          <w:tcPr>
            <w:tcW w:w="639" w:type="dxa"/>
            <w:noWrap/>
            <w:vAlign w:val="center"/>
          </w:tcPr>
          <w:p w:rsidR="00646EE0" w:rsidRPr="00C01F00" w:rsidRDefault="00646EE0" w:rsidP="00643801">
            <w:pPr>
              <w:rPr>
                <w:sz w:val="18"/>
                <w:szCs w:val="18"/>
                <w:lang w:val="en-US"/>
              </w:rPr>
            </w:pPr>
            <w:r w:rsidRPr="00C01F00">
              <w:rPr>
                <w:sz w:val="18"/>
                <w:szCs w:val="18"/>
                <w:lang w:val="en-US"/>
              </w:rPr>
              <w:t>Num</w:t>
            </w:r>
          </w:p>
        </w:tc>
        <w:tc>
          <w:tcPr>
            <w:tcW w:w="676" w:type="dxa"/>
            <w:noWrap/>
            <w:vAlign w:val="center"/>
          </w:tcPr>
          <w:p w:rsidR="00646EE0" w:rsidRPr="00C01F00" w:rsidRDefault="00646EE0" w:rsidP="00643801">
            <w:pPr>
              <w:rPr>
                <w:sz w:val="18"/>
                <w:szCs w:val="18"/>
                <w:lang w:val="en-US"/>
              </w:rPr>
            </w:pPr>
            <w:r w:rsidRPr="00C01F00">
              <w:rPr>
                <w:sz w:val="18"/>
                <w:szCs w:val="18"/>
                <w:lang w:val="en-US"/>
              </w:rPr>
              <w:t>1</w:t>
            </w:r>
          </w:p>
        </w:tc>
        <w:tc>
          <w:tcPr>
            <w:tcW w:w="705" w:type="dxa"/>
            <w:noWrap/>
            <w:vAlign w:val="center"/>
          </w:tcPr>
          <w:p w:rsidR="00646EE0" w:rsidRPr="00C01F00" w:rsidRDefault="00646EE0" w:rsidP="00643801">
            <w:pPr>
              <w:rPr>
                <w:sz w:val="18"/>
                <w:szCs w:val="18"/>
              </w:rPr>
            </w:pPr>
            <w:r w:rsidRPr="00C01F00">
              <w:rPr>
                <w:sz w:val="18"/>
                <w:szCs w:val="18"/>
                <w:lang w:val="en-US"/>
              </w:rPr>
              <w:t>УМ</w:t>
            </w:r>
          </w:p>
        </w:tc>
        <w:tc>
          <w:tcPr>
            <w:tcW w:w="2251" w:type="dxa"/>
            <w:vAlign w:val="center"/>
          </w:tcPr>
          <w:p w:rsidR="00646EE0" w:rsidRPr="00C01F00" w:rsidRDefault="00646EE0" w:rsidP="00643801">
            <w:pPr>
              <w:rPr>
                <w:sz w:val="18"/>
                <w:szCs w:val="18"/>
              </w:rPr>
            </w:pPr>
            <w:r w:rsidRPr="00C01F00">
              <w:rPr>
                <w:sz w:val="18"/>
                <w:szCs w:val="18"/>
              </w:rPr>
              <w:t>Код надежности идентификации пациента (представителя пациента)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1 – отсутствует отчество; 2 – отсутствует фамилия; 3 – отсутствует имя; 4 – известен только месяц и год даты рождения; 5 – известен только год даты рождения; 6 – дата рождения не соответствует календарю.</w:t>
            </w:r>
          </w:p>
          <w:p w:rsidR="00646EE0" w:rsidRPr="00C01F00" w:rsidRDefault="00646EE0" w:rsidP="00643801">
            <w:pPr>
              <w:rPr>
                <w:sz w:val="18"/>
                <w:szCs w:val="18"/>
              </w:rPr>
            </w:pPr>
            <w:r w:rsidRPr="00C01F00">
              <w:rPr>
                <w:sz w:val="18"/>
                <w:szCs w:val="18"/>
              </w:rPr>
              <w:t>Поле повторяется столько раз, сколько особых случаев имеет место.</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FAM_P</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40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Фамилия представителя пациента-ребенка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 xml:space="preserve">Заполняются данные о представителе пациента-ребенка </w:t>
            </w:r>
            <w:r w:rsidRPr="00317209">
              <w:rPr>
                <w:strike/>
                <w:sz w:val="18"/>
                <w:szCs w:val="18"/>
                <w:highlight w:val="yellow"/>
              </w:rPr>
              <w:t>до государственной регистрации рождения</w:t>
            </w:r>
            <w:r w:rsidRPr="00C01F00">
              <w:rPr>
                <w:sz w:val="18"/>
                <w:szCs w:val="18"/>
              </w:rPr>
              <w:t>. Реквизиты указываются обязательно, если знач</w:t>
            </w:r>
            <w:r w:rsidR="007A6A07">
              <w:rPr>
                <w:sz w:val="18"/>
                <w:szCs w:val="18"/>
              </w:rPr>
              <w:t>ение поля NOVOR отлично от нуля</w:t>
            </w:r>
            <w:r w:rsidR="007A6A07" w:rsidRPr="007A6A07">
              <w:rPr>
                <w:sz w:val="18"/>
                <w:szCs w:val="18"/>
                <w:highlight w:val="yellow"/>
              </w:rPr>
              <w:t>, либо в случае, если представитель госпитализирован вместе с реб</w:t>
            </w:r>
            <w:r w:rsidR="007A6A07">
              <w:rPr>
                <w:sz w:val="18"/>
                <w:szCs w:val="18"/>
                <w:highlight w:val="yellow"/>
              </w:rPr>
              <w:t>е</w:t>
            </w:r>
            <w:r w:rsidR="007A6A07" w:rsidRPr="007A6A07">
              <w:rPr>
                <w:sz w:val="18"/>
                <w:szCs w:val="18"/>
                <w:highlight w:val="yellow"/>
              </w:rPr>
              <w:t>нком в стационар.</w:t>
            </w:r>
          </w:p>
          <w:p w:rsidR="00646EE0" w:rsidRPr="00C01F00" w:rsidRDefault="00646EE0" w:rsidP="00643801">
            <w:pPr>
              <w:rPr>
                <w:sz w:val="18"/>
                <w:szCs w:val="18"/>
              </w:rPr>
            </w:pPr>
            <w:r w:rsidRPr="00C01F00">
              <w:rPr>
                <w:sz w:val="18"/>
                <w:szCs w:val="18"/>
              </w:rPr>
              <w:t>Фамилия указывается обязательно при наличии в документе, удостоверяющем личность.</w:t>
            </w:r>
          </w:p>
          <w:p w:rsidR="00646EE0" w:rsidRPr="00C01F00" w:rsidRDefault="00646EE0" w:rsidP="00643801">
            <w:pPr>
              <w:rPr>
                <w:sz w:val="18"/>
                <w:szCs w:val="18"/>
              </w:rPr>
            </w:pPr>
            <w:r w:rsidRPr="00C01F00">
              <w:rPr>
                <w:sz w:val="18"/>
                <w:szCs w:val="18"/>
              </w:rPr>
              <w:t>В случае отсутствия указывается соответствующий код в поле DOST и проставляется «НЕТ».</w:t>
            </w:r>
          </w:p>
        </w:tc>
        <w:tc>
          <w:tcPr>
            <w:tcW w:w="1267" w:type="dxa"/>
          </w:tcPr>
          <w:p w:rsidR="00646EE0" w:rsidRPr="00C01F00" w:rsidRDefault="00646EE0" w:rsidP="00643801">
            <w:pPr>
              <w:rPr>
                <w:sz w:val="18"/>
                <w:szCs w:val="18"/>
              </w:rPr>
            </w:pPr>
          </w:p>
        </w:tc>
        <w:tc>
          <w:tcPr>
            <w:tcW w:w="1126" w:type="dxa"/>
          </w:tcPr>
          <w:p w:rsidR="00646EE0" w:rsidRPr="00C01F00" w:rsidRDefault="008D34B5" w:rsidP="008D34B5">
            <w:pPr>
              <w:rPr>
                <w:sz w:val="18"/>
                <w:szCs w:val="18"/>
              </w:rPr>
            </w:pPr>
            <w:r w:rsidRPr="00C01F00">
              <w:rPr>
                <w:sz w:val="18"/>
                <w:szCs w:val="18"/>
              </w:rPr>
              <w:t>813,1646</w:t>
            </w:r>
            <w:r w:rsidRPr="00C01F00">
              <w:rPr>
                <w:sz w:val="18"/>
                <w:szCs w:val="18"/>
                <w:lang w:val="en-US"/>
              </w:rPr>
              <w:t>,</w:t>
            </w:r>
            <w:r w:rsidRPr="00C01F00">
              <w:rPr>
                <w:sz w:val="18"/>
                <w:szCs w:val="18"/>
              </w:rPr>
              <w:t>1194,1176</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IM_P</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40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Имя представителя пациента-ребенка</w:t>
            </w:r>
          </w:p>
        </w:tc>
        <w:tc>
          <w:tcPr>
            <w:tcW w:w="1173" w:type="dxa"/>
            <w:vAlign w:val="center"/>
          </w:tcPr>
          <w:p w:rsidR="00646EE0" w:rsidRPr="00C01F00" w:rsidRDefault="00646EE0" w:rsidP="00643801">
            <w:pPr>
              <w:rPr>
                <w:sz w:val="18"/>
                <w:szCs w:val="18"/>
              </w:rPr>
            </w:pPr>
          </w:p>
        </w:tc>
        <w:tc>
          <w:tcPr>
            <w:tcW w:w="3328" w:type="dxa"/>
            <w:noWrap/>
            <w:vAlign w:val="center"/>
          </w:tcPr>
          <w:p w:rsidR="00646EE0" w:rsidRPr="00C01F00" w:rsidRDefault="00646EE0" w:rsidP="00643801">
            <w:pPr>
              <w:rPr>
                <w:sz w:val="18"/>
                <w:szCs w:val="18"/>
              </w:rPr>
            </w:pPr>
            <w:r w:rsidRPr="00C01F00">
              <w:rPr>
                <w:sz w:val="18"/>
                <w:szCs w:val="18"/>
              </w:rPr>
              <w:t xml:space="preserve">Заполняются данные о представителе пациента-ребенка </w:t>
            </w:r>
            <w:r w:rsidRPr="00317209">
              <w:rPr>
                <w:strike/>
                <w:sz w:val="18"/>
                <w:szCs w:val="18"/>
                <w:highlight w:val="yellow"/>
              </w:rPr>
              <w:t>до государственной регистрации рождения</w:t>
            </w:r>
            <w:r w:rsidRPr="00C01F00">
              <w:rPr>
                <w:sz w:val="18"/>
                <w:szCs w:val="18"/>
              </w:rPr>
              <w:t>. Реквизиты указываются обязательно, если значение поля NOVOR отлично от нуля</w:t>
            </w:r>
            <w:r w:rsidR="007B7E8D" w:rsidRPr="007A6A07">
              <w:rPr>
                <w:sz w:val="18"/>
                <w:szCs w:val="18"/>
                <w:highlight w:val="yellow"/>
              </w:rPr>
              <w:t>, либо в случае, если представитель госпитализирован вместе с реб</w:t>
            </w:r>
            <w:r w:rsidR="007B7E8D">
              <w:rPr>
                <w:sz w:val="18"/>
                <w:szCs w:val="18"/>
                <w:highlight w:val="yellow"/>
              </w:rPr>
              <w:t>е</w:t>
            </w:r>
            <w:r w:rsidR="007B7E8D" w:rsidRPr="007A6A07">
              <w:rPr>
                <w:sz w:val="18"/>
                <w:szCs w:val="18"/>
                <w:highlight w:val="yellow"/>
              </w:rPr>
              <w:t>нком в стационар.</w:t>
            </w:r>
            <w:r w:rsidRPr="00C01F00">
              <w:rPr>
                <w:sz w:val="18"/>
                <w:szCs w:val="18"/>
              </w:rPr>
              <w:t>.</w:t>
            </w:r>
          </w:p>
          <w:p w:rsidR="00646EE0" w:rsidRPr="00C01F00" w:rsidRDefault="00646EE0" w:rsidP="00643801">
            <w:pPr>
              <w:rPr>
                <w:sz w:val="18"/>
                <w:szCs w:val="18"/>
              </w:rPr>
            </w:pPr>
            <w:r w:rsidRPr="00C01F00">
              <w:rPr>
                <w:sz w:val="18"/>
                <w:szCs w:val="18"/>
              </w:rPr>
              <w:t>Имя указывается обязательно при наличии в документе, удостоверяющем личность.</w:t>
            </w:r>
          </w:p>
          <w:p w:rsidR="00646EE0" w:rsidRPr="00C01F00" w:rsidRDefault="00646EE0" w:rsidP="00643801">
            <w:pPr>
              <w:rPr>
                <w:sz w:val="18"/>
                <w:szCs w:val="18"/>
              </w:rPr>
            </w:pPr>
            <w:r w:rsidRPr="00C01F00">
              <w:rPr>
                <w:sz w:val="18"/>
                <w:szCs w:val="18"/>
              </w:rPr>
              <w:t>В случае отсутствия указывается соответствующий код в поле DOST и проставляется «НЕТ».</w:t>
            </w:r>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rPr>
            </w:pPr>
            <w:r w:rsidRPr="00C01F00">
              <w:rPr>
                <w:sz w:val="18"/>
                <w:szCs w:val="18"/>
              </w:rPr>
              <w:t>1194</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OT_P</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40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Отчество представителя пациента-ребенка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 xml:space="preserve">Заполняются данные о представителе пациента-ребенка </w:t>
            </w:r>
            <w:r w:rsidRPr="00317209">
              <w:rPr>
                <w:strike/>
                <w:sz w:val="18"/>
                <w:szCs w:val="18"/>
                <w:highlight w:val="yellow"/>
              </w:rPr>
              <w:t>до государственной регистрации рождения</w:t>
            </w:r>
            <w:r w:rsidRPr="00C01F00">
              <w:rPr>
                <w:sz w:val="18"/>
                <w:szCs w:val="18"/>
              </w:rPr>
              <w:t>. Реквизиты указываются, если значение поля NOVOR отлично от нуля</w:t>
            </w:r>
            <w:r w:rsidR="007B7E8D" w:rsidRPr="007A6A07">
              <w:rPr>
                <w:sz w:val="18"/>
                <w:szCs w:val="18"/>
                <w:highlight w:val="yellow"/>
              </w:rPr>
              <w:t>, либо в случае, если представитель госпитализирован вместе с реб</w:t>
            </w:r>
            <w:r w:rsidR="007B7E8D">
              <w:rPr>
                <w:sz w:val="18"/>
                <w:szCs w:val="18"/>
                <w:highlight w:val="yellow"/>
              </w:rPr>
              <w:t>е</w:t>
            </w:r>
            <w:r w:rsidR="007B7E8D" w:rsidRPr="007A6A07">
              <w:rPr>
                <w:sz w:val="18"/>
                <w:szCs w:val="18"/>
                <w:highlight w:val="yellow"/>
              </w:rPr>
              <w:t>нком в стационар.</w:t>
            </w:r>
            <w:r w:rsidRPr="00C01F00">
              <w:rPr>
                <w:sz w:val="18"/>
                <w:szCs w:val="18"/>
              </w:rPr>
              <w:t>.</w:t>
            </w:r>
          </w:p>
          <w:p w:rsidR="00646EE0" w:rsidRPr="00C01F00" w:rsidRDefault="00646EE0" w:rsidP="00643801">
            <w:pPr>
              <w:rPr>
                <w:sz w:val="18"/>
                <w:szCs w:val="18"/>
              </w:rPr>
            </w:pPr>
            <w:r w:rsidRPr="00C01F00">
              <w:rPr>
                <w:sz w:val="18"/>
                <w:szCs w:val="18"/>
              </w:rPr>
              <w:t>Отчество указывается обязательно при наличии в документе, удостоверяющем личность.</w:t>
            </w:r>
          </w:p>
          <w:p w:rsidR="00646EE0" w:rsidRPr="00C01F00" w:rsidRDefault="00646EE0" w:rsidP="00643801">
            <w:pPr>
              <w:rPr>
                <w:sz w:val="18"/>
                <w:szCs w:val="18"/>
              </w:rPr>
            </w:pPr>
            <w:r w:rsidRPr="00C01F00">
              <w:rPr>
                <w:sz w:val="18"/>
                <w:szCs w:val="18"/>
              </w:rPr>
              <w:t>В случае отсутствия указывается соответствующий код в поле DOST и проставляется «НЕТ».</w:t>
            </w:r>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rPr>
            </w:pPr>
            <w:r w:rsidRPr="00C01F00">
              <w:rPr>
                <w:sz w:val="18"/>
                <w:szCs w:val="18"/>
              </w:rPr>
              <w:t>1194</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W</w:t>
            </w:r>
            <w:r w:rsidRPr="00C01F00">
              <w:rPr>
                <w:sz w:val="18"/>
                <w:szCs w:val="18"/>
                <w:u w:val="single"/>
              </w:rPr>
              <w:t>_</w:t>
            </w:r>
            <w:r w:rsidRPr="00C01F00">
              <w:rPr>
                <w:sz w:val="18"/>
                <w:szCs w:val="18"/>
              </w:rPr>
              <w:t>P</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1</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Пол представителя пациента-ребенка</w:t>
            </w:r>
          </w:p>
        </w:tc>
        <w:tc>
          <w:tcPr>
            <w:tcW w:w="1173" w:type="dxa"/>
            <w:vAlign w:val="center"/>
          </w:tcPr>
          <w:p w:rsidR="00646EE0" w:rsidRPr="00C01F00" w:rsidRDefault="00646EE0" w:rsidP="00643801">
            <w:pPr>
              <w:rPr>
                <w:sz w:val="18"/>
                <w:szCs w:val="18"/>
                <w:lang w:val="en-US"/>
              </w:rPr>
            </w:pPr>
            <w:r w:rsidRPr="00C01F00">
              <w:rPr>
                <w:sz w:val="18"/>
                <w:szCs w:val="18"/>
              </w:rPr>
              <w:t>V005</w:t>
            </w:r>
          </w:p>
        </w:tc>
        <w:tc>
          <w:tcPr>
            <w:tcW w:w="3328" w:type="dxa"/>
            <w:vAlign w:val="center"/>
          </w:tcPr>
          <w:p w:rsidR="00646EE0" w:rsidRPr="00C01F00" w:rsidRDefault="00646EE0" w:rsidP="00643801">
            <w:pPr>
              <w:rPr>
                <w:sz w:val="18"/>
                <w:szCs w:val="18"/>
              </w:rPr>
            </w:pPr>
            <w:r w:rsidRPr="00C01F00">
              <w:rPr>
                <w:sz w:val="18"/>
                <w:szCs w:val="18"/>
              </w:rPr>
              <w:t xml:space="preserve">Заполняются данные о представителе пациента-ребенка </w:t>
            </w:r>
            <w:r w:rsidRPr="00317209">
              <w:rPr>
                <w:strike/>
                <w:sz w:val="18"/>
                <w:szCs w:val="18"/>
                <w:highlight w:val="yellow"/>
              </w:rPr>
              <w:t>до государственной регистрации рождения</w:t>
            </w:r>
            <w:r w:rsidRPr="007B7E8D">
              <w:rPr>
                <w:strike/>
                <w:sz w:val="18"/>
                <w:szCs w:val="18"/>
              </w:rPr>
              <w:t xml:space="preserve">. </w:t>
            </w:r>
            <w:r w:rsidRPr="007B7E8D">
              <w:rPr>
                <w:sz w:val="18"/>
                <w:szCs w:val="18"/>
              </w:rPr>
              <w:t>Реквизиты указываются, если значение поля NOVOR отлично от нуля</w:t>
            </w:r>
            <w:r w:rsidR="007B7E8D" w:rsidRPr="007B7E8D">
              <w:rPr>
                <w:sz w:val="18"/>
                <w:szCs w:val="18"/>
              </w:rPr>
              <w:t xml:space="preserve">, </w:t>
            </w:r>
            <w:r w:rsidR="007B7E8D" w:rsidRPr="007A6A07">
              <w:rPr>
                <w:sz w:val="18"/>
                <w:szCs w:val="18"/>
                <w:highlight w:val="yellow"/>
              </w:rPr>
              <w:t>либо в случае, если представитель госпитализирован вместе с реб</w:t>
            </w:r>
            <w:r w:rsidR="007B7E8D">
              <w:rPr>
                <w:sz w:val="18"/>
                <w:szCs w:val="18"/>
                <w:highlight w:val="yellow"/>
              </w:rPr>
              <w:t>е</w:t>
            </w:r>
            <w:r w:rsidR="007B7E8D" w:rsidRPr="007A6A07">
              <w:rPr>
                <w:sz w:val="18"/>
                <w:szCs w:val="18"/>
                <w:highlight w:val="yellow"/>
              </w:rPr>
              <w:t>нком в стационар.</w:t>
            </w:r>
            <w:r w:rsidRPr="00317209">
              <w:rPr>
                <w:strike/>
                <w:sz w:val="18"/>
                <w:szCs w:val="18"/>
                <w:highlight w:val="yellow"/>
              </w:rPr>
              <w:t>.</w:t>
            </w:r>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rPr>
            </w:pPr>
            <w:r w:rsidRPr="00C01F00">
              <w:rPr>
                <w:sz w:val="18"/>
                <w:szCs w:val="18"/>
              </w:rPr>
              <w:t>1194</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DR</w:t>
            </w:r>
            <w:r w:rsidRPr="00C01F00">
              <w:rPr>
                <w:sz w:val="18"/>
                <w:szCs w:val="18"/>
                <w:u w:val="single"/>
              </w:rPr>
              <w:t>_</w:t>
            </w:r>
            <w:r w:rsidRPr="00C01F00">
              <w:rPr>
                <w:sz w:val="18"/>
                <w:szCs w:val="18"/>
              </w:rPr>
              <w:t>P</w:t>
            </w:r>
          </w:p>
        </w:tc>
        <w:tc>
          <w:tcPr>
            <w:tcW w:w="639" w:type="dxa"/>
            <w:noWrap/>
            <w:vAlign w:val="center"/>
          </w:tcPr>
          <w:p w:rsidR="00646EE0" w:rsidRPr="00C01F00" w:rsidRDefault="00646EE0" w:rsidP="00643801">
            <w:pPr>
              <w:rPr>
                <w:sz w:val="18"/>
                <w:szCs w:val="18"/>
              </w:rPr>
            </w:pPr>
            <w:r w:rsidRPr="00C01F00">
              <w:rPr>
                <w:sz w:val="18"/>
                <w:szCs w:val="18"/>
              </w:rPr>
              <w:t>Date</w:t>
            </w:r>
          </w:p>
        </w:tc>
        <w:tc>
          <w:tcPr>
            <w:tcW w:w="676" w:type="dxa"/>
            <w:noWrap/>
            <w:vAlign w:val="center"/>
          </w:tcPr>
          <w:p w:rsidR="00646EE0" w:rsidRPr="00C01F00" w:rsidRDefault="00646EE0" w:rsidP="00643801">
            <w:pPr>
              <w:rPr>
                <w:sz w:val="18"/>
                <w:szCs w:val="18"/>
              </w:rPr>
            </w:pPr>
            <w:r w:rsidRPr="00C01F00">
              <w:rPr>
                <w:sz w:val="18"/>
                <w:szCs w:val="18"/>
              </w:rPr>
              <w:t> </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Дата рождения представителя пациента-ребенка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 xml:space="preserve">Заполняются данные о представителе пациента-ребенка </w:t>
            </w:r>
            <w:r w:rsidRPr="00317209">
              <w:rPr>
                <w:strike/>
                <w:sz w:val="18"/>
                <w:szCs w:val="18"/>
                <w:highlight w:val="yellow"/>
              </w:rPr>
              <w:t>до государственной регистрации рождения</w:t>
            </w:r>
            <w:r w:rsidRPr="007B7E8D">
              <w:rPr>
                <w:sz w:val="18"/>
                <w:szCs w:val="18"/>
              </w:rPr>
              <w:t>. Реквизиты указываются, если значение поля NOVOR отлично от нуля</w:t>
            </w:r>
            <w:r w:rsidR="007B7E8D" w:rsidRPr="007A6A07">
              <w:rPr>
                <w:sz w:val="18"/>
                <w:szCs w:val="18"/>
                <w:highlight w:val="yellow"/>
              </w:rPr>
              <w:t>, либо в случае, если представитель госпитализирован вместе с реб</w:t>
            </w:r>
            <w:r w:rsidR="007B7E8D">
              <w:rPr>
                <w:sz w:val="18"/>
                <w:szCs w:val="18"/>
                <w:highlight w:val="yellow"/>
              </w:rPr>
              <w:t>е</w:t>
            </w:r>
            <w:r w:rsidR="007B7E8D" w:rsidRPr="007A6A07">
              <w:rPr>
                <w:sz w:val="18"/>
                <w:szCs w:val="18"/>
                <w:highlight w:val="yellow"/>
              </w:rPr>
              <w:t>нком в стационар.</w:t>
            </w:r>
            <w:r w:rsidRPr="007B7E8D">
              <w:rPr>
                <w:sz w:val="18"/>
                <w:szCs w:val="18"/>
              </w:rPr>
              <w:t>.</w:t>
            </w:r>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rPr>
            </w:pPr>
            <w:r w:rsidRPr="00C01F00">
              <w:rPr>
                <w:sz w:val="18"/>
                <w:szCs w:val="18"/>
              </w:rPr>
              <w:t>1194</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MR</w:t>
            </w:r>
          </w:p>
        </w:tc>
        <w:tc>
          <w:tcPr>
            <w:tcW w:w="639" w:type="dxa"/>
            <w:noWrap/>
            <w:vAlign w:val="center"/>
          </w:tcPr>
          <w:p w:rsidR="00646EE0" w:rsidRPr="00C01F00" w:rsidRDefault="00646EE0" w:rsidP="00643801">
            <w:pPr>
              <w:rPr>
                <w:sz w:val="18"/>
                <w:szCs w:val="18"/>
              </w:rPr>
            </w:pPr>
            <w:r w:rsidRPr="00C01F00">
              <w:rPr>
                <w:sz w:val="18"/>
                <w:szCs w:val="18"/>
                <w:lang w:val="en-US"/>
              </w:rPr>
              <w:t>Char</w:t>
            </w:r>
          </w:p>
        </w:tc>
        <w:tc>
          <w:tcPr>
            <w:tcW w:w="676" w:type="dxa"/>
            <w:noWrap/>
            <w:vAlign w:val="center"/>
          </w:tcPr>
          <w:p w:rsidR="00646EE0" w:rsidRPr="00C01F00" w:rsidRDefault="00646EE0" w:rsidP="00643801">
            <w:pPr>
              <w:rPr>
                <w:sz w:val="18"/>
                <w:szCs w:val="18"/>
              </w:rPr>
            </w:pPr>
            <w:r w:rsidRPr="00C01F00">
              <w:rPr>
                <w:sz w:val="18"/>
                <w:szCs w:val="18"/>
              </w:rPr>
              <w:t>100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Место рождения пациента или представителя</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Место рождения указывается в том виде, в котором оно записано в предъявленном документе, удостоверяющем личность.</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По</w:t>
            </w:r>
            <w:r w:rsidRPr="00C01F00">
              <w:rPr>
                <w:sz w:val="18"/>
                <w:szCs w:val="18"/>
                <w:lang w:val="en-US"/>
              </w:rPr>
              <w:t xml:space="preserve"> МТР </w:t>
            </w:r>
            <w:r w:rsidRPr="00C01F00">
              <w:rPr>
                <w:sz w:val="18"/>
                <w:szCs w:val="18"/>
              </w:rPr>
              <w:t>заполнение</w:t>
            </w:r>
            <w:r w:rsidRPr="00C01F00">
              <w:rPr>
                <w:sz w:val="18"/>
                <w:szCs w:val="18"/>
                <w:lang w:val="en-US"/>
              </w:rPr>
              <w:t xml:space="preserve"> </w:t>
            </w:r>
            <w:r w:rsidRPr="00C01F00">
              <w:rPr>
                <w:sz w:val="18"/>
                <w:szCs w:val="18"/>
              </w:rPr>
              <w:t>обязательно</w:t>
            </w:r>
            <w:r w:rsidRPr="00C01F00">
              <w:rPr>
                <w:sz w:val="18"/>
                <w:szCs w:val="18"/>
                <w:lang w:val="en-US"/>
              </w:rPr>
              <w:t>.</w:t>
            </w:r>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lang w:val="en-US"/>
              </w:rPr>
            </w:pPr>
            <w:r w:rsidRPr="00C01F00">
              <w:rPr>
                <w:sz w:val="18"/>
                <w:szCs w:val="18"/>
                <w:lang w:val="en-US"/>
              </w:rPr>
              <w:t>1049</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F233A3" w:rsidP="00643801">
            <w:pPr>
              <w:rPr>
                <w:sz w:val="18"/>
                <w:szCs w:val="18"/>
              </w:rPr>
            </w:pPr>
            <w:r w:rsidRPr="00C01F00">
              <w:rPr>
                <w:sz w:val="18"/>
                <w:szCs w:val="18"/>
              </w:rPr>
              <w:t>DOCTYPE</w:t>
            </w:r>
          </w:p>
        </w:tc>
        <w:tc>
          <w:tcPr>
            <w:tcW w:w="639" w:type="dxa"/>
            <w:noWrap/>
            <w:vAlign w:val="center"/>
          </w:tcPr>
          <w:p w:rsidR="00646EE0" w:rsidRPr="00C01F00" w:rsidRDefault="00646EE0" w:rsidP="00643801">
            <w:pPr>
              <w:rPr>
                <w:sz w:val="18"/>
                <w:szCs w:val="18"/>
              </w:rPr>
            </w:pPr>
            <w:r w:rsidRPr="00C01F00">
              <w:rPr>
                <w:sz w:val="18"/>
                <w:szCs w:val="18"/>
                <w:lang w:val="en-US"/>
              </w:rPr>
              <w:t>Char</w:t>
            </w:r>
          </w:p>
        </w:tc>
        <w:tc>
          <w:tcPr>
            <w:tcW w:w="676" w:type="dxa"/>
            <w:noWrap/>
            <w:vAlign w:val="center"/>
          </w:tcPr>
          <w:p w:rsidR="00646EE0" w:rsidRPr="00C01F00" w:rsidRDefault="00646EE0" w:rsidP="00643801">
            <w:pPr>
              <w:rPr>
                <w:sz w:val="18"/>
                <w:szCs w:val="18"/>
              </w:rPr>
            </w:pPr>
            <w:r w:rsidRPr="00C01F00">
              <w:rPr>
                <w:sz w:val="18"/>
                <w:szCs w:val="18"/>
              </w:rPr>
              <w:t>2</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Тип документа, удостоверяющего личность пациента или представителя</w:t>
            </w:r>
          </w:p>
        </w:tc>
        <w:tc>
          <w:tcPr>
            <w:tcW w:w="1173" w:type="dxa"/>
            <w:vAlign w:val="center"/>
          </w:tcPr>
          <w:p w:rsidR="00646EE0" w:rsidRPr="00C01F00" w:rsidRDefault="00646EE0" w:rsidP="00643801">
            <w:pPr>
              <w:rPr>
                <w:sz w:val="18"/>
                <w:szCs w:val="18"/>
              </w:rPr>
            </w:pPr>
            <w:r w:rsidRPr="00C01F00">
              <w:rPr>
                <w:sz w:val="18"/>
                <w:szCs w:val="18"/>
              </w:rPr>
              <w:t>F011</w:t>
            </w:r>
          </w:p>
        </w:tc>
        <w:tc>
          <w:tcPr>
            <w:tcW w:w="3328" w:type="dxa"/>
            <w:vAlign w:val="center"/>
          </w:tcPr>
          <w:p w:rsidR="00646EE0" w:rsidRPr="00C01F00" w:rsidRDefault="00646EE0" w:rsidP="00A305CB">
            <w:pPr>
              <w:rPr>
                <w:sz w:val="18"/>
                <w:szCs w:val="18"/>
              </w:rPr>
            </w:pPr>
            <w:r w:rsidRPr="00C01F00">
              <w:rPr>
                <w:sz w:val="18"/>
                <w:szCs w:val="18"/>
              </w:rPr>
              <w:t>Документ, удостоверяющий личность (УДЛ).</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 xml:space="preserve">0 – документ, удостоверяющий личность отсутствует ( </w:t>
            </w:r>
          </w:p>
          <w:p w:rsidR="00646EE0" w:rsidRPr="00C01F00" w:rsidRDefault="00646EE0" w:rsidP="00643801">
            <w:pPr>
              <w:rPr>
                <w:sz w:val="18"/>
                <w:szCs w:val="18"/>
              </w:rPr>
            </w:pPr>
            <w:r w:rsidRPr="00C01F00">
              <w:rPr>
                <w:sz w:val="18"/>
                <w:szCs w:val="18"/>
              </w:rPr>
              <w:t>поля DOCSER, DOCNUM не заполняются, не проверяются. ТФОМС устанавливает PR_EX</w:t>
            </w:r>
            <w:r w:rsidRPr="00C01F00">
              <w:rPr>
                <w:sz w:val="18"/>
                <w:szCs w:val="18"/>
                <w:lang w:val="en-US"/>
              </w:rPr>
              <w:t>P</w:t>
            </w:r>
            <w:r w:rsidRPr="00C01F00">
              <w:rPr>
                <w:sz w:val="18"/>
                <w:szCs w:val="18"/>
              </w:rPr>
              <w:t>=2).</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 xml:space="preserve">Используется основной документ УДЛ (в справочнике </w:t>
            </w:r>
            <w:r w:rsidRPr="00C01F00">
              <w:rPr>
                <w:sz w:val="18"/>
                <w:szCs w:val="18"/>
                <w:lang w:val="en-US"/>
              </w:rPr>
              <w:t>IS</w:t>
            </w:r>
            <w:r w:rsidRPr="00C01F00">
              <w:rPr>
                <w:sz w:val="18"/>
                <w:szCs w:val="18"/>
              </w:rPr>
              <w:t>_</w:t>
            </w:r>
            <w:r w:rsidRPr="00C01F00">
              <w:rPr>
                <w:sz w:val="18"/>
                <w:szCs w:val="18"/>
                <w:lang w:val="en-US"/>
              </w:rPr>
              <w:t>OSN</w:t>
            </w:r>
            <w:r w:rsidRPr="00C01F00">
              <w:rPr>
                <w:sz w:val="18"/>
                <w:szCs w:val="18"/>
              </w:rPr>
              <w:t>=1).</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По МТР заполнение обязательно.</w:t>
            </w:r>
          </w:p>
        </w:tc>
        <w:tc>
          <w:tcPr>
            <w:tcW w:w="1267" w:type="dxa"/>
          </w:tcPr>
          <w:p w:rsidR="00646EE0" w:rsidRPr="00C01F00" w:rsidRDefault="00646EE0" w:rsidP="00A305CB">
            <w:pPr>
              <w:rPr>
                <w:sz w:val="18"/>
                <w:szCs w:val="18"/>
              </w:rPr>
            </w:pPr>
          </w:p>
        </w:tc>
        <w:tc>
          <w:tcPr>
            <w:tcW w:w="1126" w:type="dxa"/>
          </w:tcPr>
          <w:p w:rsidR="00646EE0" w:rsidRPr="00C01F00" w:rsidRDefault="008B70F5" w:rsidP="00A305CB">
            <w:pPr>
              <w:rPr>
                <w:sz w:val="18"/>
                <w:szCs w:val="18"/>
                <w:lang w:val="en-US"/>
              </w:rPr>
            </w:pPr>
            <w:r w:rsidRPr="00C01F00">
              <w:rPr>
                <w:sz w:val="18"/>
                <w:szCs w:val="18"/>
                <w:lang w:val="en-US"/>
              </w:rPr>
              <w:t>1049</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DOCSER</w:t>
            </w:r>
          </w:p>
        </w:tc>
        <w:tc>
          <w:tcPr>
            <w:tcW w:w="639" w:type="dxa"/>
            <w:noWrap/>
            <w:vAlign w:val="center"/>
          </w:tcPr>
          <w:p w:rsidR="00646EE0" w:rsidRPr="00C01F00" w:rsidRDefault="00646EE0" w:rsidP="00643801">
            <w:pPr>
              <w:rPr>
                <w:sz w:val="18"/>
                <w:szCs w:val="18"/>
              </w:rPr>
            </w:pPr>
            <w:r w:rsidRPr="00C01F00">
              <w:rPr>
                <w:sz w:val="18"/>
                <w:szCs w:val="18"/>
                <w:lang w:val="en-US"/>
              </w:rPr>
              <w:t>Char</w:t>
            </w:r>
          </w:p>
        </w:tc>
        <w:tc>
          <w:tcPr>
            <w:tcW w:w="676" w:type="dxa"/>
            <w:noWrap/>
            <w:vAlign w:val="center"/>
          </w:tcPr>
          <w:p w:rsidR="00646EE0" w:rsidRPr="00C01F00" w:rsidRDefault="00646EE0" w:rsidP="00643801">
            <w:pPr>
              <w:rPr>
                <w:sz w:val="18"/>
                <w:szCs w:val="18"/>
              </w:rPr>
            </w:pPr>
            <w:r w:rsidRPr="00C01F00">
              <w:rPr>
                <w:sz w:val="18"/>
                <w:szCs w:val="18"/>
              </w:rPr>
              <w:t>10</w:t>
            </w:r>
          </w:p>
        </w:tc>
        <w:tc>
          <w:tcPr>
            <w:tcW w:w="705" w:type="dxa"/>
            <w:noWrap/>
            <w:vAlign w:val="center"/>
          </w:tcPr>
          <w:p w:rsidR="00646EE0" w:rsidRPr="00C01F00" w:rsidRDefault="00646EE0" w:rsidP="00643801">
            <w:r w:rsidRPr="00C01F00">
              <w:t>У</w:t>
            </w:r>
          </w:p>
        </w:tc>
        <w:tc>
          <w:tcPr>
            <w:tcW w:w="2251" w:type="dxa"/>
            <w:vAlign w:val="center"/>
          </w:tcPr>
          <w:p w:rsidR="00646EE0" w:rsidRPr="00C01F00" w:rsidRDefault="00646EE0" w:rsidP="00643801">
            <w:pPr>
              <w:rPr>
                <w:sz w:val="18"/>
                <w:szCs w:val="18"/>
              </w:rPr>
            </w:pPr>
            <w:r w:rsidRPr="00C01F00">
              <w:rPr>
                <w:sz w:val="18"/>
                <w:szCs w:val="18"/>
              </w:rPr>
              <w:t>Серия документа, удостоверяющего личность пациента или представителя</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По МТР заполнение обязательно при наличии.</w:t>
            </w:r>
          </w:p>
        </w:tc>
        <w:tc>
          <w:tcPr>
            <w:tcW w:w="1267" w:type="dxa"/>
          </w:tcPr>
          <w:p w:rsidR="00646EE0" w:rsidRPr="00C01F00" w:rsidRDefault="00646EE0" w:rsidP="00643801">
            <w:pPr>
              <w:rPr>
                <w:sz w:val="18"/>
                <w:szCs w:val="18"/>
              </w:rPr>
            </w:pPr>
          </w:p>
        </w:tc>
        <w:tc>
          <w:tcPr>
            <w:tcW w:w="1126" w:type="dxa"/>
          </w:tcPr>
          <w:p w:rsidR="00BA6C1F" w:rsidRPr="00C01F00" w:rsidRDefault="00BA6C1F" w:rsidP="00BA6C1F">
            <w:pPr>
              <w:rPr>
                <w:sz w:val="18"/>
                <w:szCs w:val="18"/>
              </w:rPr>
            </w:pPr>
            <w:r w:rsidRPr="00C01F00">
              <w:rPr>
                <w:sz w:val="18"/>
                <w:szCs w:val="18"/>
              </w:rPr>
              <w:t>778</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DOCNUM</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20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Номер документа, удостоверяющего личность пациента или представителя</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По</w:t>
            </w:r>
            <w:r w:rsidRPr="00C01F00">
              <w:rPr>
                <w:sz w:val="18"/>
                <w:szCs w:val="18"/>
                <w:lang w:val="en-US"/>
              </w:rPr>
              <w:t xml:space="preserve"> МТР </w:t>
            </w:r>
            <w:r w:rsidRPr="00C01F00">
              <w:rPr>
                <w:sz w:val="18"/>
                <w:szCs w:val="18"/>
              </w:rPr>
              <w:t>заполнение</w:t>
            </w:r>
            <w:r w:rsidRPr="00C01F00">
              <w:rPr>
                <w:sz w:val="18"/>
                <w:szCs w:val="18"/>
                <w:lang w:val="en-US"/>
              </w:rPr>
              <w:t xml:space="preserve"> </w:t>
            </w:r>
            <w:r w:rsidRPr="00C01F00">
              <w:rPr>
                <w:sz w:val="18"/>
                <w:szCs w:val="18"/>
              </w:rPr>
              <w:t>обязательно</w:t>
            </w:r>
            <w:r w:rsidRPr="00C01F00">
              <w:rPr>
                <w:sz w:val="18"/>
                <w:szCs w:val="18"/>
                <w:lang w:val="en-US"/>
              </w:rPr>
              <w:t>.</w:t>
            </w:r>
          </w:p>
        </w:tc>
        <w:tc>
          <w:tcPr>
            <w:tcW w:w="1267" w:type="dxa"/>
          </w:tcPr>
          <w:p w:rsidR="00646EE0" w:rsidRPr="00C01F00" w:rsidRDefault="00646EE0" w:rsidP="00643801">
            <w:pPr>
              <w:rPr>
                <w:sz w:val="18"/>
                <w:szCs w:val="18"/>
              </w:rPr>
            </w:pPr>
          </w:p>
        </w:tc>
        <w:tc>
          <w:tcPr>
            <w:tcW w:w="1126" w:type="dxa"/>
          </w:tcPr>
          <w:p w:rsidR="00646EE0" w:rsidRPr="00C01F00" w:rsidRDefault="008D34B5" w:rsidP="00643801">
            <w:pPr>
              <w:rPr>
                <w:sz w:val="18"/>
                <w:szCs w:val="18"/>
                <w:lang w:val="en-US"/>
              </w:rPr>
            </w:pPr>
            <w:r w:rsidRPr="00C01F00">
              <w:rPr>
                <w:sz w:val="18"/>
                <w:szCs w:val="18"/>
              </w:rPr>
              <w:t>1608</w:t>
            </w:r>
            <w:r w:rsidR="008B70F5" w:rsidRPr="00C01F00">
              <w:rPr>
                <w:sz w:val="18"/>
                <w:szCs w:val="18"/>
                <w:lang w:val="en-US"/>
              </w:rPr>
              <w:t>,1049</w:t>
            </w:r>
          </w:p>
        </w:tc>
      </w:tr>
      <w:tr w:rsidR="005661FC" w:rsidRPr="00C01F00" w:rsidTr="00557D80">
        <w:trPr>
          <w:trHeight w:val="454"/>
        </w:trPr>
        <w:tc>
          <w:tcPr>
            <w:tcW w:w="567" w:type="dxa"/>
            <w:noWrap/>
            <w:tcMar>
              <w:left w:w="0" w:type="dxa"/>
              <w:right w:w="0" w:type="dxa"/>
            </w:tcMar>
            <w:vAlign w:val="center"/>
          </w:tcPr>
          <w:p w:rsidR="005661FC" w:rsidRPr="00C01F00" w:rsidRDefault="005661FC" w:rsidP="001D6A8A">
            <w:pPr>
              <w:pStyle w:val="af9"/>
              <w:numPr>
                <w:ilvl w:val="0"/>
                <w:numId w:val="26"/>
              </w:numPr>
              <w:ind w:left="5"/>
              <w:jc w:val="center"/>
            </w:pPr>
          </w:p>
        </w:tc>
        <w:tc>
          <w:tcPr>
            <w:tcW w:w="1689" w:type="dxa"/>
            <w:noWrap/>
            <w:vAlign w:val="center"/>
          </w:tcPr>
          <w:p w:rsidR="005661FC" w:rsidRPr="00C01F00" w:rsidRDefault="005661FC" w:rsidP="00643801"/>
        </w:tc>
        <w:tc>
          <w:tcPr>
            <w:tcW w:w="1614" w:type="dxa"/>
            <w:noWrap/>
            <w:vAlign w:val="center"/>
          </w:tcPr>
          <w:p w:rsidR="005661FC" w:rsidRPr="00C01F00" w:rsidRDefault="005661FC" w:rsidP="00643801">
            <w:r w:rsidRPr="00C01F00">
              <w:t>DOCDATE</w:t>
            </w:r>
          </w:p>
        </w:tc>
        <w:tc>
          <w:tcPr>
            <w:tcW w:w="639" w:type="dxa"/>
            <w:noWrap/>
            <w:vAlign w:val="center"/>
          </w:tcPr>
          <w:p w:rsidR="005661FC" w:rsidRPr="00C01F00" w:rsidRDefault="005661FC" w:rsidP="00643801">
            <w:r w:rsidRPr="00C01F00">
              <w:t>Date</w:t>
            </w:r>
          </w:p>
        </w:tc>
        <w:tc>
          <w:tcPr>
            <w:tcW w:w="676" w:type="dxa"/>
            <w:noWrap/>
            <w:vAlign w:val="center"/>
          </w:tcPr>
          <w:p w:rsidR="005661FC" w:rsidRPr="00C01F00" w:rsidRDefault="005661FC" w:rsidP="00643801"/>
        </w:tc>
        <w:tc>
          <w:tcPr>
            <w:tcW w:w="705" w:type="dxa"/>
            <w:noWrap/>
            <w:vAlign w:val="center"/>
          </w:tcPr>
          <w:p w:rsidR="005661FC" w:rsidRPr="00C01F00" w:rsidRDefault="005661FC" w:rsidP="00643801">
            <w:pPr>
              <w:rPr>
                <w:sz w:val="18"/>
                <w:szCs w:val="18"/>
              </w:rPr>
            </w:pPr>
            <w:r w:rsidRPr="00C01F00">
              <w:rPr>
                <w:sz w:val="18"/>
                <w:szCs w:val="18"/>
              </w:rPr>
              <w:t>У</w:t>
            </w:r>
          </w:p>
        </w:tc>
        <w:tc>
          <w:tcPr>
            <w:tcW w:w="2251" w:type="dxa"/>
            <w:vAlign w:val="center"/>
          </w:tcPr>
          <w:p w:rsidR="005661FC" w:rsidRPr="00C01F00" w:rsidRDefault="002730F1" w:rsidP="00643801">
            <w:pPr>
              <w:rPr>
                <w:sz w:val="18"/>
                <w:szCs w:val="18"/>
              </w:rPr>
            </w:pPr>
            <w:r w:rsidRPr="00C01F00">
              <w:rPr>
                <w:sz w:val="18"/>
                <w:szCs w:val="18"/>
              </w:rPr>
              <w:t>Дата выдачи документа, удостоверяющего личность пациента или представителя</w:t>
            </w:r>
          </w:p>
        </w:tc>
        <w:tc>
          <w:tcPr>
            <w:tcW w:w="1173" w:type="dxa"/>
            <w:vAlign w:val="center"/>
          </w:tcPr>
          <w:p w:rsidR="005661FC" w:rsidRPr="00C01F00" w:rsidRDefault="005661FC" w:rsidP="00643801"/>
        </w:tc>
        <w:tc>
          <w:tcPr>
            <w:tcW w:w="3328" w:type="dxa"/>
            <w:vAlign w:val="center"/>
          </w:tcPr>
          <w:p w:rsidR="005661FC" w:rsidRPr="00C01F00" w:rsidRDefault="005661FC" w:rsidP="00643801">
            <w:r w:rsidRPr="00C01F00">
              <w:t>По МТР заполнение обязательно.</w:t>
            </w:r>
          </w:p>
        </w:tc>
        <w:tc>
          <w:tcPr>
            <w:tcW w:w="1267" w:type="dxa"/>
          </w:tcPr>
          <w:p w:rsidR="005661FC" w:rsidRPr="00C01F00" w:rsidRDefault="005661FC" w:rsidP="00643801">
            <w:pPr>
              <w:rPr>
                <w:sz w:val="18"/>
                <w:szCs w:val="18"/>
              </w:rPr>
            </w:pPr>
          </w:p>
        </w:tc>
        <w:tc>
          <w:tcPr>
            <w:tcW w:w="1126" w:type="dxa"/>
          </w:tcPr>
          <w:p w:rsidR="005661FC" w:rsidRPr="00C01F00" w:rsidRDefault="005661FC" w:rsidP="00643801">
            <w:pPr>
              <w:rPr>
                <w:sz w:val="18"/>
                <w:szCs w:val="18"/>
              </w:rPr>
            </w:pPr>
          </w:p>
        </w:tc>
      </w:tr>
      <w:tr w:rsidR="005661FC" w:rsidRPr="00C01F00" w:rsidTr="00557D80">
        <w:trPr>
          <w:trHeight w:val="454"/>
        </w:trPr>
        <w:tc>
          <w:tcPr>
            <w:tcW w:w="567" w:type="dxa"/>
            <w:noWrap/>
            <w:tcMar>
              <w:left w:w="0" w:type="dxa"/>
              <w:right w:w="0" w:type="dxa"/>
            </w:tcMar>
            <w:vAlign w:val="center"/>
          </w:tcPr>
          <w:p w:rsidR="005661FC" w:rsidRPr="00C01F00" w:rsidRDefault="005661FC" w:rsidP="001D6A8A">
            <w:pPr>
              <w:pStyle w:val="af9"/>
              <w:numPr>
                <w:ilvl w:val="0"/>
                <w:numId w:val="26"/>
              </w:numPr>
              <w:ind w:left="5"/>
              <w:jc w:val="center"/>
            </w:pPr>
          </w:p>
        </w:tc>
        <w:tc>
          <w:tcPr>
            <w:tcW w:w="1689" w:type="dxa"/>
            <w:noWrap/>
            <w:vAlign w:val="center"/>
          </w:tcPr>
          <w:p w:rsidR="005661FC" w:rsidRPr="00C01F00" w:rsidRDefault="005661FC" w:rsidP="00643801"/>
        </w:tc>
        <w:tc>
          <w:tcPr>
            <w:tcW w:w="1614" w:type="dxa"/>
            <w:noWrap/>
            <w:vAlign w:val="center"/>
          </w:tcPr>
          <w:p w:rsidR="005661FC" w:rsidRPr="00C01F00" w:rsidRDefault="005661FC" w:rsidP="00643801">
            <w:r w:rsidRPr="00C01F00">
              <w:t>DOCORG</w:t>
            </w:r>
          </w:p>
        </w:tc>
        <w:tc>
          <w:tcPr>
            <w:tcW w:w="639" w:type="dxa"/>
            <w:noWrap/>
            <w:vAlign w:val="center"/>
          </w:tcPr>
          <w:p w:rsidR="005661FC" w:rsidRPr="00C01F00" w:rsidRDefault="002730F1" w:rsidP="00643801">
            <w:r w:rsidRPr="00C01F00">
              <w:t>Char</w:t>
            </w:r>
          </w:p>
        </w:tc>
        <w:tc>
          <w:tcPr>
            <w:tcW w:w="676" w:type="dxa"/>
            <w:noWrap/>
            <w:vAlign w:val="center"/>
          </w:tcPr>
          <w:p w:rsidR="005661FC" w:rsidRPr="00C01F00" w:rsidRDefault="002730F1" w:rsidP="00643801">
            <w:pPr>
              <w:rPr>
                <w:sz w:val="18"/>
                <w:szCs w:val="18"/>
                <w:lang w:val="en-US"/>
              </w:rPr>
            </w:pPr>
            <w:r w:rsidRPr="00C01F00">
              <w:rPr>
                <w:sz w:val="18"/>
                <w:szCs w:val="18"/>
              </w:rPr>
              <w:t>1000</w:t>
            </w:r>
          </w:p>
        </w:tc>
        <w:tc>
          <w:tcPr>
            <w:tcW w:w="705" w:type="dxa"/>
            <w:noWrap/>
            <w:vAlign w:val="center"/>
          </w:tcPr>
          <w:p w:rsidR="005661FC" w:rsidRPr="00C01F00" w:rsidRDefault="005661FC" w:rsidP="00643801">
            <w:pPr>
              <w:rPr>
                <w:sz w:val="18"/>
                <w:szCs w:val="18"/>
              </w:rPr>
            </w:pPr>
            <w:r w:rsidRPr="00C01F00">
              <w:rPr>
                <w:sz w:val="18"/>
                <w:szCs w:val="18"/>
              </w:rPr>
              <w:t>У</w:t>
            </w:r>
          </w:p>
        </w:tc>
        <w:tc>
          <w:tcPr>
            <w:tcW w:w="2251" w:type="dxa"/>
            <w:vAlign w:val="center"/>
          </w:tcPr>
          <w:p w:rsidR="005661FC" w:rsidRPr="00C01F00" w:rsidRDefault="002730F1" w:rsidP="00643801">
            <w:pPr>
              <w:rPr>
                <w:sz w:val="18"/>
                <w:szCs w:val="18"/>
              </w:rPr>
            </w:pPr>
            <w:r w:rsidRPr="00C01F00">
              <w:rPr>
                <w:sz w:val="18"/>
                <w:szCs w:val="18"/>
              </w:rPr>
              <w:t>Наименование органа, выдавшего документ, удостоверяющий личность</w:t>
            </w:r>
          </w:p>
        </w:tc>
        <w:tc>
          <w:tcPr>
            <w:tcW w:w="1173" w:type="dxa"/>
            <w:vAlign w:val="center"/>
          </w:tcPr>
          <w:p w:rsidR="005661FC" w:rsidRPr="00C01F00" w:rsidRDefault="005661FC" w:rsidP="00643801"/>
        </w:tc>
        <w:tc>
          <w:tcPr>
            <w:tcW w:w="3328" w:type="dxa"/>
            <w:vAlign w:val="center"/>
          </w:tcPr>
          <w:p w:rsidR="005661FC" w:rsidRPr="00C01F00" w:rsidRDefault="005661FC" w:rsidP="00643801">
            <w:r w:rsidRPr="00C01F00">
              <w:t>По МТР заполнение обязательно.</w:t>
            </w:r>
          </w:p>
        </w:tc>
        <w:tc>
          <w:tcPr>
            <w:tcW w:w="1267" w:type="dxa"/>
          </w:tcPr>
          <w:p w:rsidR="005661FC" w:rsidRPr="00C01F00" w:rsidRDefault="005661FC" w:rsidP="00643801">
            <w:pPr>
              <w:rPr>
                <w:sz w:val="18"/>
                <w:szCs w:val="18"/>
              </w:rPr>
            </w:pPr>
          </w:p>
        </w:tc>
        <w:tc>
          <w:tcPr>
            <w:tcW w:w="1126" w:type="dxa"/>
          </w:tcPr>
          <w:p w:rsidR="005661FC" w:rsidRPr="00C01F00" w:rsidRDefault="005661FC"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SNILS</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375E99">
            <w:pPr>
              <w:rPr>
                <w:sz w:val="18"/>
                <w:szCs w:val="18"/>
                <w:lang w:val="en-US"/>
              </w:rPr>
            </w:pPr>
            <w:r w:rsidRPr="00C01F00">
              <w:rPr>
                <w:sz w:val="18"/>
                <w:szCs w:val="18"/>
              </w:rPr>
              <w:t>1</w:t>
            </w:r>
            <w:r w:rsidRPr="00C01F00">
              <w:rPr>
                <w:sz w:val="18"/>
                <w:szCs w:val="18"/>
                <w:lang w:val="en-US"/>
              </w:rPr>
              <w:t>1</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СНИЛС</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СНИЛС</w:t>
            </w:r>
            <w:r w:rsidR="004A05D1" w:rsidRPr="00C01F00">
              <w:rPr>
                <w:sz w:val="18"/>
                <w:szCs w:val="18"/>
              </w:rPr>
              <w:t xml:space="preserve"> пациента или представителя</w:t>
            </w:r>
            <w:r w:rsidRPr="00C01F00">
              <w:rPr>
                <w:sz w:val="18"/>
                <w:szCs w:val="18"/>
              </w:rPr>
              <w:t>.</w:t>
            </w:r>
          </w:p>
          <w:p w:rsidR="00646EE0" w:rsidRPr="00C01F00" w:rsidRDefault="00646EE0" w:rsidP="00643801">
            <w:pPr>
              <w:rPr>
                <w:sz w:val="18"/>
                <w:szCs w:val="18"/>
              </w:rPr>
            </w:pPr>
            <w:r w:rsidRPr="00C01F00">
              <w:rPr>
                <w:sz w:val="18"/>
                <w:szCs w:val="18"/>
              </w:rPr>
              <w:t>Заполняется без разделителей в соответствии с документом.</w:t>
            </w:r>
          </w:p>
          <w:p w:rsidR="006C1B57" w:rsidRPr="00C01F00" w:rsidRDefault="006C1B57" w:rsidP="006C1B57">
            <w:pPr>
              <w:rPr>
                <w:sz w:val="18"/>
                <w:szCs w:val="18"/>
              </w:rPr>
            </w:pPr>
          </w:p>
        </w:tc>
        <w:tc>
          <w:tcPr>
            <w:tcW w:w="1267" w:type="dxa"/>
          </w:tcPr>
          <w:p w:rsidR="00646EE0" w:rsidRPr="00C01F00" w:rsidRDefault="00B14406" w:rsidP="00643801">
            <w:pPr>
              <w:rPr>
                <w:sz w:val="18"/>
                <w:szCs w:val="18"/>
              </w:rPr>
            </w:pPr>
            <w:r w:rsidRPr="00C01F00">
              <w:rPr>
                <w:sz w:val="18"/>
                <w:szCs w:val="18"/>
              </w:rPr>
              <w:t>Правила обязательного медицинского страхования, ред. от 25.03.2016 г.</w:t>
            </w:r>
            <w:r w:rsidR="00963AA0" w:rsidRPr="00C01F00">
              <w:rPr>
                <w:sz w:val="18"/>
                <w:szCs w:val="18"/>
              </w:rPr>
              <w:t>;</w:t>
            </w:r>
          </w:p>
          <w:p w:rsidR="00037841" w:rsidRPr="00C01F00" w:rsidRDefault="00037841" w:rsidP="00643801">
            <w:pPr>
              <w:rPr>
                <w:sz w:val="18"/>
                <w:szCs w:val="18"/>
              </w:rPr>
            </w:pPr>
            <w:r w:rsidRPr="00C01F00">
              <w:rPr>
                <w:sz w:val="18"/>
                <w:szCs w:val="18"/>
              </w:rPr>
              <w:t>Письмо ФФОМС №4784</w:t>
            </w:r>
            <w:r w:rsidRPr="00C01F00">
              <w:rPr>
                <w:sz w:val="18"/>
                <w:szCs w:val="18"/>
                <w:lang w:val="en-US"/>
              </w:rPr>
              <w:t>/80-1/</w:t>
            </w:r>
            <w:r w:rsidRPr="00C01F00">
              <w:rPr>
                <w:sz w:val="18"/>
                <w:szCs w:val="18"/>
              </w:rPr>
              <w:t>и от 10.06.2016</w:t>
            </w:r>
          </w:p>
        </w:tc>
        <w:tc>
          <w:tcPr>
            <w:tcW w:w="1126" w:type="dxa"/>
          </w:tcPr>
          <w:p w:rsidR="00BA6C1F" w:rsidRPr="00C01F00" w:rsidRDefault="00BA6C1F" w:rsidP="00BA6C1F">
            <w:pPr>
              <w:rPr>
                <w:sz w:val="18"/>
                <w:szCs w:val="18"/>
              </w:rPr>
            </w:pPr>
            <w:r w:rsidRPr="00C01F00">
              <w:rPr>
                <w:sz w:val="18"/>
                <w:szCs w:val="18"/>
              </w:rPr>
              <w:t>799,1181</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OKATOG</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11</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Код места жительства  (регистрация по месту жительства) по ОКАТО</w:t>
            </w:r>
          </w:p>
        </w:tc>
        <w:tc>
          <w:tcPr>
            <w:tcW w:w="1173" w:type="dxa"/>
            <w:vAlign w:val="center"/>
          </w:tcPr>
          <w:p w:rsidR="00646EE0" w:rsidRPr="00C01F00" w:rsidRDefault="00646EE0" w:rsidP="00643801">
            <w:pPr>
              <w:rPr>
                <w:sz w:val="18"/>
                <w:szCs w:val="18"/>
              </w:rPr>
            </w:pPr>
            <w:r w:rsidRPr="00C01F00">
              <w:rPr>
                <w:sz w:val="18"/>
                <w:szCs w:val="18"/>
              </w:rPr>
              <w:t>ОКАТО</w:t>
            </w:r>
          </w:p>
        </w:tc>
        <w:tc>
          <w:tcPr>
            <w:tcW w:w="3328" w:type="dxa"/>
            <w:vAlign w:val="center"/>
          </w:tcPr>
          <w:p w:rsidR="00646EE0" w:rsidRPr="00C01F00" w:rsidRDefault="00646EE0" w:rsidP="00643801">
            <w:pPr>
              <w:rPr>
                <w:sz w:val="18"/>
                <w:szCs w:val="18"/>
              </w:rPr>
            </w:pPr>
            <w:r w:rsidRPr="00C01F00">
              <w:rPr>
                <w:sz w:val="18"/>
                <w:szCs w:val="18"/>
              </w:rPr>
              <w:t>По МТР заполнение обязательно.</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OKATOP</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11</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Код места пребывания (регистрация по месту пребывания) по ОКАТО</w:t>
            </w:r>
          </w:p>
        </w:tc>
        <w:tc>
          <w:tcPr>
            <w:tcW w:w="1173" w:type="dxa"/>
            <w:vAlign w:val="center"/>
          </w:tcPr>
          <w:p w:rsidR="00646EE0" w:rsidRPr="00C01F00" w:rsidRDefault="00646EE0" w:rsidP="00643801">
            <w:pPr>
              <w:rPr>
                <w:sz w:val="18"/>
                <w:szCs w:val="18"/>
              </w:rPr>
            </w:pPr>
            <w:r w:rsidRPr="00C01F00">
              <w:rPr>
                <w:sz w:val="18"/>
                <w:szCs w:val="18"/>
              </w:rPr>
              <w:t>ОКАТО</w:t>
            </w: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noWrap/>
          </w:tcPr>
          <w:p w:rsidR="00406C97" w:rsidRPr="00C01F00" w:rsidRDefault="00ED408A" w:rsidP="00406C97">
            <w:pPr>
              <w:pStyle w:val="12"/>
              <w:rPr>
                <w:kern w:val="0"/>
                <w:sz w:val="18"/>
                <w:szCs w:val="18"/>
                <w:lang w:eastAsia="ru-RU"/>
              </w:rPr>
            </w:pPr>
            <w:r w:rsidRPr="00C01F00">
              <w:rPr>
                <w:kern w:val="0"/>
                <w:sz w:val="18"/>
                <w:szCs w:val="18"/>
                <w:lang w:eastAsia="ru-RU"/>
              </w:rPr>
              <w:t>CONTACT_PAC</w:t>
            </w:r>
          </w:p>
        </w:tc>
        <w:tc>
          <w:tcPr>
            <w:tcW w:w="639" w:type="dxa"/>
            <w:noWrap/>
          </w:tcPr>
          <w:p w:rsidR="00406C97" w:rsidRPr="00C01F00" w:rsidRDefault="00406C97" w:rsidP="00406C97">
            <w:pPr>
              <w:pStyle w:val="12"/>
              <w:jc w:val="center"/>
              <w:rPr>
                <w:kern w:val="0"/>
                <w:sz w:val="18"/>
                <w:szCs w:val="18"/>
                <w:lang w:eastAsia="ru-RU"/>
              </w:rPr>
            </w:pPr>
            <w:r w:rsidRPr="00C01F00">
              <w:rPr>
                <w:sz w:val="18"/>
                <w:szCs w:val="18"/>
              </w:rPr>
              <w:t>Char</w:t>
            </w:r>
          </w:p>
        </w:tc>
        <w:tc>
          <w:tcPr>
            <w:tcW w:w="676" w:type="dxa"/>
            <w:noWrap/>
          </w:tcPr>
          <w:p w:rsidR="00406C97" w:rsidRPr="00C01F00" w:rsidRDefault="00C07CD7" w:rsidP="006D01BC">
            <w:pPr>
              <w:rPr>
                <w:sz w:val="18"/>
                <w:szCs w:val="18"/>
              </w:rPr>
            </w:pPr>
            <w:r w:rsidRPr="00C01F00">
              <w:rPr>
                <w:sz w:val="18"/>
                <w:szCs w:val="18"/>
              </w:rPr>
              <w:t>40</w:t>
            </w:r>
          </w:p>
        </w:tc>
        <w:tc>
          <w:tcPr>
            <w:tcW w:w="705" w:type="dxa"/>
            <w:noWrap/>
          </w:tcPr>
          <w:p w:rsidR="00406C97" w:rsidRPr="00C01F00" w:rsidRDefault="00406C97" w:rsidP="00406C97">
            <w:pPr>
              <w:pStyle w:val="12"/>
              <w:rPr>
                <w:kern w:val="0"/>
                <w:sz w:val="18"/>
                <w:szCs w:val="18"/>
                <w:lang w:eastAsia="ru-RU"/>
              </w:rPr>
            </w:pPr>
            <w:r w:rsidRPr="00C01F00">
              <w:rPr>
                <w:kern w:val="0"/>
                <w:sz w:val="18"/>
                <w:szCs w:val="18"/>
                <w:lang w:eastAsia="ru-RU"/>
              </w:rPr>
              <w:t>У</w:t>
            </w:r>
          </w:p>
        </w:tc>
        <w:tc>
          <w:tcPr>
            <w:tcW w:w="2251" w:type="dxa"/>
          </w:tcPr>
          <w:p w:rsidR="00406C97" w:rsidRPr="00C01F00" w:rsidRDefault="00ED408A" w:rsidP="00406C97">
            <w:pPr>
              <w:pStyle w:val="12"/>
              <w:rPr>
                <w:kern w:val="0"/>
                <w:sz w:val="18"/>
                <w:szCs w:val="18"/>
                <w:lang w:eastAsia="ru-RU"/>
              </w:rPr>
            </w:pPr>
            <w:r w:rsidRPr="00C01F00">
              <w:rPr>
                <w:kern w:val="0"/>
                <w:sz w:val="18"/>
                <w:szCs w:val="18"/>
                <w:lang w:eastAsia="ru-RU"/>
              </w:rPr>
              <w:t>Контактные</w:t>
            </w:r>
            <w:r w:rsidRPr="00C01F00">
              <w:rPr>
                <w:kern w:val="0"/>
                <w:sz w:val="18"/>
                <w:szCs w:val="18"/>
                <w:lang w:val="en-US" w:eastAsia="ru-RU"/>
              </w:rPr>
              <w:t xml:space="preserve"> </w:t>
            </w:r>
            <w:r w:rsidRPr="00C01F00">
              <w:rPr>
                <w:kern w:val="0"/>
                <w:sz w:val="18"/>
                <w:szCs w:val="18"/>
                <w:lang w:eastAsia="ru-RU"/>
              </w:rPr>
              <w:t>данные</w:t>
            </w:r>
            <w:r w:rsidRPr="00C01F00">
              <w:rPr>
                <w:kern w:val="0"/>
                <w:sz w:val="18"/>
                <w:szCs w:val="18"/>
                <w:lang w:val="en-US" w:eastAsia="ru-RU"/>
              </w:rPr>
              <w:t xml:space="preserve"> </w:t>
            </w:r>
            <w:r w:rsidRPr="00C01F00">
              <w:rPr>
                <w:kern w:val="0"/>
                <w:sz w:val="18"/>
                <w:szCs w:val="18"/>
                <w:lang w:eastAsia="ru-RU"/>
              </w:rPr>
              <w:t>пациента</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406C97">
            <w:pPr>
              <w:rPr>
                <w:sz w:val="18"/>
                <w:szCs w:val="18"/>
              </w:rPr>
            </w:pPr>
            <w:r w:rsidRPr="00C01F00">
              <w:rPr>
                <w:sz w:val="18"/>
                <w:szCs w:val="18"/>
              </w:rPr>
              <w:t>Информация для страхового представителя.</w:t>
            </w:r>
          </w:p>
          <w:p w:rsidR="00921269" w:rsidRPr="00AA2284" w:rsidRDefault="00921269" w:rsidP="00406C97">
            <w:pPr>
              <w:rPr>
                <w:sz w:val="18"/>
                <w:szCs w:val="18"/>
              </w:rPr>
            </w:pPr>
          </w:p>
          <w:p w:rsidR="00C36FAB" w:rsidRPr="00C01F00" w:rsidRDefault="00C36FAB" w:rsidP="00406C97">
            <w:pPr>
              <w:rPr>
                <w:sz w:val="18"/>
                <w:szCs w:val="18"/>
              </w:rPr>
            </w:pPr>
            <w:r w:rsidRPr="00C01F00">
              <w:rPr>
                <w:sz w:val="18"/>
                <w:szCs w:val="18"/>
              </w:rPr>
              <w:t>Указывается телефон пациента или представителя без разделителей.</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noWrap/>
            <w:vAlign w:val="center"/>
          </w:tcPr>
          <w:p w:rsidR="00406C97" w:rsidRPr="00C01F00" w:rsidRDefault="00406C97" w:rsidP="00643801">
            <w:pPr>
              <w:rPr>
                <w:sz w:val="18"/>
                <w:szCs w:val="18"/>
                <w:lang w:val="en-US"/>
              </w:rPr>
            </w:pPr>
            <w:r w:rsidRPr="00C01F00">
              <w:rPr>
                <w:sz w:val="18"/>
                <w:szCs w:val="18"/>
              </w:rPr>
              <w:t>COM</w:t>
            </w:r>
            <w:r w:rsidRPr="00C01F00">
              <w:rPr>
                <w:sz w:val="18"/>
                <w:szCs w:val="18"/>
                <w:lang w:val="en-US"/>
              </w:rPr>
              <w:t>M</w:t>
            </w:r>
            <w:r w:rsidRPr="00C01F00">
              <w:rPr>
                <w:sz w:val="18"/>
                <w:szCs w:val="18"/>
              </w:rPr>
              <w:t>ENTP</w:t>
            </w:r>
            <w:r w:rsidRPr="00C01F00">
              <w:rPr>
                <w:sz w:val="18"/>
                <w:szCs w:val="18"/>
                <w:lang w:val="en-US"/>
              </w:rPr>
              <w:t>E</w:t>
            </w:r>
          </w:p>
        </w:tc>
        <w:tc>
          <w:tcPr>
            <w:tcW w:w="639" w:type="dxa"/>
            <w:noWrap/>
            <w:vAlign w:val="center"/>
          </w:tcPr>
          <w:p w:rsidR="00406C97" w:rsidRPr="00C01F00" w:rsidRDefault="00406C97" w:rsidP="00643801">
            <w:pPr>
              <w:rPr>
                <w:sz w:val="18"/>
                <w:szCs w:val="18"/>
              </w:rPr>
            </w:pPr>
            <w:r w:rsidRPr="00C01F00">
              <w:rPr>
                <w:sz w:val="18"/>
                <w:szCs w:val="18"/>
              </w:rPr>
              <w:t>Char</w:t>
            </w:r>
          </w:p>
        </w:tc>
        <w:tc>
          <w:tcPr>
            <w:tcW w:w="676" w:type="dxa"/>
            <w:noWrap/>
            <w:vAlign w:val="center"/>
          </w:tcPr>
          <w:p w:rsidR="00406C97" w:rsidRPr="00C01F00" w:rsidRDefault="00406C97" w:rsidP="00643801">
            <w:pPr>
              <w:rPr>
                <w:sz w:val="18"/>
                <w:szCs w:val="18"/>
              </w:rPr>
            </w:pPr>
            <w:r w:rsidRPr="00C01F00">
              <w:rPr>
                <w:sz w:val="18"/>
                <w:szCs w:val="18"/>
              </w:rPr>
              <w:t>250</w:t>
            </w:r>
          </w:p>
        </w:tc>
        <w:tc>
          <w:tcPr>
            <w:tcW w:w="705" w:type="dxa"/>
            <w:noWrap/>
            <w:vAlign w:val="center"/>
          </w:tcPr>
          <w:p w:rsidR="00406C97" w:rsidRPr="00C01F00" w:rsidRDefault="00406C97" w:rsidP="00643801">
            <w:pPr>
              <w:rPr>
                <w:sz w:val="18"/>
                <w:szCs w:val="18"/>
                <w:lang w:val="en-US"/>
              </w:rPr>
            </w:pPr>
            <w:r w:rsidRPr="00C01F00">
              <w:rPr>
                <w:sz w:val="18"/>
                <w:szCs w:val="18"/>
              </w:rPr>
              <w:t>У</w:t>
            </w:r>
          </w:p>
        </w:tc>
        <w:tc>
          <w:tcPr>
            <w:tcW w:w="2251" w:type="dxa"/>
            <w:vAlign w:val="center"/>
          </w:tcPr>
          <w:p w:rsidR="00406C97" w:rsidRPr="00C01F00" w:rsidRDefault="00406C97" w:rsidP="00643801">
            <w:pPr>
              <w:rPr>
                <w:sz w:val="18"/>
                <w:szCs w:val="18"/>
              </w:rPr>
            </w:pPr>
            <w:r w:rsidRPr="00C01F00">
              <w:rPr>
                <w:sz w:val="18"/>
                <w:szCs w:val="18"/>
              </w:rPr>
              <w:t>Служебное поле</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2075" w:type="dxa"/>
            <w:gridSpan w:val="8"/>
            <w:noWrap/>
            <w:vAlign w:val="center"/>
          </w:tcPr>
          <w:p w:rsidR="00406C97" w:rsidRPr="00C01F00" w:rsidRDefault="00406C97" w:rsidP="00643801">
            <w:pPr>
              <w:rPr>
                <w:sz w:val="18"/>
                <w:szCs w:val="18"/>
              </w:rPr>
            </w:pPr>
            <w:r w:rsidRPr="00C01F00">
              <w:rPr>
                <w:sz w:val="18"/>
                <w:szCs w:val="18"/>
              </w:rPr>
              <w:t>Дополнение ТФОМС ТО к информации о пациенте</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r w:rsidRPr="00C01F00">
              <w:rPr>
                <w:sz w:val="18"/>
                <w:szCs w:val="18"/>
              </w:rPr>
              <w:t>PACIENT_TO</w:t>
            </w:r>
          </w:p>
        </w:tc>
        <w:tc>
          <w:tcPr>
            <w:tcW w:w="1614" w:type="dxa"/>
            <w:vAlign w:val="center"/>
          </w:tcPr>
          <w:p w:rsidR="00406C97" w:rsidRPr="00C01F00" w:rsidRDefault="00406C97" w:rsidP="00643801">
            <w:pPr>
              <w:rPr>
                <w:sz w:val="18"/>
                <w:szCs w:val="18"/>
                <w:lang w:val="en-US"/>
              </w:rPr>
            </w:pPr>
            <w:r w:rsidRPr="00C01F00">
              <w:rPr>
                <w:sz w:val="18"/>
                <w:szCs w:val="18"/>
              </w:rPr>
              <w:t>CLS_PAC</w:t>
            </w:r>
          </w:p>
        </w:tc>
        <w:tc>
          <w:tcPr>
            <w:tcW w:w="639" w:type="dxa"/>
            <w:noWrap/>
            <w:vAlign w:val="center"/>
          </w:tcPr>
          <w:p w:rsidR="00406C97" w:rsidRPr="00C01F00" w:rsidRDefault="00406C97" w:rsidP="00643801">
            <w:pPr>
              <w:rPr>
                <w:sz w:val="18"/>
                <w:szCs w:val="18"/>
                <w:lang w:val="en-US"/>
              </w:rPr>
            </w:pPr>
            <w:r w:rsidRPr="00C01F00">
              <w:rPr>
                <w:sz w:val="18"/>
                <w:szCs w:val="18"/>
                <w:lang w:val="en-US"/>
              </w:rPr>
              <w:t>S</w:t>
            </w:r>
          </w:p>
        </w:tc>
        <w:tc>
          <w:tcPr>
            <w:tcW w:w="676" w:type="dxa"/>
            <w:vAlign w:val="center"/>
          </w:tcPr>
          <w:p w:rsidR="00406C97" w:rsidRPr="00C01F00" w:rsidRDefault="00406C97" w:rsidP="00643801">
            <w:pPr>
              <w:rPr>
                <w:sz w:val="18"/>
                <w:szCs w:val="18"/>
                <w:lang w:val="en-US"/>
              </w:rPr>
            </w:pPr>
          </w:p>
        </w:tc>
        <w:tc>
          <w:tcPr>
            <w:tcW w:w="705" w:type="dxa"/>
            <w:vAlign w:val="center"/>
          </w:tcPr>
          <w:p w:rsidR="00406C97" w:rsidRPr="00C01F00" w:rsidRDefault="00406C97" w:rsidP="00643801">
            <w:pPr>
              <w:rPr>
                <w:sz w:val="18"/>
                <w:szCs w:val="18"/>
                <w:lang w:val="en-US"/>
              </w:rPr>
            </w:pPr>
            <w:r w:rsidRPr="00C01F00">
              <w:rPr>
                <w:sz w:val="18"/>
                <w:szCs w:val="18"/>
              </w:rPr>
              <w:t>У</w:t>
            </w:r>
          </w:p>
        </w:tc>
        <w:tc>
          <w:tcPr>
            <w:tcW w:w="2251" w:type="dxa"/>
            <w:vAlign w:val="center"/>
          </w:tcPr>
          <w:p w:rsidR="00406C97" w:rsidRPr="00C01F00" w:rsidRDefault="00406C97" w:rsidP="00643801">
            <w:pPr>
              <w:rPr>
                <w:sz w:val="18"/>
                <w:szCs w:val="18"/>
              </w:rPr>
            </w:pPr>
            <w:r w:rsidRPr="00C01F00">
              <w:rPr>
                <w:sz w:val="18"/>
                <w:szCs w:val="18"/>
              </w:rPr>
              <w:t>Блок</w:t>
            </w:r>
            <w:r w:rsidRPr="00C01F00">
              <w:rPr>
                <w:sz w:val="18"/>
                <w:szCs w:val="18"/>
                <w:lang w:val="en-US"/>
              </w:rPr>
              <w:t xml:space="preserve"> </w:t>
            </w:r>
            <w:r w:rsidRPr="00C01F00">
              <w:rPr>
                <w:sz w:val="18"/>
                <w:szCs w:val="18"/>
              </w:rPr>
              <w:t>классификации пациента</w:t>
            </w:r>
          </w:p>
        </w:tc>
        <w:tc>
          <w:tcPr>
            <w:tcW w:w="1173" w:type="dxa"/>
            <w:vAlign w:val="center"/>
          </w:tcPr>
          <w:p w:rsidR="00406C97" w:rsidRPr="00C01F00" w:rsidRDefault="00406C97" w:rsidP="00643801">
            <w:pPr>
              <w:rPr>
                <w:caps/>
                <w:sz w:val="18"/>
                <w:szCs w:val="18"/>
                <w:lang w:val="en-US"/>
              </w:rPr>
            </w:pPr>
          </w:p>
        </w:tc>
        <w:tc>
          <w:tcPr>
            <w:tcW w:w="3328" w:type="dxa"/>
            <w:vAlign w:val="center"/>
          </w:tcPr>
          <w:p w:rsidR="00406C97" w:rsidRPr="00C01F00" w:rsidRDefault="00406C97" w:rsidP="00643801">
            <w:pPr>
              <w:rPr>
                <w:sz w:val="18"/>
                <w:szCs w:val="18"/>
              </w:rPr>
            </w:pPr>
            <w:r w:rsidRPr="00C01F00">
              <w:rPr>
                <w:sz w:val="18"/>
                <w:szCs w:val="18"/>
              </w:rPr>
              <w:t>Обязательно к заполнению, кроме случаев ока</w:t>
            </w:r>
            <w:r w:rsidR="00453899" w:rsidRPr="00C01F00">
              <w:rPr>
                <w:sz w:val="18"/>
                <w:szCs w:val="18"/>
              </w:rPr>
              <w:t xml:space="preserve">зания медицинской помощи </w:t>
            </w:r>
            <w:r w:rsidRPr="00C01F00">
              <w:rPr>
                <w:sz w:val="18"/>
                <w:szCs w:val="18"/>
              </w:rPr>
              <w:t xml:space="preserve">при которых не </w:t>
            </w:r>
            <w:r w:rsidR="00B2774E" w:rsidRPr="00C01F00">
              <w:rPr>
                <w:sz w:val="18"/>
                <w:szCs w:val="18"/>
              </w:rPr>
              <w:t>оформляется</w:t>
            </w:r>
            <w:r w:rsidRPr="00C01F00">
              <w:rPr>
                <w:sz w:val="18"/>
                <w:szCs w:val="18"/>
              </w:rPr>
              <w:t xml:space="preserve"> талон АП</w:t>
            </w:r>
            <w:r w:rsidR="00281135" w:rsidRPr="00C01F00">
              <w:rPr>
                <w:rStyle w:val="aff0"/>
                <w:sz w:val="18"/>
                <w:szCs w:val="18"/>
              </w:rPr>
              <w:footnoteReference w:id="6"/>
            </w:r>
            <w:r w:rsidRPr="00C01F00">
              <w:rPr>
                <w:sz w:val="18"/>
                <w:szCs w:val="18"/>
              </w:rPr>
              <w:t xml:space="preserve"> и травмпунктов.</w:t>
            </w:r>
          </w:p>
          <w:p w:rsidR="00406C97" w:rsidRPr="00C01F00" w:rsidRDefault="00406C97" w:rsidP="00643801">
            <w:pPr>
              <w:rPr>
                <w:sz w:val="18"/>
                <w:szCs w:val="18"/>
              </w:rPr>
            </w:pPr>
          </w:p>
          <w:p w:rsidR="00406C97" w:rsidRPr="00C01F00" w:rsidRDefault="00406C97" w:rsidP="00643801">
            <w:pPr>
              <w:rPr>
                <w:sz w:val="18"/>
                <w:szCs w:val="18"/>
              </w:rPr>
            </w:pPr>
            <w:r w:rsidRPr="00C01F00">
              <w:rPr>
                <w:sz w:val="18"/>
                <w:szCs w:val="18"/>
              </w:rPr>
              <w:t xml:space="preserve">Заполняется с целью проведения классификации пациента по различным критериям на основании действующих нормативных </w:t>
            </w:r>
            <w:r w:rsidR="00AF4D57" w:rsidRPr="00C01F00">
              <w:rPr>
                <w:sz w:val="18"/>
                <w:szCs w:val="18"/>
              </w:rPr>
              <w:t xml:space="preserve">правовых </w:t>
            </w:r>
            <w:r w:rsidRPr="00C01F00">
              <w:rPr>
                <w:sz w:val="18"/>
                <w:szCs w:val="18"/>
              </w:rPr>
              <w:t>документов.</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2075" w:type="dxa"/>
            <w:gridSpan w:val="8"/>
            <w:noWrap/>
            <w:vAlign w:val="center"/>
          </w:tcPr>
          <w:p w:rsidR="00406C97" w:rsidRPr="00C01F00" w:rsidRDefault="00406C97" w:rsidP="00643801">
            <w:pPr>
              <w:rPr>
                <w:sz w:val="18"/>
                <w:szCs w:val="18"/>
              </w:rPr>
            </w:pPr>
            <w:r w:rsidRPr="00C01F00">
              <w:rPr>
                <w:sz w:val="18"/>
                <w:szCs w:val="18"/>
              </w:rPr>
              <w:t>Классификация пациента</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r w:rsidRPr="00C01F00">
              <w:rPr>
                <w:sz w:val="18"/>
                <w:szCs w:val="18"/>
                <w:lang w:val="en-US"/>
              </w:rPr>
              <w:t>CLS</w:t>
            </w:r>
            <w:r w:rsidRPr="00C01F00">
              <w:rPr>
                <w:sz w:val="18"/>
                <w:szCs w:val="18"/>
              </w:rPr>
              <w:t>_</w:t>
            </w:r>
            <w:r w:rsidRPr="00C01F00">
              <w:rPr>
                <w:sz w:val="18"/>
                <w:szCs w:val="18"/>
                <w:lang w:val="en-US"/>
              </w:rPr>
              <w:t>PAC</w:t>
            </w:r>
          </w:p>
        </w:tc>
        <w:tc>
          <w:tcPr>
            <w:tcW w:w="1614" w:type="dxa"/>
            <w:vAlign w:val="center"/>
          </w:tcPr>
          <w:p w:rsidR="00406C97" w:rsidRPr="00C01F00" w:rsidRDefault="00406C97" w:rsidP="00643801">
            <w:pPr>
              <w:rPr>
                <w:sz w:val="18"/>
                <w:szCs w:val="18"/>
              </w:rPr>
            </w:pPr>
            <w:r w:rsidRPr="00C01F00">
              <w:rPr>
                <w:sz w:val="18"/>
                <w:szCs w:val="18"/>
                <w:lang w:val="en-US"/>
              </w:rPr>
              <w:t>SPR</w:t>
            </w:r>
            <w:r w:rsidRPr="00C01F00">
              <w:rPr>
                <w:sz w:val="18"/>
                <w:szCs w:val="18"/>
              </w:rPr>
              <w:t>_</w:t>
            </w:r>
            <w:r w:rsidRPr="00C01F00">
              <w:rPr>
                <w:sz w:val="18"/>
                <w:szCs w:val="18"/>
                <w:lang w:val="en-US"/>
              </w:rPr>
              <w:t>SOC</w:t>
            </w:r>
          </w:p>
        </w:tc>
        <w:tc>
          <w:tcPr>
            <w:tcW w:w="639" w:type="dxa"/>
            <w:noWrap/>
            <w:vAlign w:val="center"/>
          </w:tcPr>
          <w:p w:rsidR="00406C97" w:rsidRPr="00C01F00" w:rsidRDefault="00406C97" w:rsidP="00643801">
            <w:pPr>
              <w:rPr>
                <w:sz w:val="18"/>
                <w:szCs w:val="18"/>
              </w:rPr>
            </w:pPr>
            <w:r w:rsidRPr="00C01F00">
              <w:rPr>
                <w:sz w:val="18"/>
                <w:szCs w:val="18"/>
              </w:rPr>
              <w:t>Num</w:t>
            </w:r>
          </w:p>
        </w:tc>
        <w:tc>
          <w:tcPr>
            <w:tcW w:w="676" w:type="dxa"/>
            <w:vAlign w:val="center"/>
          </w:tcPr>
          <w:p w:rsidR="00406C97" w:rsidRPr="00C01F00" w:rsidRDefault="00406C97" w:rsidP="00643801">
            <w:pPr>
              <w:rPr>
                <w:sz w:val="18"/>
                <w:szCs w:val="18"/>
              </w:rPr>
            </w:pPr>
            <w:r w:rsidRPr="00C01F00">
              <w:rPr>
                <w:sz w:val="18"/>
                <w:szCs w:val="18"/>
              </w:rPr>
              <w:t>2</w:t>
            </w:r>
          </w:p>
        </w:tc>
        <w:tc>
          <w:tcPr>
            <w:tcW w:w="705" w:type="dxa"/>
            <w:vAlign w:val="center"/>
          </w:tcPr>
          <w:p w:rsidR="00406C97" w:rsidRPr="00C01F00" w:rsidRDefault="00406C97" w:rsidP="00643801">
            <w:pPr>
              <w:rPr>
                <w:sz w:val="18"/>
                <w:szCs w:val="18"/>
              </w:rPr>
            </w:pPr>
            <w:r w:rsidRPr="00C01F00">
              <w:rPr>
                <w:sz w:val="18"/>
                <w:szCs w:val="18"/>
                <w:lang w:val="en-US"/>
              </w:rPr>
              <w:t>O</w:t>
            </w:r>
            <w:r w:rsidRPr="00C01F00">
              <w:rPr>
                <w:sz w:val="18"/>
                <w:szCs w:val="18"/>
              </w:rPr>
              <w:t>М</w:t>
            </w:r>
          </w:p>
        </w:tc>
        <w:tc>
          <w:tcPr>
            <w:tcW w:w="2251" w:type="dxa"/>
            <w:vAlign w:val="center"/>
          </w:tcPr>
          <w:p w:rsidR="00406C97" w:rsidRPr="00C01F00" w:rsidRDefault="00406C97" w:rsidP="00643801">
            <w:pPr>
              <w:rPr>
                <w:sz w:val="18"/>
                <w:szCs w:val="18"/>
              </w:rPr>
            </w:pPr>
            <w:r w:rsidRPr="00C01F00">
              <w:rPr>
                <w:sz w:val="18"/>
                <w:szCs w:val="18"/>
              </w:rPr>
              <w:t>Социальный статус/положение/группа</w:t>
            </w:r>
          </w:p>
        </w:tc>
        <w:tc>
          <w:tcPr>
            <w:tcW w:w="1173" w:type="dxa"/>
            <w:vAlign w:val="center"/>
          </w:tcPr>
          <w:p w:rsidR="00406C97" w:rsidRPr="00C01F00" w:rsidRDefault="00406C97" w:rsidP="00643801">
            <w:pPr>
              <w:rPr>
                <w:caps/>
                <w:sz w:val="18"/>
                <w:szCs w:val="18"/>
              </w:rPr>
            </w:pPr>
            <w:r w:rsidRPr="00C01F00">
              <w:rPr>
                <w:caps/>
                <w:sz w:val="18"/>
                <w:szCs w:val="18"/>
                <w:lang w:val="en-US"/>
              </w:rPr>
              <w:t>SPR</w:t>
            </w:r>
            <w:r w:rsidRPr="00C01F00">
              <w:rPr>
                <w:caps/>
                <w:sz w:val="18"/>
                <w:szCs w:val="18"/>
              </w:rPr>
              <w:t>_</w:t>
            </w:r>
            <w:r w:rsidRPr="00C01F00">
              <w:rPr>
                <w:caps/>
                <w:sz w:val="18"/>
                <w:szCs w:val="18"/>
                <w:lang w:val="en-US"/>
              </w:rPr>
              <w:t>SOC</w:t>
            </w:r>
          </w:p>
        </w:tc>
        <w:tc>
          <w:tcPr>
            <w:tcW w:w="3328" w:type="dxa"/>
            <w:vAlign w:val="center"/>
          </w:tcPr>
          <w:p w:rsidR="00406C97" w:rsidRPr="00C01F00" w:rsidRDefault="00406C97" w:rsidP="00643801">
            <w:pPr>
              <w:rPr>
                <w:sz w:val="18"/>
                <w:szCs w:val="18"/>
              </w:rPr>
            </w:pPr>
          </w:p>
        </w:tc>
        <w:tc>
          <w:tcPr>
            <w:tcW w:w="1267" w:type="dxa"/>
          </w:tcPr>
          <w:p w:rsidR="00406C97" w:rsidRPr="00C01F00" w:rsidRDefault="00406C97" w:rsidP="00643801">
            <w:pPr>
              <w:rPr>
                <w:sz w:val="18"/>
                <w:szCs w:val="18"/>
              </w:rPr>
            </w:pPr>
          </w:p>
        </w:tc>
        <w:tc>
          <w:tcPr>
            <w:tcW w:w="1126" w:type="dxa"/>
          </w:tcPr>
          <w:p w:rsidR="00BA6C1F" w:rsidRPr="00C01F00" w:rsidRDefault="00BA6C1F" w:rsidP="00BA6C1F">
            <w:pPr>
              <w:rPr>
                <w:sz w:val="18"/>
                <w:szCs w:val="18"/>
              </w:rPr>
            </w:pPr>
            <w:r w:rsidRPr="00C01F00">
              <w:rPr>
                <w:sz w:val="18"/>
                <w:szCs w:val="18"/>
              </w:rPr>
              <w:t>886,1074</w:t>
            </w:r>
          </w:p>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rPr>
              <w:t>SPR_LGT</w:t>
            </w:r>
          </w:p>
        </w:tc>
        <w:tc>
          <w:tcPr>
            <w:tcW w:w="639" w:type="dxa"/>
            <w:noWrap/>
            <w:vAlign w:val="center"/>
          </w:tcPr>
          <w:p w:rsidR="00406C97" w:rsidRPr="00C01F00" w:rsidRDefault="00406C97" w:rsidP="00643801">
            <w:pPr>
              <w:rPr>
                <w:sz w:val="18"/>
                <w:szCs w:val="18"/>
              </w:rPr>
            </w:pPr>
            <w:r w:rsidRPr="00C01F00">
              <w:rPr>
                <w:sz w:val="18"/>
                <w:szCs w:val="18"/>
                <w:lang w:val="en-US"/>
              </w:rPr>
              <w:t>Num</w:t>
            </w:r>
          </w:p>
        </w:tc>
        <w:tc>
          <w:tcPr>
            <w:tcW w:w="676" w:type="dxa"/>
            <w:vAlign w:val="center"/>
          </w:tcPr>
          <w:p w:rsidR="00406C97" w:rsidRPr="00C01F00" w:rsidRDefault="00406C97" w:rsidP="00643801">
            <w:pPr>
              <w:rPr>
                <w:sz w:val="18"/>
                <w:szCs w:val="18"/>
                <w:lang w:val="en-US"/>
              </w:rPr>
            </w:pPr>
            <w:r w:rsidRPr="00C01F00">
              <w:rPr>
                <w:sz w:val="18"/>
                <w:szCs w:val="18"/>
                <w:lang w:val="en-US"/>
              </w:rPr>
              <w:t>2</w:t>
            </w:r>
          </w:p>
        </w:tc>
        <w:tc>
          <w:tcPr>
            <w:tcW w:w="705" w:type="dxa"/>
            <w:vAlign w:val="center"/>
          </w:tcPr>
          <w:p w:rsidR="00406C97" w:rsidRPr="00C01F00" w:rsidRDefault="00406C97" w:rsidP="00643801">
            <w:pPr>
              <w:rPr>
                <w:sz w:val="18"/>
                <w:szCs w:val="18"/>
              </w:rPr>
            </w:pPr>
            <w:r w:rsidRPr="00C01F00">
              <w:rPr>
                <w:sz w:val="18"/>
                <w:szCs w:val="18"/>
                <w:lang w:val="en-US"/>
              </w:rPr>
              <w:t>O</w:t>
            </w:r>
            <w:r w:rsidRPr="00C01F00">
              <w:rPr>
                <w:sz w:val="18"/>
                <w:szCs w:val="18"/>
              </w:rPr>
              <w:t>М</w:t>
            </w:r>
          </w:p>
        </w:tc>
        <w:tc>
          <w:tcPr>
            <w:tcW w:w="2251" w:type="dxa"/>
            <w:vAlign w:val="center"/>
          </w:tcPr>
          <w:p w:rsidR="00406C97" w:rsidRPr="00C01F00" w:rsidRDefault="00406C97" w:rsidP="00643801">
            <w:pPr>
              <w:rPr>
                <w:sz w:val="18"/>
                <w:szCs w:val="18"/>
              </w:rPr>
            </w:pPr>
            <w:r w:rsidRPr="00C01F00">
              <w:rPr>
                <w:sz w:val="18"/>
                <w:szCs w:val="18"/>
              </w:rPr>
              <w:t>Категория льготности (уточнение социального статуса)</w:t>
            </w:r>
          </w:p>
        </w:tc>
        <w:tc>
          <w:tcPr>
            <w:tcW w:w="1173" w:type="dxa"/>
            <w:vAlign w:val="center"/>
          </w:tcPr>
          <w:p w:rsidR="00406C97" w:rsidRPr="00C01F00" w:rsidRDefault="00406C97" w:rsidP="00643801">
            <w:pPr>
              <w:rPr>
                <w:caps/>
                <w:sz w:val="18"/>
                <w:szCs w:val="18"/>
                <w:lang w:val="en-US"/>
              </w:rPr>
            </w:pPr>
            <w:r w:rsidRPr="00C01F00">
              <w:rPr>
                <w:caps/>
                <w:sz w:val="18"/>
                <w:szCs w:val="18"/>
              </w:rPr>
              <w:t>SPR_LGT</w:t>
            </w:r>
          </w:p>
        </w:tc>
        <w:tc>
          <w:tcPr>
            <w:tcW w:w="3328" w:type="dxa"/>
            <w:vAlign w:val="center"/>
          </w:tcPr>
          <w:p w:rsidR="00406C97" w:rsidRPr="00C01F00" w:rsidRDefault="00406C97" w:rsidP="00456699">
            <w:pPr>
              <w:rPr>
                <w:sz w:val="18"/>
                <w:szCs w:val="18"/>
              </w:rPr>
            </w:pPr>
          </w:p>
        </w:tc>
        <w:tc>
          <w:tcPr>
            <w:tcW w:w="1267" w:type="dxa"/>
          </w:tcPr>
          <w:p w:rsidR="00406C97" w:rsidRPr="00C01F00" w:rsidRDefault="00406C97" w:rsidP="00456699">
            <w:pPr>
              <w:rPr>
                <w:sz w:val="18"/>
                <w:szCs w:val="18"/>
              </w:rPr>
            </w:pPr>
          </w:p>
        </w:tc>
        <w:tc>
          <w:tcPr>
            <w:tcW w:w="1126" w:type="dxa"/>
          </w:tcPr>
          <w:p w:rsidR="00406C97" w:rsidRPr="00C01F00" w:rsidRDefault="00BA6C1F" w:rsidP="00BA6C1F">
            <w:pPr>
              <w:rPr>
                <w:sz w:val="18"/>
                <w:szCs w:val="18"/>
              </w:rPr>
            </w:pPr>
            <w:r w:rsidRPr="00C01F00">
              <w:rPr>
                <w:sz w:val="18"/>
                <w:szCs w:val="18"/>
              </w:rPr>
              <w:t>887,1013</w:t>
            </w: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lang w:val="en-US"/>
              </w:rPr>
              <w:t>SPR_INVLD</w:t>
            </w:r>
          </w:p>
        </w:tc>
        <w:tc>
          <w:tcPr>
            <w:tcW w:w="639" w:type="dxa"/>
            <w:noWrap/>
            <w:vAlign w:val="center"/>
          </w:tcPr>
          <w:p w:rsidR="00406C97" w:rsidRPr="00C01F00" w:rsidRDefault="00406C97" w:rsidP="00643801">
            <w:pPr>
              <w:rPr>
                <w:sz w:val="18"/>
                <w:szCs w:val="18"/>
                <w:lang w:val="en-US"/>
              </w:rPr>
            </w:pPr>
            <w:r w:rsidRPr="00C01F00">
              <w:rPr>
                <w:sz w:val="18"/>
                <w:szCs w:val="18"/>
                <w:lang w:val="en-US"/>
              </w:rPr>
              <w:t>Num</w:t>
            </w:r>
          </w:p>
        </w:tc>
        <w:tc>
          <w:tcPr>
            <w:tcW w:w="676" w:type="dxa"/>
            <w:vAlign w:val="center"/>
          </w:tcPr>
          <w:p w:rsidR="00406C97" w:rsidRPr="00C01F00" w:rsidRDefault="00406C97" w:rsidP="00643801">
            <w:pPr>
              <w:rPr>
                <w:sz w:val="18"/>
                <w:szCs w:val="18"/>
                <w:lang w:val="en-US"/>
              </w:rPr>
            </w:pPr>
            <w:r w:rsidRPr="00C01F00">
              <w:rPr>
                <w:sz w:val="18"/>
                <w:szCs w:val="18"/>
                <w:lang w:val="en-US"/>
              </w:rPr>
              <w:t>1</w:t>
            </w:r>
          </w:p>
        </w:tc>
        <w:tc>
          <w:tcPr>
            <w:tcW w:w="705" w:type="dxa"/>
            <w:vAlign w:val="center"/>
          </w:tcPr>
          <w:p w:rsidR="00406C97" w:rsidRPr="00C01F00" w:rsidRDefault="00406C97" w:rsidP="00643801">
            <w:pPr>
              <w:rPr>
                <w:sz w:val="18"/>
                <w:szCs w:val="18"/>
              </w:rPr>
            </w:pPr>
            <w:r w:rsidRPr="00C01F00">
              <w:rPr>
                <w:sz w:val="18"/>
                <w:szCs w:val="18"/>
              </w:rPr>
              <w:t>О</w:t>
            </w:r>
          </w:p>
        </w:tc>
        <w:tc>
          <w:tcPr>
            <w:tcW w:w="2251" w:type="dxa"/>
            <w:vAlign w:val="center"/>
          </w:tcPr>
          <w:p w:rsidR="00406C97" w:rsidRPr="00C01F00" w:rsidRDefault="00406C97" w:rsidP="00643801">
            <w:pPr>
              <w:rPr>
                <w:sz w:val="18"/>
                <w:szCs w:val="18"/>
              </w:rPr>
            </w:pPr>
            <w:r w:rsidRPr="00C01F00">
              <w:rPr>
                <w:sz w:val="18"/>
                <w:szCs w:val="18"/>
              </w:rPr>
              <w:t>Группа инвалидности (уточнение категории льготности)</w:t>
            </w:r>
          </w:p>
        </w:tc>
        <w:tc>
          <w:tcPr>
            <w:tcW w:w="1173" w:type="dxa"/>
            <w:vAlign w:val="center"/>
          </w:tcPr>
          <w:p w:rsidR="00406C97" w:rsidRPr="00C01F00" w:rsidRDefault="00406C97" w:rsidP="00643801">
            <w:pPr>
              <w:rPr>
                <w:caps/>
                <w:sz w:val="18"/>
                <w:szCs w:val="18"/>
              </w:rPr>
            </w:pPr>
          </w:p>
        </w:tc>
        <w:tc>
          <w:tcPr>
            <w:tcW w:w="3328" w:type="dxa"/>
            <w:vAlign w:val="center"/>
          </w:tcPr>
          <w:p w:rsidR="00406C97" w:rsidRPr="00C01F00" w:rsidRDefault="00406C97" w:rsidP="00604227">
            <w:pPr>
              <w:rPr>
                <w:sz w:val="18"/>
                <w:szCs w:val="18"/>
              </w:rPr>
            </w:pPr>
            <w:r w:rsidRPr="00C01F00">
              <w:rPr>
                <w:sz w:val="18"/>
                <w:szCs w:val="18"/>
              </w:rPr>
              <w:t>0 – признак не установлен;</w:t>
            </w:r>
          </w:p>
          <w:p w:rsidR="00406C97" w:rsidRPr="00C01F00" w:rsidRDefault="00406C97" w:rsidP="00604227">
            <w:pPr>
              <w:rPr>
                <w:sz w:val="18"/>
                <w:szCs w:val="18"/>
              </w:rPr>
            </w:pPr>
          </w:p>
          <w:p w:rsidR="00406C97" w:rsidRPr="00C01F00" w:rsidRDefault="00406C97" w:rsidP="00604227">
            <w:pPr>
              <w:rPr>
                <w:sz w:val="18"/>
                <w:szCs w:val="18"/>
              </w:rPr>
            </w:pPr>
            <w:r w:rsidRPr="00C01F00">
              <w:rPr>
                <w:sz w:val="18"/>
                <w:szCs w:val="18"/>
              </w:rPr>
              <w:t xml:space="preserve">При </w:t>
            </w:r>
            <w:r w:rsidRPr="00C01F00">
              <w:rPr>
                <w:sz w:val="18"/>
                <w:szCs w:val="18"/>
                <w:lang w:val="en-US"/>
              </w:rPr>
              <w:t>SPR</w:t>
            </w:r>
            <w:r w:rsidRPr="00C01F00">
              <w:rPr>
                <w:sz w:val="18"/>
                <w:szCs w:val="18"/>
              </w:rPr>
              <w:t>_</w:t>
            </w:r>
            <w:r w:rsidRPr="00C01F00">
              <w:rPr>
                <w:sz w:val="18"/>
                <w:szCs w:val="18"/>
                <w:lang w:val="en-US"/>
              </w:rPr>
              <w:t>LGT</w:t>
            </w:r>
            <w:r w:rsidRPr="00C01F00">
              <w:rPr>
                <w:sz w:val="18"/>
                <w:szCs w:val="18"/>
              </w:rPr>
              <w:t xml:space="preserve"> = 26 заполняется значениями:</w:t>
            </w:r>
          </w:p>
          <w:p w:rsidR="00406C97" w:rsidRPr="00C01F00" w:rsidRDefault="00406C97" w:rsidP="00604227">
            <w:pPr>
              <w:rPr>
                <w:sz w:val="18"/>
                <w:szCs w:val="18"/>
              </w:rPr>
            </w:pPr>
          </w:p>
          <w:p w:rsidR="00406C97" w:rsidRPr="00C01F00" w:rsidRDefault="00406C97" w:rsidP="00604227">
            <w:pPr>
              <w:rPr>
                <w:sz w:val="18"/>
                <w:szCs w:val="18"/>
              </w:rPr>
            </w:pPr>
            <w:r w:rsidRPr="00C01F00">
              <w:rPr>
                <w:sz w:val="18"/>
                <w:szCs w:val="18"/>
              </w:rPr>
              <w:t xml:space="preserve">1 – </w:t>
            </w:r>
            <w:r w:rsidRPr="00C01F00">
              <w:rPr>
                <w:sz w:val="18"/>
                <w:szCs w:val="18"/>
                <w:lang w:val="en-US"/>
              </w:rPr>
              <w:t>I</w:t>
            </w:r>
            <w:r w:rsidRPr="00C01F00">
              <w:rPr>
                <w:sz w:val="18"/>
                <w:szCs w:val="18"/>
              </w:rPr>
              <w:t xml:space="preserve"> группа;</w:t>
            </w:r>
          </w:p>
          <w:p w:rsidR="00406C97" w:rsidRPr="00C01F00" w:rsidRDefault="00406C97" w:rsidP="00604227">
            <w:pPr>
              <w:rPr>
                <w:sz w:val="18"/>
                <w:szCs w:val="18"/>
              </w:rPr>
            </w:pPr>
            <w:r w:rsidRPr="00C01F00">
              <w:rPr>
                <w:sz w:val="18"/>
                <w:szCs w:val="18"/>
              </w:rPr>
              <w:t>2 – II группа;</w:t>
            </w:r>
          </w:p>
          <w:p w:rsidR="00406C97" w:rsidRPr="00C01F00" w:rsidRDefault="00406C97" w:rsidP="00604227">
            <w:pPr>
              <w:rPr>
                <w:sz w:val="18"/>
                <w:szCs w:val="18"/>
              </w:rPr>
            </w:pPr>
            <w:r w:rsidRPr="00C01F00">
              <w:rPr>
                <w:sz w:val="18"/>
                <w:szCs w:val="18"/>
              </w:rPr>
              <w:t>3 – III группа.</w:t>
            </w:r>
          </w:p>
        </w:tc>
        <w:tc>
          <w:tcPr>
            <w:tcW w:w="1267" w:type="dxa"/>
          </w:tcPr>
          <w:p w:rsidR="00406C97" w:rsidRPr="00C01F00" w:rsidRDefault="00406C97" w:rsidP="00604227">
            <w:pPr>
              <w:rPr>
                <w:sz w:val="18"/>
                <w:szCs w:val="18"/>
              </w:rPr>
            </w:pPr>
          </w:p>
        </w:tc>
        <w:tc>
          <w:tcPr>
            <w:tcW w:w="1126" w:type="dxa"/>
          </w:tcPr>
          <w:p w:rsidR="00BA6C1F" w:rsidRPr="00C01F00" w:rsidRDefault="00BA6C1F" w:rsidP="00BA6C1F">
            <w:pPr>
              <w:rPr>
                <w:sz w:val="18"/>
                <w:szCs w:val="18"/>
              </w:rPr>
            </w:pPr>
            <w:r w:rsidRPr="00C01F00">
              <w:rPr>
                <w:sz w:val="18"/>
                <w:szCs w:val="18"/>
              </w:rPr>
              <w:t>1236</w:t>
            </w:r>
          </w:p>
          <w:p w:rsidR="00406C97" w:rsidRPr="00C01F00" w:rsidRDefault="00406C97" w:rsidP="00604227">
            <w:pPr>
              <w:rPr>
                <w:sz w:val="18"/>
                <w:szCs w:val="18"/>
              </w:rPr>
            </w:pPr>
          </w:p>
        </w:tc>
      </w:tr>
      <w:tr w:rsidR="001E6B54" w:rsidRPr="00C01F00" w:rsidTr="00557D80">
        <w:trPr>
          <w:trHeight w:val="454"/>
        </w:trPr>
        <w:tc>
          <w:tcPr>
            <w:tcW w:w="567" w:type="dxa"/>
            <w:noWrap/>
            <w:tcMar>
              <w:left w:w="0" w:type="dxa"/>
              <w:right w:w="0" w:type="dxa"/>
            </w:tcMar>
            <w:vAlign w:val="center"/>
          </w:tcPr>
          <w:p w:rsidR="001E6B54" w:rsidRPr="00C01F00" w:rsidRDefault="001E6B54" w:rsidP="001D6A8A">
            <w:pPr>
              <w:pStyle w:val="af9"/>
              <w:numPr>
                <w:ilvl w:val="0"/>
                <w:numId w:val="26"/>
              </w:numPr>
              <w:ind w:left="5"/>
              <w:jc w:val="center"/>
              <w:rPr>
                <w:sz w:val="18"/>
                <w:szCs w:val="18"/>
              </w:rPr>
            </w:pPr>
          </w:p>
        </w:tc>
        <w:tc>
          <w:tcPr>
            <w:tcW w:w="1689" w:type="dxa"/>
            <w:noWrap/>
            <w:vAlign w:val="center"/>
          </w:tcPr>
          <w:p w:rsidR="001E6B54" w:rsidRPr="00C01F00" w:rsidRDefault="001E6B54" w:rsidP="00643801">
            <w:pPr>
              <w:rPr>
                <w:sz w:val="18"/>
                <w:szCs w:val="18"/>
              </w:rPr>
            </w:pPr>
          </w:p>
        </w:tc>
        <w:tc>
          <w:tcPr>
            <w:tcW w:w="1614" w:type="dxa"/>
            <w:vAlign w:val="center"/>
          </w:tcPr>
          <w:p w:rsidR="001E6B54" w:rsidRPr="00C01F00" w:rsidRDefault="001E6B54" w:rsidP="00643801">
            <w:pPr>
              <w:rPr>
                <w:sz w:val="18"/>
                <w:szCs w:val="18"/>
                <w:lang w:val="en-US"/>
              </w:rPr>
            </w:pPr>
            <w:r w:rsidRPr="00C01F00">
              <w:rPr>
                <w:sz w:val="18"/>
                <w:szCs w:val="18"/>
                <w:lang w:val="en-US"/>
              </w:rPr>
              <w:t>PR</w:t>
            </w:r>
            <w:r w:rsidRPr="00C01F00">
              <w:rPr>
                <w:sz w:val="18"/>
                <w:szCs w:val="18"/>
                <w:u w:val="single"/>
                <w:lang w:val="en-US"/>
              </w:rPr>
              <w:t>_</w:t>
            </w:r>
            <w:r w:rsidRPr="00C01F00">
              <w:rPr>
                <w:sz w:val="18"/>
                <w:szCs w:val="18"/>
                <w:lang w:val="en-US"/>
              </w:rPr>
              <w:t>INV</w:t>
            </w:r>
            <w:r w:rsidRPr="00C01F00">
              <w:rPr>
                <w:sz w:val="18"/>
                <w:szCs w:val="18"/>
                <w:u w:val="single"/>
                <w:lang w:val="en-US"/>
              </w:rPr>
              <w:t>_</w:t>
            </w:r>
            <w:r w:rsidRPr="00C01F00">
              <w:rPr>
                <w:sz w:val="18"/>
                <w:szCs w:val="18"/>
                <w:lang w:val="en-US"/>
              </w:rPr>
              <w:t>PERV</w:t>
            </w:r>
          </w:p>
        </w:tc>
        <w:tc>
          <w:tcPr>
            <w:tcW w:w="639" w:type="dxa"/>
            <w:noWrap/>
            <w:vAlign w:val="center"/>
          </w:tcPr>
          <w:p w:rsidR="001E6B54" w:rsidRPr="00C01F00" w:rsidRDefault="001E6B54" w:rsidP="00643801">
            <w:pPr>
              <w:rPr>
                <w:sz w:val="18"/>
                <w:szCs w:val="18"/>
                <w:lang w:val="en-US"/>
              </w:rPr>
            </w:pPr>
            <w:r w:rsidRPr="00C01F00">
              <w:rPr>
                <w:sz w:val="18"/>
                <w:szCs w:val="18"/>
                <w:lang w:val="en-US"/>
              </w:rPr>
              <w:t>Num</w:t>
            </w:r>
          </w:p>
        </w:tc>
        <w:tc>
          <w:tcPr>
            <w:tcW w:w="676" w:type="dxa"/>
            <w:vAlign w:val="center"/>
          </w:tcPr>
          <w:p w:rsidR="001E6B54" w:rsidRPr="00C01F00" w:rsidRDefault="001E6B54" w:rsidP="00643801">
            <w:pPr>
              <w:rPr>
                <w:sz w:val="18"/>
                <w:szCs w:val="18"/>
                <w:lang w:val="en-US"/>
              </w:rPr>
            </w:pPr>
            <w:r w:rsidRPr="00C01F00">
              <w:rPr>
                <w:sz w:val="18"/>
                <w:szCs w:val="18"/>
                <w:lang w:val="en-US"/>
              </w:rPr>
              <w:t>1</w:t>
            </w:r>
          </w:p>
        </w:tc>
        <w:tc>
          <w:tcPr>
            <w:tcW w:w="705" w:type="dxa"/>
            <w:vAlign w:val="center"/>
          </w:tcPr>
          <w:p w:rsidR="001E6B54" w:rsidRPr="00C01F00" w:rsidRDefault="001E6B54" w:rsidP="00643801">
            <w:pPr>
              <w:rPr>
                <w:sz w:val="18"/>
                <w:szCs w:val="18"/>
                <w:lang w:val="en-US"/>
              </w:rPr>
            </w:pPr>
            <w:r w:rsidRPr="00C01F00">
              <w:rPr>
                <w:sz w:val="18"/>
                <w:szCs w:val="18"/>
                <w:lang w:val="en-US"/>
              </w:rPr>
              <w:t>O</w:t>
            </w:r>
          </w:p>
        </w:tc>
        <w:tc>
          <w:tcPr>
            <w:tcW w:w="2251" w:type="dxa"/>
            <w:vAlign w:val="center"/>
          </w:tcPr>
          <w:p w:rsidR="001E6B54" w:rsidRPr="00C01F00" w:rsidRDefault="001E6B54" w:rsidP="00643801">
            <w:pPr>
              <w:rPr>
                <w:sz w:val="18"/>
                <w:szCs w:val="18"/>
              </w:rPr>
            </w:pPr>
            <w:r w:rsidRPr="00C01F00">
              <w:rPr>
                <w:sz w:val="18"/>
                <w:szCs w:val="18"/>
              </w:rPr>
              <w:t>Признак впервые установленной инвалидности</w:t>
            </w:r>
          </w:p>
        </w:tc>
        <w:tc>
          <w:tcPr>
            <w:tcW w:w="1173" w:type="dxa"/>
            <w:vAlign w:val="center"/>
          </w:tcPr>
          <w:p w:rsidR="001E6B54" w:rsidRPr="00C01F00" w:rsidRDefault="001E6B54" w:rsidP="00643801">
            <w:pPr>
              <w:rPr>
                <w:caps/>
                <w:sz w:val="18"/>
                <w:szCs w:val="18"/>
              </w:rPr>
            </w:pPr>
          </w:p>
        </w:tc>
        <w:tc>
          <w:tcPr>
            <w:tcW w:w="3328" w:type="dxa"/>
            <w:vAlign w:val="center"/>
          </w:tcPr>
          <w:p w:rsidR="001E6B54" w:rsidRPr="00C01F00" w:rsidRDefault="001E6B54" w:rsidP="00604227">
            <w:pPr>
              <w:rPr>
                <w:sz w:val="18"/>
                <w:szCs w:val="18"/>
              </w:rPr>
            </w:pPr>
            <w:r w:rsidRPr="00C01F00">
              <w:rPr>
                <w:sz w:val="18"/>
                <w:szCs w:val="18"/>
              </w:rPr>
              <w:t>0 – признак не установлен;</w:t>
            </w:r>
          </w:p>
          <w:p w:rsidR="001E6B54" w:rsidRPr="00C01F00" w:rsidRDefault="001E6B54" w:rsidP="00604227">
            <w:pPr>
              <w:rPr>
                <w:sz w:val="18"/>
                <w:szCs w:val="18"/>
              </w:rPr>
            </w:pPr>
          </w:p>
          <w:p w:rsidR="001E6B54" w:rsidRPr="00C01F00" w:rsidRDefault="001E6B54" w:rsidP="00604227">
            <w:pPr>
              <w:rPr>
                <w:sz w:val="18"/>
                <w:szCs w:val="18"/>
              </w:rPr>
            </w:pPr>
            <w:r w:rsidRPr="00C01F00">
              <w:rPr>
                <w:sz w:val="18"/>
                <w:szCs w:val="18"/>
              </w:rPr>
              <w:t xml:space="preserve">При </w:t>
            </w:r>
            <w:r w:rsidRPr="00C01F00">
              <w:rPr>
                <w:sz w:val="18"/>
                <w:szCs w:val="18"/>
                <w:lang w:val="en-US"/>
              </w:rPr>
              <w:t>SPR</w:t>
            </w:r>
            <w:r w:rsidRPr="00C01F00">
              <w:rPr>
                <w:sz w:val="18"/>
                <w:szCs w:val="18"/>
              </w:rPr>
              <w:t>_</w:t>
            </w:r>
            <w:r w:rsidRPr="00C01F00">
              <w:rPr>
                <w:sz w:val="18"/>
                <w:szCs w:val="18"/>
                <w:lang w:val="en-US"/>
              </w:rPr>
              <w:t>INVLD</w:t>
            </w:r>
            <w:r w:rsidRPr="00C01F00">
              <w:rPr>
                <w:sz w:val="18"/>
                <w:szCs w:val="18"/>
              </w:rPr>
              <w:t>=1-3</w:t>
            </w:r>
            <w:r w:rsidR="00C70B84" w:rsidRPr="00C01F00">
              <w:rPr>
                <w:sz w:val="18"/>
                <w:szCs w:val="18"/>
              </w:rPr>
              <w:t xml:space="preserve"> или </w:t>
            </w:r>
            <w:r w:rsidR="00C70B84" w:rsidRPr="00C01F00">
              <w:rPr>
                <w:sz w:val="18"/>
                <w:szCs w:val="18"/>
                <w:lang w:val="en-US"/>
              </w:rPr>
              <w:t>SPR</w:t>
            </w:r>
            <w:r w:rsidR="00C70B84" w:rsidRPr="00C01F00">
              <w:rPr>
                <w:sz w:val="18"/>
                <w:szCs w:val="18"/>
              </w:rPr>
              <w:t>_</w:t>
            </w:r>
            <w:r w:rsidR="00C70B84" w:rsidRPr="00C01F00">
              <w:rPr>
                <w:sz w:val="18"/>
                <w:szCs w:val="18"/>
                <w:lang w:val="en-US"/>
              </w:rPr>
              <w:t>LGT</w:t>
            </w:r>
            <w:r w:rsidR="00C70B84" w:rsidRPr="00C01F00">
              <w:rPr>
                <w:sz w:val="18"/>
                <w:szCs w:val="18"/>
              </w:rPr>
              <w:t>=35</w:t>
            </w:r>
          </w:p>
          <w:p w:rsidR="001E6B54" w:rsidRPr="00C01F00" w:rsidRDefault="001E6B54" w:rsidP="00604227">
            <w:pPr>
              <w:rPr>
                <w:sz w:val="18"/>
                <w:szCs w:val="18"/>
              </w:rPr>
            </w:pPr>
          </w:p>
          <w:p w:rsidR="001E6B54" w:rsidRPr="00C01F00" w:rsidRDefault="001E6B54" w:rsidP="00604227">
            <w:pPr>
              <w:rPr>
                <w:sz w:val="18"/>
                <w:szCs w:val="18"/>
              </w:rPr>
            </w:pPr>
            <w:r w:rsidRPr="00C01F00">
              <w:rPr>
                <w:sz w:val="18"/>
                <w:szCs w:val="18"/>
              </w:rPr>
              <w:t>1 – инвалидность установлена впервые.</w:t>
            </w:r>
          </w:p>
        </w:tc>
        <w:tc>
          <w:tcPr>
            <w:tcW w:w="1267" w:type="dxa"/>
          </w:tcPr>
          <w:p w:rsidR="001E6B54" w:rsidRPr="00C01F00" w:rsidRDefault="001E6B54" w:rsidP="00604227">
            <w:pPr>
              <w:rPr>
                <w:sz w:val="18"/>
                <w:szCs w:val="18"/>
              </w:rPr>
            </w:pPr>
            <w:r w:rsidRPr="00C01F00">
              <w:rPr>
                <w:sz w:val="18"/>
                <w:szCs w:val="18"/>
              </w:rPr>
              <w:t>Приказ ФФОМС от 23.03.2018 № 54.</w:t>
            </w:r>
          </w:p>
        </w:tc>
        <w:tc>
          <w:tcPr>
            <w:tcW w:w="1126" w:type="dxa"/>
          </w:tcPr>
          <w:p w:rsidR="001E6B54" w:rsidRPr="00C01F00" w:rsidRDefault="001E6B54" w:rsidP="00BA6C1F">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2075" w:type="dxa"/>
            <w:gridSpan w:val="8"/>
            <w:noWrap/>
            <w:vAlign w:val="center"/>
          </w:tcPr>
          <w:p w:rsidR="00406C97" w:rsidRPr="00C01F00" w:rsidRDefault="00406C97" w:rsidP="00643801">
            <w:pPr>
              <w:rPr>
                <w:sz w:val="18"/>
                <w:szCs w:val="18"/>
              </w:rPr>
            </w:pPr>
            <w:r w:rsidRPr="00C01F00">
              <w:rPr>
                <w:sz w:val="18"/>
                <w:szCs w:val="18"/>
              </w:rPr>
              <w:t>Сведения о случае оказания медицинской помощи</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r w:rsidRPr="00C01F00">
              <w:rPr>
                <w:sz w:val="18"/>
                <w:szCs w:val="18"/>
              </w:rPr>
              <w:t>SLUCH</w:t>
            </w:r>
          </w:p>
        </w:tc>
        <w:tc>
          <w:tcPr>
            <w:tcW w:w="1614" w:type="dxa"/>
            <w:vAlign w:val="center"/>
          </w:tcPr>
          <w:p w:rsidR="00406C97" w:rsidRPr="00C01F00" w:rsidRDefault="00406C97" w:rsidP="00643801">
            <w:pPr>
              <w:rPr>
                <w:sz w:val="18"/>
                <w:szCs w:val="18"/>
              </w:rPr>
            </w:pPr>
            <w:r w:rsidRPr="00C01F00">
              <w:rPr>
                <w:sz w:val="18"/>
                <w:szCs w:val="18"/>
              </w:rPr>
              <w:t>ID</w:t>
            </w:r>
            <w:r w:rsidRPr="00C01F00">
              <w:rPr>
                <w:sz w:val="18"/>
                <w:szCs w:val="18"/>
                <w:u w:val="single"/>
              </w:rPr>
              <w:t>_</w:t>
            </w:r>
            <w:r w:rsidRPr="00C01F00">
              <w:rPr>
                <w:sz w:val="18"/>
                <w:szCs w:val="18"/>
              </w:rPr>
              <w:t>SL</w:t>
            </w:r>
          </w:p>
        </w:tc>
        <w:tc>
          <w:tcPr>
            <w:tcW w:w="639" w:type="dxa"/>
            <w:noWrap/>
            <w:vAlign w:val="center"/>
          </w:tcPr>
          <w:p w:rsidR="00406C97" w:rsidRPr="00C01F00" w:rsidRDefault="00406C97" w:rsidP="00643801">
            <w:pPr>
              <w:rPr>
                <w:sz w:val="18"/>
                <w:szCs w:val="18"/>
              </w:rPr>
            </w:pPr>
            <w:r w:rsidRPr="00C01F00">
              <w:rPr>
                <w:sz w:val="18"/>
                <w:szCs w:val="18"/>
                <w:lang w:val="en-US"/>
              </w:rPr>
              <w:t>Char</w:t>
            </w:r>
          </w:p>
        </w:tc>
        <w:tc>
          <w:tcPr>
            <w:tcW w:w="676" w:type="dxa"/>
            <w:vAlign w:val="center"/>
          </w:tcPr>
          <w:p w:rsidR="00406C97" w:rsidRPr="00C01F00" w:rsidRDefault="00406C97" w:rsidP="00643801">
            <w:pPr>
              <w:rPr>
                <w:sz w:val="18"/>
                <w:szCs w:val="18"/>
              </w:rPr>
            </w:pPr>
            <w:r w:rsidRPr="00C01F00">
              <w:rPr>
                <w:sz w:val="18"/>
                <w:szCs w:val="18"/>
              </w:rPr>
              <w:t>36</w:t>
            </w:r>
          </w:p>
        </w:tc>
        <w:tc>
          <w:tcPr>
            <w:tcW w:w="705" w:type="dxa"/>
            <w:vAlign w:val="center"/>
          </w:tcPr>
          <w:p w:rsidR="00406C97" w:rsidRPr="00C01F00" w:rsidRDefault="00406C97" w:rsidP="00643801">
            <w:pPr>
              <w:rPr>
                <w:sz w:val="18"/>
                <w:szCs w:val="18"/>
              </w:rPr>
            </w:pPr>
            <w:r w:rsidRPr="00C01F00">
              <w:rPr>
                <w:sz w:val="18"/>
                <w:szCs w:val="18"/>
              </w:rPr>
              <w:t>О</w:t>
            </w:r>
          </w:p>
        </w:tc>
        <w:tc>
          <w:tcPr>
            <w:tcW w:w="2251" w:type="dxa"/>
            <w:vAlign w:val="center"/>
          </w:tcPr>
          <w:p w:rsidR="00406C97" w:rsidRPr="00C01F00" w:rsidRDefault="00406C97" w:rsidP="00643801">
            <w:pPr>
              <w:rPr>
                <w:sz w:val="18"/>
                <w:szCs w:val="18"/>
              </w:rPr>
            </w:pPr>
            <w:r w:rsidRPr="00C01F00">
              <w:rPr>
                <w:sz w:val="18"/>
                <w:szCs w:val="18"/>
              </w:rPr>
              <w:t>Уникальный в пределах реестра счета идентификатор случая оказания медицинской помощи</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r w:rsidRPr="00C01F00">
              <w:rPr>
                <w:sz w:val="18"/>
                <w:szCs w:val="18"/>
              </w:rPr>
              <w:t>Заполняется МО.</w:t>
            </w:r>
          </w:p>
        </w:tc>
        <w:tc>
          <w:tcPr>
            <w:tcW w:w="1267" w:type="dxa"/>
          </w:tcPr>
          <w:p w:rsidR="00406C97" w:rsidRPr="00C01F00" w:rsidRDefault="00406C97" w:rsidP="00643801">
            <w:pPr>
              <w:rPr>
                <w:sz w:val="18"/>
                <w:szCs w:val="18"/>
              </w:rPr>
            </w:pPr>
          </w:p>
        </w:tc>
        <w:tc>
          <w:tcPr>
            <w:tcW w:w="1126" w:type="dxa"/>
          </w:tcPr>
          <w:p w:rsidR="00406C97" w:rsidRPr="00C01F00" w:rsidRDefault="00BC32A8" w:rsidP="00643801">
            <w:pPr>
              <w:rPr>
                <w:sz w:val="18"/>
                <w:szCs w:val="18"/>
                <w:lang w:val="en-US"/>
              </w:rPr>
            </w:pPr>
            <w:r w:rsidRPr="00C01F00">
              <w:rPr>
                <w:sz w:val="18"/>
                <w:szCs w:val="18"/>
                <w:lang w:val="en-US"/>
              </w:rPr>
              <w:t>1817</w:t>
            </w: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rPr>
              <w:t>ID_SL_SMO</w:t>
            </w:r>
          </w:p>
        </w:tc>
        <w:tc>
          <w:tcPr>
            <w:tcW w:w="639" w:type="dxa"/>
            <w:noWrap/>
            <w:vAlign w:val="center"/>
          </w:tcPr>
          <w:p w:rsidR="00406C97" w:rsidRPr="00C01F00" w:rsidRDefault="00406C97" w:rsidP="0057020A">
            <w:pPr>
              <w:rPr>
                <w:sz w:val="18"/>
                <w:szCs w:val="18"/>
                <w:lang w:val="en-US"/>
              </w:rPr>
            </w:pPr>
            <w:r w:rsidRPr="00C01F00">
              <w:rPr>
                <w:sz w:val="18"/>
                <w:szCs w:val="18"/>
                <w:lang w:val="en-US"/>
              </w:rPr>
              <w:t>Char</w:t>
            </w:r>
          </w:p>
        </w:tc>
        <w:tc>
          <w:tcPr>
            <w:tcW w:w="676" w:type="dxa"/>
            <w:vAlign w:val="center"/>
          </w:tcPr>
          <w:p w:rsidR="00406C97" w:rsidRPr="00C01F00" w:rsidRDefault="00406C97" w:rsidP="0057020A">
            <w:pPr>
              <w:rPr>
                <w:sz w:val="18"/>
                <w:szCs w:val="18"/>
                <w:lang w:val="en-US"/>
              </w:rPr>
            </w:pPr>
            <w:r w:rsidRPr="00C01F00">
              <w:rPr>
                <w:sz w:val="18"/>
                <w:szCs w:val="18"/>
                <w:lang w:val="en-US"/>
              </w:rPr>
              <w:t>36</w:t>
            </w:r>
          </w:p>
        </w:tc>
        <w:tc>
          <w:tcPr>
            <w:tcW w:w="705" w:type="dxa"/>
            <w:vAlign w:val="center"/>
          </w:tcPr>
          <w:p w:rsidR="00406C97" w:rsidRPr="00C01F00" w:rsidRDefault="00406C97" w:rsidP="0057020A">
            <w:pPr>
              <w:rPr>
                <w:sz w:val="18"/>
                <w:szCs w:val="18"/>
              </w:rPr>
            </w:pPr>
            <w:r w:rsidRPr="00C01F00">
              <w:rPr>
                <w:sz w:val="18"/>
                <w:szCs w:val="18"/>
              </w:rPr>
              <w:t>У</w:t>
            </w:r>
          </w:p>
        </w:tc>
        <w:tc>
          <w:tcPr>
            <w:tcW w:w="2251" w:type="dxa"/>
            <w:vAlign w:val="center"/>
          </w:tcPr>
          <w:p w:rsidR="00406C97" w:rsidRPr="00C01F00" w:rsidRDefault="00406C97" w:rsidP="00B879B8">
            <w:pPr>
              <w:rPr>
                <w:sz w:val="18"/>
                <w:szCs w:val="18"/>
              </w:rPr>
            </w:pPr>
            <w:r w:rsidRPr="00C01F00">
              <w:rPr>
                <w:sz w:val="18"/>
                <w:szCs w:val="18"/>
              </w:rPr>
              <w:t xml:space="preserve">Уникальный идентификатор случая оказания медицинской помощи в информационной системе </w:t>
            </w:r>
            <w:r w:rsidRPr="00601A03">
              <w:rPr>
                <w:strike/>
                <w:sz w:val="18"/>
                <w:szCs w:val="18"/>
                <w:highlight w:val="yellow"/>
              </w:rPr>
              <w:t>СМО</w:t>
            </w:r>
            <w:r w:rsidR="00601A03" w:rsidRPr="00601A03">
              <w:rPr>
                <w:sz w:val="18"/>
                <w:szCs w:val="18"/>
              </w:rPr>
              <w:t xml:space="preserve"> </w:t>
            </w:r>
            <w:r w:rsidR="00601A03" w:rsidRPr="00601A03">
              <w:rPr>
                <w:sz w:val="18"/>
                <w:szCs w:val="18"/>
                <w:highlight w:val="yellow"/>
              </w:rPr>
              <w:t>ТФОМС</w:t>
            </w:r>
          </w:p>
        </w:tc>
        <w:tc>
          <w:tcPr>
            <w:tcW w:w="1173" w:type="dxa"/>
            <w:vAlign w:val="center"/>
          </w:tcPr>
          <w:p w:rsidR="00406C97" w:rsidRPr="00C01F00" w:rsidRDefault="00406C97" w:rsidP="0057020A">
            <w:pPr>
              <w:rPr>
                <w:sz w:val="18"/>
                <w:szCs w:val="18"/>
              </w:rPr>
            </w:pPr>
          </w:p>
        </w:tc>
        <w:tc>
          <w:tcPr>
            <w:tcW w:w="3328" w:type="dxa"/>
            <w:vAlign w:val="center"/>
          </w:tcPr>
          <w:p w:rsidR="00FF238E" w:rsidRPr="00C01F00" w:rsidRDefault="00FF238E" w:rsidP="0057020A">
            <w:pPr>
              <w:rPr>
                <w:sz w:val="18"/>
                <w:szCs w:val="18"/>
              </w:rPr>
            </w:pPr>
            <w:r w:rsidRPr="00C01F00">
              <w:rPr>
                <w:sz w:val="18"/>
                <w:szCs w:val="18"/>
              </w:rPr>
              <w:t xml:space="preserve">Служебное поле </w:t>
            </w:r>
            <w:r w:rsidRPr="00A625E6">
              <w:rPr>
                <w:strike/>
                <w:sz w:val="18"/>
                <w:szCs w:val="18"/>
                <w:highlight w:val="yellow"/>
              </w:rPr>
              <w:t>СМО</w:t>
            </w:r>
            <w:r w:rsidR="00A625E6" w:rsidRPr="00A625E6">
              <w:rPr>
                <w:sz w:val="18"/>
                <w:szCs w:val="18"/>
              </w:rPr>
              <w:t xml:space="preserve"> </w:t>
            </w:r>
            <w:r w:rsidR="00A625E6" w:rsidRPr="00A625E6">
              <w:rPr>
                <w:sz w:val="18"/>
                <w:szCs w:val="18"/>
                <w:highlight w:val="yellow"/>
              </w:rPr>
              <w:t>ТФОМС</w:t>
            </w:r>
            <w:r w:rsidRPr="00C01F00">
              <w:rPr>
                <w:sz w:val="18"/>
                <w:szCs w:val="18"/>
              </w:rPr>
              <w:t>.</w:t>
            </w:r>
          </w:p>
          <w:p w:rsidR="00FF238E" w:rsidRPr="00C01F00" w:rsidRDefault="00FF238E" w:rsidP="0057020A">
            <w:pPr>
              <w:rPr>
                <w:sz w:val="18"/>
                <w:szCs w:val="18"/>
              </w:rPr>
            </w:pPr>
          </w:p>
          <w:p w:rsidR="00406C97" w:rsidRPr="00C01F00" w:rsidRDefault="00406C97" w:rsidP="0057020A">
            <w:pPr>
              <w:rPr>
                <w:sz w:val="18"/>
                <w:szCs w:val="18"/>
              </w:rPr>
            </w:pPr>
            <w:r w:rsidRPr="00C01F00">
              <w:rPr>
                <w:sz w:val="18"/>
                <w:szCs w:val="18"/>
              </w:rPr>
              <w:t xml:space="preserve">Обязательно к заполнению </w:t>
            </w:r>
            <w:r w:rsidR="00EF2DF8" w:rsidRPr="00A625E6">
              <w:rPr>
                <w:strike/>
                <w:sz w:val="18"/>
                <w:szCs w:val="18"/>
                <w:highlight w:val="yellow"/>
              </w:rPr>
              <w:t>СМО</w:t>
            </w:r>
            <w:r w:rsidR="00EF2DF8" w:rsidRPr="00A625E6">
              <w:rPr>
                <w:sz w:val="18"/>
                <w:szCs w:val="18"/>
              </w:rPr>
              <w:t xml:space="preserve"> </w:t>
            </w:r>
            <w:r w:rsidR="00EF2DF8" w:rsidRPr="00A625E6">
              <w:rPr>
                <w:sz w:val="18"/>
                <w:szCs w:val="18"/>
                <w:highlight w:val="yellow"/>
              </w:rPr>
              <w:t>ТФОМС</w:t>
            </w:r>
            <w:r w:rsidR="00EF2DF8">
              <w:rPr>
                <w:sz w:val="18"/>
                <w:szCs w:val="18"/>
              </w:rPr>
              <w:t xml:space="preserve"> </w:t>
            </w:r>
            <w:r w:rsidR="00EF2DF8" w:rsidRPr="00EF2DF8">
              <w:rPr>
                <w:rStyle w:val="aff4"/>
                <w:b w:val="0"/>
                <w:color w:val="000000" w:themeColor="text1"/>
                <w:sz w:val="18"/>
                <w:szCs w:val="18"/>
                <w:highlight w:val="yellow"/>
                <w:shd w:val="clear" w:color="auto" w:fill="FFFFFF"/>
              </w:rPr>
              <w:t>(СМО обязательно заполняется при передаче файлов удержаний, должно соответствовать ранее присвоенному ТФОМС идентификатору)</w:t>
            </w:r>
            <w:r w:rsidR="00EF2DF8" w:rsidRPr="00EF2DF8">
              <w:rPr>
                <w:b/>
                <w:color w:val="000000" w:themeColor="text1"/>
                <w:sz w:val="18"/>
                <w:szCs w:val="18"/>
                <w:highlight w:val="yellow"/>
                <w:shd w:val="clear" w:color="auto" w:fill="FFFFFF"/>
              </w:rPr>
              <w:t>.</w:t>
            </w:r>
          </w:p>
          <w:p w:rsidR="00B879B8" w:rsidRPr="00C01F00" w:rsidRDefault="00B879B8" w:rsidP="0057020A">
            <w:pPr>
              <w:rPr>
                <w:sz w:val="18"/>
                <w:szCs w:val="18"/>
              </w:rPr>
            </w:pPr>
          </w:p>
          <w:p w:rsidR="00B879B8" w:rsidRPr="00C01F00" w:rsidRDefault="00B879B8" w:rsidP="0057020A">
            <w:pPr>
              <w:rPr>
                <w:sz w:val="18"/>
                <w:szCs w:val="18"/>
              </w:rPr>
            </w:pPr>
            <w:r w:rsidRPr="00C01F00">
              <w:rPr>
                <w:sz w:val="18"/>
                <w:szCs w:val="18"/>
              </w:rPr>
              <w:t>Для одного и того же случая используется одинаковый код в сводном реестре счета и файле удержания</w:t>
            </w:r>
            <w:r w:rsidRPr="000F2D29">
              <w:rPr>
                <w:strike/>
                <w:sz w:val="18"/>
                <w:szCs w:val="18"/>
                <w:highlight w:val="yellow"/>
              </w:rPr>
              <w:t>/восстановления</w:t>
            </w:r>
            <w:r w:rsidRPr="00C01F00">
              <w:rPr>
                <w:sz w:val="18"/>
                <w:szCs w:val="18"/>
              </w:rPr>
              <w:t>.</w:t>
            </w:r>
          </w:p>
          <w:p w:rsidR="00406C97" w:rsidRPr="00C01F00" w:rsidRDefault="00406C97" w:rsidP="0057020A">
            <w:pPr>
              <w:rPr>
                <w:sz w:val="18"/>
                <w:szCs w:val="18"/>
              </w:rPr>
            </w:pPr>
          </w:p>
          <w:p w:rsidR="00406C97" w:rsidRPr="00C01F00" w:rsidRDefault="00406C97" w:rsidP="0057020A">
            <w:pPr>
              <w:rPr>
                <w:sz w:val="18"/>
                <w:szCs w:val="18"/>
              </w:rPr>
            </w:pPr>
          </w:p>
        </w:tc>
        <w:tc>
          <w:tcPr>
            <w:tcW w:w="1267" w:type="dxa"/>
          </w:tcPr>
          <w:p w:rsidR="00406C97" w:rsidRPr="00C01F00" w:rsidRDefault="00406C97" w:rsidP="0057020A">
            <w:pPr>
              <w:rPr>
                <w:sz w:val="18"/>
                <w:szCs w:val="18"/>
              </w:rPr>
            </w:pPr>
          </w:p>
        </w:tc>
        <w:tc>
          <w:tcPr>
            <w:tcW w:w="1126" w:type="dxa"/>
          </w:tcPr>
          <w:p w:rsidR="00406C97" w:rsidRPr="00C01F00" w:rsidRDefault="00BC32A8" w:rsidP="0057020A">
            <w:pPr>
              <w:rPr>
                <w:sz w:val="18"/>
                <w:szCs w:val="18"/>
              </w:rPr>
            </w:pPr>
            <w:r w:rsidRPr="00C01F00">
              <w:rPr>
                <w:sz w:val="18"/>
                <w:szCs w:val="18"/>
              </w:rPr>
              <w:t>1116</w:t>
            </w:r>
            <w:r w:rsidRPr="00C01F00">
              <w:rPr>
                <w:sz w:val="18"/>
                <w:szCs w:val="18"/>
                <w:lang w:val="en-US"/>
              </w:rPr>
              <w:t>,</w:t>
            </w:r>
            <w:r w:rsidRPr="00C01F00">
              <w:rPr>
                <w:sz w:val="18"/>
                <w:szCs w:val="18"/>
              </w:rPr>
              <w:t xml:space="preserve"> </w:t>
            </w:r>
            <w:r w:rsidR="008B70F5" w:rsidRPr="00C01F00">
              <w:rPr>
                <w:sz w:val="18"/>
                <w:szCs w:val="18"/>
              </w:rPr>
              <w:t>1490,1488</w:t>
            </w: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rPr>
              <w:t>SL_COM</w:t>
            </w:r>
          </w:p>
        </w:tc>
        <w:tc>
          <w:tcPr>
            <w:tcW w:w="639" w:type="dxa"/>
            <w:noWrap/>
            <w:vAlign w:val="center"/>
          </w:tcPr>
          <w:p w:rsidR="00406C97" w:rsidRPr="00C01F00" w:rsidRDefault="00406C97" w:rsidP="00643801">
            <w:pPr>
              <w:rPr>
                <w:sz w:val="18"/>
                <w:szCs w:val="18"/>
              </w:rPr>
            </w:pPr>
            <w:r w:rsidRPr="00C01F00">
              <w:rPr>
                <w:sz w:val="18"/>
                <w:szCs w:val="18"/>
              </w:rPr>
              <w:t>S</w:t>
            </w:r>
          </w:p>
        </w:tc>
        <w:tc>
          <w:tcPr>
            <w:tcW w:w="676" w:type="dxa"/>
            <w:vAlign w:val="center"/>
          </w:tcPr>
          <w:p w:rsidR="00406C97" w:rsidRPr="00C01F00" w:rsidRDefault="00406C97" w:rsidP="00643801">
            <w:pPr>
              <w:rPr>
                <w:sz w:val="18"/>
                <w:szCs w:val="18"/>
              </w:rPr>
            </w:pPr>
          </w:p>
        </w:tc>
        <w:tc>
          <w:tcPr>
            <w:tcW w:w="705" w:type="dxa"/>
            <w:vAlign w:val="center"/>
          </w:tcPr>
          <w:p w:rsidR="00406C97" w:rsidRPr="00C01F00" w:rsidRDefault="00406C97" w:rsidP="00643801">
            <w:pPr>
              <w:rPr>
                <w:sz w:val="18"/>
                <w:szCs w:val="18"/>
              </w:rPr>
            </w:pPr>
            <w:r w:rsidRPr="00C01F00">
              <w:rPr>
                <w:sz w:val="18"/>
                <w:szCs w:val="18"/>
                <w:lang w:val="en-US"/>
              </w:rPr>
              <w:t>O</w:t>
            </w:r>
          </w:p>
        </w:tc>
        <w:tc>
          <w:tcPr>
            <w:tcW w:w="2251" w:type="dxa"/>
            <w:vAlign w:val="center"/>
          </w:tcPr>
          <w:p w:rsidR="00406C97" w:rsidRPr="00C01F00" w:rsidRDefault="00406C97" w:rsidP="00643801">
            <w:pPr>
              <w:rPr>
                <w:sz w:val="18"/>
                <w:szCs w:val="18"/>
              </w:rPr>
            </w:pPr>
            <w:r w:rsidRPr="00C01F00">
              <w:rPr>
                <w:sz w:val="18"/>
                <w:szCs w:val="18"/>
              </w:rPr>
              <w:t>Блок общих сведений о случае оказания медицинской помощи</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lang w:val="en-US"/>
              </w:rPr>
              <w:t>SL</w:t>
            </w:r>
            <w:r w:rsidRPr="00C01F00">
              <w:rPr>
                <w:sz w:val="18"/>
                <w:szCs w:val="18"/>
              </w:rPr>
              <w:t>_</w:t>
            </w:r>
            <w:r w:rsidRPr="00C01F00">
              <w:rPr>
                <w:sz w:val="18"/>
                <w:szCs w:val="18"/>
                <w:lang w:val="en-US"/>
              </w:rPr>
              <w:t>AMB</w:t>
            </w:r>
            <w:r w:rsidR="00E9588A" w:rsidRPr="00C01F00">
              <w:rPr>
                <w:rStyle w:val="aff0"/>
                <w:sz w:val="18"/>
                <w:szCs w:val="18"/>
                <w:lang w:val="en-US"/>
              </w:rPr>
              <w:footnoteReference w:id="7"/>
            </w:r>
          </w:p>
        </w:tc>
        <w:tc>
          <w:tcPr>
            <w:tcW w:w="639" w:type="dxa"/>
            <w:noWrap/>
            <w:vAlign w:val="center"/>
          </w:tcPr>
          <w:p w:rsidR="00406C97" w:rsidRPr="00C01F00" w:rsidRDefault="00406C97" w:rsidP="00643801">
            <w:pPr>
              <w:rPr>
                <w:sz w:val="18"/>
                <w:szCs w:val="18"/>
              </w:rPr>
            </w:pPr>
            <w:r w:rsidRPr="00C01F00">
              <w:rPr>
                <w:sz w:val="18"/>
                <w:szCs w:val="18"/>
                <w:lang w:val="en-US"/>
              </w:rPr>
              <w:t>S</w:t>
            </w:r>
          </w:p>
        </w:tc>
        <w:tc>
          <w:tcPr>
            <w:tcW w:w="676" w:type="dxa"/>
            <w:vAlign w:val="center"/>
          </w:tcPr>
          <w:p w:rsidR="00406C97" w:rsidRPr="00C01F00" w:rsidRDefault="00406C97" w:rsidP="00643801">
            <w:pPr>
              <w:rPr>
                <w:sz w:val="18"/>
                <w:szCs w:val="18"/>
              </w:rPr>
            </w:pPr>
          </w:p>
        </w:tc>
        <w:tc>
          <w:tcPr>
            <w:tcW w:w="705" w:type="dxa"/>
            <w:vAlign w:val="center"/>
          </w:tcPr>
          <w:p w:rsidR="00406C97" w:rsidRPr="00C01F00" w:rsidRDefault="00406C97" w:rsidP="00643801">
            <w:pPr>
              <w:rPr>
                <w:sz w:val="18"/>
                <w:szCs w:val="18"/>
              </w:rPr>
            </w:pPr>
            <w:r w:rsidRPr="00C01F00">
              <w:rPr>
                <w:sz w:val="18"/>
                <w:szCs w:val="18"/>
              </w:rPr>
              <w:t>У</w:t>
            </w:r>
          </w:p>
        </w:tc>
        <w:tc>
          <w:tcPr>
            <w:tcW w:w="2251" w:type="dxa"/>
            <w:vAlign w:val="center"/>
          </w:tcPr>
          <w:p w:rsidR="00406C97" w:rsidRPr="00C01F00" w:rsidRDefault="00406C97" w:rsidP="00803186">
            <w:pPr>
              <w:rPr>
                <w:sz w:val="18"/>
                <w:szCs w:val="18"/>
              </w:rPr>
            </w:pPr>
            <w:r w:rsidRPr="00C01F00">
              <w:rPr>
                <w:sz w:val="18"/>
                <w:szCs w:val="18"/>
              </w:rPr>
              <w:t>Блок сведений, специфичных для случаев оказания</w:t>
            </w:r>
            <w:r w:rsidR="00EF509B" w:rsidRPr="00C01F00">
              <w:rPr>
                <w:sz w:val="18"/>
                <w:szCs w:val="18"/>
              </w:rPr>
              <w:t xml:space="preserve"> первичной медико-санитарной помощи</w:t>
            </w:r>
            <w:r w:rsidR="00506235" w:rsidRPr="00C01F00">
              <w:rPr>
                <w:sz w:val="18"/>
                <w:szCs w:val="18"/>
              </w:rPr>
              <w:t>,</w:t>
            </w:r>
            <w:r w:rsidRPr="00C01F00">
              <w:rPr>
                <w:sz w:val="18"/>
                <w:szCs w:val="18"/>
              </w:rPr>
              <w:t xml:space="preserve"> кроме случаев оказания </w:t>
            </w:r>
            <w:r w:rsidR="00042B29" w:rsidRPr="00C01F00">
              <w:rPr>
                <w:sz w:val="18"/>
                <w:szCs w:val="18"/>
              </w:rPr>
              <w:t xml:space="preserve">медицинской помощи, </w:t>
            </w:r>
            <w:r w:rsidRPr="00C01F00">
              <w:rPr>
                <w:sz w:val="18"/>
                <w:szCs w:val="18"/>
              </w:rPr>
              <w:t>при которых не выписывается талон АП.</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r w:rsidRPr="00C01F00">
              <w:rPr>
                <w:sz w:val="18"/>
                <w:szCs w:val="18"/>
              </w:rPr>
              <w:t>Блок включается в реестр счетов в зависимости от вида реестра счетов и состава данных (справочник R</w:t>
            </w:r>
            <w:r w:rsidRPr="00C01F00">
              <w:rPr>
                <w:sz w:val="18"/>
                <w:szCs w:val="18"/>
                <w:lang w:val="en-US"/>
              </w:rPr>
              <w:t>NA</w:t>
            </w:r>
            <w:r w:rsidRPr="00C01F00">
              <w:rPr>
                <w:sz w:val="18"/>
                <w:szCs w:val="18"/>
              </w:rPr>
              <w:t>M</w:t>
            </w:r>
            <w:r w:rsidRPr="00C01F00">
              <w:rPr>
                <w:sz w:val="18"/>
                <w:szCs w:val="18"/>
                <w:lang w:val="en-US"/>
              </w:rPr>
              <w:t>E</w:t>
            </w:r>
            <w:r w:rsidRPr="00C01F00">
              <w:rPr>
                <w:sz w:val="18"/>
                <w:szCs w:val="18"/>
              </w:rPr>
              <w:t>).</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lang w:val="en-US"/>
              </w:rPr>
              <w:t>SL</w:t>
            </w:r>
            <w:r w:rsidRPr="00C01F00">
              <w:rPr>
                <w:sz w:val="18"/>
                <w:szCs w:val="18"/>
              </w:rPr>
              <w:t>_</w:t>
            </w:r>
            <w:r w:rsidRPr="00C01F00">
              <w:rPr>
                <w:sz w:val="18"/>
                <w:szCs w:val="18"/>
                <w:lang w:val="en-US"/>
              </w:rPr>
              <w:t>STAC</w:t>
            </w:r>
          </w:p>
        </w:tc>
        <w:tc>
          <w:tcPr>
            <w:tcW w:w="639" w:type="dxa"/>
            <w:noWrap/>
            <w:vAlign w:val="center"/>
          </w:tcPr>
          <w:p w:rsidR="00406C97" w:rsidRPr="00C01F00" w:rsidRDefault="00406C97" w:rsidP="00643801">
            <w:pPr>
              <w:rPr>
                <w:sz w:val="18"/>
                <w:szCs w:val="18"/>
              </w:rPr>
            </w:pPr>
            <w:r w:rsidRPr="00C01F00">
              <w:rPr>
                <w:sz w:val="18"/>
                <w:szCs w:val="18"/>
                <w:lang w:val="en-US"/>
              </w:rPr>
              <w:t>S</w:t>
            </w:r>
          </w:p>
        </w:tc>
        <w:tc>
          <w:tcPr>
            <w:tcW w:w="676" w:type="dxa"/>
            <w:vAlign w:val="center"/>
          </w:tcPr>
          <w:p w:rsidR="00406C97" w:rsidRPr="00C01F00" w:rsidRDefault="00406C97" w:rsidP="00643801">
            <w:pPr>
              <w:rPr>
                <w:sz w:val="18"/>
                <w:szCs w:val="18"/>
              </w:rPr>
            </w:pPr>
          </w:p>
        </w:tc>
        <w:tc>
          <w:tcPr>
            <w:tcW w:w="705" w:type="dxa"/>
            <w:vAlign w:val="center"/>
          </w:tcPr>
          <w:p w:rsidR="00406C97" w:rsidRPr="00C01F00" w:rsidRDefault="00406C97" w:rsidP="00643801">
            <w:pPr>
              <w:rPr>
                <w:sz w:val="18"/>
                <w:szCs w:val="18"/>
              </w:rPr>
            </w:pPr>
            <w:r w:rsidRPr="00C01F00">
              <w:rPr>
                <w:sz w:val="18"/>
                <w:szCs w:val="18"/>
              </w:rPr>
              <w:t>У</w:t>
            </w:r>
          </w:p>
        </w:tc>
        <w:tc>
          <w:tcPr>
            <w:tcW w:w="2251" w:type="dxa"/>
            <w:vAlign w:val="center"/>
          </w:tcPr>
          <w:p w:rsidR="00406C97" w:rsidRPr="00C01F00" w:rsidRDefault="00406C97" w:rsidP="00643801">
            <w:pPr>
              <w:rPr>
                <w:sz w:val="18"/>
                <w:szCs w:val="18"/>
              </w:rPr>
            </w:pPr>
            <w:r w:rsidRPr="00C01F00">
              <w:rPr>
                <w:sz w:val="18"/>
                <w:szCs w:val="18"/>
              </w:rPr>
              <w:t>Блок сведений, специфичных для случаев оказания стационарной (стационарзамещающей, высокотехнологической) медицинской помощи</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r w:rsidRPr="00C01F00">
              <w:rPr>
                <w:sz w:val="18"/>
                <w:szCs w:val="18"/>
              </w:rPr>
              <w:t>Блок включается в реестр счетов в зависимости от вида реестра счетов и состава данных (справочник R</w:t>
            </w:r>
            <w:r w:rsidRPr="00C01F00">
              <w:rPr>
                <w:sz w:val="18"/>
                <w:szCs w:val="18"/>
                <w:lang w:val="en-US"/>
              </w:rPr>
              <w:t>NA</w:t>
            </w:r>
            <w:r w:rsidRPr="00C01F00">
              <w:rPr>
                <w:sz w:val="18"/>
                <w:szCs w:val="18"/>
              </w:rPr>
              <w:t>M</w:t>
            </w:r>
            <w:r w:rsidRPr="00C01F00">
              <w:rPr>
                <w:sz w:val="18"/>
                <w:szCs w:val="18"/>
                <w:lang w:val="en-US"/>
              </w:rPr>
              <w:t>E</w:t>
            </w:r>
            <w:r w:rsidRPr="00C01F00">
              <w:rPr>
                <w:sz w:val="18"/>
                <w:szCs w:val="18"/>
              </w:rPr>
              <w:t>).</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rPr>
              <w:t>S</w:t>
            </w:r>
            <w:r w:rsidRPr="00C01F00">
              <w:rPr>
                <w:sz w:val="18"/>
                <w:szCs w:val="18"/>
                <w:lang w:val="en-US"/>
              </w:rPr>
              <w:t>L_SMP</w:t>
            </w:r>
          </w:p>
        </w:tc>
        <w:tc>
          <w:tcPr>
            <w:tcW w:w="639" w:type="dxa"/>
            <w:noWrap/>
            <w:vAlign w:val="center"/>
          </w:tcPr>
          <w:p w:rsidR="00406C97" w:rsidRPr="00C01F00" w:rsidRDefault="00406C97" w:rsidP="00643801">
            <w:pPr>
              <w:rPr>
                <w:sz w:val="18"/>
                <w:szCs w:val="18"/>
                <w:lang w:val="en-US"/>
              </w:rPr>
            </w:pPr>
            <w:r w:rsidRPr="00C01F00">
              <w:rPr>
                <w:sz w:val="18"/>
                <w:szCs w:val="18"/>
                <w:lang w:val="en-US"/>
              </w:rPr>
              <w:t>S</w:t>
            </w:r>
          </w:p>
        </w:tc>
        <w:tc>
          <w:tcPr>
            <w:tcW w:w="676" w:type="dxa"/>
            <w:vAlign w:val="center"/>
          </w:tcPr>
          <w:p w:rsidR="00406C97" w:rsidRPr="00C01F00" w:rsidRDefault="00406C97" w:rsidP="00643801">
            <w:pPr>
              <w:rPr>
                <w:sz w:val="18"/>
                <w:szCs w:val="18"/>
              </w:rPr>
            </w:pPr>
          </w:p>
        </w:tc>
        <w:tc>
          <w:tcPr>
            <w:tcW w:w="705" w:type="dxa"/>
            <w:vAlign w:val="center"/>
          </w:tcPr>
          <w:p w:rsidR="00406C97" w:rsidRPr="00C01F00" w:rsidRDefault="00406C97" w:rsidP="00643801">
            <w:pPr>
              <w:rPr>
                <w:sz w:val="18"/>
                <w:szCs w:val="18"/>
              </w:rPr>
            </w:pPr>
            <w:r w:rsidRPr="00C01F00">
              <w:rPr>
                <w:sz w:val="18"/>
                <w:szCs w:val="18"/>
                <w:lang w:val="en-US"/>
              </w:rPr>
              <w:t>У</w:t>
            </w:r>
          </w:p>
        </w:tc>
        <w:tc>
          <w:tcPr>
            <w:tcW w:w="2251" w:type="dxa"/>
            <w:vAlign w:val="center"/>
          </w:tcPr>
          <w:p w:rsidR="00406C97" w:rsidRPr="00C01F00" w:rsidRDefault="00406C97" w:rsidP="00643801">
            <w:pPr>
              <w:rPr>
                <w:sz w:val="18"/>
                <w:szCs w:val="18"/>
              </w:rPr>
            </w:pPr>
            <w:r w:rsidRPr="00C01F00">
              <w:rPr>
                <w:sz w:val="18"/>
                <w:szCs w:val="18"/>
              </w:rPr>
              <w:t>Блок сведений, специфичных для случаев оказания скорой медицинской помощи</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r w:rsidRPr="00C01F00">
              <w:rPr>
                <w:sz w:val="18"/>
                <w:szCs w:val="18"/>
              </w:rPr>
              <w:t>Блок включается в реестр счетов в зависимости от вида реестра счетов и состава данных (справочник R</w:t>
            </w:r>
            <w:r w:rsidRPr="00C01F00">
              <w:rPr>
                <w:sz w:val="18"/>
                <w:szCs w:val="18"/>
                <w:lang w:val="en-US"/>
              </w:rPr>
              <w:t>NA</w:t>
            </w:r>
            <w:r w:rsidRPr="00C01F00">
              <w:rPr>
                <w:sz w:val="18"/>
                <w:szCs w:val="18"/>
              </w:rPr>
              <w:t>M</w:t>
            </w:r>
            <w:r w:rsidRPr="00C01F00">
              <w:rPr>
                <w:sz w:val="18"/>
                <w:szCs w:val="18"/>
                <w:lang w:val="en-US"/>
              </w:rPr>
              <w:t>E</w:t>
            </w:r>
            <w:r w:rsidRPr="00C01F00">
              <w:rPr>
                <w:sz w:val="18"/>
                <w:szCs w:val="18"/>
              </w:rPr>
              <w:t>).</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lang w:val="en-US"/>
              </w:rPr>
              <w:t>SL</w:t>
            </w:r>
            <w:r w:rsidRPr="00C01F00">
              <w:rPr>
                <w:sz w:val="18"/>
                <w:szCs w:val="18"/>
                <w:u w:val="single"/>
                <w:lang w:val="en-US"/>
              </w:rPr>
              <w:t>_</w:t>
            </w:r>
            <w:r w:rsidRPr="00C01F00">
              <w:rPr>
                <w:sz w:val="18"/>
                <w:szCs w:val="18"/>
                <w:lang w:val="en-US"/>
              </w:rPr>
              <w:t>DD</w:t>
            </w:r>
            <w:r w:rsidR="000C2CDF" w:rsidRPr="00C01F00">
              <w:rPr>
                <w:rStyle w:val="aff0"/>
                <w:sz w:val="18"/>
                <w:szCs w:val="18"/>
                <w:lang w:val="en-US"/>
              </w:rPr>
              <w:footnoteReference w:id="8"/>
            </w:r>
          </w:p>
        </w:tc>
        <w:tc>
          <w:tcPr>
            <w:tcW w:w="639" w:type="dxa"/>
            <w:noWrap/>
            <w:vAlign w:val="center"/>
          </w:tcPr>
          <w:p w:rsidR="00406C97" w:rsidRPr="00C01F00" w:rsidRDefault="00406C97" w:rsidP="00643801">
            <w:pPr>
              <w:rPr>
                <w:sz w:val="18"/>
                <w:szCs w:val="18"/>
                <w:lang w:val="en-US"/>
              </w:rPr>
            </w:pPr>
            <w:r w:rsidRPr="00C01F00">
              <w:rPr>
                <w:sz w:val="18"/>
                <w:szCs w:val="18"/>
              </w:rPr>
              <w:t>S</w:t>
            </w:r>
          </w:p>
        </w:tc>
        <w:tc>
          <w:tcPr>
            <w:tcW w:w="676" w:type="dxa"/>
            <w:vAlign w:val="center"/>
          </w:tcPr>
          <w:p w:rsidR="00406C97" w:rsidRPr="00C01F00" w:rsidRDefault="00406C97" w:rsidP="00643801">
            <w:pPr>
              <w:rPr>
                <w:sz w:val="18"/>
                <w:szCs w:val="18"/>
              </w:rPr>
            </w:pPr>
          </w:p>
        </w:tc>
        <w:tc>
          <w:tcPr>
            <w:tcW w:w="705" w:type="dxa"/>
            <w:vAlign w:val="center"/>
          </w:tcPr>
          <w:p w:rsidR="00406C97" w:rsidRPr="00C01F00" w:rsidRDefault="00406C97" w:rsidP="00643801">
            <w:pPr>
              <w:rPr>
                <w:sz w:val="18"/>
                <w:szCs w:val="18"/>
                <w:lang w:val="en-US"/>
              </w:rPr>
            </w:pPr>
            <w:r w:rsidRPr="00C01F00">
              <w:rPr>
                <w:sz w:val="18"/>
                <w:szCs w:val="18"/>
              </w:rPr>
              <w:t>У</w:t>
            </w:r>
          </w:p>
        </w:tc>
        <w:tc>
          <w:tcPr>
            <w:tcW w:w="2251" w:type="dxa"/>
            <w:vAlign w:val="center"/>
          </w:tcPr>
          <w:p w:rsidR="00406C97" w:rsidRPr="00C01F00" w:rsidRDefault="00406C97" w:rsidP="00B879B8">
            <w:pPr>
              <w:rPr>
                <w:sz w:val="18"/>
                <w:szCs w:val="18"/>
              </w:rPr>
            </w:pPr>
            <w:r w:rsidRPr="00C01F00">
              <w:rPr>
                <w:sz w:val="18"/>
                <w:szCs w:val="18"/>
              </w:rPr>
              <w:t>Блок сведений, специфичных для случаев проведения диспансеризации</w:t>
            </w:r>
            <w:r w:rsidR="00B879B8" w:rsidRPr="00C01F00">
              <w:rPr>
                <w:sz w:val="18"/>
                <w:szCs w:val="18"/>
              </w:rPr>
              <w:t>/</w:t>
            </w:r>
            <w:r w:rsidRPr="00C01F00">
              <w:rPr>
                <w:sz w:val="18"/>
                <w:szCs w:val="18"/>
              </w:rPr>
              <w:t>медицинских осмотров</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r w:rsidRPr="00C01F00">
              <w:rPr>
                <w:sz w:val="18"/>
                <w:szCs w:val="18"/>
              </w:rPr>
              <w:t>Блок включается в реестр счетов в зависимости от вида реестра счетов и состава данных (справочник R</w:t>
            </w:r>
            <w:r w:rsidRPr="00C01F00">
              <w:rPr>
                <w:sz w:val="18"/>
                <w:szCs w:val="18"/>
                <w:lang w:val="en-US"/>
              </w:rPr>
              <w:t>NA</w:t>
            </w:r>
            <w:r w:rsidRPr="00C01F00">
              <w:rPr>
                <w:sz w:val="18"/>
                <w:szCs w:val="18"/>
              </w:rPr>
              <w:t>M</w:t>
            </w:r>
            <w:r w:rsidRPr="00C01F00">
              <w:rPr>
                <w:sz w:val="18"/>
                <w:szCs w:val="18"/>
                <w:lang w:val="en-US"/>
              </w:rPr>
              <w:t>E</w:t>
            </w:r>
            <w:r w:rsidRPr="00C01F00">
              <w:rPr>
                <w:sz w:val="18"/>
                <w:szCs w:val="18"/>
              </w:rPr>
              <w:t>).</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lang w:val="en-US"/>
              </w:rPr>
              <w:t>COMMENTSL</w:t>
            </w:r>
          </w:p>
        </w:tc>
        <w:tc>
          <w:tcPr>
            <w:tcW w:w="639" w:type="dxa"/>
            <w:noWrap/>
            <w:vAlign w:val="center"/>
          </w:tcPr>
          <w:p w:rsidR="00406C97" w:rsidRPr="00C01F00" w:rsidRDefault="00406C97" w:rsidP="00643801">
            <w:pPr>
              <w:rPr>
                <w:sz w:val="18"/>
                <w:szCs w:val="18"/>
                <w:lang w:val="en-US"/>
              </w:rPr>
            </w:pPr>
            <w:r w:rsidRPr="00C01F00">
              <w:rPr>
                <w:sz w:val="18"/>
                <w:szCs w:val="18"/>
              </w:rPr>
              <w:t>Char</w:t>
            </w:r>
          </w:p>
        </w:tc>
        <w:tc>
          <w:tcPr>
            <w:tcW w:w="676" w:type="dxa"/>
            <w:vAlign w:val="center"/>
          </w:tcPr>
          <w:p w:rsidR="00406C97" w:rsidRPr="00C01F00" w:rsidRDefault="00406C97" w:rsidP="00643801">
            <w:pPr>
              <w:rPr>
                <w:sz w:val="18"/>
                <w:szCs w:val="18"/>
                <w:lang w:val="en-US"/>
              </w:rPr>
            </w:pPr>
            <w:r w:rsidRPr="00C01F00">
              <w:rPr>
                <w:sz w:val="18"/>
                <w:szCs w:val="18"/>
                <w:lang w:val="en-US"/>
              </w:rPr>
              <w:t>250</w:t>
            </w:r>
          </w:p>
        </w:tc>
        <w:tc>
          <w:tcPr>
            <w:tcW w:w="705" w:type="dxa"/>
            <w:vAlign w:val="center"/>
          </w:tcPr>
          <w:p w:rsidR="00406C97" w:rsidRPr="00C01F00" w:rsidRDefault="00406C97" w:rsidP="00643801">
            <w:pPr>
              <w:rPr>
                <w:sz w:val="18"/>
                <w:szCs w:val="18"/>
              </w:rPr>
            </w:pPr>
            <w:r w:rsidRPr="00C01F00">
              <w:rPr>
                <w:sz w:val="18"/>
                <w:szCs w:val="18"/>
                <w:lang w:val="en-US"/>
              </w:rPr>
              <w:t>У</w:t>
            </w:r>
          </w:p>
        </w:tc>
        <w:tc>
          <w:tcPr>
            <w:tcW w:w="2251" w:type="dxa"/>
            <w:vAlign w:val="center"/>
          </w:tcPr>
          <w:p w:rsidR="00406C97" w:rsidRPr="00C01F00" w:rsidRDefault="00406C97" w:rsidP="00643801">
            <w:pPr>
              <w:rPr>
                <w:bCs/>
                <w:iCs/>
                <w:sz w:val="18"/>
                <w:szCs w:val="18"/>
              </w:rPr>
            </w:pPr>
            <w:r w:rsidRPr="00C01F00">
              <w:rPr>
                <w:bCs/>
                <w:iCs/>
                <w:sz w:val="18"/>
                <w:szCs w:val="18"/>
              </w:rPr>
              <w:t>Служебное поле</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2075" w:type="dxa"/>
            <w:gridSpan w:val="8"/>
            <w:noWrap/>
            <w:vAlign w:val="center"/>
          </w:tcPr>
          <w:p w:rsidR="00406C97" w:rsidRPr="00C01F00" w:rsidRDefault="00406C97" w:rsidP="00643801">
            <w:pPr>
              <w:rPr>
                <w:sz w:val="18"/>
                <w:szCs w:val="18"/>
              </w:rPr>
            </w:pPr>
            <w:r w:rsidRPr="00C01F00">
              <w:rPr>
                <w:sz w:val="18"/>
                <w:szCs w:val="18"/>
              </w:rPr>
              <w:t>Общие сведения о случае оказания медицинской помощи</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lang w:val="en-US"/>
              </w:rPr>
            </w:pPr>
            <w:r w:rsidRPr="00C01F00">
              <w:rPr>
                <w:sz w:val="18"/>
                <w:szCs w:val="18"/>
                <w:lang w:val="en-US"/>
              </w:rPr>
              <w:t>SL_COM</w:t>
            </w:r>
          </w:p>
        </w:tc>
        <w:tc>
          <w:tcPr>
            <w:tcW w:w="1614" w:type="dxa"/>
            <w:vAlign w:val="center"/>
          </w:tcPr>
          <w:p w:rsidR="00406C97" w:rsidRPr="00C01F00" w:rsidRDefault="00406C97" w:rsidP="00643801">
            <w:pPr>
              <w:rPr>
                <w:sz w:val="18"/>
                <w:szCs w:val="18"/>
              </w:rPr>
            </w:pPr>
            <w:r w:rsidRPr="00C01F00">
              <w:rPr>
                <w:sz w:val="18"/>
                <w:szCs w:val="18"/>
              </w:rPr>
              <w:t>DATE_1</w:t>
            </w:r>
            <w:r w:rsidR="00D963D0" w:rsidRPr="00C01F00">
              <w:rPr>
                <w:rStyle w:val="aff0"/>
                <w:sz w:val="18"/>
                <w:szCs w:val="18"/>
              </w:rPr>
              <w:footnoteReference w:id="9"/>
            </w:r>
          </w:p>
        </w:tc>
        <w:tc>
          <w:tcPr>
            <w:tcW w:w="639" w:type="dxa"/>
            <w:noWrap/>
            <w:vAlign w:val="center"/>
          </w:tcPr>
          <w:p w:rsidR="00406C97" w:rsidRPr="00C01F00" w:rsidRDefault="00406C97" w:rsidP="00643801">
            <w:pPr>
              <w:rPr>
                <w:sz w:val="18"/>
                <w:szCs w:val="18"/>
              </w:rPr>
            </w:pPr>
            <w:r w:rsidRPr="00C01F00">
              <w:rPr>
                <w:sz w:val="18"/>
                <w:szCs w:val="18"/>
              </w:rPr>
              <w:t>Date</w:t>
            </w:r>
          </w:p>
        </w:tc>
        <w:tc>
          <w:tcPr>
            <w:tcW w:w="676" w:type="dxa"/>
            <w:vAlign w:val="center"/>
          </w:tcPr>
          <w:p w:rsidR="00406C97" w:rsidRPr="00C01F00" w:rsidRDefault="00406C97" w:rsidP="00643801">
            <w:pPr>
              <w:rPr>
                <w:sz w:val="18"/>
                <w:szCs w:val="18"/>
              </w:rPr>
            </w:pPr>
            <w:r w:rsidRPr="00C01F00">
              <w:rPr>
                <w:sz w:val="18"/>
                <w:szCs w:val="18"/>
              </w:rPr>
              <w:t> </w:t>
            </w:r>
          </w:p>
        </w:tc>
        <w:tc>
          <w:tcPr>
            <w:tcW w:w="705" w:type="dxa"/>
            <w:vAlign w:val="center"/>
          </w:tcPr>
          <w:p w:rsidR="00406C97" w:rsidRPr="00C01F00" w:rsidRDefault="00406C97" w:rsidP="00A65BB3">
            <w:pPr>
              <w:rPr>
                <w:sz w:val="18"/>
                <w:szCs w:val="18"/>
              </w:rPr>
            </w:pPr>
            <w:r w:rsidRPr="00C01F00">
              <w:rPr>
                <w:sz w:val="18"/>
                <w:szCs w:val="18"/>
              </w:rPr>
              <w:t>O</w:t>
            </w:r>
          </w:p>
        </w:tc>
        <w:tc>
          <w:tcPr>
            <w:tcW w:w="2251" w:type="dxa"/>
            <w:vAlign w:val="center"/>
          </w:tcPr>
          <w:p w:rsidR="00D963D0" w:rsidRPr="00C01F00" w:rsidRDefault="00D963D0" w:rsidP="00A65BB3">
            <w:pPr>
              <w:rPr>
                <w:sz w:val="18"/>
                <w:szCs w:val="18"/>
              </w:rPr>
            </w:pPr>
            <w:r w:rsidRPr="00C01F00">
              <w:rPr>
                <w:sz w:val="18"/>
                <w:szCs w:val="18"/>
              </w:rPr>
              <w:t>Дата начала случая оказания медицинской помощи.</w:t>
            </w:r>
          </w:p>
          <w:p w:rsidR="00184CF9" w:rsidRPr="00C01F00" w:rsidRDefault="00184CF9" w:rsidP="00A65BB3">
            <w:pPr>
              <w:rPr>
                <w:sz w:val="18"/>
                <w:szCs w:val="18"/>
              </w:rPr>
            </w:pPr>
          </w:p>
          <w:p w:rsidR="00406C97" w:rsidRPr="00C01F00" w:rsidRDefault="00406C97" w:rsidP="00A65BB3">
            <w:pPr>
              <w:rPr>
                <w:sz w:val="18"/>
                <w:szCs w:val="18"/>
              </w:rPr>
            </w:pPr>
            <w:r w:rsidRPr="00C01F00">
              <w:rPr>
                <w:sz w:val="18"/>
                <w:szCs w:val="18"/>
              </w:rPr>
              <w:t>Дата начала:</w:t>
            </w:r>
          </w:p>
          <w:p w:rsidR="00406C97" w:rsidRPr="00C01F00" w:rsidRDefault="00406C97" w:rsidP="00A65BB3">
            <w:pPr>
              <w:rPr>
                <w:sz w:val="18"/>
                <w:szCs w:val="18"/>
              </w:rPr>
            </w:pPr>
            <w:r w:rsidRPr="00C01F00">
              <w:rPr>
                <w:sz w:val="18"/>
                <w:szCs w:val="18"/>
              </w:rPr>
              <w:t>посещения в амбулаторных условиях;</w:t>
            </w:r>
            <w:r w:rsidR="003D2336" w:rsidRPr="00C01F00">
              <w:rPr>
                <w:sz w:val="18"/>
                <w:szCs w:val="18"/>
              </w:rPr>
              <w:t xml:space="preserve"> </w:t>
            </w:r>
            <w:r w:rsidR="00A26876" w:rsidRPr="00C01F00">
              <w:rPr>
                <w:sz w:val="18"/>
                <w:szCs w:val="18"/>
              </w:rPr>
              <w:t xml:space="preserve">обращения </w:t>
            </w:r>
            <w:r w:rsidR="0064550B" w:rsidRPr="00C01F00">
              <w:rPr>
                <w:sz w:val="18"/>
                <w:szCs w:val="18"/>
              </w:rPr>
              <w:t>в связи с заболеванием</w:t>
            </w:r>
            <w:r w:rsidR="00A26876" w:rsidRPr="00C01F00">
              <w:rPr>
                <w:sz w:val="18"/>
                <w:szCs w:val="18"/>
              </w:rPr>
              <w:t xml:space="preserve"> (первое посещение</w:t>
            </w:r>
            <w:r w:rsidR="0064550B" w:rsidRPr="00C01F00">
              <w:rPr>
                <w:sz w:val="18"/>
                <w:szCs w:val="18"/>
              </w:rPr>
              <w:t xml:space="preserve"> в отчетном периоде</w:t>
            </w:r>
            <w:r w:rsidR="00A26876" w:rsidRPr="00C01F00">
              <w:rPr>
                <w:sz w:val="18"/>
                <w:szCs w:val="18"/>
              </w:rPr>
              <w:t xml:space="preserve">); </w:t>
            </w:r>
            <w:r w:rsidR="003D2336" w:rsidRPr="00C01F00">
              <w:rPr>
                <w:sz w:val="18"/>
                <w:szCs w:val="18"/>
              </w:rPr>
              <w:t>обращения по медицинской реабилитации</w:t>
            </w:r>
            <w:r w:rsidR="004366D8" w:rsidRPr="00C01F00">
              <w:rPr>
                <w:sz w:val="18"/>
                <w:szCs w:val="18"/>
              </w:rPr>
              <w:t xml:space="preserve"> в амбулаторных условиях</w:t>
            </w:r>
            <w:r w:rsidR="003D2336" w:rsidRPr="00C01F00">
              <w:rPr>
                <w:sz w:val="18"/>
                <w:szCs w:val="18"/>
              </w:rPr>
              <w:t>;</w:t>
            </w:r>
            <w:r w:rsidR="00A26876" w:rsidRPr="00C01F00">
              <w:rPr>
                <w:sz w:val="18"/>
                <w:szCs w:val="18"/>
              </w:rPr>
              <w:t xml:space="preserve"> </w:t>
            </w:r>
            <w:r w:rsidRPr="00C01F00">
              <w:rPr>
                <w:sz w:val="18"/>
                <w:szCs w:val="18"/>
              </w:rPr>
              <w:t>случая оказания медицинской помощи в стационарных условиях (стационарзамещающих);</w:t>
            </w:r>
          </w:p>
          <w:p w:rsidR="00406C97" w:rsidRPr="00C01F00" w:rsidRDefault="00406C97" w:rsidP="00A65BB3">
            <w:pPr>
              <w:rPr>
                <w:sz w:val="18"/>
                <w:szCs w:val="18"/>
              </w:rPr>
            </w:pPr>
            <w:r w:rsidRPr="00C01F00">
              <w:rPr>
                <w:sz w:val="18"/>
                <w:szCs w:val="18"/>
              </w:rPr>
              <w:t>вызова скорой медицинской помощи;</w:t>
            </w:r>
          </w:p>
          <w:p w:rsidR="00406C97" w:rsidRPr="00C01F00" w:rsidRDefault="00406C97" w:rsidP="00A65BB3">
            <w:pPr>
              <w:rPr>
                <w:strike/>
                <w:sz w:val="18"/>
                <w:szCs w:val="18"/>
              </w:rPr>
            </w:pPr>
            <w:r w:rsidRPr="00C01F00">
              <w:rPr>
                <w:sz w:val="18"/>
                <w:szCs w:val="18"/>
              </w:rPr>
              <w:t>случая (этапа) диспансеризации/медицинского осмотра.</w:t>
            </w:r>
          </w:p>
        </w:tc>
        <w:tc>
          <w:tcPr>
            <w:tcW w:w="1173" w:type="dxa"/>
            <w:vAlign w:val="center"/>
          </w:tcPr>
          <w:p w:rsidR="00406C97" w:rsidRPr="00C01F00" w:rsidRDefault="00406C97" w:rsidP="00A65BB3">
            <w:pPr>
              <w:rPr>
                <w:sz w:val="18"/>
                <w:szCs w:val="18"/>
              </w:rPr>
            </w:pPr>
          </w:p>
        </w:tc>
        <w:tc>
          <w:tcPr>
            <w:tcW w:w="3328" w:type="dxa"/>
            <w:vAlign w:val="center"/>
          </w:tcPr>
          <w:p w:rsidR="00406C97" w:rsidRPr="00C01F00" w:rsidRDefault="00406C97" w:rsidP="00A65BB3">
            <w:pPr>
              <w:rPr>
                <w:sz w:val="18"/>
                <w:szCs w:val="18"/>
              </w:rPr>
            </w:pPr>
            <w:r w:rsidRPr="00C01F00">
              <w:rPr>
                <w:sz w:val="18"/>
                <w:szCs w:val="18"/>
              </w:rPr>
              <w:t>В формате ГГГГ-ММ-ДД.</w:t>
            </w:r>
          </w:p>
          <w:p w:rsidR="00406C97" w:rsidRPr="00C01F00" w:rsidRDefault="00406C97" w:rsidP="00A65BB3">
            <w:pPr>
              <w:rPr>
                <w:sz w:val="18"/>
                <w:szCs w:val="18"/>
              </w:rPr>
            </w:pPr>
          </w:p>
          <w:p w:rsidR="00406C97" w:rsidRPr="00C01F00" w:rsidRDefault="00406C97" w:rsidP="00A65BB3">
            <w:pPr>
              <w:rPr>
                <w:sz w:val="18"/>
                <w:szCs w:val="18"/>
                <w:u w:val="single"/>
              </w:rPr>
            </w:pPr>
            <w:r w:rsidRPr="00C01F00">
              <w:rPr>
                <w:sz w:val="18"/>
                <w:szCs w:val="18"/>
                <w:u w:val="single"/>
              </w:rPr>
              <w:t>DD</w:t>
            </w:r>
          </w:p>
          <w:p w:rsidR="00406C97" w:rsidRPr="00C01F00" w:rsidRDefault="00406C97" w:rsidP="00A65BB3">
            <w:pPr>
              <w:rPr>
                <w:sz w:val="18"/>
                <w:szCs w:val="18"/>
              </w:rPr>
            </w:pPr>
            <w:r w:rsidRPr="00C01F00">
              <w:rPr>
                <w:sz w:val="18"/>
                <w:szCs w:val="18"/>
              </w:rPr>
              <w:t>Фактическая дата начала случая диспансеризации/осмотра (в случае отсутствия этапов) или начала этапа.</w:t>
            </w:r>
          </w:p>
        </w:tc>
        <w:tc>
          <w:tcPr>
            <w:tcW w:w="1267" w:type="dxa"/>
          </w:tcPr>
          <w:p w:rsidR="00406C97" w:rsidRPr="00C01F00" w:rsidRDefault="00406C97" w:rsidP="00CF04BB">
            <w:pPr>
              <w:rPr>
                <w:sz w:val="18"/>
                <w:szCs w:val="18"/>
              </w:rPr>
            </w:pPr>
          </w:p>
        </w:tc>
        <w:tc>
          <w:tcPr>
            <w:tcW w:w="1126" w:type="dxa"/>
          </w:tcPr>
          <w:p w:rsidR="00BA6C1F" w:rsidRPr="00C01F00" w:rsidRDefault="008D34B5" w:rsidP="00BA6C1F">
            <w:pPr>
              <w:rPr>
                <w:sz w:val="18"/>
                <w:szCs w:val="18"/>
              </w:rPr>
            </w:pPr>
            <w:r w:rsidRPr="00C01F00">
              <w:rPr>
                <w:sz w:val="18"/>
                <w:szCs w:val="18"/>
              </w:rPr>
              <w:t>644,652,</w:t>
            </w:r>
            <w:r w:rsidR="00BA6C1F" w:rsidRPr="00C01F00">
              <w:rPr>
                <w:sz w:val="18"/>
                <w:szCs w:val="18"/>
                <w:lang w:val="en-US"/>
              </w:rPr>
              <w:t xml:space="preserve"> </w:t>
            </w:r>
            <w:r w:rsidRPr="00C01F00">
              <w:rPr>
                <w:sz w:val="18"/>
                <w:szCs w:val="18"/>
              </w:rPr>
              <w:t>649,650,</w:t>
            </w:r>
            <w:r w:rsidR="00BA6C1F" w:rsidRPr="00C01F00">
              <w:rPr>
                <w:sz w:val="18"/>
                <w:szCs w:val="18"/>
                <w:lang w:val="en-US"/>
              </w:rPr>
              <w:t xml:space="preserve"> </w:t>
            </w:r>
            <w:r w:rsidRPr="00C01F00">
              <w:rPr>
                <w:sz w:val="18"/>
                <w:szCs w:val="18"/>
              </w:rPr>
              <w:t>651,653,</w:t>
            </w:r>
            <w:r w:rsidR="00BA6C1F" w:rsidRPr="00C01F00">
              <w:rPr>
                <w:sz w:val="18"/>
                <w:szCs w:val="18"/>
                <w:lang w:val="en-US"/>
              </w:rPr>
              <w:t xml:space="preserve"> </w:t>
            </w:r>
            <w:r w:rsidRPr="00C01F00">
              <w:rPr>
                <w:sz w:val="18"/>
                <w:szCs w:val="18"/>
              </w:rPr>
              <w:t>646,774,</w:t>
            </w:r>
            <w:r w:rsidR="00BA6C1F" w:rsidRPr="00C01F00">
              <w:rPr>
                <w:sz w:val="18"/>
                <w:szCs w:val="18"/>
                <w:lang w:val="en-US"/>
              </w:rPr>
              <w:t xml:space="preserve"> </w:t>
            </w:r>
            <w:r w:rsidRPr="00C01F00">
              <w:rPr>
                <w:sz w:val="18"/>
                <w:szCs w:val="18"/>
              </w:rPr>
              <w:t>648</w:t>
            </w:r>
            <w:r w:rsidR="00BA6C1F" w:rsidRPr="00C01F00">
              <w:rPr>
                <w:sz w:val="18"/>
                <w:szCs w:val="18"/>
                <w:lang w:val="en-US"/>
              </w:rPr>
              <w:t>,</w:t>
            </w:r>
            <w:r w:rsidR="00BA6C1F" w:rsidRPr="00C01F00">
              <w:rPr>
                <w:sz w:val="18"/>
                <w:szCs w:val="18"/>
              </w:rPr>
              <w:t>1654</w:t>
            </w:r>
          </w:p>
          <w:p w:rsidR="008D34B5" w:rsidRPr="00C01F00" w:rsidRDefault="008D34B5" w:rsidP="008D34B5">
            <w:pPr>
              <w:rPr>
                <w:sz w:val="18"/>
                <w:szCs w:val="18"/>
                <w:lang w:val="en-US"/>
              </w:rPr>
            </w:pPr>
          </w:p>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rPr>
              <w:t>DATE_2</w:t>
            </w:r>
          </w:p>
        </w:tc>
        <w:tc>
          <w:tcPr>
            <w:tcW w:w="639" w:type="dxa"/>
            <w:noWrap/>
            <w:vAlign w:val="center"/>
          </w:tcPr>
          <w:p w:rsidR="00406C97" w:rsidRPr="00C01F00" w:rsidRDefault="00406C97" w:rsidP="00643801">
            <w:pPr>
              <w:rPr>
                <w:sz w:val="18"/>
                <w:szCs w:val="18"/>
              </w:rPr>
            </w:pPr>
            <w:r w:rsidRPr="00C01F00">
              <w:rPr>
                <w:sz w:val="18"/>
                <w:szCs w:val="18"/>
              </w:rPr>
              <w:t>Date</w:t>
            </w:r>
          </w:p>
        </w:tc>
        <w:tc>
          <w:tcPr>
            <w:tcW w:w="676" w:type="dxa"/>
            <w:vAlign w:val="center"/>
          </w:tcPr>
          <w:p w:rsidR="00406C97" w:rsidRPr="00C01F00" w:rsidRDefault="00406C97" w:rsidP="00643801">
            <w:pPr>
              <w:rPr>
                <w:sz w:val="18"/>
                <w:szCs w:val="18"/>
              </w:rPr>
            </w:pPr>
            <w:r w:rsidRPr="00C01F00">
              <w:rPr>
                <w:sz w:val="18"/>
                <w:szCs w:val="18"/>
              </w:rPr>
              <w:t> </w:t>
            </w:r>
          </w:p>
        </w:tc>
        <w:tc>
          <w:tcPr>
            <w:tcW w:w="705" w:type="dxa"/>
            <w:vAlign w:val="center"/>
          </w:tcPr>
          <w:p w:rsidR="00406C97" w:rsidRPr="00C01F00" w:rsidRDefault="00406C97" w:rsidP="00A65BB3">
            <w:pPr>
              <w:rPr>
                <w:sz w:val="18"/>
                <w:szCs w:val="18"/>
              </w:rPr>
            </w:pPr>
            <w:r w:rsidRPr="00C01F00">
              <w:rPr>
                <w:sz w:val="18"/>
                <w:szCs w:val="18"/>
              </w:rPr>
              <w:t>O</w:t>
            </w:r>
          </w:p>
        </w:tc>
        <w:tc>
          <w:tcPr>
            <w:tcW w:w="2251" w:type="dxa"/>
            <w:vAlign w:val="center"/>
          </w:tcPr>
          <w:p w:rsidR="00D963D0" w:rsidRPr="00C01F00" w:rsidRDefault="00D963D0" w:rsidP="00A65BB3">
            <w:pPr>
              <w:rPr>
                <w:sz w:val="18"/>
                <w:szCs w:val="18"/>
              </w:rPr>
            </w:pPr>
            <w:r w:rsidRPr="00C01F00">
              <w:rPr>
                <w:sz w:val="18"/>
                <w:szCs w:val="18"/>
              </w:rPr>
              <w:t>Дата окончания случая оказания медицинской помощи.</w:t>
            </w:r>
          </w:p>
          <w:p w:rsidR="00D963D0" w:rsidRPr="00C01F00" w:rsidRDefault="00D963D0" w:rsidP="00A65BB3">
            <w:pPr>
              <w:rPr>
                <w:sz w:val="18"/>
                <w:szCs w:val="18"/>
              </w:rPr>
            </w:pPr>
          </w:p>
          <w:p w:rsidR="00406C97" w:rsidRPr="00C01F00" w:rsidRDefault="00406C97" w:rsidP="00A65BB3">
            <w:pPr>
              <w:rPr>
                <w:sz w:val="18"/>
                <w:szCs w:val="18"/>
              </w:rPr>
            </w:pPr>
            <w:r w:rsidRPr="00C01F00">
              <w:rPr>
                <w:sz w:val="18"/>
                <w:szCs w:val="18"/>
              </w:rPr>
              <w:t>Дата окончания:</w:t>
            </w:r>
          </w:p>
          <w:p w:rsidR="00406C97" w:rsidRPr="00C01F00" w:rsidRDefault="00406C97" w:rsidP="00A65BB3">
            <w:pPr>
              <w:rPr>
                <w:sz w:val="18"/>
                <w:szCs w:val="18"/>
              </w:rPr>
            </w:pPr>
            <w:r w:rsidRPr="00C01F00">
              <w:rPr>
                <w:sz w:val="18"/>
                <w:szCs w:val="18"/>
              </w:rPr>
              <w:t>посещения в амбулаторных условиях;</w:t>
            </w:r>
            <w:r w:rsidR="004A35FE" w:rsidRPr="00C01F00">
              <w:rPr>
                <w:sz w:val="18"/>
                <w:szCs w:val="18"/>
              </w:rPr>
              <w:t xml:space="preserve"> обращения </w:t>
            </w:r>
            <w:r w:rsidR="0064550B" w:rsidRPr="00C01F00">
              <w:rPr>
                <w:sz w:val="18"/>
                <w:szCs w:val="18"/>
              </w:rPr>
              <w:t>в связи с заболеванием</w:t>
            </w:r>
            <w:r w:rsidR="004A35FE" w:rsidRPr="00C01F00">
              <w:rPr>
                <w:sz w:val="18"/>
                <w:szCs w:val="18"/>
              </w:rPr>
              <w:t xml:space="preserve"> (послед</w:t>
            </w:r>
            <w:r w:rsidR="00727289" w:rsidRPr="00C01F00">
              <w:rPr>
                <w:sz w:val="18"/>
                <w:szCs w:val="18"/>
              </w:rPr>
              <w:t>нее посещение</w:t>
            </w:r>
            <w:r w:rsidR="0064550B" w:rsidRPr="00C01F00">
              <w:rPr>
                <w:sz w:val="18"/>
                <w:szCs w:val="18"/>
              </w:rPr>
              <w:t xml:space="preserve"> в отчетном периоде</w:t>
            </w:r>
            <w:r w:rsidR="004A35FE" w:rsidRPr="00C01F00">
              <w:rPr>
                <w:sz w:val="18"/>
                <w:szCs w:val="18"/>
              </w:rPr>
              <w:t>);</w:t>
            </w:r>
          </w:p>
          <w:p w:rsidR="00406C97" w:rsidRPr="00C01F00" w:rsidRDefault="00406C97" w:rsidP="00A65BB3">
            <w:pPr>
              <w:rPr>
                <w:sz w:val="18"/>
                <w:szCs w:val="18"/>
              </w:rPr>
            </w:pPr>
            <w:r w:rsidRPr="00C01F00">
              <w:rPr>
                <w:sz w:val="18"/>
                <w:szCs w:val="18"/>
              </w:rPr>
              <w:t>случая оказания медицинской помощи в стационарных условиях (стационарзамещающих);</w:t>
            </w:r>
          </w:p>
          <w:p w:rsidR="00406C97" w:rsidRPr="00C01F00" w:rsidRDefault="00406C97" w:rsidP="00A65BB3">
            <w:pPr>
              <w:rPr>
                <w:sz w:val="18"/>
                <w:szCs w:val="18"/>
              </w:rPr>
            </w:pPr>
            <w:r w:rsidRPr="00C01F00">
              <w:rPr>
                <w:sz w:val="18"/>
                <w:szCs w:val="18"/>
              </w:rPr>
              <w:t>вызова скорой медицинской помощи;</w:t>
            </w:r>
          </w:p>
          <w:p w:rsidR="00406C97" w:rsidRPr="00C01F00" w:rsidRDefault="00406C97" w:rsidP="00A65BB3">
            <w:pPr>
              <w:rPr>
                <w:sz w:val="18"/>
                <w:szCs w:val="18"/>
              </w:rPr>
            </w:pPr>
            <w:r w:rsidRPr="00C01F00">
              <w:rPr>
                <w:sz w:val="18"/>
                <w:szCs w:val="18"/>
              </w:rPr>
              <w:t>случая (этапа) диспансеризации/медицинского осмотра.</w:t>
            </w:r>
          </w:p>
        </w:tc>
        <w:tc>
          <w:tcPr>
            <w:tcW w:w="1173" w:type="dxa"/>
            <w:vAlign w:val="center"/>
          </w:tcPr>
          <w:p w:rsidR="00406C97" w:rsidRPr="00C01F00" w:rsidRDefault="00406C97" w:rsidP="00A65BB3">
            <w:pPr>
              <w:rPr>
                <w:sz w:val="18"/>
                <w:szCs w:val="18"/>
              </w:rPr>
            </w:pPr>
          </w:p>
        </w:tc>
        <w:tc>
          <w:tcPr>
            <w:tcW w:w="3328" w:type="dxa"/>
            <w:vAlign w:val="center"/>
          </w:tcPr>
          <w:p w:rsidR="00406C97" w:rsidRPr="00C01F00" w:rsidRDefault="00406C97" w:rsidP="00A65BB3">
            <w:pPr>
              <w:rPr>
                <w:sz w:val="18"/>
                <w:szCs w:val="18"/>
              </w:rPr>
            </w:pPr>
            <w:r w:rsidRPr="00C01F00">
              <w:rPr>
                <w:sz w:val="18"/>
                <w:szCs w:val="18"/>
              </w:rPr>
              <w:t>В формате ГГГГ-ММ-ДД.</w:t>
            </w:r>
          </w:p>
          <w:p w:rsidR="00406C97" w:rsidRPr="00C01F00" w:rsidRDefault="00406C97" w:rsidP="00A65BB3">
            <w:pPr>
              <w:rPr>
                <w:sz w:val="18"/>
                <w:szCs w:val="18"/>
              </w:rPr>
            </w:pPr>
          </w:p>
          <w:p w:rsidR="00406C97" w:rsidRPr="00C01F00" w:rsidRDefault="00406C97" w:rsidP="00A65BB3">
            <w:pPr>
              <w:rPr>
                <w:sz w:val="18"/>
                <w:szCs w:val="18"/>
                <w:u w:val="single"/>
              </w:rPr>
            </w:pPr>
            <w:r w:rsidRPr="00C01F00">
              <w:rPr>
                <w:sz w:val="18"/>
                <w:szCs w:val="18"/>
                <w:u w:val="single"/>
                <w:lang w:val="en-US"/>
              </w:rPr>
              <w:t>AMB</w:t>
            </w:r>
          </w:p>
          <w:p w:rsidR="00244AC3" w:rsidRPr="00C01F00" w:rsidRDefault="00244AC3" w:rsidP="00A65BB3">
            <w:pPr>
              <w:rPr>
                <w:sz w:val="18"/>
                <w:szCs w:val="18"/>
              </w:rPr>
            </w:pPr>
            <w:r w:rsidRPr="00C01F00">
              <w:rPr>
                <w:sz w:val="18"/>
                <w:szCs w:val="18"/>
              </w:rPr>
              <w:t>Кроме медицинской реабилитации</w:t>
            </w:r>
            <w:r w:rsidR="001A07A5" w:rsidRPr="00C01F00">
              <w:rPr>
                <w:sz w:val="18"/>
                <w:szCs w:val="18"/>
              </w:rPr>
              <w:t xml:space="preserve"> и обращений</w:t>
            </w:r>
            <w:r w:rsidRPr="00C01F00">
              <w:rPr>
                <w:sz w:val="18"/>
                <w:szCs w:val="18"/>
              </w:rPr>
              <w:t>:</w:t>
            </w:r>
          </w:p>
          <w:p w:rsidR="00A4749F" w:rsidRPr="00C01F00" w:rsidRDefault="00A4749F" w:rsidP="00A65BB3">
            <w:pPr>
              <w:rPr>
                <w:sz w:val="18"/>
                <w:szCs w:val="18"/>
              </w:rPr>
            </w:pPr>
          </w:p>
          <w:p w:rsidR="00406C97" w:rsidRPr="00C01F00" w:rsidRDefault="00406C97" w:rsidP="00A65BB3">
            <w:pPr>
              <w:rPr>
                <w:sz w:val="18"/>
                <w:szCs w:val="18"/>
              </w:rPr>
            </w:pPr>
            <w:r w:rsidRPr="00C01F00">
              <w:rPr>
                <w:sz w:val="18"/>
                <w:szCs w:val="18"/>
              </w:rPr>
              <w:t xml:space="preserve">Равен </w:t>
            </w:r>
            <w:r w:rsidRPr="00C01F00">
              <w:rPr>
                <w:sz w:val="18"/>
                <w:szCs w:val="18"/>
                <w:lang w:val="en-US"/>
              </w:rPr>
              <w:t>DATE</w:t>
            </w:r>
            <w:r w:rsidRPr="00C01F00">
              <w:rPr>
                <w:sz w:val="18"/>
                <w:szCs w:val="18"/>
              </w:rPr>
              <w:t>_1 (в т.ч. ВМУ</w:t>
            </w:r>
            <w:r w:rsidRPr="00C01F00">
              <w:rPr>
                <w:rStyle w:val="aff0"/>
                <w:sz w:val="18"/>
                <w:szCs w:val="18"/>
              </w:rPr>
              <w:footnoteReference w:id="10"/>
            </w:r>
            <w:r w:rsidRPr="00C01F00">
              <w:rPr>
                <w:sz w:val="18"/>
                <w:szCs w:val="18"/>
              </w:rPr>
              <w:t xml:space="preserve">) или </w:t>
            </w:r>
            <w:r w:rsidRPr="00C01F00">
              <w:rPr>
                <w:sz w:val="18"/>
                <w:szCs w:val="18"/>
                <w:lang w:val="en-US"/>
              </w:rPr>
              <w:t>DATE</w:t>
            </w:r>
            <w:r w:rsidRPr="00C01F00">
              <w:rPr>
                <w:sz w:val="18"/>
                <w:szCs w:val="18"/>
              </w:rPr>
              <w:t>_1</w:t>
            </w:r>
            <w:r w:rsidR="00244AC3" w:rsidRPr="00C01F00">
              <w:rPr>
                <w:sz w:val="18"/>
                <w:szCs w:val="18"/>
              </w:rPr>
              <w:t xml:space="preserve"> </w:t>
            </w:r>
            <w:r w:rsidRPr="00C01F00">
              <w:rPr>
                <w:sz w:val="18"/>
                <w:szCs w:val="18"/>
              </w:rPr>
              <w:t>+</w:t>
            </w:r>
            <w:r w:rsidR="00244AC3" w:rsidRPr="00C01F00">
              <w:rPr>
                <w:sz w:val="18"/>
                <w:szCs w:val="18"/>
              </w:rPr>
              <w:t xml:space="preserve"> </w:t>
            </w:r>
            <w:r w:rsidRPr="00C01F00">
              <w:rPr>
                <w:sz w:val="18"/>
                <w:szCs w:val="18"/>
              </w:rPr>
              <w:t>1 день при переходе на следующие сутки при обращении в травмпункт или приемный покой (отделение) стационара.</w:t>
            </w:r>
          </w:p>
          <w:p w:rsidR="00A4749F" w:rsidRPr="00C01F00" w:rsidRDefault="00A4749F" w:rsidP="00A65BB3">
            <w:pPr>
              <w:rPr>
                <w:sz w:val="18"/>
                <w:szCs w:val="18"/>
              </w:rPr>
            </w:pPr>
          </w:p>
          <w:p w:rsidR="00244AC3" w:rsidRPr="00C01F00" w:rsidRDefault="00244AC3" w:rsidP="00A65BB3">
            <w:pPr>
              <w:rPr>
                <w:sz w:val="18"/>
                <w:szCs w:val="18"/>
              </w:rPr>
            </w:pPr>
            <w:r w:rsidRPr="00C01F00">
              <w:rPr>
                <w:sz w:val="18"/>
                <w:szCs w:val="18"/>
              </w:rPr>
              <w:t>Для медицинской реабилитации</w:t>
            </w:r>
            <w:r w:rsidR="0064550B" w:rsidRPr="00C01F00">
              <w:rPr>
                <w:sz w:val="18"/>
                <w:szCs w:val="18"/>
              </w:rPr>
              <w:t>:</w:t>
            </w:r>
          </w:p>
          <w:p w:rsidR="00A4749F" w:rsidRPr="00C01F00" w:rsidRDefault="00A4749F" w:rsidP="00A65BB3">
            <w:pPr>
              <w:rPr>
                <w:sz w:val="18"/>
                <w:szCs w:val="18"/>
              </w:rPr>
            </w:pPr>
          </w:p>
          <w:p w:rsidR="00244AC3" w:rsidRPr="00C01F00" w:rsidRDefault="00244AC3" w:rsidP="00A65BB3">
            <w:pPr>
              <w:rPr>
                <w:sz w:val="18"/>
                <w:szCs w:val="18"/>
              </w:rPr>
            </w:pPr>
            <w:r w:rsidRPr="00C01F00">
              <w:rPr>
                <w:sz w:val="18"/>
                <w:szCs w:val="18"/>
              </w:rPr>
              <w:t xml:space="preserve">Фактическая дата завершения </w:t>
            </w:r>
            <w:r w:rsidR="00AA7EE9" w:rsidRPr="00C01F00">
              <w:rPr>
                <w:sz w:val="18"/>
                <w:szCs w:val="18"/>
              </w:rPr>
              <w:t>обращения</w:t>
            </w:r>
            <w:r w:rsidR="00BE3C40" w:rsidRPr="00C01F00">
              <w:rPr>
                <w:sz w:val="18"/>
                <w:szCs w:val="18"/>
              </w:rPr>
              <w:t>.</w:t>
            </w:r>
          </w:p>
          <w:p w:rsidR="0064550B" w:rsidRPr="00C01F00" w:rsidRDefault="0064550B" w:rsidP="00A65BB3">
            <w:pPr>
              <w:rPr>
                <w:sz w:val="18"/>
                <w:szCs w:val="18"/>
              </w:rPr>
            </w:pPr>
          </w:p>
          <w:p w:rsidR="0064550B" w:rsidRPr="00C01F00" w:rsidRDefault="0064550B" w:rsidP="00A65BB3">
            <w:pPr>
              <w:rPr>
                <w:sz w:val="18"/>
                <w:szCs w:val="18"/>
              </w:rPr>
            </w:pPr>
            <w:r w:rsidRPr="00C01F00">
              <w:rPr>
                <w:sz w:val="18"/>
                <w:szCs w:val="18"/>
              </w:rPr>
              <w:t>Для обращений в связи с заболеванием:</w:t>
            </w:r>
          </w:p>
          <w:p w:rsidR="0064550B" w:rsidRPr="00C01F00" w:rsidRDefault="0064550B" w:rsidP="00A65BB3">
            <w:pPr>
              <w:rPr>
                <w:sz w:val="18"/>
                <w:szCs w:val="18"/>
              </w:rPr>
            </w:pPr>
          </w:p>
          <w:p w:rsidR="0064550B" w:rsidRPr="00C01F00" w:rsidRDefault="0064550B" w:rsidP="0064550B">
            <w:pPr>
              <w:rPr>
                <w:sz w:val="18"/>
                <w:szCs w:val="18"/>
              </w:rPr>
            </w:pPr>
            <w:r w:rsidRPr="00C01F00">
              <w:rPr>
                <w:sz w:val="18"/>
                <w:szCs w:val="18"/>
              </w:rPr>
              <w:t>Фактическая дата завершения обращения, цель которого достигнута</w:t>
            </w:r>
            <w:r w:rsidR="00973090" w:rsidRPr="00C01F00">
              <w:rPr>
                <w:sz w:val="18"/>
                <w:szCs w:val="18"/>
              </w:rPr>
              <w:t xml:space="preserve"> </w:t>
            </w:r>
            <w:r w:rsidRPr="00C01F00">
              <w:rPr>
                <w:sz w:val="18"/>
                <w:szCs w:val="18"/>
              </w:rPr>
              <w:t>или последнее посещение в отчет</w:t>
            </w:r>
            <w:r w:rsidR="00973090" w:rsidRPr="00C01F00">
              <w:rPr>
                <w:sz w:val="18"/>
                <w:szCs w:val="18"/>
              </w:rPr>
              <w:t>н</w:t>
            </w:r>
            <w:r w:rsidRPr="00C01F00">
              <w:rPr>
                <w:sz w:val="18"/>
                <w:szCs w:val="18"/>
              </w:rPr>
              <w:t>ом периоде.</w:t>
            </w:r>
          </w:p>
          <w:p w:rsidR="0064550B" w:rsidRPr="00C01F00" w:rsidRDefault="0064550B" w:rsidP="00A65BB3">
            <w:pPr>
              <w:rPr>
                <w:sz w:val="18"/>
                <w:szCs w:val="18"/>
              </w:rPr>
            </w:pPr>
          </w:p>
          <w:p w:rsidR="00A4749F" w:rsidRPr="00C01F00" w:rsidRDefault="00A4749F" w:rsidP="00A65BB3">
            <w:pPr>
              <w:rPr>
                <w:sz w:val="18"/>
                <w:szCs w:val="18"/>
                <w:u w:val="single"/>
              </w:rPr>
            </w:pPr>
          </w:p>
          <w:p w:rsidR="00406C97" w:rsidRPr="00C01F00" w:rsidRDefault="00406C97" w:rsidP="00A65BB3">
            <w:pPr>
              <w:rPr>
                <w:sz w:val="18"/>
                <w:szCs w:val="18"/>
                <w:u w:val="single"/>
              </w:rPr>
            </w:pPr>
            <w:r w:rsidRPr="00C01F00">
              <w:rPr>
                <w:sz w:val="18"/>
                <w:szCs w:val="18"/>
                <w:u w:val="single"/>
              </w:rPr>
              <w:t>STAC</w:t>
            </w:r>
          </w:p>
          <w:p w:rsidR="00406C97" w:rsidRPr="00C01F00" w:rsidRDefault="00406C97" w:rsidP="00A65BB3">
            <w:pPr>
              <w:rPr>
                <w:sz w:val="18"/>
                <w:szCs w:val="18"/>
              </w:rPr>
            </w:pPr>
            <w:r w:rsidRPr="00C01F00">
              <w:rPr>
                <w:sz w:val="18"/>
                <w:szCs w:val="18"/>
              </w:rPr>
              <w:t>Дата выписки.</w:t>
            </w:r>
          </w:p>
          <w:p w:rsidR="00A4749F" w:rsidRPr="00C01F00" w:rsidRDefault="00A4749F" w:rsidP="00A65BB3">
            <w:pPr>
              <w:rPr>
                <w:sz w:val="18"/>
                <w:szCs w:val="18"/>
                <w:u w:val="single"/>
              </w:rPr>
            </w:pPr>
          </w:p>
          <w:p w:rsidR="00406C97" w:rsidRPr="00C01F00" w:rsidRDefault="00406C97" w:rsidP="00A65BB3">
            <w:pPr>
              <w:rPr>
                <w:sz w:val="18"/>
                <w:szCs w:val="18"/>
                <w:u w:val="single"/>
              </w:rPr>
            </w:pPr>
            <w:r w:rsidRPr="00C01F00">
              <w:rPr>
                <w:sz w:val="18"/>
                <w:szCs w:val="18"/>
                <w:u w:val="single"/>
              </w:rPr>
              <w:t>SMP</w:t>
            </w:r>
          </w:p>
          <w:p w:rsidR="00406C97" w:rsidRPr="00EF2309" w:rsidRDefault="00406C97" w:rsidP="00A65BB3">
            <w:pPr>
              <w:rPr>
                <w:strike/>
                <w:sz w:val="18"/>
                <w:szCs w:val="18"/>
                <w:highlight w:val="yellow"/>
              </w:rPr>
            </w:pPr>
            <w:r w:rsidRPr="00EF2309">
              <w:rPr>
                <w:strike/>
                <w:sz w:val="18"/>
                <w:szCs w:val="18"/>
                <w:highlight w:val="yellow"/>
              </w:rPr>
              <w:t xml:space="preserve">Равен </w:t>
            </w:r>
            <w:r w:rsidRPr="00EF2309">
              <w:rPr>
                <w:strike/>
                <w:sz w:val="18"/>
                <w:szCs w:val="18"/>
                <w:highlight w:val="yellow"/>
                <w:lang w:val="en-US"/>
              </w:rPr>
              <w:t>DATE</w:t>
            </w:r>
            <w:r w:rsidRPr="00EF2309">
              <w:rPr>
                <w:strike/>
                <w:sz w:val="18"/>
                <w:szCs w:val="18"/>
                <w:highlight w:val="yellow"/>
              </w:rPr>
              <w:t xml:space="preserve">_1 или </w:t>
            </w:r>
            <w:r w:rsidRPr="00EF2309">
              <w:rPr>
                <w:strike/>
                <w:sz w:val="18"/>
                <w:szCs w:val="18"/>
                <w:highlight w:val="yellow"/>
                <w:lang w:val="en-US"/>
              </w:rPr>
              <w:t>DATE</w:t>
            </w:r>
            <w:r w:rsidRPr="00EF2309">
              <w:rPr>
                <w:strike/>
                <w:sz w:val="18"/>
                <w:szCs w:val="18"/>
                <w:highlight w:val="yellow"/>
              </w:rPr>
              <w:t>_1+1 день при переходе на следующие сутки.</w:t>
            </w:r>
          </w:p>
          <w:p w:rsidR="00EF2309" w:rsidRPr="00C01F00" w:rsidRDefault="00EF2309" w:rsidP="00A65BB3">
            <w:pPr>
              <w:rPr>
                <w:sz w:val="18"/>
                <w:szCs w:val="18"/>
              </w:rPr>
            </w:pPr>
            <w:r w:rsidRPr="00EF2309">
              <w:rPr>
                <w:sz w:val="18"/>
                <w:szCs w:val="18"/>
                <w:highlight w:val="yellow"/>
              </w:rPr>
              <w:t>Фактическая дата завершения вызова.</w:t>
            </w:r>
          </w:p>
          <w:p w:rsidR="00A4749F" w:rsidRPr="00C01F00" w:rsidRDefault="00A4749F" w:rsidP="00A65BB3">
            <w:pPr>
              <w:rPr>
                <w:sz w:val="18"/>
                <w:szCs w:val="18"/>
                <w:u w:val="single"/>
              </w:rPr>
            </w:pPr>
          </w:p>
          <w:p w:rsidR="00406C97" w:rsidRPr="00C01F00" w:rsidRDefault="00406C97" w:rsidP="00A65BB3">
            <w:pPr>
              <w:rPr>
                <w:sz w:val="18"/>
                <w:szCs w:val="18"/>
                <w:u w:val="single"/>
              </w:rPr>
            </w:pPr>
            <w:r w:rsidRPr="00C01F00">
              <w:rPr>
                <w:sz w:val="18"/>
                <w:szCs w:val="18"/>
                <w:u w:val="single"/>
              </w:rPr>
              <w:t>DD</w:t>
            </w:r>
          </w:p>
          <w:p w:rsidR="00406C97" w:rsidRPr="00C01F00" w:rsidRDefault="00406C97" w:rsidP="00A65BB3">
            <w:pPr>
              <w:rPr>
                <w:sz w:val="18"/>
                <w:szCs w:val="18"/>
              </w:rPr>
            </w:pPr>
            <w:r w:rsidRPr="00C01F00">
              <w:rPr>
                <w:sz w:val="18"/>
                <w:szCs w:val="18"/>
              </w:rPr>
              <w:t>Фактическая дата завершения случая диспансеризации/осмотра (в случае отсутствия этапов)  или завершения этапа.</w:t>
            </w:r>
          </w:p>
        </w:tc>
        <w:tc>
          <w:tcPr>
            <w:tcW w:w="1267" w:type="dxa"/>
          </w:tcPr>
          <w:p w:rsidR="00406C97" w:rsidRPr="00C01F00" w:rsidRDefault="00406C97" w:rsidP="00643801">
            <w:pPr>
              <w:rPr>
                <w:sz w:val="18"/>
                <w:szCs w:val="18"/>
              </w:rPr>
            </w:pPr>
          </w:p>
        </w:tc>
        <w:tc>
          <w:tcPr>
            <w:tcW w:w="1126" w:type="dxa"/>
          </w:tcPr>
          <w:p w:rsidR="008D34B5" w:rsidRPr="00C01F00" w:rsidRDefault="008D34B5" w:rsidP="008D34B5">
            <w:pPr>
              <w:rPr>
                <w:sz w:val="18"/>
                <w:szCs w:val="18"/>
              </w:rPr>
            </w:pPr>
            <w:r w:rsidRPr="00C01F00">
              <w:rPr>
                <w:sz w:val="18"/>
                <w:szCs w:val="18"/>
              </w:rPr>
              <w:t>1648</w:t>
            </w:r>
            <w:r w:rsidRPr="00C01F00">
              <w:rPr>
                <w:sz w:val="18"/>
                <w:szCs w:val="18"/>
                <w:lang w:val="en-US"/>
              </w:rPr>
              <w:t>,</w:t>
            </w:r>
            <w:r w:rsidRPr="00C01F00">
              <w:rPr>
                <w:sz w:val="18"/>
                <w:szCs w:val="18"/>
              </w:rPr>
              <w:t>1679,</w:t>
            </w:r>
            <w:r w:rsidR="00BA6C1F" w:rsidRPr="00C01F00">
              <w:rPr>
                <w:sz w:val="18"/>
                <w:szCs w:val="18"/>
                <w:lang w:val="en-US"/>
              </w:rPr>
              <w:t xml:space="preserve"> </w:t>
            </w:r>
            <w:r w:rsidRPr="00C01F00">
              <w:rPr>
                <w:sz w:val="18"/>
                <w:szCs w:val="18"/>
              </w:rPr>
              <w:t>1647</w:t>
            </w:r>
          </w:p>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rPr>
              <w:t>DLIT</w:t>
            </w:r>
            <w:r w:rsidR="005C02A1" w:rsidRPr="00C01F00">
              <w:rPr>
                <w:rStyle w:val="aff0"/>
                <w:sz w:val="18"/>
                <w:szCs w:val="18"/>
              </w:rPr>
              <w:footnoteReference w:id="11"/>
            </w:r>
          </w:p>
        </w:tc>
        <w:tc>
          <w:tcPr>
            <w:tcW w:w="639" w:type="dxa"/>
            <w:noWrap/>
            <w:vAlign w:val="center"/>
          </w:tcPr>
          <w:p w:rsidR="00406C97" w:rsidRPr="00C01F00" w:rsidRDefault="00406C97" w:rsidP="00643801">
            <w:pPr>
              <w:rPr>
                <w:sz w:val="18"/>
                <w:szCs w:val="18"/>
                <w:lang w:val="en-US"/>
              </w:rPr>
            </w:pPr>
            <w:r w:rsidRPr="00C01F00">
              <w:rPr>
                <w:sz w:val="18"/>
                <w:szCs w:val="18"/>
                <w:lang w:val="en-US"/>
              </w:rPr>
              <w:t>Num</w:t>
            </w:r>
          </w:p>
        </w:tc>
        <w:tc>
          <w:tcPr>
            <w:tcW w:w="676" w:type="dxa"/>
            <w:vAlign w:val="center"/>
          </w:tcPr>
          <w:p w:rsidR="00406C97" w:rsidRPr="00C01F00" w:rsidRDefault="00406C97" w:rsidP="00643801">
            <w:pPr>
              <w:rPr>
                <w:sz w:val="18"/>
                <w:szCs w:val="18"/>
              </w:rPr>
            </w:pPr>
            <w:r w:rsidRPr="00C01F00">
              <w:rPr>
                <w:sz w:val="18"/>
                <w:szCs w:val="18"/>
              </w:rPr>
              <w:t>3</w:t>
            </w:r>
          </w:p>
        </w:tc>
        <w:tc>
          <w:tcPr>
            <w:tcW w:w="705" w:type="dxa"/>
            <w:vAlign w:val="center"/>
          </w:tcPr>
          <w:p w:rsidR="00406C97" w:rsidRPr="00C01F00" w:rsidRDefault="00406C97" w:rsidP="00A65BB3">
            <w:pPr>
              <w:rPr>
                <w:sz w:val="18"/>
                <w:szCs w:val="18"/>
                <w:lang w:val="en-US"/>
              </w:rPr>
            </w:pPr>
            <w:r w:rsidRPr="00C01F00">
              <w:rPr>
                <w:sz w:val="18"/>
                <w:szCs w:val="18"/>
                <w:lang w:val="en-US"/>
              </w:rPr>
              <w:t>O</w:t>
            </w:r>
          </w:p>
        </w:tc>
        <w:tc>
          <w:tcPr>
            <w:tcW w:w="2251" w:type="dxa"/>
            <w:vAlign w:val="center"/>
          </w:tcPr>
          <w:p w:rsidR="00406C97" w:rsidRPr="00C01F00" w:rsidRDefault="00406C97" w:rsidP="00A65BB3">
            <w:pPr>
              <w:rPr>
                <w:sz w:val="18"/>
                <w:szCs w:val="18"/>
              </w:rPr>
            </w:pPr>
            <w:r w:rsidRPr="00C01F00">
              <w:rPr>
                <w:sz w:val="18"/>
                <w:szCs w:val="18"/>
              </w:rPr>
              <w:t xml:space="preserve">Длительность случая оказания медицинской помощи </w:t>
            </w:r>
          </w:p>
        </w:tc>
        <w:tc>
          <w:tcPr>
            <w:tcW w:w="1173" w:type="dxa"/>
            <w:vAlign w:val="center"/>
          </w:tcPr>
          <w:p w:rsidR="00406C97" w:rsidRPr="00C01F00" w:rsidRDefault="00406C97" w:rsidP="00A65BB3">
            <w:pPr>
              <w:rPr>
                <w:sz w:val="18"/>
                <w:szCs w:val="18"/>
              </w:rPr>
            </w:pPr>
          </w:p>
        </w:tc>
        <w:tc>
          <w:tcPr>
            <w:tcW w:w="3328" w:type="dxa"/>
            <w:vAlign w:val="center"/>
          </w:tcPr>
          <w:p w:rsidR="00406C97" w:rsidRPr="00C01F00" w:rsidRDefault="00406C97" w:rsidP="00A65BB3">
            <w:pPr>
              <w:rPr>
                <w:sz w:val="18"/>
                <w:szCs w:val="18"/>
              </w:rPr>
            </w:pPr>
            <w:r w:rsidRPr="00C01F00">
              <w:rPr>
                <w:sz w:val="18"/>
                <w:szCs w:val="18"/>
              </w:rPr>
              <w:t>Не может иметь значение равное 0.</w:t>
            </w:r>
          </w:p>
          <w:p w:rsidR="00406C97" w:rsidRPr="00C01F00" w:rsidRDefault="00406C97" w:rsidP="00A65BB3">
            <w:pPr>
              <w:rPr>
                <w:sz w:val="18"/>
                <w:szCs w:val="18"/>
              </w:rPr>
            </w:pPr>
          </w:p>
          <w:p w:rsidR="00406C97" w:rsidRPr="00C01F00" w:rsidRDefault="00406C97" w:rsidP="00A65BB3">
            <w:pPr>
              <w:rPr>
                <w:sz w:val="18"/>
                <w:szCs w:val="18"/>
                <w:u w:val="single"/>
              </w:rPr>
            </w:pPr>
            <w:r w:rsidRPr="00C01F00">
              <w:rPr>
                <w:sz w:val="18"/>
                <w:szCs w:val="18"/>
                <w:u w:val="single"/>
              </w:rPr>
              <w:t>AMB</w:t>
            </w:r>
          </w:p>
          <w:p w:rsidR="004366D8" w:rsidRPr="00C01F00" w:rsidRDefault="004366D8" w:rsidP="00E057E4">
            <w:pPr>
              <w:rPr>
                <w:sz w:val="18"/>
                <w:szCs w:val="18"/>
              </w:rPr>
            </w:pPr>
          </w:p>
          <w:p w:rsidR="00E057E4" w:rsidRPr="00C01F00" w:rsidRDefault="00E057E4" w:rsidP="00E057E4">
            <w:pPr>
              <w:rPr>
                <w:sz w:val="18"/>
                <w:szCs w:val="18"/>
              </w:rPr>
            </w:pPr>
            <w:r w:rsidRPr="00C01F00">
              <w:rPr>
                <w:sz w:val="18"/>
                <w:szCs w:val="18"/>
              </w:rPr>
              <w:t>Кроме медицинской реабилитации</w:t>
            </w:r>
            <w:r w:rsidR="00EC3594" w:rsidRPr="00C01F00">
              <w:rPr>
                <w:sz w:val="18"/>
                <w:szCs w:val="18"/>
              </w:rPr>
              <w:t xml:space="preserve"> и обращений</w:t>
            </w:r>
            <w:r w:rsidR="004A35FE" w:rsidRPr="00C01F00">
              <w:rPr>
                <w:sz w:val="18"/>
                <w:szCs w:val="18"/>
              </w:rPr>
              <w:t xml:space="preserve"> </w:t>
            </w:r>
            <w:r w:rsidR="00973090" w:rsidRPr="00C01F00">
              <w:rPr>
                <w:sz w:val="18"/>
                <w:szCs w:val="18"/>
              </w:rPr>
              <w:t>в связи с заболеванием</w:t>
            </w:r>
            <w:r w:rsidRPr="00C01F00">
              <w:rPr>
                <w:sz w:val="18"/>
                <w:szCs w:val="18"/>
              </w:rPr>
              <w:t>:</w:t>
            </w:r>
          </w:p>
          <w:p w:rsidR="004366D8" w:rsidRPr="00C01F00" w:rsidRDefault="004366D8" w:rsidP="00A65BB3">
            <w:pPr>
              <w:rPr>
                <w:sz w:val="18"/>
                <w:szCs w:val="18"/>
              </w:rPr>
            </w:pPr>
          </w:p>
          <w:p w:rsidR="00406C97" w:rsidRPr="00C01F00" w:rsidRDefault="00406C97" w:rsidP="00A65BB3">
            <w:pPr>
              <w:rPr>
                <w:sz w:val="18"/>
                <w:szCs w:val="18"/>
              </w:rPr>
            </w:pPr>
            <w:r w:rsidRPr="00C01F00">
              <w:rPr>
                <w:sz w:val="18"/>
                <w:szCs w:val="18"/>
              </w:rPr>
              <w:t>Всегда 1 (в т.ч. ВМУ).</w:t>
            </w:r>
          </w:p>
          <w:p w:rsidR="004366D8" w:rsidRPr="00C01F00" w:rsidRDefault="004366D8" w:rsidP="00A65BB3">
            <w:pPr>
              <w:rPr>
                <w:sz w:val="18"/>
                <w:szCs w:val="18"/>
              </w:rPr>
            </w:pPr>
          </w:p>
          <w:p w:rsidR="00E057E4" w:rsidRPr="00C01F00" w:rsidRDefault="00E057E4" w:rsidP="00E057E4">
            <w:pPr>
              <w:rPr>
                <w:sz w:val="18"/>
                <w:szCs w:val="18"/>
              </w:rPr>
            </w:pPr>
            <w:r w:rsidRPr="00C01F00">
              <w:rPr>
                <w:sz w:val="18"/>
                <w:szCs w:val="18"/>
              </w:rPr>
              <w:t>Для медицинской реабилитации:</w:t>
            </w:r>
          </w:p>
          <w:p w:rsidR="004366D8" w:rsidRPr="00C01F00" w:rsidRDefault="004366D8" w:rsidP="00A65BB3">
            <w:pPr>
              <w:rPr>
                <w:sz w:val="18"/>
                <w:szCs w:val="18"/>
              </w:rPr>
            </w:pPr>
          </w:p>
          <w:p w:rsidR="00E057E4" w:rsidRPr="00C01F00" w:rsidRDefault="00E057E4" w:rsidP="00A65BB3">
            <w:pPr>
              <w:rPr>
                <w:sz w:val="18"/>
                <w:szCs w:val="18"/>
              </w:rPr>
            </w:pPr>
            <w:r w:rsidRPr="00C01F00">
              <w:rPr>
                <w:sz w:val="18"/>
                <w:szCs w:val="18"/>
              </w:rPr>
              <w:t>Фактическая длительность (дней) проведения реабилитации.</w:t>
            </w:r>
          </w:p>
          <w:p w:rsidR="004366D8" w:rsidRPr="00C01F00" w:rsidRDefault="004366D8" w:rsidP="00A65BB3">
            <w:pPr>
              <w:rPr>
                <w:sz w:val="18"/>
                <w:szCs w:val="18"/>
                <w:u w:val="single"/>
              </w:rPr>
            </w:pPr>
          </w:p>
          <w:p w:rsidR="00EC3594" w:rsidRPr="00C01F00" w:rsidRDefault="00EC3594" w:rsidP="00A65BB3">
            <w:pPr>
              <w:rPr>
                <w:sz w:val="18"/>
                <w:szCs w:val="18"/>
              </w:rPr>
            </w:pPr>
            <w:r w:rsidRPr="00C01F00">
              <w:rPr>
                <w:sz w:val="18"/>
                <w:szCs w:val="18"/>
              </w:rPr>
              <w:t>Для обращений</w:t>
            </w:r>
            <w:r w:rsidR="00B50F6E" w:rsidRPr="00C01F00">
              <w:rPr>
                <w:sz w:val="18"/>
                <w:szCs w:val="18"/>
              </w:rPr>
              <w:t xml:space="preserve"> </w:t>
            </w:r>
            <w:r w:rsidR="00027602" w:rsidRPr="00C01F00">
              <w:rPr>
                <w:sz w:val="18"/>
                <w:szCs w:val="18"/>
              </w:rPr>
              <w:t>в связи с заболеванием</w:t>
            </w:r>
            <w:r w:rsidRPr="00C01F00">
              <w:rPr>
                <w:sz w:val="18"/>
                <w:szCs w:val="18"/>
              </w:rPr>
              <w:t>:</w:t>
            </w:r>
          </w:p>
          <w:p w:rsidR="00EC3594" w:rsidRPr="00C01F00" w:rsidRDefault="00EC3594" w:rsidP="00A65BB3">
            <w:pPr>
              <w:rPr>
                <w:sz w:val="18"/>
                <w:szCs w:val="18"/>
              </w:rPr>
            </w:pPr>
          </w:p>
          <w:p w:rsidR="00F57674" w:rsidRPr="00C01F00" w:rsidRDefault="00027602" w:rsidP="00A65BB3">
            <w:pPr>
              <w:rPr>
                <w:sz w:val="18"/>
                <w:szCs w:val="18"/>
              </w:rPr>
            </w:pPr>
            <w:r w:rsidRPr="00C01F00">
              <w:rPr>
                <w:sz w:val="18"/>
                <w:szCs w:val="18"/>
              </w:rPr>
              <w:t>Ф</w:t>
            </w:r>
            <w:r w:rsidR="00F57674" w:rsidRPr="00C01F00">
              <w:rPr>
                <w:sz w:val="18"/>
                <w:szCs w:val="18"/>
              </w:rPr>
              <w:t>актическая длительность обращения (</w:t>
            </w:r>
            <w:r w:rsidRPr="00C01F00">
              <w:rPr>
                <w:sz w:val="18"/>
                <w:szCs w:val="18"/>
              </w:rPr>
              <w:t xml:space="preserve">количество </w:t>
            </w:r>
            <w:r w:rsidR="00F57674" w:rsidRPr="00C01F00">
              <w:rPr>
                <w:sz w:val="18"/>
                <w:szCs w:val="18"/>
              </w:rPr>
              <w:t>дней).</w:t>
            </w:r>
          </w:p>
          <w:p w:rsidR="00F57674" w:rsidRPr="00C01F00" w:rsidRDefault="00F57674" w:rsidP="00A65BB3">
            <w:pPr>
              <w:rPr>
                <w:sz w:val="18"/>
                <w:szCs w:val="18"/>
                <w:u w:val="single"/>
              </w:rPr>
            </w:pPr>
          </w:p>
          <w:p w:rsidR="00406C97" w:rsidRPr="00C01F00" w:rsidRDefault="00406C97" w:rsidP="00A65BB3">
            <w:pPr>
              <w:rPr>
                <w:sz w:val="18"/>
                <w:szCs w:val="18"/>
                <w:u w:val="single"/>
              </w:rPr>
            </w:pPr>
            <w:r w:rsidRPr="00C01F00">
              <w:rPr>
                <w:sz w:val="18"/>
                <w:szCs w:val="18"/>
                <w:u w:val="single"/>
              </w:rPr>
              <w:t>STAC</w:t>
            </w:r>
          </w:p>
          <w:p w:rsidR="00406C97" w:rsidRPr="00C01F00" w:rsidRDefault="00406C97" w:rsidP="00A65BB3">
            <w:pPr>
              <w:rPr>
                <w:sz w:val="18"/>
                <w:szCs w:val="18"/>
              </w:rPr>
            </w:pPr>
            <w:r w:rsidRPr="00C01F00">
              <w:rPr>
                <w:sz w:val="18"/>
                <w:szCs w:val="18"/>
              </w:rPr>
              <w:t>Оплачиваемая длительность лечения в койко-днях для стационарной и высокотехнологической, в пациенто-днях для стационарзамещающей медицинской помощи.</w:t>
            </w:r>
          </w:p>
          <w:p w:rsidR="004366D8" w:rsidRPr="00C01F00" w:rsidRDefault="004366D8" w:rsidP="00A65BB3">
            <w:pPr>
              <w:rPr>
                <w:sz w:val="18"/>
                <w:szCs w:val="18"/>
                <w:u w:val="single"/>
              </w:rPr>
            </w:pPr>
          </w:p>
          <w:p w:rsidR="00406C97" w:rsidRPr="00C01F00" w:rsidRDefault="00406C97" w:rsidP="00A65BB3">
            <w:pPr>
              <w:rPr>
                <w:sz w:val="18"/>
                <w:szCs w:val="18"/>
                <w:u w:val="single"/>
              </w:rPr>
            </w:pPr>
            <w:r w:rsidRPr="00C01F00">
              <w:rPr>
                <w:sz w:val="18"/>
                <w:szCs w:val="18"/>
                <w:u w:val="single"/>
              </w:rPr>
              <w:t>SMP</w:t>
            </w:r>
          </w:p>
          <w:p w:rsidR="00350B7E" w:rsidRPr="00C01F00" w:rsidRDefault="00406C97" w:rsidP="00A65BB3">
            <w:pPr>
              <w:rPr>
                <w:sz w:val="18"/>
                <w:szCs w:val="18"/>
              </w:rPr>
            </w:pPr>
            <w:r w:rsidRPr="00C01F00">
              <w:rPr>
                <w:sz w:val="18"/>
                <w:szCs w:val="18"/>
              </w:rPr>
              <w:t>Для случаев вызова бригады медицинской эвакуации: фактическая длительность (дней) вызова.</w:t>
            </w:r>
          </w:p>
          <w:p w:rsidR="00406C97" w:rsidRDefault="00406C97" w:rsidP="00A65BB3">
            <w:pPr>
              <w:rPr>
                <w:sz w:val="18"/>
                <w:szCs w:val="18"/>
              </w:rPr>
            </w:pPr>
            <w:r w:rsidRPr="00C01F00">
              <w:rPr>
                <w:sz w:val="18"/>
                <w:szCs w:val="18"/>
              </w:rPr>
              <w:t xml:space="preserve">Для остальных случаев: </w:t>
            </w:r>
            <w:r w:rsidRPr="00E96113">
              <w:rPr>
                <w:strike/>
                <w:sz w:val="18"/>
                <w:szCs w:val="18"/>
                <w:highlight w:val="yellow"/>
              </w:rPr>
              <w:t>всегда</w:t>
            </w:r>
            <w:r w:rsidR="00E96113" w:rsidRPr="00F411B8">
              <w:rPr>
                <w:sz w:val="18"/>
                <w:szCs w:val="18"/>
              </w:rPr>
              <w:t xml:space="preserve"> </w:t>
            </w:r>
            <w:r w:rsidRPr="00F411B8">
              <w:rPr>
                <w:strike/>
                <w:sz w:val="18"/>
                <w:szCs w:val="18"/>
                <w:highlight w:val="yellow"/>
              </w:rPr>
              <w:t>1</w:t>
            </w:r>
          </w:p>
          <w:p w:rsidR="00F411B8" w:rsidRPr="00C01F00" w:rsidRDefault="00F411B8" w:rsidP="00F411B8">
            <w:pPr>
              <w:rPr>
                <w:sz w:val="18"/>
                <w:szCs w:val="18"/>
              </w:rPr>
            </w:pPr>
            <w:r w:rsidRPr="000D3194">
              <w:rPr>
                <w:sz w:val="18"/>
                <w:szCs w:val="18"/>
                <w:highlight w:val="yellow"/>
              </w:rPr>
              <w:t xml:space="preserve">Если DATE_1 </w:t>
            </w:r>
            <w:r w:rsidR="00153D2A">
              <w:rPr>
                <w:sz w:val="18"/>
                <w:szCs w:val="18"/>
                <w:highlight w:val="yellow"/>
              </w:rPr>
              <w:t>рав</w:t>
            </w:r>
            <w:r w:rsidR="006067F7">
              <w:rPr>
                <w:sz w:val="18"/>
                <w:szCs w:val="18"/>
                <w:highlight w:val="yellow"/>
              </w:rPr>
              <w:t>н</w:t>
            </w:r>
            <w:r w:rsidR="00153D2A">
              <w:rPr>
                <w:sz w:val="18"/>
                <w:szCs w:val="18"/>
                <w:highlight w:val="yellow"/>
              </w:rPr>
              <w:t>а</w:t>
            </w:r>
            <w:r w:rsidRPr="000D3194">
              <w:rPr>
                <w:sz w:val="18"/>
                <w:szCs w:val="18"/>
                <w:highlight w:val="yellow"/>
              </w:rPr>
              <w:t xml:space="preserve"> DATE_2</w:t>
            </w:r>
            <w:r w:rsidR="00744080">
              <w:rPr>
                <w:sz w:val="18"/>
                <w:szCs w:val="18"/>
                <w:highlight w:val="yellow"/>
              </w:rPr>
              <w:t xml:space="preserve">, то </w:t>
            </w:r>
            <w:r w:rsidR="00995550">
              <w:rPr>
                <w:sz w:val="18"/>
                <w:szCs w:val="18"/>
                <w:highlight w:val="yellow"/>
              </w:rPr>
              <w:t>зна</w:t>
            </w:r>
            <w:r w:rsidR="00762DE7">
              <w:rPr>
                <w:sz w:val="18"/>
                <w:szCs w:val="18"/>
                <w:highlight w:val="yellow"/>
              </w:rPr>
              <w:t>чение</w:t>
            </w:r>
            <w:r w:rsidRPr="000D3194">
              <w:rPr>
                <w:sz w:val="18"/>
                <w:szCs w:val="18"/>
                <w:highlight w:val="yellow"/>
              </w:rPr>
              <w:t xml:space="preserve"> 1, в противном случае </w:t>
            </w:r>
            <w:r w:rsidR="00200892">
              <w:rPr>
                <w:sz w:val="18"/>
                <w:szCs w:val="18"/>
                <w:highlight w:val="yellow"/>
              </w:rPr>
              <w:t>–</w:t>
            </w:r>
            <w:r w:rsidR="00B13D53">
              <w:rPr>
                <w:sz w:val="18"/>
                <w:szCs w:val="18"/>
                <w:highlight w:val="yellow"/>
              </w:rPr>
              <w:t xml:space="preserve"> </w:t>
            </w:r>
            <w:r w:rsidR="00200892">
              <w:rPr>
                <w:sz w:val="18"/>
                <w:szCs w:val="18"/>
                <w:highlight w:val="yellow"/>
              </w:rPr>
              <w:t>равна разнице</w:t>
            </w:r>
            <w:r w:rsidRPr="000D3194">
              <w:rPr>
                <w:sz w:val="18"/>
                <w:szCs w:val="18"/>
                <w:highlight w:val="yellow"/>
              </w:rPr>
              <w:t xml:space="preserve"> между DATE_1 и DATE_2.</w:t>
            </w:r>
          </w:p>
          <w:p w:rsidR="00F411B8" w:rsidRPr="00C01F00" w:rsidRDefault="00F411B8" w:rsidP="00A65BB3">
            <w:pPr>
              <w:rPr>
                <w:sz w:val="18"/>
                <w:szCs w:val="18"/>
              </w:rPr>
            </w:pPr>
          </w:p>
          <w:p w:rsidR="00406C97" w:rsidRPr="00C01F00" w:rsidRDefault="00406C97" w:rsidP="00A65BB3">
            <w:pPr>
              <w:rPr>
                <w:sz w:val="18"/>
                <w:szCs w:val="18"/>
                <w:u w:val="single"/>
              </w:rPr>
            </w:pPr>
            <w:r w:rsidRPr="00C01F00">
              <w:rPr>
                <w:sz w:val="18"/>
                <w:szCs w:val="18"/>
                <w:u w:val="single"/>
              </w:rPr>
              <w:t>DD</w:t>
            </w:r>
          </w:p>
          <w:p w:rsidR="00406C97" w:rsidRPr="00C01F00" w:rsidRDefault="00406C97" w:rsidP="00A65BB3">
            <w:pPr>
              <w:rPr>
                <w:sz w:val="18"/>
                <w:szCs w:val="18"/>
              </w:rPr>
            </w:pPr>
            <w:r w:rsidRPr="00C01F00">
              <w:rPr>
                <w:sz w:val="18"/>
                <w:szCs w:val="18"/>
              </w:rPr>
              <w:t>Фактическая длительность (дней) проведения диспансеризации/медицинского осмотра (в случае предоставления сведений о проведении нескольких этапов в одном отчетном периоде) или этапа (фактическая длительность будет равна сумме длительностей этапов).</w:t>
            </w:r>
          </w:p>
        </w:tc>
        <w:tc>
          <w:tcPr>
            <w:tcW w:w="1267" w:type="dxa"/>
          </w:tcPr>
          <w:p w:rsidR="00406C97" w:rsidRPr="00C01F00" w:rsidRDefault="00406C97" w:rsidP="00643801">
            <w:pPr>
              <w:rPr>
                <w:sz w:val="18"/>
                <w:szCs w:val="18"/>
              </w:rPr>
            </w:pPr>
          </w:p>
        </w:tc>
        <w:tc>
          <w:tcPr>
            <w:tcW w:w="1126" w:type="dxa"/>
          </w:tcPr>
          <w:p w:rsidR="008D34B5" w:rsidRPr="00C01F00" w:rsidRDefault="008D34B5" w:rsidP="008D34B5">
            <w:pPr>
              <w:rPr>
                <w:sz w:val="18"/>
                <w:szCs w:val="18"/>
              </w:rPr>
            </w:pPr>
            <w:r w:rsidRPr="00C01F00">
              <w:rPr>
                <w:sz w:val="18"/>
                <w:szCs w:val="18"/>
              </w:rPr>
              <w:t>1193,1192,1695</w:t>
            </w:r>
          </w:p>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rPr>
              <w:t>NHISTORY</w:t>
            </w:r>
            <w:r w:rsidR="005C02A1" w:rsidRPr="00C01F00">
              <w:rPr>
                <w:rStyle w:val="aff0"/>
                <w:sz w:val="18"/>
                <w:szCs w:val="18"/>
              </w:rPr>
              <w:footnoteReference w:id="12"/>
            </w:r>
          </w:p>
        </w:tc>
        <w:tc>
          <w:tcPr>
            <w:tcW w:w="639" w:type="dxa"/>
            <w:noWrap/>
            <w:vAlign w:val="center"/>
          </w:tcPr>
          <w:p w:rsidR="00406C97" w:rsidRPr="00C01F00" w:rsidRDefault="00406C97" w:rsidP="00643801">
            <w:pPr>
              <w:rPr>
                <w:sz w:val="18"/>
                <w:szCs w:val="18"/>
              </w:rPr>
            </w:pPr>
            <w:r w:rsidRPr="00C01F00">
              <w:rPr>
                <w:sz w:val="18"/>
                <w:szCs w:val="18"/>
              </w:rPr>
              <w:t>Char</w:t>
            </w:r>
          </w:p>
        </w:tc>
        <w:tc>
          <w:tcPr>
            <w:tcW w:w="676" w:type="dxa"/>
            <w:vAlign w:val="center"/>
          </w:tcPr>
          <w:p w:rsidR="00406C97" w:rsidRPr="00C01F00" w:rsidRDefault="00406C97" w:rsidP="00643801">
            <w:pPr>
              <w:rPr>
                <w:sz w:val="18"/>
                <w:szCs w:val="18"/>
                <w:lang w:val="en-US"/>
              </w:rPr>
            </w:pPr>
            <w:r w:rsidRPr="00C01F00">
              <w:rPr>
                <w:sz w:val="18"/>
                <w:szCs w:val="18"/>
                <w:lang w:val="en-US"/>
              </w:rPr>
              <w:t>36</w:t>
            </w:r>
          </w:p>
        </w:tc>
        <w:tc>
          <w:tcPr>
            <w:tcW w:w="705" w:type="dxa"/>
            <w:vAlign w:val="center"/>
          </w:tcPr>
          <w:p w:rsidR="00406C97" w:rsidRPr="00C01F00" w:rsidRDefault="00406C97" w:rsidP="00643801">
            <w:pPr>
              <w:rPr>
                <w:sz w:val="18"/>
                <w:szCs w:val="18"/>
              </w:rPr>
            </w:pPr>
            <w:r w:rsidRPr="00C01F00">
              <w:rPr>
                <w:sz w:val="18"/>
                <w:szCs w:val="18"/>
              </w:rPr>
              <w:t>O</w:t>
            </w:r>
          </w:p>
        </w:tc>
        <w:tc>
          <w:tcPr>
            <w:tcW w:w="2251" w:type="dxa"/>
            <w:vAlign w:val="center"/>
          </w:tcPr>
          <w:p w:rsidR="00406C97" w:rsidRPr="00C01F00" w:rsidRDefault="00406C97" w:rsidP="00727289">
            <w:pPr>
              <w:rPr>
                <w:sz w:val="18"/>
                <w:szCs w:val="18"/>
              </w:rPr>
            </w:pPr>
            <w:r w:rsidRPr="00C01F00">
              <w:rPr>
                <w:sz w:val="18"/>
                <w:szCs w:val="18"/>
              </w:rPr>
              <w:t>Номер документа первичного медицинского учета (талона амбулаторного пациента (при наличии), статкарты выбывшего из стационара (дневного стационара), карты вызова скорой медицинской помощи, карты учета диспансеризации/медицинского осмотра и пр.)</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r w:rsidRPr="00C01F00">
              <w:rPr>
                <w:sz w:val="18"/>
                <w:szCs w:val="18"/>
              </w:rPr>
              <w:t>Должен соответствовать реальному документу.</w:t>
            </w:r>
          </w:p>
        </w:tc>
        <w:tc>
          <w:tcPr>
            <w:tcW w:w="1267" w:type="dxa"/>
          </w:tcPr>
          <w:p w:rsidR="00406C97" w:rsidRPr="00C01F00" w:rsidRDefault="00406C97" w:rsidP="00643801">
            <w:pPr>
              <w:rPr>
                <w:sz w:val="18"/>
                <w:szCs w:val="18"/>
              </w:rPr>
            </w:pPr>
          </w:p>
        </w:tc>
        <w:tc>
          <w:tcPr>
            <w:tcW w:w="1126" w:type="dxa"/>
          </w:tcPr>
          <w:p w:rsidR="00406C97" w:rsidRPr="00C01F00" w:rsidRDefault="008D34B5" w:rsidP="00643801">
            <w:pPr>
              <w:rPr>
                <w:sz w:val="18"/>
                <w:szCs w:val="18"/>
              </w:rPr>
            </w:pPr>
            <w:r w:rsidRPr="00C01F00">
              <w:rPr>
                <w:sz w:val="18"/>
                <w:szCs w:val="18"/>
              </w:rPr>
              <w:t>1607</w:t>
            </w: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rPr>
              <w:t>USL_OK</w:t>
            </w:r>
          </w:p>
        </w:tc>
        <w:tc>
          <w:tcPr>
            <w:tcW w:w="639" w:type="dxa"/>
            <w:noWrap/>
            <w:vAlign w:val="center"/>
          </w:tcPr>
          <w:p w:rsidR="00406C97" w:rsidRPr="00C01F00" w:rsidRDefault="00406C97" w:rsidP="00643801">
            <w:pPr>
              <w:rPr>
                <w:sz w:val="18"/>
                <w:szCs w:val="18"/>
              </w:rPr>
            </w:pPr>
            <w:r w:rsidRPr="00C01F00">
              <w:rPr>
                <w:sz w:val="18"/>
                <w:szCs w:val="18"/>
                <w:lang w:val="en-US"/>
              </w:rPr>
              <w:t>Num</w:t>
            </w:r>
          </w:p>
        </w:tc>
        <w:tc>
          <w:tcPr>
            <w:tcW w:w="676" w:type="dxa"/>
            <w:vAlign w:val="center"/>
          </w:tcPr>
          <w:p w:rsidR="00406C97" w:rsidRPr="00C01F00" w:rsidRDefault="00406C97" w:rsidP="00643801">
            <w:pPr>
              <w:rPr>
                <w:sz w:val="18"/>
                <w:szCs w:val="18"/>
              </w:rPr>
            </w:pPr>
            <w:r w:rsidRPr="00C01F00">
              <w:rPr>
                <w:sz w:val="18"/>
                <w:szCs w:val="18"/>
              </w:rPr>
              <w:t>2</w:t>
            </w:r>
          </w:p>
        </w:tc>
        <w:tc>
          <w:tcPr>
            <w:tcW w:w="705" w:type="dxa"/>
            <w:vAlign w:val="center"/>
          </w:tcPr>
          <w:p w:rsidR="00406C97" w:rsidRPr="00C01F00" w:rsidRDefault="005C02A1" w:rsidP="00643801">
            <w:pPr>
              <w:rPr>
                <w:sz w:val="18"/>
                <w:szCs w:val="18"/>
              </w:rPr>
            </w:pPr>
            <w:r w:rsidRPr="00C01F00">
              <w:rPr>
                <w:sz w:val="18"/>
                <w:szCs w:val="18"/>
              </w:rPr>
              <w:t>О</w:t>
            </w:r>
          </w:p>
        </w:tc>
        <w:tc>
          <w:tcPr>
            <w:tcW w:w="2251" w:type="dxa"/>
            <w:vAlign w:val="center"/>
          </w:tcPr>
          <w:p w:rsidR="00406C97" w:rsidRPr="00C01F00" w:rsidRDefault="00406C97" w:rsidP="00643801">
            <w:pPr>
              <w:rPr>
                <w:sz w:val="18"/>
                <w:szCs w:val="18"/>
              </w:rPr>
            </w:pPr>
            <w:r w:rsidRPr="00C01F00">
              <w:rPr>
                <w:sz w:val="18"/>
                <w:szCs w:val="18"/>
              </w:rPr>
              <w:t>Условия оказания медицинской помощи</w:t>
            </w:r>
          </w:p>
        </w:tc>
        <w:tc>
          <w:tcPr>
            <w:tcW w:w="1173" w:type="dxa"/>
            <w:vAlign w:val="center"/>
          </w:tcPr>
          <w:p w:rsidR="00406C97" w:rsidRPr="00C01F00" w:rsidRDefault="00406C97" w:rsidP="00643801">
            <w:pPr>
              <w:rPr>
                <w:sz w:val="18"/>
                <w:szCs w:val="18"/>
              </w:rPr>
            </w:pPr>
            <w:r w:rsidRPr="00C01F00">
              <w:rPr>
                <w:sz w:val="18"/>
                <w:szCs w:val="18"/>
                <w:lang w:val="en-US"/>
              </w:rPr>
              <w:t>V</w:t>
            </w:r>
            <w:r w:rsidRPr="00C01F00">
              <w:rPr>
                <w:sz w:val="18"/>
                <w:szCs w:val="18"/>
              </w:rPr>
              <w:t>006</w:t>
            </w:r>
            <w:r w:rsidR="0051433E" w:rsidRPr="00C01F00">
              <w:rPr>
                <w:rStyle w:val="aff0"/>
                <w:sz w:val="18"/>
                <w:szCs w:val="18"/>
              </w:rPr>
              <w:footnoteReference w:id="13"/>
            </w:r>
          </w:p>
        </w:tc>
        <w:tc>
          <w:tcPr>
            <w:tcW w:w="3328" w:type="dxa"/>
            <w:vAlign w:val="center"/>
          </w:tcPr>
          <w:p w:rsidR="0051433E" w:rsidRPr="00C01F00" w:rsidRDefault="0051433E" w:rsidP="00643801">
            <w:pPr>
              <w:rPr>
                <w:sz w:val="18"/>
                <w:szCs w:val="18"/>
              </w:rPr>
            </w:pPr>
            <w:r w:rsidRPr="00C01F00">
              <w:rPr>
                <w:sz w:val="18"/>
                <w:szCs w:val="18"/>
              </w:rPr>
              <w:t>Условно пересекающийся справочник с V008.</w:t>
            </w:r>
          </w:p>
        </w:tc>
        <w:tc>
          <w:tcPr>
            <w:tcW w:w="1267" w:type="dxa"/>
          </w:tcPr>
          <w:p w:rsidR="00406C97" w:rsidRPr="00C01F00" w:rsidRDefault="00406C97" w:rsidP="00643801">
            <w:pPr>
              <w:rPr>
                <w:sz w:val="18"/>
                <w:szCs w:val="18"/>
              </w:rPr>
            </w:pPr>
          </w:p>
        </w:tc>
        <w:tc>
          <w:tcPr>
            <w:tcW w:w="1126" w:type="dxa"/>
          </w:tcPr>
          <w:p w:rsidR="008B70F5" w:rsidRPr="00C01F00" w:rsidRDefault="008B70F5" w:rsidP="00643801">
            <w:pPr>
              <w:rPr>
                <w:sz w:val="18"/>
                <w:szCs w:val="18"/>
              </w:rPr>
            </w:pPr>
            <w:r w:rsidRPr="00C01F00">
              <w:rPr>
                <w:sz w:val="18"/>
                <w:szCs w:val="18"/>
              </w:rPr>
              <w:t>1770,</w:t>
            </w:r>
          </w:p>
          <w:p w:rsidR="00406C97" w:rsidRPr="00C01F00" w:rsidRDefault="008B70F5" w:rsidP="00EB2B9E">
            <w:pPr>
              <w:rPr>
                <w:sz w:val="18"/>
                <w:szCs w:val="18"/>
              </w:rPr>
            </w:pPr>
            <w:r w:rsidRPr="00C01F00">
              <w:rPr>
                <w:sz w:val="18"/>
                <w:szCs w:val="18"/>
              </w:rPr>
              <w:t>169</w:t>
            </w:r>
            <w:r w:rsidR="00B75AEC" w:rsidRPr="00C01F00">
              <w:rPr>
                <w:sz w:val="18"/>
                <w:szCs w:val="18"/>
              </w:rPr>
              <w:t xml:space="preserve">1 </w:t>
            </w: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lang w:val="en-US"/>
              </w:rPr>
              <w:t>VID</w:t>
            </w:r>
            <w:r w:rsidRPr="00C01F00">
              <w:rPr>
                <w:sz w:val="18"/>
                <w:szCs w:val="18"/>
              </w:rPr>
              <w:t>_</w:t>
            </w:r>
            <w:r w:rsidRPr="00C01F00">
              <w:rPr>
                <w:sz w:val="18"/>
                <w:szCs w:val="18"/>
                <w:lang w:val="en-US"/>
              </w:rPr>
              <w:t>MP</w:t>
            </w:r>
          </w:p>
        </w:tc>
        <w:tc>
          <w:tcPr>
            <w:tcW w:w="639" w:type="dxa"/>
            <w:noWrap/>
            <w:vAlign w:val="center"/>
          </w:tcPr>
          <w:p w:rsidR="00406C97" w:rsidRPr="00C01F00" w:rsidRDefault="00406C97" w:rsidP="00643801">
            <w:pPr>
              <w:rPr>
                <w:sz w:val="18"/>
                <w:szCs w:val="18"/>
              </w:rPr>
            </w:pPr>
            <w:r w:rsidRPr="00C01F00">
              <w:rPr>
                <w:sz w:val="18"/>
                <w:szCs w:val="18"/>
                <w:lang w:val="en-US"/>
              </w:rPr>
              <w:t>Char</w:t>
            </w:r>
          </w:p>
        </w:tc>
        <w:tc>
          <w:tcPr>
            <w:tcW w:w="676" w:type="dxa"/>
            <w:vAlign w:val="center"/>
          </w:tcPr>
          <w:p w:rsidR="00406C97" w:rsidRPr="00C01F00" w:rsidRDefault="00406C97" w:rsidP="00643801">
            <w:pPr>
              <w:rPr>
                <w:sz w:val="18"/>
                <w:szCs w:val="18"/>
              </w:rPr>
            </w:pPr>
            <w:r w:rsidRPr="00C01F00">
              <w:rPr>
                <w:sz w:val="18"/>
                <w:szCs w:val="18"/>
              </w:rPr>
              <w:t>4</w:t>
            </w:r>
          </w:p>
        </w:tc>
        <w:tc>
          <w:tcPr>
            <w:tcW w:w="705" w:type="dxa"/>
            <w:vAlign w:val="center"/>
          </w:tcPr>
          <w:p w:rsidR="00406C97" w:rsidRPr="00C01F00" w:rsidRDefault="003B65F8" w:rsidP="00643801">
            <w:pPr>
              <w:rPr>
                <w:sz w:val="18"/>
                <w:szCs w:val="18"/>
                <w:lang w:val="en-US"/>
              </w:rPr>
            </w:pPr>
            <w:r w:rsidRPr="00C01F00">
              <w:rPr>
                <w:sz w:val="18"/>
                <w:szCs w:val="18"/>
                <w:lang w:val="en-US"/>
              </w:rPr>
              <w:t>O</w:t>
            </w:r>
          </w:p>
        </w:tc>
        <w:tc>
          <w:tcPr>
            <w:tcW w:w="2251" w:type="dxa"/>
            <w:vAlign w:val="center"/>
          </w:tcPr>
          <w:p w:rsidR="00406C97" w:rsidRPr="00C01F00" w:rsidRDefault="00406C97" w:rsidP="0051433E">
            <w:pPr>
              <w:rPr>
                <w:sz w:val="18"/>
                <w:szCs w:val="18"/>
              </w:rPr>
            </w:pPr>
            <w:r w:rsidRPr="00C01F00">
              <w:rPr>
                <w:sz w:val="18"/>
                <w:szCs w:val="18"/>
              </w:rPr>
              <w:t>Вид медицинской помощи</w:t>
            </w:r>
          </w:p>
        </w:tc>
        <w:tc>
          <w:tcPr>
            <w:tcW w:w="1173" w:type="dxa"/>
            <w:vAlign w:val="center"/>
          </w:tcPr>
          <w:p w:rsidR="00406C97" w:rsidRPr="00C01F00" w:rsidRDefault="00406C97" w:rsidP="0051433E">
            <w:pPr>
              <w:rPr>
                <w:sz w:val="18"/>
                <w:szCs w:val="18"/>
              </w:rPr>
            </w:pPr>
            <w:r w:rsidRPr="00C01F00">
              <w:rPr>
                <w:sz w:val="18"/>
                <w:szCs w:val="18"/>
                <w:lang w:val="en-US"/>
              </w:rPr>
              <w:t>V</w:t>
            </w:r>
            <w:r w:rsidRPr="00C01F00">
              <w:rPr>
                <w:sz w:val="18"/>
                <w:szCs w:val="18"/>
              </w:rPr>
              <w:t>008</w:t>
            </w:r>
          </w:p>
        </w:tc>
        <w:tc>
          <w:tcPr>
            <w:tcW w:w="3328" w:type="dxa"/>
            <w:vAlign w:val="center"/>
          </w:tcPr>
          <w:p w:rsidR="00406C97" w:rsidRPr="00C01F00" w:rsidRDefault="00406C97" w:rsidP="00643801">
            <w:pPr>
              <w:rPr>
                <w:sz w:val="18"/>
                <w:szCs w:val="18"/>
              </w:rPr>
            </w:pPr>
            <w:r w:rsidRPr="00C01F00">
              <w:rPr>
                <w:sz w:val="18"/>
                <w:szCs w:val="18"/>
              </w:rPr>
              <w:t>Условно пересекающийся справочник с V006.</w:t>
            </w:r>
          </w:p>
          <w:p w:rsidR="00406C97" w:rsidRPr="00C01F00" w:rsidRDefault="00406C97" w:rsidP="00643801">
            <w:pPr>
              <w:rPr>
                <w:sz w:val="18"/>
                <w:szCs w:val="18"/>
              </w:rPr>
            </w:pPr>
          </w:p>
          <w:p w:rsidR="00406C97" w:rsidRPr="00C01F00" w:rsidRDefault="00406C97" w:rsidP="00643801">
            <w:pPr>
              <w:rPr>
                <w:sz w:val="18"/>
                <w:szCs w:val="18"/>
                <w:u w:val="single"/>
              </w:rPr>
            </w:pPr>
            <w:r w:rsidRPr="00C01F00">
              <w:rPr>
                <w:sz w:val="18"/>
                <w:szCs w:val="18"/>
                <w:u w:val="single"/>
                <w:lang w:val="en-US"/>
              </w:rPr>
              <w:t>AMB</w:t>
            </w:r>
          </w:p>
          <w:p w:rsidR="00406C97" w:rsidRPr="00C01F00" w:rsidRDefault="00406C97" w:rsidP="00643801">
            <w:pPr>
              <w:rPr>
                <w:sz w:val="18"/>
                <w:szCs w:val="18"/>
              </w:rPr>
            </w:pPr>
            <w:r w:rsidRPr="00C01F00">
              <w:rPr>
                <w:sz w:val="18"/>
                <w:szCs w:val="18"/>
              </w:rPr>
              <w:t xml:space="preserve">Допустимые коды: </w:t>
            </w:r>
            <w:r w:rsidR="001F0B57" w:rsidRPr="00C01F00">
              <w:rPr>
                <w:sz w:val="18"/>
                <w:szCs w:val="18"/>
              </w:rPr>
              <w:t>1,</w:t>
            </w:r>
            <w:r w:rsidRPr="00C01F00">
              <w:rPr>
                <w:sz w:val="18"/>
                <w:szCs w:val="18"/>
              </w:rPr>
              <w:t>11,12,13</w:t>
            </w:r>
            <w:r w:rsidR="008D4594" w:rsidRPr="00C01F00">
              <w:rPr>
                <w:sz w:val="18"/>
                <w:szCs w:val="18"/>
              </w:rPr>
              <w:t>,14</w:t>
            </w:r>
            <w:r w:rsidRPr="00C01F00">
              <w:rPr>
                <w:sz w:val="18"/>
                <w:szCs w:val="18"/>
              </w:rPr>
              <w:t>.</w:t>
            </w:r>
          </w:p>
          <w:p w:rsidR="00406C97" w:rsidRPr="00C01F00" w:rsidRDefault="00406C97" w:rsidP="00643801">
            <w:pPr>
              <w:rPr>
                <w:sz w:val="18"/>
                <w:szCs w:val="18"/>
                <w:u w:val="single"/>
              </w:rPr>
            </w:pPr>
            <w:r w:rsidRPr="00C01F00">
              <w:rPr>
                <w:sz w:val="18"/>
                <w:szCs w:val="18"/>
                <w:u w:val="single"/>
                <w:lang w:val="en-US"/>
              </w:rPr>
              <w:t>STAC</w:t>
            </w:r>
          </w:p>
          <w:p w:rsidR="00406C97" w:rsidRPr="00C01F00" w:rsidRDefault="00406C97" w:rsidP="00643801">
            <w:pPr>
              <w:rPr>
                <w:sz w:val="18"/>
                <w:szCs w:val="18"/>
              </w:rPr>
            </w:pPr>
            <w:r w:rsidRPr="00C01F00">
              <w:rPr>
                <w:sz w:val="18"/>
                <w:szCs w:val="18"/>
              </w:rPr>
              <w:t xml:space="preserve">Обязательно к заполнению. Допустимые коды: </w:t>
            </w:r>
            <w:r w:rsidR="007B22DA" w:rsidRPr="00C01F00">
              <w:rPr>
                <w:sz w:val="18"/>
                <w:szCs w:val="18"/>
              </w:rPr>
              <w:t>12,</w:t>
            </w:r>
            <w:r w:rsidRPr="00C01F00">
              <w:rPr>
                <w:sz w:val="18"/>
                <w:szCs w:val="18"/>
              </w:rPr>
              <w:t>13,31,32</w:t>
            </w:r>
            <w:r w:rsidR="008D4594" w:rsidRPr="00C01F00">
              <w:rPr>
                <w:sz w:val="18"/>
                <w:szCs w:val="18"/>
              </w:rPr>
              <w:t>,33</w:t>
            </w:r>
            <w:r w:rsidRPr="00C01F00">
              <w:rPr>
                <w:sz w:val="18"/>
                <w:szCs w:val="18"/>
              </w:rPr>
              <w:t>.</w:t>
            </w:r>
          </w:p>
          <w:p w:rsidR="00406C97" w:rsidRPr="00C01F00" w:rsidRDefault="00406C97" w:rsidP="00643801">
            <w:pPr>
              <w:rPr>
                <w:sz w:val="18"/>
                <w:szCs w:val="18"/>
                <w:u w:val="single"/>
              </w:rPr>
            </w:pPr>
            <w:r w:rsidRPr="00C01F00">
              <w:rPr>
                <w:sz w:val="18"/>
                <w:szCs w:val="18"/>
                <w:u w:val="single"/>
                <w:lang w:val="en-US"/>
              </w:rPr>
              <w:t>SMP</w:t>
            </w:r>
          </w:p>
          <w:p w:rsidR="00406C97" w:rsidRPr="00C01F00" w:rsidRDefault="00406C97" w:rsidP="00643801">
            <w:pPr>
              <w:rPr>
                <w:sz w:val="18"/>
                <w:szCs w:val="18"/>
              </w:rPr>
            </w:pPr>
            <w:r w:rsidRPr="00C01F00">
              <w:rPr>
                <w:sz w:val="18"/>
                <w:szCs w:val="18"/>
              </w:rPr>
              <w:t>Обязательно к заполнению. Допустимые коды: 21</w:t>
            </w:r>
            <w:r w:rsidR="008D4594" w:rsidRPr="00C01F00">
              <w:rPr>
                <w:sz w:val="18"/>
                <w:szCs w:val="18"/>
              </w:rPr>
              <w:t>,22,23</w:t>
            </w:r>
            <w:r w:rsidRPr="00C01F00">
              <w:rPr>
                <w:sz w:val="18"/>
                <w:szCs w:val="18"/>
              </w:rPr>
              <w:t>.</w:t>
            </w:r>
          </w:p>
          <w:p w:rsidR="00406C97" w:rsidRPr="00C01F00" w:rsidRDefault="00406C97" w:rsidP="00643801">
            <w:pPr>
              <w:rPr>
                <w:sz w:val="18"/>
                <w:szCs w:val="18"/>
                <w:u w:val="single"/>
              </w:rPr>
            </w:pPr>
            <w:r w:rsidRPr="00C01F00">
              <w:rPr>
                <w:sz w:val="18"/>
                <w:szCs w:val="18"/>
                <w:u w:val="single"/>
                <w:lang w:val="en-US"/>
              </w:rPr>
              <w:t>DD</w:t>
            </w:r>
          </w:p>
          <w:p w:rsidR="00406C97" w:rsidRPr="00C01F00" w:rsidRDefault="001F0B57" w:rsidP="003B65F8">
            <w:pPr>
              <w:rPr>
                <w:strike/>
                <w:sz w:val="18"/>
                <w:szCs w:val="18"/>
              </w:rPr>
            </w:pPr>
            <w:r w:rsidRPr="00C01F00">
              <w:rPr>
                <w:sz w:val="18"/>
                <w:szCs w:val="18"/>
              </w:rPr>
              <w:t>Допустимые коды: 1</w:t>
            </w:r>
          </w:p>
        </w:tc>
        <w:tc>
          <w:tcPr>
            <w:tcW w:w="1267" w:type="dxa"/>
          </w:tcPr>
          <w:p w:rsidR="00406C97" w:rsidRPr="00C01F00" w:rsidRDefault="001F0B57" w:rsidP="00643801">
            <w:pPr>
              <w:rPr>
                <w:sz w:val="18"/>
                <w:szCs w:val="18"/>
              </w:rPr>
            </w:pPr>
            <w:r w:rsidRPr="00C01F00">
              <w:rPr>
                <w:sz w:val="18"/>
                <w:szCs w:val="18"/>
              </w:rPr>
              <w:t>Обязательность с 01.08.2020</w:t>
            </w:r>
          </w:p>
        </w:tc>
        <w:tc>
          <w:tcPr>
            <w:tcW w:w="1126" w:type="dxa"/>
          </w:tcPr>
          <w:p w:rsidR="008B70F5" w:rsidRPr="00C01F00" w:rsidRDefault="008B70F5" w:rsidP="008B70F5">
            <w:pPr>
              <w:rPr>
                <w:sz w:val="18"/>
                <w:szCs w:val="18"/>
                <w:lang w:val="en-US"/>
              </w:rPr>
            </w:pPr>
            <w:r w:rsidRPr="00C01F00">
              <w:rPr>
                <w:sz w:val="18"/>
                <w:szCs w:val="18"/>
              </w:rPr>
              <w:t>1316</w:t>
            </w:r>
            <w:r w:rsidR="003E36E1" w:rsidRPr="00C01F00">
              <w:rPr>
                <w:sz w:val="18"/>
                <w:szCs w:val="18"/>
                <w:lang w:val="en-US"/>
              </w:rPr>
              <w:t xml:space="preserve">, </w:t>
            </w:r>
            <w:r w:rsidR="00732998" w:rsidRPr="00C01F00">
              <w:rPr>
                <w:sz w:val="18"/>
                <w:szCs w:val="18"/>
                <w:lang w:val="en-US"/>
              </w:rPr>
              <w:t>2306</w:t>
            </w:r>
          </w:p>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lang w:val="en-US"/>
              </w:rPr>
              <w:t>ISHOD</w:t>
            </w:r>
          </w:p>
        </w:tc>
        <w:tc>
          <w:tcPr>
            <w:tcW w:w="639" w:type="dxa"/>
            <w:noWrap/>
            <w:vAlign w:val="center"/>
          </w:tcPr>
          <w:p w:rsidR="00406C97" w:rsidRPr="00C01F00" w:rsidRDefault="00406C97" w:rsidP="00643801">
            <w:pPr>
              <w:rPr>
                <w:sz w:val="18"/>
                <w:szCs w:val="18"/>
              </w:rPr>
            </w:pPr>
            <w:r w:rsidRPr="00C01F00">
              <w:rPr>
                <w:sz w:val="18"/>
                <w:szCs w:val="18"/>
              </w:rPr>
              <w:t>Num</w:t>
            </w:r>
          </w:p>
        </w:tc>
        <w:tc>
          <w:tcPr>
            <w:tcW w:w="676" w:type="dxa"/>
            <w:vAlign w:val="center"/>
          </w:tcPr>
          <w:p w:rsidR="00406C97" w:rsidRPr="00C01F00" w:rsidRDefault="00406C97" w:rsidP="00643801">
            <w:pPr>
              <w:rPr>
                <w:sz w:val="18"/>
                <w:szCs w:val="18"/>
              </w:rPr>
            </w:pPr>
            <w:r w:rsidRPr="00C01F00">
              <w:rPr>
                <w:sz w:val="18"/>
                <w:szCs w:val="18"/>
              </w:rPr>
              <w:t>3</w:t>
            </w:r>
          </w:p>
        </w:tc>
        <w:tc>
          <w:tcPr>
            <w:tcW w:w="705" w:type="dxa"/>
            <w:vAlign w:val="center"/>
          </w:tcPr>
          <w:p w:rsidR="00406C97" w:rsidRPr="00C01F00" w:rsidRDefault="00406C97" w:rsidP="00643801">
            <w:pPr>
              <w:rPr>
                <w:sz w:val="18"/>
                <w:szCs w:val="18"/>
              </w:rPr>
            </w:pPr>
            <w:r w:rsidRPr="00C01F00">
              <w:rPr>
                <w:sz w:val="18"/>
                <w:szCs w:val="18"/>
              </w:rPr>
              <w:t>У</w:t>
            </w:r>
          </w:p>
        </w:tc>
        <w:tc>
          <w:tcPr>
            <w:tcW w:w="2251" w:type="dxa"/>
            <w:vAlign w:val="center"/>
          </w:tcPr>
          <w:p w:rsidR="00406C97" w:rsidRPr="00C01F00" w:rsidRDefault="00406C97" w:rsidP="00643801">
            <w:pPr>
              <w:rPr>
                <w:sz w:val="18"/>
                <w:szCs w:val="18"/>
              </w:rPr>
            </w:pPr>
            <w:r w:rsidRPr="00C01F00">
              <w:rPr>
                <w:sz w:val="18"/>
                <w:szCs w:val="18"/>
              </w:rPr>
              <w:t>Исход заболевания</w:t>
            </w:r>
          </w:p>
        </w:tc>
        <w:tc>
          <w:tcPr>
            <w:tcW w:w="1173" w:type="dxa"/>
            <w:vAlign w:val="center"/>
          </w:tcPr>
          <w:p w:rsidR="00406C97" w:rsidRPr="00C01F00" w:rsidRDefault="00406C97" w:rsidP="00643801">
            <w:pPr>
              <w:rPr>
                <w:sz w:val="18"/>
                <w:szCs w:val="18"/>
              </w:rPr>
            </w:pPr>
            <w:r w:rsidRPr="00C01F00">
              <w:rPr>
                <w:sz w:val="18"/>
                <w:szCs w:val="18"/>
                <w:lang w:val="en-US"/>
              </w:rPr>
              <w:t>V</w:t>
            </w:r>
            <w:r w:rsidRPr="00C01F00">
              <w:rPr>
                <w:sz w:val="18"/>
                <w:szCs w:val="18"/>
              </w:rPr>
              <w:t>012</w:t>
            </w:r>
          </w:p>
        </w:tc>
        <w:tc>
          <w:tcPr>
            <w:tcW w:w="3328" w:type="dxa"/>
            <w:vAlign w:val="center"/>
          </w:tcPr>
          <w:p w:rsidR="00406C97" w:rsidRPr="00C01F00" w:rsidRDefault="007E25A8" w:rsidP="00643801">
            <w:pPr>
              <w:rPr>
                <w:sz w:val="18"/>
                <w:szCs w:val="18"/>
              </w:rPr>
            </w:pPr>
            <w:r w:rsidRPr="00C01F00">
              <w:rPr>
                <w:sz w:val="18"/>
                <w:szCs w:val="18"/>
              </w:rPr>
              <w:t xml:space="preserve">Условно пересекающийся справочник </w:t>
            </w:r>
            <w:r w:rsidR="00406C97" w:rsidRPr="00C01F00">
              <w:rPr>
                <w:sz w:val="18"/>
                <w:szCs w:val="18"/>
              </w:rPr>
              <w:t xml:space="preserve">с </w:t>
            </w:r>
            <w:r w:rsidR="00406C97" w:rsidRPr="00C01F00">
              <w:rPr>
                <w:sz w:val="18"/>
                <w:szCs w:val="18"/>
                <w:lang w:val="en-US"/>
              </w:rPr>
              <w:t>V</w:t>
            </w:r>
            <w:r w:rsidR="00406C97" w:rsidRPr="00C01F00">
              <w:rPr>
                <w:sz w:val="18"/>
                <w:szCs w:val="18"/>
              </w:rPr>
              <w:t>006</w:t>
            </w:r>
            <w:r w:rsidR="00995315" w:rsidRPr="00C01F00">
              <w:rPr>
                <w:sz w:val="18"/>
                <w:szCs w:val="18"/>
              </w:rPr>
              <w:t>,</w:t>
            </w:r>
            <w:r w:rsidR="00995315" w:rsidRPr="00C01F00">
              <w:rPr>
                <w:sz w:val="18"/>
                <w:szCs w:val="18"/>
                <w:lang w:val="en-US"/>
              </w:rPr>
              <w:t>V</w:t>
            </w:r>
            <w:r w:rsidR="00995315" w:rsidRPr="00C01F00">
              <w:rPr>
                <w:sz w:val="18"/>
                <w:szCs w:val="18"/>
              </w:rPr>
              <w:t>009</w:t>
            </w:r>
            <w:r w:rsidR="00406C97" w:rsidRPr="00C01F00">
              <w:rPr>
                <w:sz w:val="18"/>
                <w:szCs w:val="18"/>
              </w:rPr>
              <w:t>.</w:t>
            </w:r>
          </w:p>
          <w:p w:rsidR="007E25A8" w:rsidRPr="00C01F00" w:rsidRDefault="007E25A8" w:rsidP="00643801">
            <w:pPr>
              <w:rPr>
                <w:sz w:val="18"/>
                <w:szCs w:val="18"/>
              </w:rPr>
            </w:pPr>
          </w:p>
          <w:p w:rsidR="00406C97" w:rsidRPr="00C01F00" w:rsidRDefault="00406C97" w:rsidP="00643801">
            <w:pPr>
              <w:rPr>
                <w:sz w:val="18"/>
                <w:szCs w:val="18"/>
                <w:u w:val="single"/>
              </w:rPr>
            </w:pPr>
            <w:r w:rsidRPr="00C01F00">
              <w:rPr>
                <w:sz w:val="18"/>
                <w:szCs w:val="18"/>
                <w:u w:val="single"/>
              </w:rPr>
              <w:t>AMB</w:t>
            </w:r>
          </w:p>
          <w:p w:rsidR="00AC259D" w:rsidRPr="00C01F00" w:rsidRDefault="003033AE" w:rsidP="00643801">
            <w:pPr>
              <w:rPr>
                <w:sz w:val="18"/>
                <w:szCs w:val="18"/>
              </w:rPr>
            </w:pPr>
            <w:r w:rsidRPr="00C01F00">
              <w:rPr>
                <w:sz w:val="18"/>
                <w:szCs w:val="18"/>
              </w:rPr>
              <w:t>ВМУ, п</w:t>
            </w:r>
            <w:r w:rsidR="00AC259D" w:rsidRPr="00C01F00">
              <w:rPr>
                <w:sz w:val="18"/>
                <w:szCs w:val="18"/>
              </w:rPr>
              <w:t>араклиника: не используется;</w:t>
            </w:r>
            <w:r w:rsidRPr="00C01F00">
              <w:rPr>
                <w:sz w:val="18"/>
                <w:szCs w:val="18"/>
              </w:rPr>
              <w:t xml:space="preserve"> при заполнении не проверяется.</w:t>
            </w:r>
          </w:p>
          <w:p w:rsidR="00AC259D" w:rsidRPr="00C01F00" w:rsidRDefault="00AC259D" w:rsidP="00643801">
            <w:pPr>
              <w:rPr>
                <w:sz w:val="18"/>
                <w:szCs w:val="18"/>
              </w:rPr>
            </w:pPr>
          </w:p>
          <w:p w:rsidR="00406C97" w:rsidRPr="00C01F00" w:rsidRDefault="00AC259D" w:rsidP="00643801">
            <w:pPr>
              <w:rPr>
                <w:sz w:val="18"/>
                <w:szCs w:val="18"/>
              </w:rPr>
            </w:pPr>
            <w:r w:rsidRPr="00C01F00">
              <w:rPr>
                <w:sz w:val="18"/>
                <w:szCs w:val="18"/>
              </w:rPr>
              <w:t>В</w:t>
            </w:r>
            <w:r w:rsidR="00406C97" w:rsidRPr="00C01F00">
              <w:rPr>
                <w:sz w:val="18"/>
                <w:szCs w:val="18"/>
              </w:rPr>
              <w:t xml:space="preserve"> рамках организации первичной медико-санитарной помощи:</w:t>
            </w:r>
          </w:p>
          <w:p w:rsidR="00B75AEC" w:rsidRPr="00C01F00" w:rsidRDefault="00B75AEC" w:rsidP="00643801">
            <w:pPr>
              <w:rPr>
                <w:sz w:val="18"/>
                <w:szCs w:val="18"/>
              </w:rPr>
            </w:pPr>
          </w:p>
          <w:p w:rsidR="00B75AEC" w:rsidRPr="00C01F00" w:rsidRDefault="00B75AEC" w:rsidP="00643801">
            <w:pPr>
              <w:rPr>
                <w:sz w:val="18"/>
                <w:szCs w:val="18"/>
              </w:rPr>
            </w:pPr>
            <w:r w:rsidRPr="00C01F00">
              <w:rPr>
                <w:sz w:val="18"/>
                <w:szCs w:val="18"/>
              </w:rPr>
              <w:t>Обязательно к заполнению при обращениях.</w:t>
            </w:r>
          </w:p>
          <w:p w:rsidR="00406C97" w:rsidRPr="00C01F00" w:rsidRDefault="00406C97" w:rsidP="00643801">
            <w:pPr>
              <w:rPr>
                <w:sz w:val="18"/>
                <w:szCs w:val="18"/>
              </w:rPr>
            </w:pPr>
          </w:p>
          <w:p w:rsidR="00406C97" w:rsidRPr="00C01F00" w:rsidRDefault="00406C97" w:rsidP="00643801">
            <w:pPr>
              <w:rPr>
                <w:sz w:val="18"/>
                <w:szCs w:val="18"/>
              </w:rPr>
            </w:pPr>
            <w:r w:rsidRPr="00C01F00">
              <w:rPr>
                <w:sz w:val="18"/>
                <w:szCs w:val="18"/>
              </w:rPr>
              <w:t xml:space="preserve">Обязательно к заполнению при </w:t>
            </w:r>
            <w:r w:rsidRPr="00C01F00">
              <w:rPr>
                <w:sz w:val="18"/>
                <w:szCs w:val="18"/>
                <w:lang w:val="en-US"/>
              </w:rPr>
              <w:t>ZAB</w:t>
            </w:r>
            <w:r w:rsidRPr="00C01F00">
              <w:rPr>
                <w:sz w:val="18"/>
                <w:szCs w:val="18"/>
              </w:rPr>
              <w:t>_</w:t>
            </w:r>
            <w:r w:rsidRPr="00C01F00">
              <w:rPr>
                <w:sz w:val="18"/>
                <w:szCs w:val="18"/>
                <w:lang w:val="en-US"/>
              </w:rPr>
              <w:t>PR</w:t>
            </w:r>
            <w:r w:rsidRPr="00C01F00">
              <w:rPr>
                <w:sz w:val="18"/>
                <w:szCs w:val="18"/>
              </w:rPr>
              <w:t>_</w:t>
            </w:r>
            <w:r w:rsidRPr="00C01F00">
              <w:rPr>
                <w:sz w:val="18"/>
                <w:szCs w:val="18"/>
                <w:lang w:val="en-US"/>
              </w:rPr>
              <w:t>ZAK</w:t>
            </w:r>
            <w:r w:rsidR="00067F98" w:rsidRPr="00C01F00">
              <w:rPr>
                <w:sz w:val="18"/>
                <w:szCs w:val="18"/>
              </w:rPr>
              <w:t>=1</w:t>
            </w:r>
            <w:r w:rsidRPr="00C01F00">
              <w:rPr>
                <w:sz w:val="18"/>
                <w:szCs w:val="18"/>
              </w:rPr>
              <w:t>, кроме RSLT=313</w:t>
            </w:r>
            <w:r w:rsidR="009177D8" w:rsidRPr="00C01F00">
              <w:rPr>
                <w:sz w:val="18"/>
                <w:szCs w:val="18"/>
              </w:rPr>
              <w:t xml:space="preserve"> и </w:t>
            </w:r>
            <w:r w:rsidR="009177D8" w:rsidRPr="00C01F00">
              <w:rPr>
                <w:sz w:val="18"/>
                <w:szCs w:val="18"/>
                <w:lang w:val="en-US"/>
              </w:rPr>
              <w:t>RSLT</w:t>
            </w:r>
            <w:r w:rsidR="00A55704" w:rsidRPr="00C01F00">
              <w:rPr>
                <w:sz w:val="18"/>
                <w:szCs w:val="18"/>
              </w:rPr>
              <w:t xml:space="preserve"> 301-307,310</w:t>
            </w:r>
            <w:r w:rsidRPr="00C01F00">
              <w:rPr>
                <w:sz w:val="18"/>
                <w:szCs w:val="18"/>
              </w:rPr>
              <w:t>.</w:t>
            </w:r>
          </w:p>
          <w:p w:rsidR="00406C97" w:rsidRPr="00C01F00" w:rsidRDefault="00406C97" w:rsidP="00643801">
            <w:pPr>
              <w:rPr>
                <w:sz w:val="18"/>
                <w:szCs w:val="18"/>
              </w:rPr>
            </w:pPr>
          </w:p>
          <w:p w:rsidR="00406C97" w:rsidRPr="00C01F00" w:rsidRDefault="00AC259D" w:rsidP="00643801">
            <w:pPr>
              <w:rPr>
                <w:sz w:val="18"/>
                <w:szCs w:val="18"/>
              </w:rPr>
            </w:pPr>
            <w:r w:rsidRPr="00C01F00">
              <w:rPr>
                <w:sz w:val="18"/>
                <w:szCs w:val="18"/>
              </w:rPr>
              <w:t>В</w:t>
            </w:r>
            <w:r w:rsidR="00406C97" w:rsidRPr="00C01F00">
              <w:rPr>
                <w:sz w:val="18"/>
                <w:szCs w:val="18"/>
              </w:rPr>
              <w:t xml:space="preserve"> рамках организации проведения диспансеризации и медицинских осмотров: </w:t>
            </w:r>
            <w:r w:rsidR="00CC3BCF" w:rsidRPr="00C01F00">
              <w:rPr>
                <w:sz w:val="18"/>
                <w:szCs w:val="18"/>
                <w:lang w:val="en-US"/>
              </w:rPr>
              <w:t>ISHOD</w:t>
            </w:r>
            <w:r w:rsidR="00CC3BCF" w:rsidRPr="00C01F00">
              <w:rPr>
                <w:sz w:val="18"/>
                <w:szCs w:val="18"/>
              </w:rPr>
              <w:t>=</w:t>
            </w:r>
            <w:r w:rsidRPr="00C01F00">
              <w:rPr>
                <w:sz w:val="18"/>
                <w:szCs w:val="18"/>
              </w:rPr>
              <w:t>306</w:t>
            </w:r>
            <w:r w:rsidR="00406C97" w:rsidRPr="00C01F00">
              <w:rPr>
                <w:sz w:val="18"/>
                <w:szCs w:val="18"/>
              </w:rPr>
              <w:t>.</w:t>
            </w:r>
          </w:p>
          <w:p w:rsidR="00406C97" w:rsidRPr="00C01F00" w:rsidRDefault="00406C97" w:rsidP="00643801">
            <w:pPr>
              <w:rPr>
                <w:sz w:val="18"/>
                <w:szCs w:val="18"/>
              </w:rPr>
            </w:pPr>
          </w:p>
          <w:p w:rsidR="00406C97" w:rsidRPr="00C01F00" w:rsidRDefault="00406C97" w:rsidP="00643801">
            <w:pPr>
              <w:rPr>
                <w:sz w:val="18"/>
                <w:szCs w:val="18"/>
                <w:u w:val="single"/>
              </w:rPr>
            </w:pPr>
            <w:r w:rsidRPr="00C01F00">
              <w:rPr>
                <w:sz w:val="18"/>
                <w:szCs w:val="18"/>
                <w:u w:val="single"/>
                <w:lang w:val="en-US"/>
              </w:rPr>
              <w:t>STAC</w:t>
            </w:r>
          </w:p>
          <w:p w:rsidR="00406C97" w:rsidRPr="00C01F00" w:rsidRDefault="00406C97" w:rsidP="00643801">
            <w:pPr>
              <w:rPr>
                <w:sz w:val="18"/>
                <w:szCs w:val="18"/>
              </w:rPr>
            </w:pPr>
            <w:r w:rsidRPr="00C01F00">
              <w:rPr>
                <w:sz w:val="18"/>
                <w:szCs w:val="18"/>
              </w:rPr>
              <w:t>Обязательно к заполнению, кроме RSLT=105, 106, 205, 206.  Коды 101-104,</w:t>
            </w:r>
            <w:r w:rsidR="004361AD" w:rsidRPr="00C01F00">
              <w:rPr>
                <w:sz w:val="18"/>
                <w:szCs w:val="18"/>
              </w:rPr>
              <w:t>107-110,</w:t>
            </w:r>
            <w:r w:rsidRPr="00C01F00">
              <w:rPr>
                <w:sz w:val="18"/>
                <w:szCs w:val="18"/>
              </w:rPr>
              <w:t>201-204</w:t>
            </w:r>
            <w:r w:rsidR="004361AD" w:rsidRPr="00C01F00">
              <w:rPr>
                <w:sz w:val="18"/>
                <w:szCs w:val="18"/>
              </w:rPr>
              <w:t>,207-208</w:t>
            </w:r>
            <w:r w:rsidRPr="00C01F00">
              <w:rPr>
                <w:sz w:val="18"/>
                <w:szCs w:val="18"/>
              </w:rPr>
              <w:t>.</w:t>
            </w:r>
          </w:p>
          <w:p w:rsidR="00D2117E" w:rsidRPr="00C01F00" w:rsidRDefault="00D2117E" w:rsidP="00643801">
            <w:pPr>
              <w:rPr>
                <w:sz w:val="18"/>
                <w:szCs w:val="18"/>
              </w:rPr>
            </w:pPr>
          </w:p>
          <w:p w:rsidR="00406C97" w:rsidRPr="00C01F00" w:rsidRDefault="00406C97" w:rsidP="00643801">
            <w:pPr>
              <w:rPr>
                <w:sz w:val="18"/>
                <w:szCs w:val="18"/>
                <w:u w:val="single"/>
              </w:rPr>
            </w:pPr>
            <w:r w:rsidRPr="00C01F00">
              <w:rPr>
                <w:sz w:val="18"/>
                <w:szCs w:val="18"/>
                <w:u w:val="single"/>
                <w:lang w:val="en-US"/>
              </w:rPr>
              <w:t>SMP</w:t>
            </w:r>
          </w:p>
          <w:p w:rsidR="00406C97" w:rsidRPr="00C01F00" w:rsidRDefault="00406C97" w:rsidP="00643801">
            <w:pPr>
              <w:rPr>
                <w:sz w:val="18"/>
                <w:szCs w:val="18"/>
              </w:rPr>
            </w:pPr>
            <w:r w:rsidRPr="00C01F00">
              <w:rPr>
                <w:sz w:val="18"/>
                <w:szCs w:val="18"/>
              </w:rPr>
              <w:t xml:space="preserve">Обязательно к заполнению, кроме </w:t>
            </w:r>
            <w:r w:rsidR="004361AD" w:rsidRPr="00C01F00">
              <w:rPr>
                <w:sz w:val="18"/>
                <w:szCs w:val="18"/>
              </w:rPr>
              <w:t>RSLT=405-414,416. Коды 401-404,415,417-418</w:t>
            </w:r>
            <w:r w:rsidRPr="00C01F00">
              <w:rPr>
                <w:sz w:val="18"/>
                <w:szCs w:val="18"/>
              </w:rPr>
              <w:t>.</w:t>
            </w:r>
          </w:p>
          <w:p w:rsidR="00D2117E" w:rsidRPr="00C01F00" w:rsidRDefault="00D2117E" w:rsidP="00643801">
            <w:pPr>
              <w:rPr>
                <w:sz w:val="18"/>
                <w:szCs w:val="18"/>
                <w:u w:val="single"/>
              </w:rPr>
            </w:pPr>
          </w:p>
          <w:p w:rsidR="00406C97" w:rsidRPr="00C01F00" w:rsidRDefault="00406C97" w:rsidP="00643801">
            <w:pPr>
              <w:rPr>
                <w:sz w:val="18"/>
                <w:szCs w:val="18"/>
                <w:u w:val="single"/>
              </w:rPr>
            </w:pPr>
            <w:r w:rsidRPr="00C01F00">
              <w:rPr>
                <w:sz w:val="18"/>
                <w:szCs w:val="18"/>
                <w:u w:val="single"/>
              </w:rPr>
              <w:t>DD</w:t>
            </w:r>
          </w:p>
          <w:p w:rsidR="00406C97" w:rsidRPr="00C01F00" w:rsidRDefault="00406C97" w:rsidP="00643801">
            <w:pPr>
              <w:rPr>
                <w:sz w:val="18"/>
                <w:szCs w:val="18"/>
              </w:rPr>
            </w:pPr>
            <w:r w:rsidRPr="00C01F00">
              <w:rPr>
                <w:sz w:val="18"/>
                <w:szCs w:val="18"/>
              </w:rPr>
              <w:t>Не используется.</w:t>
            </w:r>
          </w:p>
        </w:tc>
        <w:tc>
          <w:tcPr>
            <w:tcW w:w="1267" w:type="dxa"/>
          </w:tcPr>
          <w:p w:rsidR="00406C97" w:rsidRPr="00C01F00" w:rsidRDefault="00406C97" w:rsidP="00643801">
            <w:pPr>
              <w:rPr>
                <w:sz w:val="18"/>
                <w:szCs w:val="18"/>
              </w:rPr>
            </w:pPr>
          </w:p>
        </w:tc>
        <w:tc>
          <w:tcPr>
            <w:tcW w:w="1126" w:type="dxa"/>
          </w:tcPr>
          <w:p w:rsidR="00406C97" w:rsidRPr="00C01F00" w:rsidRDefault="008D34B5" w:rsidP="00EB2B9E">
            <w:pPr>
              <w:rPr>
                <w:sz w:val="18"/>
                <w:szCs w:val="18"/>
              </w:rPr>
            </w:pPr>
            <w:r w:rsidRPr="00C01F00">
              <w:rPr>
                <w:sz w:val="18"/>
                <w:szCs w:val="18"/>
              </w:rPr>
              <w:t>1011,151</w:t>
            </w:r>
            <w:r w:rsidR="00B75AEC" w:rsidRPr="00C01F00">
              <w:rPr>
                <w:sz w:val="18"/>
                <w:szCs w:val="18"/>
              </w:rPr>
              <w:t xml:space="preserve">0 </w:t>
            </w: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rPr>
              <w:t>RSLT</w:t>
            </w:r>
          </w:p>
        </w:tc>
        <w:tc>
          <w:tcPr>
            <w:tcW w:w="639" w:type="dxa"/>
            <w:noWrap/>
            <w:vAlign w:val="center"/>
          </w:tcPr>
          <w:p w:rsidR="00406C97" w:rsidRPr="00C01F00" w:rsidRDefault="00406C97" w:rsidP="00643801">
            <w:pPr>
              <w:rPr>
                <w:sz w:val="18"/>
                <w:szCs w:val="18"/>
              </w:rPr>
            </w:pPr>
            <w:r w:rsidRPr="00C01F00">
              <w:rPr>
                <w:sz w:val="18"/>
                <w:szCs w:val="18"/>
                <w:lang w:val="en-US"/>
              </w:rPr>
              <w:t>Num</w:t>
            </w:r>
          </w:p>
        </w:tc>
        <w:tc>
          <w:tcPr>
            <w:tcW w:w="676" w:type="dxa"/>
            <w:vAlign w:val="center"/>
          </w:tcPr>
          <w:p w:rsidR="00406C97" w:rsidRPr="00C01F00" w:rsidRDefault="00406C97" w:rsidP="00643801">
            <w:pPr>
              <w:rPr>
                <w:sz w:val="18"/>
                <w:szCs w:val="18"/>
              </w:rPr>
            </w:pPr>
            <w:r w:rsidRPr="00C01F00">
              <w:rPr>
                <w:sz w:val="18"/>
                <w:szCs w:val="18"/>
              </w:rPr>
              <w:t>3</w:t>
            </w:r>
          </w:p>
        </w:tc>
        <w:tc>
          <w:tcPr>
            <w:tcW w:w="705" w:type="dxa"/>
            <w:vAlign w:val="center"/>
          </w:tcPr>
          <w:p w:rsidR="00406C97" w:rsidRPr="00C01F00" w:rsidRDefault="00406C97" w:rsidP="00643801">
            <w:pPr>
              <w:rPr>
                <w:sz w:val="18"/>
                <w:szCs w:val="18"/>
              </w:rPr>
            </w:pPr>
            <w:r w:rsidRPr="00C01F00">
              <w:rPr>
                <w:sz w:val="18"/>
                <w:szCs w:val="18"/>
              </w:rPr>
              <w:t>У</w:t>
            </w:r>
          </w:p>
        </w:tc>
        <w:tc>
          <w:tcPr>
            <w:tcW w:w="2251" w:type="dxa"/>
            <w:vAlign w:val="center"/>
          </w:tcPr>
          <w:p w:rsidR="00406C97" w:rsidRPr="00C01F00" w:rsidRDefault="00406C97" w:rsidP="00643801">
            <w:pPr>
              <w:rPr>
                <w:sz w:val="18"/>
                <w:szCs w:val="18"/>
              </w:rPr>
            </w:pPr>
            <w:r w:rsidRPr="00C01F00">
              <w:rPr>
                <w:sz w:val="18"/>
                <w:szCs w:val="18"/>
              </w:rPr>
              <w:t xml:space="preserve">Результат обращения за медицинской помощью </w:t>
            </w:r>
          </w:p>
        </w:tc>
        <w:tc>
          <w:tcPr>
            <w:tcW w:w="1173" w:type="dxa"/>
            <w:vAlign w:val="center"/>
          </w:tcPr>
          <w:p w:rsidR="00406C97" w:rsidRPr="00C01F00" w:rsidRDefault="00406C97" w:rsidP="00893592">
            <w:pPr>
              <w:rPr>
                <w:sz w:val="18"/>
                <w:szCs w:val="18"/>
              </w:rPr>
            </w:pPr>
            <w:r w:rsidRPr="00C01F00">
              <w:rPr>
                <w:sz w:val="18"/>
                <w:szCs w:val="18"/>
                <w:lang w:val="en-US"/>
              </w:rPr>
              <w:t>V</w:t>
            </w:r>
            <w:r w:rsidRPr="00C01F00">
              <w:rPr>
                <w:sz w:val="18"/>
                <w:szCs w:val="18"/>
              </w:rPr>
              <w:t>009</w:t>
            </w:r>
          </w:p>
        </w:tc>
        <w:tc>
          <w:tcPr>
            <w:tcW w:w="3328" w:type="dxa"/>
            <w:vAlign w:val="center"/>
          </w:tcPr>
          <w:p w:rsidR="00406C97" w:rsidRPr="00C01F00" w:rsidRDefault="00004F1F" w:rsidP="00643801">
            <w:pPr>
              <w:rPr>
                <w:sz w:val="18"/>
                <w:szCs w:val="18"/>
              </w:rPr>
            </w:pPr>
            <w:r w:rsidRPr="00C01F00">
              <w:rPr>
                <w:sz w:val="18"/>
                <w:szCs w:val="18"/>
              </w:rPr>
              <w:t xml:space="preserve">Условно пересекающийся справочник </w:t>
            </w:r>
            <w:r w:rsidR="00406C97" w:rsidRPr="00C01F00">
              <w:rPr>
                <w:sz w:val="18"/>
                <w:szCs w:val="18"/>
              </w:rPr>
              <w:t xml:space="preserve">с </w:t>
            </w:r>
            <w:r w:rsidR="00406C97" w:rsidRPr="00C01F00">
              <w:rPr>
                <w:sz w:val="18"/>
                <w:szCs w:val="18"/>
                <w:lang w:val="en-US"/>
              </w:rPr>
              <w:t>V</w:t>
            </w:r>
            <w:r w:rsidR="00406C97" w:rsidRPr="00C01F00">
              <w:rPr>
                <w:sz w:val="18"/>
                <w:szCs w:val="18"/>
              </w:rPr>
              <w:t>006</w:t>
            </w:r>
            <w:r w:rsidR="00995315" w:rsidRPr="00C01F00">
              <w:rPr>
                <w:sz w:val="18"/>
                <w:szCs w:val="18"/>
              </w:rPr>
              <w:t>,</w:t>
            </w:r>
            <w:r w:rsidR="00995315" w:rsidRPr="00C01F00">
              <w:rPr>
                <w:sz w:val="18"/>
                <w:szCs w:val="18"/>
                <w:lang w:val="en-US"/>
              </w:rPr>
              <w:t>V</w:t>
            </w:r>
            <w:r w:rsidR="00995315" w:rsidRPr="00C01F00">
              <w:rPr>
                <w:sz w:val="18"/>
                <w:szCs w:val="18"/>
              </w:rPr>
              <w:t>012</w:t>
            </w:r>
            <w:r w:rsidR="00406C97" w:rsidRPr="00C01F00">
              <w:rPr>
                <w:sz w:val="18"/>
                <w:szCs w:val="18"/>
              </w:rPr>
              <w:t>.</w:t>
            </w:r>
          </w:p>
          <w:p w:rsidR="00406C97" w:rsidRPr="00C01F00" w:rsidRDefault="00406C97" w:rsidP="00643801">
            <w:pPr>
              <w:rPr>
                <w:sz w:val="18"/>
                <w:szCs w:val="18"/>
              </w:rPr>
            </w:pPr>
          </w:p>
          <w:p w:rsidR="00406C97" w:rsidRPr="00C01F00" w:rsidRDefault="00406C97" w:rsidP="00643801">
            <w:pPr>
              <w:rPr>
                <w:sz w:val="18"/>
                <w:szCs w:val="18"/>
              </w:rPr>
            </w:pPr>
            <w:r w:rsidRPr="00C01F00">
              <w:rPr>
                <w:sz w:val="18"/>
                <w:szCs w:val="18"/>
              </w:rPr>
              <w:t>Обязательно к заполнению, кроме случаев оказания ВМУ</w:t>
            </w:r>
            <w:r w:rsidR="000E6183" w:rsidRPr="00C01F00">
              <w:rPr>
                <w:sz w:val="18"/>
                <w:szCs w:val="18"/>
              </w:rPr>
              <w:t>, параклиника</w:t>
            </w:r>
            <w:r w:rsidR="003033AE" w:rsidRPr="00C01F00">
              <w:rPr>
                <w:sz w:val="18"/>
                <w:szCs w:val="18"/>
              </w:rPr>
              <w:t>; при заполнении не проверяется.</w:t>
            </w:r>
          </w:p>
          <w:p w:rsidR="00406C97" w:rsidRPr="00C01F00" w:rsidRDefault="00406C97" w:rsidP="00643801">
            <w:pPr>
              <w:rPr>
                <w:sz w:val="18"/>
                <w:szCs w:val="18"/>
              </w:rPr>
            </w:pPr>
          </w:p>
          <w:p w:rsidR="00406C97" w:rsidRPr="00C01F00" w:rsidRDefault="00406C97" w:rsidP="00760364">
            <w:pPr>
              <w:rPr>
                <w:sz w:val="18"/>
                <w:szCs w:val="18"/>
                <w:u w:val="single"/>
              </w:rPr>
            </w:pPr>
            <w:r w:rsidRPr="00C01F00">
              <w:rPr>
                <w:sz w:val="18"/>
                <w:szCs w:val="18"/>
                <w:u w:val="single"/>
                <w:lang w:val="en-US"/>
              </w:rPr>
              <w:t>AMB</w:t>
            </w:r>
          </w:p>
          <w:p w:rsidR="003033AE" w:rsidRPr="00C01F00" w:rsidRDefault="003033AE" w:rsidP="00760364">
            <w:pPr>
              <w:rPr>
                <w:sz w:val="18"/>
                <w:szCs w:val="18"/>
                <w:u w:val="single"/>
              </w:rPr>
            </w:pPr>
          </w:p>
          <w:p w:rsidR="00406C97" w:rsidRPr="00C01F00" w:rsidRDefault="003033AE" w:rsidP="00760364">
            <w:pPr>
              <w:rPr>
                <w:sz w:val="18"/>
                <w:szCs w:val="18"/>
              </w:rPr>
            </w:pPr>
            <w:r w:rsidRPr="00C01F00">
              <w:rPr>
                <w:sz w:val="18"/>
                <w:szCs w:val="18"/>
              </w:rPr>
              <w:t>В</w:t>
            </w:r>
            <w:r w:rsidR="00406C97" w:rsidRPr="00C01F00">
              <w:rPr>
                <w:sz w:val="18"/>
                <w:szCs w:val="18"/>
              </w:rPr>
              <w:t xml:space="preserve"> рамках организации первичной медико-санитарной помощи: используются коды 301-31</w:t>
            </w:r>
            <w:r w:rsidR="000A3E60" w:rsidRPr="00C01F00">
              <w:rPr>
                <w:sz w:val="18"/>
                <w:szCs w:val="18"/>
              </w:rPr>
              <w:t>1,313-315</w:t>
            </w:r>
            <w:r w:rsidR="00995315" w:rsidRPr="00C01F00">
              <w:rPr>
                <w:sz w:val="18"/>
                <w:szCs w:val="18"/>
              </w:rPr>
              <w:t>,367-373,</w:t>
            </w:r>
            <w:r w:rsidR="00803186" w:rsidRPr="00C01F00">
              <w:rPr>
                <w:sz w:val="18"/>
                <w:szCs w:val="18"/>
              </w:rPr>
              <w:t>381-38</w:t>
            </w:r>
            <w:r w:rsidR="00995315" w:rsidRPr="00C01F00">
              <w:rPr>
                <w:sz w:val="18"/>
                <w:szCs w:val="18"/>
              </w:rPr>
              <w:t>3</w:t>
            </w:r>
            <w:r w:rsidR="007C1F15" w:rsidRPr="00C01F00">
              <w:rPr>
                <w:sz w:val="18"/>
                <w:szCs w:val="18"/>
              </w:rPr>
              <w:t>,387</w:t>
            </w:r>
            <w:r w:rsidR="00995315" w:rsidRPr="00C01F00">
              <w:rPr>
                <w:sz w:val="18"/>
                <w:szCs w:val="18"/>
              </w:rPr>
              <w:t>.</w:t>
            </w:r>
          </w:p>
          <w:p w:rsidR="00995315" w:rsidRPr="00C01F00" w:rsidRDefault="00995315" w:rsidP="00760364">
            <w:pPr>
              <w:rPr>
                <w:sz w:val="18"/>
                <w:szCs w:val="18"/>
              </w:rPr>
            </w:pPr>
          </w:p>
          <w:p w:rsidR="00406C97" w:rsidRPr="00C01F00" w:rsidRDefault="003033AE" w:rsidP="002F1E7C">
            <w:pPr>
              <w:rPr>
                <w:sz w:val="18"/>
                <w:szCs w:val="18"/>
              </w:rPr>
            </w:pPr>
            <w:r w:rsidRPr="00C01F00">
              <w:rPr>
                <w:sz w:val="18"/>
                <w:szCs w:val="18"/>
              </w:rPr>
              <w:t>В</w:t>
            </w:r>
            <w:r w:rsidR="00406C97" w:rsidRPr="00C01F00">
              <w:rPr>
                <w:sz w:val="18"/>
                <w:szCs w:val="18"/>
              </w:rPr>
              <w:t xml:space="preserve"> рамках организации диспансеризации и медицинских осмотров: используются коды 312, 374</w:t>
            </w:r>
            <w:r w:rsidR="00EF79A3" w:rsidRPr="00C01F00">
              <w:rPr>
                <w:sz w:val="18"/>
                <w:szCs w:val="18"/>
              </w:rPr>
              <w:t>, 380</w:t>
            </w:r>
            <w:r w:rsidR="000A3E60" w:rsidRPr="00C01F00">
              <w:rPr>
                <w:sz w:val="18"/>
                <w:szCs w:val="18"/>
              </w:rPr>
              <w:t xml:space="preserve"> (для лиц, застрахованных на территории Томской области; в МТР не используется)</w:t>
            </w:r>
            <w:r w:rsidR="00406C97" w:rsidRPr="00C01F00">
              <w:rPr>
                <w:sz w:val="18"/>
                <w:szCs w:val="18"/>
              </w:rPr>
              <w:t>.</w:t>
            </w:r>
          </w:p>
          <w:p w:rsidR="00406C97" w:rsidRPr="00C01F00" w:rsidRDefault="00406C97" w:rsidP="00760364">
            <w:pPr>
              <w:rPr>
                <w:sz w:val="18"/>
                <w:szCs w:val="18"/>
              </w:rPr>
            </w:pPr>
          </w:p>
          <w:p w:rsidR="00406C97" w:rsidRPr="00C01F00" w:rsidRDefault="00406C97" w:rsidP="00760364">
            <w:pPr>
              <w:rPr>
                <w:sz w:val="18"/>
                <w:szCs w:val="18"/>
                <w:u w:val="single"/>
              </w:rPr>
            </w:pPr>
            <w:r w:rsidRPr="00C01F00">
              <w:rPr>
                <w:sz w:val="18"/>
                <w:szCs w:val="18"/>
                <w:u w:val="single"/>
              </w:rPr>
              <w:t>ST</w:t>
            </w:r>
            <w:r w:rsidRPr="00C01F00">
              <w:rPr>
                <w:sz w:val="18"/>
                <w:szCs w:val="18"/>
                <w:u w:val="single"/>
                <w:lang w:val="en-US"/>
              </w:rPr>
              <w:t>A</w:t>
            </w:r>
            <w:r w:rsidRPr="00C01F00">
              <w:rPr>
                <w:sz w:val="18"/>
                <w:szCs w:val="18"/>
                <w:u w:val="single"/>
              </w:rPr>
              <w:t>C</w:t>
            </w:r>
          </w:p>
          <w:p w:rsidR="00406C97" w:rsidRPr="00C01F00" w:rsidRDefault="00406C97" w:rsidP="00760364">
            <w:pPr>
              <w:rPr>
                <w:sz w:val="18"/>
                <w:szCs w:val="18"/>
              </w:rPr>
            </w:pPr>
            <w:r w:rsidRPr="00C01F00">
              <w:rPr>
                <w:sz w:val="18"/>
                <w:szCs w:val="18"/>
              </w:rPr>
              <w:t>Коды 101-110,201-20</w:t>
            </w:r>
            <w:r w:rsidR="00EF79A3" w:rsidRPr="00C01F00">
              <w:rPr>
                <w:sz w:val="18"/>
                <w:szCs w:val="18"/>
              </w:rPr>
              <w:t>8</w:t>
            </w:r>
            <w:r w:rsidRPr="00C01F00">
              <w:rPr>
                <w:sz w:val="18"/>
                <w:szCs w:val="18"/>
              </w:rPr>
              <w:t>.</w:t>
            </w:r>
          </w:p>
          <w:p w:rsidR="00D2117E" w:rsidRPr="00C01F00" w:rsidRDefault="00D2117E" w:rsidP="00760364">
            <w:pPr>
              <w:rPr>
                <w:sz w:val="18"/>
                <w:szCs w:val="18"/>
                <w:u w:val="single"/>
              </w:rPr>
            </w:pPr>
          </w:p>
          <w:p w:rsidR="00406C97" w:rsidRPr="00C01F00" w:rsidRDefault="00406C97" w:rsidP="00760364">
            <w:pPr>
              <w:rPr>
                <w:sz w:val="18"/>
                <w:szCs w:val="18"/>
                <w:u w:val="single"/>
              </w:rPr>
            </w:pPr>
            <w:r w:rsidRPr="00C01F00">
              <w:rPr>
                <w:sz w:val="18"/>
                <w:szCs w:val="18"/>
                <w:u w:val="single"/>
                <w:lang w:val="en-US"/>
              </w:rPr>
              <w:t>SMP</w:t>
            </w:r>
          </w:p>
          <w:p w:rsidR="00406C97" w:rsidRPr="00C01F00" w:rsidRDefault="00406C97" w:rsidP="00760364">
            <w:pPr>
              <w:rPr>
                <w:sz w:val="18"/>
                <w:szCs w:val="18"/>
              </w:rPr>
            </w:pPr>
            <w:r w:rsidRPr="00C01F00">
              <w:rPr>
                <w:sz w:val="18"/>
                <w:szCs w:val="18"/>
              </w:rPr>
              <w:t>Коды 401-418.</w:t>
            </w:r>
          </w:p>
          <w:p w:rsidR="00D2117E" w:rsidRPr="00C01F00" w:rsidRDefault="00D2117E" w:rsidP="00760364">
            <w:pPr>
              <w:rPr>
                <w:sz w:val="18"/>
                <w:szCs w:val="18"/>
                <w:u w:val="single"/>
              </w:rPr>
            </w:pPr>
          </w:p>
          <w:p w:rsidR="00406C97" w:rsidRPr="00C01F00" w:rsidRDefault="00406C97" w:rsidP="00760364">
            <w:pPr>
              <w:rPr>
                <w:sz w:val="18"/>
                <w:szCs w:val="18"/>
                <w:u w:val="single"/>
              </w:rPr>
            </w:pPr>
            <w:r w:rsidRPr="00C01F00">
              <w:rPr>
                <w:sz w:val="18"/>
                <w:szCs w:val="18"/>
                <w:u w:val="single"/>
                <w:lang w:val="en-US"/>
              </w:rPr>
              <w:t>DD</w:t>
            </w:r>
          </w:p>
          <w:p w:rsidR="00406C97" w:rsidRPr="00C01F00" w:rsidRDefault="00406C97" w:rsidP="00EA6945">
            <w:pPr>
              <w:rPr>
                <w:sz w:val="18"/>
                <w:szCs w:val="18"/>
              </w:rPr>
            </w:pPr>
            <w:r w:rsidRPr="00C01F00">
              <w:rPr>
                <w:sz w:val="18"/>
                <w:szCs w:val="18"/>
              </w:rPr>
              <w:t>Коды 31</w:t>
            </w:r>
            <w:r w:rsidR="00EA6945" w:rsidRPr="00C01F00">
              <w:rPr>
                <w:sz w:val="18"/>
                <w:szCs w:val="18"/>
              </w:rPr>
              <w:t>7</w:t>
            </w:r>
            <w:r w:rsidRPr="00C01F00">
              <w:rPr>
                <w:sz w:val="18"/>
                <w:szCs w:val="18"/>
              </w:rPr>
              <w:t>-366</w:t>
            </w:r>
            <w:r w:rsidR="005D7E45" w:rsidRPr="00C01F00">
              <w:rPr>
                <w:sz w:val="18"/>
                <w:szCs w:val="18"/>
              </w:rPr>
              <w:t>,385,386.</w:t>
            </w:r>
          </w:p>
        </w:tc>
        <w:tc>
          <w:tcPr>
            <w:tcW w:w="1267" w:type="dxa"/>
          </w:tcPr>
          <w:p w:rsidR="00406C97" w:rsidRPr="00C01F00" w:rsidRDefault="00406C97" w:rsidP="00643801">
            <w:pPr>
              <w:rPr>
                <w:sz w:val="18"/>
                <w:szCs w:val="18"/>
              </w:rPr>
            </w:pPr>
          </w:p>
        </w:tc>
        <w:tc>
          <w:tcPr>
            <w:tcW w:w="1126" w:type="dxa"/>
          </w:tcPr>
          <w:p w:rsidR="00BA6C1F" w:rsidRPr="00C01F00" w:rsidRDefault="00BA6C1F" w:rsidP="00BA6C1F">
            <w:pPr>
              <w:rPr>
                <w:sz w:val="18"/>
                <w:szCs w:val="18"/>
              </w:rPr>
            </w:pPr>
            <w:r w:rsidRPr="00C01F00">
              <w:rPr>
                <w:sz w:val="18"/>
                <w:szCs w:val="18"/>
              </w:rPr>
              <w:t>770,1012,</w:t>
            </w:r>
            <w:r w:rsidRPr="00C01F00">
              <w:rPr>
                <w:sz w:val="18"/>
                <w:szCs w:val="18"/>
                <w:lang w:val="en-US"/>
              </w:rPr>
              <w:t xml:space="preserve"> </w:t>
            </w:r>
            <w:r w:rsidRPr="00C01F00">
              <w:rPr>
                <w:sz w:val="18"/>
                <w:szCs w:val="18"/>
              </w:rPr>
              <w:t>1501,1500</w:t>
            </w:r>
          </w:p>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rPr>
              <w:t>FORM</w:t>
            </w:r>
            <w:r w:rsidRPr="00C01F00">
              <w:rPr>
                <w:sz w:val="18"/>
                <w:szCs w:val="18"/>
                <w:u w:val="single"/>
              </w:rPr>
              <w:t>_</w:t>
            </w:r>
            <w:r w:rsidRPr="00C01F00">
              <w:rPr>
                <w:sz w:val="18"/>
                <w:szCs w:val="18"/>
              </w:rPr>
              <w:t>MP</w:t>
            </w:r>
          </w:p>
        </w:tc>
        <w:tc>
          <w:tcPr>
            <w:tcW w:w="639" w:type="dxa"/>
            <w:noWrap/>
            <w:vAlign w:val="center"/>
          </w:tcPr>
          <w:p w:rsidR="00406C97" w:rsidRPr="00C01F00" w:rsidRDefault="00406C97" w:rsidP="00643801">
            <w:pPr>
              <w:rPr>
                <w:sz w:val="18"/>
                <w:szCs w:val="18"/>
                <w:lang w:val="en-US"/>
              </w:rPr>
            </w:pPr>
            <w:r w:rsidRPr="00C01F00">
              <w:rPr>
                <w:sz w:val="18"/>
                <w:szCs w:val="18"/>
                <w:lang w:val="en-US"/>
              </w:rPr>
              <w:t>Num</w:t>
            </w:r>
          </w:p>
        </w:tc>
        <w:tc>
          <w:tcPr>
            <w:tcW w:w="676" w:type="dxa"/>
            <w:vAlign w:val="center"/>
          </w:tcPr>
          <w:p w:rsidR="00406C97" w:rsidRPr="00C01F00" w:rsidRDefault="00406C97" w:rsidP="00643801">
            <w:pPr>
              <w:rPr>
                <w:sz w:val="18"/>
                <w:szCs w:val="18"/>
                <w:lang w:val="en-US"/>
              </w:rPr>
            </w:pPr>
            <w:r w:rsidRPr="00C01F00">
              <w:rPr>
                <w:sz w:val="18"/>
                <w:szCs w:val="18"/>
                <w:lang w:val="en-US"/>
              </w:rPr>
              <w:t>1</w:t>
            </w:r>
          </w:p>
        </w:tc>
        <w:tc>
          <w:tcPr>
            <w:tcW w:w="705" w:type="dxa"/>
            <w:vAlign w:val="center"/>
          </w:tcPr>
          <w:p w:rsidR="00406C97" w:rsidRPr="00C01F00" w:rsidRDefault="00406C97" w:rsidP="00643801">
            <w:pPr>
              <w:rPr>
                <w:sz w:val="18"/>
                <w:szCs w:val="18"/>
              </w:rPr>
            </w:pPr>
            <w:r w:rsidRPr="00C01F00">
              <w:rPr>
                <w:sz w:val="18"/>
                <w:szCs w:val="18"/>
                <w:lang w:val="en-US"/>
              </w:rPr>
              <w:t>У</w:t>
            </w:r>
          </w:p>
        </w:tc>
        <w:tc>
          <w:tcPr>
            <w:tcW w:w="2251" w:type="dxa"/>
            <w:vAlign w:val="center"/>
          </w:tcPr>
          <w:p w:rsidR="00406C97" w:rsidRPr="00C01F00" w:rsidRDefault="00406C97" w:rsidP="00643801">
            <w:pPr>
              <w:rPr>
                <w:sz w:val="18"/>
                <w:szCs w:val="18"/>
              </w:rPr>
            </w:pPr>
            <w:r w:rsidRPr="00C01F00">
              <w:rPr>
                <w:sz w:val="18"/>
                <w:szCs w:val="18"/>
              </w:rPr>
              <w:t>Форма оказания медицинской помощи</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5556D">
            <w:pPr>
              <w:rPr>
                <w:sz w:val="18"/>
                <w:szCs w:val="18"/>
              </w:rPr>
            </w:pPr>
            <w:r w:rsidRPr="00C01F00">
              <w:rPr>
                <w:sz w:val="18"/>
                <w:szCs w:val="18"/>
              </w:rPr>
              <w:t>0 – плановая;</w:t>
            </w:r>
          </w:p>
          <w:p w:rsidR="00406C97" w:rsidRPr="00C01F00" w:rsidRDefault="00406C97" w:rsidP="0065556D">
            <w:pPr>
              <w:rPr>
                <w:sz w:val="18"/>
                <w:szCs w:val="18"/>
              </w:rPr>
            </w:pPr>
            <w:r w:rsidRPr="00C01F00">
              <w:rPr>
                <w:sz w:val="18"/>
                <w:szCs w:val="18"/>
              </w:rPr>
              <w:t>1 – экстренная;</w:t>
            </w:r>
          </w:p>
          <w:p w:rsidR="00406C97" w:rsidRPr="00C01F00" w:rsidRDefault="00406C97" w:rsidP="0065556D">
            <w:pPr>
              <w:rPr>
                <w:sz w:val="18"/>
                <w:szCs w:val="18"/>
              </w:rPr>
            </w:pPr>
            <w:r w:rsidRPr="00C01F00">
              <w:rPr>
                <w:sz w:val="18"/>
                <w:szCs w:val="18"/>
              </w:rPr>
              <w:t>2 – неотложная.</w:t>
            </w:r>
          </w:p>
          <w:p w:rsidR="00406C97" w:rsidRPr="00C01F00" w:rsidRDefault="00406C97" w:rsidP="0065556D">
            <w:pPr>
              <w:rPr>
                <w:sz w:val="18"/>
                <w:szCs w:val="18"/>
              </w:rPr>
            </w:pPr>
          </w:p>
          <w:p w:rsidR="00406C97" w:rsidRPr="00C01F00" w:rsidRDefault="00406C97" w:rsidP="0065556D">
            <w:pPr>
              <w:rPr>
                <w:sz w:val="18"/>
                <w:szCs w:val="18"/>
                <w:u w:val="single"/>
              </w:rPr>
            </w:pPr>
            <w:r w:rsidRPr="00C01F00">
              <w:rPr>
                <w:sz w:val="18"/>
                <w:szCs w:val="18"/>
                <w:u w:val="single"/>
              </w:rPr>
              <w:t>AMB</w:t>
            </w:r>
          </w:p>
          <w:p w:rsidR="00406C97" w:rsidRPr="00C01F00" w:rsidRDefault="00406C97" w:rsidP="0065556D">
            <w:pPr>
              <w:rPr>
                <w:sz w:val="18"/>
                <w:szCs w:val="18"/>
              </w:rPr>
            </w:pPr>
            <w:r w:rsidRPr="00C01F00">
              <w:rPr>
                <w:sz w:val="18"/>
                <w:szCs w:val="18"/>
              </w:rPr>
              <w:t>0 – посещения, прочие случаи оказания амбулаторной помощи, ВМУ по предварительной записи или в порядке общей очередности;</w:t>
            </w:r>
          </w:p>
          <w:p w:rsidR="00406C97" w:rsidRPr="00C01F00" w:rsidRDefault="00406C97" w:rsidP="0065556D">
            <w:pPr>
              <w:rPr>
                <w:sz w:val="18"/>
                <w:szCs w:val="18"/>
              </w:rPr>
            </w:pPr>
            <w:r w:rsidRPr="00C01F00">
              <w:rPr>
                <w:sz w:val="18"/>
                <w:szCs w:val="18"/>
              </w:rPr>
              <w:t>2 – посещения по неотложной медицинской помощи (в том числе травмпункты, амбулаторная помощь, оказанная в приемном покое (отделении) стационара, стоматологическая помощь в неотложной форме).</w:t>
            </w:r>
          </w:p>
          <w:p w:rsidR="00004F1F" w:rsidRPr="00C01F00" w:rsidRDefault="00004F1F" w:rsidP="0065556D">
            <w:pPr>
              <w:rPr>
                <w:sz w:val="18"/>
                <w:szCs w:val="18"/>
              </w:rPr>
            </w:pPr>
          </w:p>
          <w:p w:rsidR="00406C97" w:rsidRPr="00C01F00" w:rsidRDefault="00406C97" w:rsidP="0065556D">
            <w:pPr>
              <w:rPr>
                <w:sz w:val="18"/>
                <w:szCs w:val="18"/>
                <w:u w:val="single"/>
              </w:rPr>
            </w:pPr>
            <w:r w:rsidRPr="00C01F00">
              <w:rPr>
                <w:sz w:val="18"/>
                <w:szCs w:val="18"/>
                <w:u w:val="single"/>
                <w:lang w:val="en-US"/>
              </w:rPr>
              <w:t>STAC</w:t>
            </w:r>
          </w:p>
          <w:p w:rsidR="00406C97" w:rsidRPr="00C01F00" w:rsidRDefault="00406C97" w:rsidP="0065556D">
            <w:pPr>
              <w:rPr>
                <w:sz w:val="18"/>
                <w:szCs w:val="18"/>
              </w:rPr>
            </w:pPr>
            <w:r w:rsidRPr="00C01F00">
              <w:rPr>
                <w:sz w:val="18"/>
                <w:szCs w:val="18"/>
              </w:rPr>
              <w:t>Для круглосуточного стационара используются все коды, для дневного стационара:</w:t>
            </w:r>
          </w:p>
          <w:p w:rsidR="00406C97" w:rsidRPr="00C01F00" w:rsidRDefault="00406C97" w:rsidP="001D6A8A">
            <w:pPr>
              <w:numPr>
                <w:ilvl w:val="0"/>
                <w:numId w:val="28"/>
              </w:numPr>
              <w:tabs>
                <w:tab w:val="left" w:pos="130"/>
              </w:tabs>
              <w:ind w:left="0" w:firstLine="0"/>
              <w:rPr>
                <w:sz w:val="18"/>
                <w:szCs w:val="18"/>
                <w:lang w:val="en-US"/>
              </w:rPr>
            </w:pPr>
            <w:r w:rsidRPr="00C01F00">
              <w:rPr>
                <w:sz w:val="18"/>
                <w:szCs w:val="18"/>
              </w:rPr>
              <w:t>– плановая госпитализация;</w:t>
            </w:r>
          </w:p>
          <w:p w:rsidR="00406C97" w:rsidRPr="00C01F00" w:rsidRDefault="00406C97" w:rsidP="0065556D">
            <w:pPr>
              <w:rPr>
                <w:sz w:val="18"/>
                <w:szCs w:val="18"/>
              </w:rPr>
            </w:pPr>
            <w:r w:rsidRPr="00C01F00">
              <w:rPr>
                <w:sz w:val="18"/>
                <w:szCs w:val="18"/>
                <w:lang w:val="en-US"/>
              </w:rPr>
              <w:t xml:space="preserve">2 – </w:t>
            </w:r>
            <w:r w:rsidRPr="00C01F00">
              <w:rPr>
                <w:sz w:val="18"/>
                <w:szCs w:val="18"/>
              </w:rPr>
              <w:t>неотложная помощь.</w:t>
            </w:r>
          </w:p>
          <w:p w:rsidR="00361406" w:rsidRPr="00C01F00" w:rsidRDefault="00361406" w:rsidP="0065556D">
            <w:pPr>
              <w:rPr>
                <w:sz w:val="18"/>
                <w:szCs w:val="18"/>
                <w:u w:val="single"/>
              </w:rPr>
            </w:pPr>
          </w:p>
          <w:p w:rsidR="00406C97" w:rsidRPr="00C01F00" w:rsidRDefault="00406C97" w:rsidP="0065556D">
            <w:pPr>
              <w:rPr>
                <w:sz w:val="18"/>
                <w:szCs w:val="18"/>
                <w:u w:val="single"/>
              </w:rPr>
            </w:pPr>
            <w:r w:rsidRPr="00C01F00">
              <w:rPr>
                <w:sz w:val="18"/>
                <w:szCs w:val="18"/>
                <w:u w:val="single"/>
                <w:lang w:val="en-US"/>
              </w:rPr>
              <w:t>SMP</w:t>
            </w:r>
          </w:p>
          <w:p w:rsidR="00406C97" w:rsidRPr="00C01F00" w:rsidRDefault="00406C97" w:rsidP="0065556D">
            <w:pPr>
              <w:rPr>
                <w:sz w:val="18"/>
                <w:szCs w:val="18"/>
              </w:rPr>
            </w:pPr>
            <w:r w:rsidRPr="00C01F00">
              <w:rPr>
                <w:sz w:val="18"/>
                <w:szCs w:val="18"/>
              </w:rPr>
              <w:t>Используются коды 1 или 2.</w:t>
            </w:r>
          </w:p>
          <w:p w:rsidR="00361406" w:rsidRPr="00C01F00" w:rsidRDefault="00361406" w:rsidP="0065556D">
            <w:pPr>
              <w:rPr>
                <w:sz w:val="18"/>
                <w:szCs w:val="18"/>
                <w:u w:val="single"/>
              </w:rPr>
            </w:pPr>
          </w:p>
          <w:p w:rsidR="00406C97" w:rsidRPr="00C01F00" w:rsidRDefault="00406C97" w:rsidP="0065556D">
            <w:pPr>
              <w:rPr>
                <w:sz w:val="18"/>
                <w:szCs w:val="18"/>
                <w:u w:val="single"/>
                <w:lang w:val="en-US"/>
              </w:rPr>
            </w:pPr>
            <w:r w:rsidRPr="00C01F00">
              <w:rPr>
                <w:sz w:val="18"/>
                <w:szCs w:val="18"/>
                <w:u w:val="single"/>
                <w:lang w:val="en-US"/>
              </w:rPr>
              <w:t>DD</w:t>
            </w:r>
          </w:p>
          <w:p w:rsidR="00406C97" w:rsidRPr="00C01F00" w:rsidRDefault="00406C97" w:rsidP="0065556D">
            <w:pPr>
              <w:rPr>
                <w:sz w:val="18"/>
                <w:szCs w:val="18"/>
              </w:rPr>
            </w:pPr>
            <w:r w:rsidRPr="00C01F00">
              <w:rPr>
                <w:sz w:val="18"/>
                <w:szCs w:val="18"/>
              </w:rPr>
              <w:t>Не используется.</w:t>
            </w:r>
          </w:p>
        </w:tc>
        <w:tc>
          <w:tcPr>
            <w:tcW w:w="1267" w:type="dxa"/>
          </w:tcPr>
          <w:p w:rsidR="00406C97" w:rsidRPr="00C01F00" w:rsidRDefault="00406C97" w:rsidP="00643801">
            <w:pPr>
              <w:rPr>
                <w:sz w:val="18"/>
                <w:szCs w:val="18"/>
              </w:rPr>
            </w:pPr>
          </w:p>
        </w:tc>
        <w:tc>
          <w:tcPr>
            <w:tcW w:w="1126" w:type="dxa"/>
          </w:tcPr>
          <w:p w:rsidR="008D34B5" w:rsidRPr="00C01F00" w:rsidRDefault="008D34B5" w:rsidP="008D34B5">
            <w:pPr>
              <w:rPr>
                <w:sz w:val="18"/>
                <w:szCs w:val="18"/>
              </w:rPr>
            </w:pPr>
            <w:r w:rsidRPr="00C01F00">
              <w:rPr>
                <w:sz w:val="18"/>
                <w:szCs w:val="18"/>
              </w:rPr>
              <w:t>1296,1645,1663</w:t>
            </w:r>
          </w:p>
          <w:p w:rsidR="00406C97" w:rsidRPr="00C01F00" w:rsidRDefault="00406C97" w:rsidP="00643801">
            <w:pPr>
              <w:rPr>
                <w:sz w:val="18"/>
                <w:szCs w:val="18"/>
              </w:rPr>
            </w:pPr>
          </w:p>
        </w:tc>
      </w:tr>
      <w:tr w:rsidR="00406C97" w:rsidRPr="00C01F00" w:rsidTr="00557D80">
        <w:trPr>
          <w:trHeight w:val="919"/>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lang w:val="en-US"/>
              </w:rPr>
              <w:t>OKATO_MP</w:t>
            </w:r>
          </w:p>
        </w:tc>
        <w:tc>
          <w:tcPr>
            <w:tcW w:w="639" w:type="dxa"/>
            <w:noWrap/>
            <w:vAlign w:val="center"/>
          </w:tcPr>
          <w:p w:rsidR="00406C97" w:rsidRPr="00C01F00" w:rsidRDefault="00406C97" w:rsidP="008056B1">
            <w:pPr>
              <w:rPr>
                <w:sz w:val="18"/>
                <w:szCs w:val="18"/>
              </w:rPr>
            </w:pPr>
            <w:r w:rsidRPr="00C01F00">
              <w:rPr>
                <w:sz w:val="18"/>
                <w:szCs w:val="18"/>
              </w:rPr>
              <w:t>Char</w:t>
            </w:r>
          </w:p>
        </w:tc>
        <w:tc>
          <w:tcPr>
            <w:tcW w:w="676" w:type="dxa"/>
            <w:vAlign w:val="center"/>
          </w:tcPr>
          <w:p w:rsidR="00406C97" w:rsidRPr="00C01F00" w:rsidRDefault="00406C97" w:rsidP="008056B1">
            <w:pPr>
              <w:rPr>
                <w:sz w:val="18"/>
                <w:szCs w:val="18"/>
              </w:rPr>
            </w:pPr>
            <w:r w:rsidRPr="00C01F00">
              <w:rPr>
                <w:sz w:val="18"/>
                <w:szCs w:val="18"/>
              </w:rPr>
              <w:t>11</w:t>
            </w:r>
          </w:p>
        </w:tc>
        <w:tc>
          <w:tcPr>
            <w:tcW w:w="705" w:type="dxa"/>
            <w:vAlign w:val="center"/>
          </w:tcPr>
          <w:p w:rsidR="00406C97" w:rsidRPr="00C01F00" w:rsidRDefault="00406C97" w:rsidP="008056B1">
            <w:pPr>
              <w:rPr>
                <w:sz w:val="18"/>
                <w:szCs w:val="18"/>
              </w:rPr>
            </w:pPr>
            <w:r w:rsidRPr="00C01F00">
              <w:rPr>
                <w:sz w:val="18"/>
                <w:szCs w:val="18"/>
              </w:rPr>
              <w:t>У</w:t>
            </w:r>
          </w:p>
        </w:tc>
        <w:tc>
          <w:tcPr>
            <w:tcW w:w="2251" w:type="dxa"/>
            <w:vAlign w:val="center"/>
          </w:tcPr>
          <w:p w:rsidR="00406C97" w:rsidRPr="00C01F00" w:rsidRDefault="00406C97" w:rsidP="0021409B">
            <w:pPr>
              <w:rPr>
                <w:sz w:val="18"/>
                <w:szCs w:val="18"/>
              </w:rPr>
            </w:pPr>
            <w:r w:rsidRPr="00C01F00">
              <w:rPr>
                <w:sz w:val="18"/>
                <w:szCs w:val="18"/>
              </w:rPr>
              <w:t>Код места оказания медицинской помощи</w:t>
            </w:r>
          </w:p>
        </w:tc>
        <w:tc>
          <w:tcPr>
            <w:tcW w:w="1173" w:type="dxa"/>
            <w:vAlign w:val="center"/>
          </w:tcPr>
          <w:p w:rsidR="00406C97" w:rsidRPr="00C01F00" w:rsidRDefault="00406C97" w:rsidP="008056B1">
            <w:pPr>
              <w:rPr>
                <w:sz w:val="18"/>
                <w:szCs w:val="18"/>
              </w:rPr>
            </w:pPr>
            <w:r w:rsidRPr="00C01F00">
              <w:rPr>
                <w:sz w:val="18"/>
                <w:szCs w:val="18"/>
              </w:rPr>
              <w:t>ОКАТО</w:t>
            </w:r>
          </w:p>
        </w:tc>
        <w:tc>
          <w:tcPr>
            <w:tcW w:w="3328" w:type="dxa"/>
            <w:vAlign w:val="center"/>
          </w:tcPr>
          <w:p w:rsidR="00406C97" w:rsidRPr="00C01F00" w:rsidRDefault="00406C97" w:rsidP="00F713F6">
            <w:pPr>
              <w:rPr>
                <w:sz w:val="18"/>
                <w:szCs w:val="18"/>
              </w:rPr>
            </w:pPr>
            <w:r w:rsidRPr="00C01F00">
              <w:rPr>
                <w:sz w:val="18"/>
                <w:szCs w:val="18"/>
              </w:rPr>
              <w:t>Заполняется для МО, имеющих подразделения в различных населенных пунктах (69401 – г.Томск, 69410 – г.Стрежевой).</w:t>
            </w:r>
          </w:p>
        </w:tc>
        <w:tc>
          <w:tcPr>
            <w:tcW w:w="1267" w:type="dxa"/>
          </w:tcPr>
          <w:p w:rsidR="00406C97" w:rsidRPr="00C01F00" w:rsidRDefault="00406C97" w:rsidP="0021409B">
            <w:pPr>
              <w:rPr>
                <w:sz w:val="18"/>
                <w:szCs w:val="18"/>
              </w:rPr>
            </w:pPr>
          </w:p>
        </w:tc>
        <w:tc>
          <w:tcPr>
            <w:tcW w:w="1126" w:type="dxa"/>
          </w:tcPr>
          <w:p w:rsidR="00406C97" w:rsidRPr="00C01F00" w:rsidRDefault="00406C97" w:rsidP="0021409B">
            <w:pPr>
              <w:rPr>
                <w:sz w:val="18"/>
                <w:szCs w:val="18"/>
              </w:rPr>
            </w:pPr>
          </w:p>
        </w:tc>
      </w:tr>
      <w:tr w:rsidR="00006621" w:rsidRPr="00C01F00" w:rsidTr="00557D80">
        <w:trPr>
          <w:trHeight w:val="919"/>
        </w:trPr>
        <w:tc>
          <w:tcPr>
            <w:tcW w:w="567" w:type="dxa"/>
            <w:noWrap/>
            <w:tcMar>
              <w:left w:w="0" w:type="dxa"/>
              <w:right w:w="0" w:type="dxa"/>
            </w:tcMar>
            <w:vAlign w:val="center"/>
          </w:tcPr>
          <w:p w:rsidR="00006621" w:rsidRPr="00053ADB" w:rsidRDefault="00006621" w:rsidP="001D6A8A">
            <w:pPr>
              <w:pStyle w:val="af9"/>
              <w:numPr>
                <w:ilvl w:val="0"/>
                <w:numId w:val="26"/>
              </w:numPr>
              <w:ind w:left="5"/>
              <w:jc w:val="center"/>
              <w:rPr>
                <w:color w:val="000000" w:themeColor="text1"/>
                <w:sz w:val="18"/>
                <w:szCs w:val="18"/>
                <w:highlight w:val="yellow"/>
              </w:rPr>
            </w:pPr>
          </w:p>
        </w:tc>
        <w:tc>
          <w:tcPr>
            <w:tcW w:w="1689" w:type="dxa"/>
            <w:noWrap/>
            <w:vAlign w:val="center"/>
          </w:tcPr>
          <w:p w:rsidR="00006621" w:rsidRPr="00053ADB" w:rsidRDefault="00006621" w:rsidP="00643801">
            <w:pPr>
              <w:rPr>
                <w:color w:val="000000" w:themeColor="text1"/>
                <w:sz w:val="18"/>
                <w:szCs w:val="18"/>
                <w:highlight w:val="yellow"/>
              </w:rPr>
            </w:pPr>
          </w:p>
        </w:tc>
        <w:tc>
          <w:tcPr>
            <w:tcW w:w="1614" w:type="dxa"/>
            <w:vAlign w:val="center"/>
          </w:tcPr>
          <w:p w:rsidR="00006621" w:rsidRPr="00053ADB" w:rsidRDefault="00006621" w:rsidP="00643801">
            <w:pPr>
              <w:rPr>
                <w:color w:val="000000" w:themeColor="text1"/>
                <w:sz w:val="18"/>
                <w:szCs w:val="18"/>
                <w:highlight w:val="yellow"/>
                <w:lang w:val="en-US"/>
              </w:rPr>
            </w:pPr>
            <w:r w:rsidRPr="00053ADB">
              <w:rPr>
                <w:color w:val="000000" w:themeColor="text1"/>
                <w:sz w:val="18"/>
                <w:szCs w:val="18"/>
                <w:highlight w:val="yellow"/>
                <w:shd w:val="clear" w:color="auto" w:fill="FFFFFF"/>
              </w:rPr>
              <w:t>MO_DEP</w:t>
            </w:r>
          </w:p>
        </w:tc>
        <w:tc>
          <w:tcPr>
            <w:tcW w:w="639" w:type="dxa"/>
            <w:noWrap/>
            <w:vAlign w:val="center"/>
          </w:tcPr>
          <w:p w:rsidR="00006621" w:rsidRPr="00053ADB" w:rsidRDefault="00006621" w:rsidP="008056B1">
            <w:pPr>
              <w:rPr>
                <w:color w:val="000000" w:themeColor="text1"/>
                <w:sz w:val="18"/>
                <w:szCs w:val="18"/>
                <w:highlight w:val="yellow"/>
              </w:rPr>
            </w:pPr>
            <w:r w:rsidRPr="00053ADB">
              <w:rPr>
                <w:color w:val="000000" w:themeColor="text1"/>
                <w:sz w:val="18"/>
                <w:szCs w:val="18"/>
                <w:highlight w:val="yellow"/>
                <w:shd w:val="clear" w:color="auto" w:fill="FFFFFF"/>
              </w:rPr>
              <w:t>Char</w:t>
            </w:r>
          </w:p>
        </w:tc>
        <w:tc>
          <w:tcPr>
            <w:tcW w:w="676" w:type="dxa"/>
            <w:vAlign w:val="center"/>
          </w:tcPr>
          <w:p w:rsidR="00006621" w:rsidRPr="00053ADB" w:rsidRDefault="00006621" w:rsidP="00006621">
            <w:pPr>
              <w:rPr>
                <w:color w:val="000000" w:themeColor="text1"/>
                <w:sz w:val="18"/>
                <w:szCs w:val="18"/>
                <w:highlight w:val="yellow"/>
              </w:rPr>
            </w:pPr>
            <w:r w:rsidRPr="00053ADB">
              <w:rPr>
                <w:color w:val="000000" w:themeColor="text1"/>
                <w:sz w:val="18"/>
                <w:szCs w:val="18"/>
                <w:highlight w:val="yellow"/>
                <w:shd w:val="clear" w:color="auto" w:fill="FFFFFF"/>
              </w:rPr>
              <w:t>20</w:t>
            </w:r>
          </w:p>
        </w:tc>
        <w:tc>
          <w:tcPr>
            <w:tcW w:w="705" w:type="dxa"/>
            <w:vAlign w:val="center"/>
          </w:tcPr>
          <w:p w:rsidR="00006621" w:rsidRPr="00053ADB" w:rsidRDefault="00006621" w:rsidP="008056B1">
            <w:pPr>
              <w:rPr>
                <w:color w:val="000000" w:themeColor="text1"/>
                <w:sz w:val="18"/>
                <w:szCs w:val="18"/>
                <w:highlight w:val="yellow"/>
              </w:rPr>
            </w:pPr>
            <w:r w:rsidRPr="00053ADB">
              <w:rPr>
                <w:color w:val="000000" w:themeColor="text1"/>
                <w:sz w:val="18"/>
                <w:szCs w:val="18"/>
                <w:highlight w:val="yellow"/>
                <w:shd w:val="clear" w:color="auto" w:fill="FFFFFF"/>
              </w:rPr>
              <w:t>У</w:t>
            </w:r>
          </w:p>
        </w:tc>
        <w:tc>
          <w:tcPr>
            <w:tcW w:w="2251" w:type="dxa"/>
            <w:vAlign w:val="center"/>
          </w:tcPr>
          <w:p w:rsidR="00006621" w:rsidRPr="00053ADB" w:rsidRDefault="00006621" w:rsidP="0021409B">
            <w:pPr>
              <w:rPr>
                <w:color w:val="000000" w:themeColor="text1"/>
                <w:sz w:val="18"/>
                <w:szCs w:val="18"/>
                <w:highlight w:val="yellow"/>
              </w:rPr>
            </w:pPr>
            <w:r w:rsidRPr="00053ADB">
              <w:rPr>
                <w:color w:val="000000" w:themeColor="text1"/>
                <w:sz w:val="18"/>
                <w:szCs w:val="18"/>
                <w:highlight w:val="yellow"/>
                <w:shd w:val="clear" w:color="auto" w:fill="FFFFFF"/>
              </w:rPr>
              <w:t>Идентификатор структурного подразделения МО</w:t>
            </w:r>
          </w:p>
        </w:tc>
        <w:tc>
          <w:tcPr>
            <w:tcW w:w="1173" w:type="dxa"/>
            <w:vAlign w:val="center"/>
          </w:tcPr>
          <w:p w:rsidR="00006621" w:rsidRPr="00053ADB" w:rsidRDefault="00006621" w:rsidP="008056B1">
            <w:pPr>
              <w:rPr>
                <w:color w:val="000000" w:themeColor="text1"/>
                <w:sz w:val="18"/>
                <w:szCs w:val="18"/>
                <w:highlight w:val="yellow"/>
              </w:rPr>
            </w:pPr>
            <w:r w:rsidRPr="00053ADB">
              <w:rPr>
                <w:color w:val="000000" w:themeColor="text1"/>
                <w:sz w:val="18"/>
                <w:szCs w:val="18"/>
                <w:highlight w:val="yellow"/>
                <w:shd w:val="clear" w:color="auto" w:fill="FFFFFF"/>
              </w:rPr>
              <w:t>LPUDEP </w:t>
            </w:r>
          </w:p>
        </w:tc>
        <w:tc>
          <w:tcPr>
            <w:tcW w:w="3328" w:type="dxa"/>
            <w:vAlign w:val="center"/>
          </w:tcPr>
          <w:p w:rsidR="00006621" w:rsidRPr="00053ADB" w:rsidRDefault="00006621" w:rsidP="00F713F6">
            <w:pPr>
              <w:rPr>
                <w:color w:val="000000" w:themeColor="text1"/>
                <w:sz w:val="18"/>
                <w:szCs w:val="18"/>
                <w:highlight w:val="yellow"/>
              </w:rPr>
            </w:pPr>
            <w:r w:rsidRPr="00053ADB">
              <w:rPr>
                <w:color w:val="000000" w:themeColor="text1"/>
                <w:sz w:val="18"/>
                <w:szCs w:val="18"/>
                <w:highlight w:val="yellow"/>
                <w:shd w:val="clear" w:color="auto" w:fill="FFFFFF"/>
              </w:rPr>
              <w:t>Заполняется для МО, имеющих структурные подразделения. Обязательно заполняется для случаев медицинской помощи, оказанной в ФАП</w:t>
            </w:r>
            <w:r w:rsidR="0065708A">
              <w:rPr>
                <w:color w:val="000000" w:themeColor="text1"/>
                <w:sz w:val="18"/>
                <w:szCs w:val="18"/>
                <w:highlight w:val="yellow"/>
                <w:shd w:val="clear" w:color="auto" w:fill="FFFFFF"/>
              </w:rPr>
              <w:t xml:space="preserve"> и </w:t>
            </w:r>
            <w:r w:rsidR="000F2D29">
              <w:rPr>
                <w:color w:val="000000" w:themeColor="text1"/>
                <w:sz w:val="18"/>
                <w:szCs w:val="18"/>
                <w:highlight w:val="yellow"/>
                <w:shd w:val="clear" w:color="auto" w:fill="FFFFFF"/>
              </w:rPr>
              <w:t xml:space="preserve"> в </w:t>
            </w:r>
            <w:r w:rsidR="0065708A">
              <w:rPr>
                <w:color w:val="000000" w:themeColor="text1"/>
                <w:sz w:val="18"/>
                <w:szCs w:val="18"/>
                <w:highlight w:val="yellow"/>
                <w:shd w:val="clear" w:color="auto" w:fill="FFFFFF"/>
              </w:rPr>
              <w:t xml:space="preserve">медицинском кабинете АТО </w:t>
            </w:r>
            <w:r w:rsidR="000F2D29" w:rsidRPr="000F2D29">
              <w:rPr>
                <w:color w:val="000000" w:themeColor="text1"/>
                <w:sz w:val="18"/>
                <w:szCs w:val="18"/>
                <w:highlight w:val="yellow"/>
                <w:shd w:val="clear" w:color="auto" w:fill="FFFFFF"/>
              </w:rPr>
              <w:t>ОГАУЗ «ТОКБ»</w:t>
            </w:r>
            <w:r w:rsidRPr="000F2D29">
              <w:rPr>
                <w:color w:val="000000" w:themeColor="text1"/>
                <w:sz w:val="18"/>
                <w:szCs w:val="18"/>
                <w:highlight w:val="yellow"/>
                <w:shd w:val="clear" w:color="auto" w:fill="FFFFFF"/>
              </w:rPr>
              <w:t>.</w:t>
            </w:r>
          </w:p>
        </w:tc>
        <w:tc>
          <w:tcPr>
            <w:tcW w:w="1267" w:type="dxa"/>
          </w:tcPr>
          <w:p w:rsidR="00006621" w:rsidRPr="00053ADB" w:rsidRDefault="00006621" w:rsidP="0021409B">
            <w:pPr>
              <w:rPr>
                <w:color w:val="000000" w:themeColor="text1"/>
                <w:sz w:val="18"/>
                <w:szCs w:val="18"/>
                <w:highlight w:val="yellow"/>
              </w:rPr>
            </w:pPr>
          </w:p>
        </w:tc>
        <w:tc>
          <w:tcPr>
            <w:tcW w:w="1126" w:type="dxa"/>
          </w:tcPr>
          <w:p w:rsidR="00006621" w:rsidRPr="00C01F00" w:rsidRDefault="00006621" w:rsidP="0021409B">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lang w:val="en-US"/>
              </w:rPr>
              <w:t>KODVR</w:t>
            </w:r>
          </w:p>
        </w:tc>
        <w:tc>
          <w:tcPr>
            <w:tcW w:w="639" w:type="dxa"/>
            <w:noWrap/>
            <w:vAlign w:val="center"/>
          </w:tcPr>
          <w:p w:rsidR="00406C97" w:rsidRPr="00C01F00" w:rsidRDefault="00406C97" w:rsidP="00752319">
            <w:pPr>
              <w:rPr>
                <w:sz w:val="18"/>
                <w:szCs w:val="18"/>
              </w:rPr>
            </w:pPr>
            <w:r w:rsidRPr="00C01F00">
              <w:rPr>
                <w:sz w:val="18"/>
                <w:szCs w:val="18"/>
                <w:lang w:val="en-US"/>
              </w:rPr>
              <w:t>Char</w:t>
            </w:r>
          </w:p>
        </w:tc>
        <w:tc>
          <w:tcPr>
            <w:tcW w:w="676" w:type="dxa"/>
            <w:vAlign w:val="center"/>
          </w:tcPr>
          <w:p w:rsidR="00406C97" w:rsidRPr="00C01F00" w:rsidRDefault="00406C97" w:rsidP="00752319">
            <w:pPr>
              <w:rPr>
                <w:sz w:val="18"/>
                <w:szCs w:val="18"/>
              </w:rPr>
            </w:pPr>
            <w:r w:rsidRPr="00C01F00">
              <w:rPr>
                <w:sz w:val="18"/>
                <w:szCs w:val="18"/>
              </w:rPr>
              <w:t>36</w:t>
            </w:r>
          </w:p>
        </w:tc>
        <w:tc>
          <w:tcPr>
            <w:tcW w:w="705" w:type="dxa"/>
            <w:vAlign w:val="center"/>
          </w:tcPr>
          <w:p w:rsidR="00406C97" w:rsidRPr="00C01F00" w:rsidRDefault="00E71EFA" w:rsidP="00752319">
            <w:pPr>
              <w:rPr>
                <w:sz w:val="18"/>
                <w:szCs w:val="18"/>
              </w:rPr>
            </w:pPr>
            <w:r w:rsidRPr="00C01F00">
              <w:rPr>
                <w:sz w:val="18"/>
                <w:szCs w:val="18"/>
              </w:rPr>
              <w:t>У</w:t>
            </w:r>
          </w:p>
        </w:tc>
        <w:tc>
          <w:tcPr>
            <w:tcW w:w="2251" w:type="dxa"/>
            <w:vAlign w:val="center"/>
          </w:tcPr>
          <w:p w:rsidR="00406C97" w:rsidRPr="00C01F00" w:rsidRDefault="00406C97" w:rsidP="00456D20">
            <w:pPr>
              <w:rPr>
                <w:sz w:val="18"/>
                <w:szCs w:val="18"/>
              </w:rPr>
            </w:pPr>
            <w:r w:rsidRPr="00C01F00">
              <w:rPr>
                <w:sz w:val="18"/>
                <w:szCs w:val="18"/>
              </w:rPr>
              <w:t>Код медицинского работника</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E71EFA" w:rsidP="00456D20">
            <w:pPr>
              <w:rPr>
                <w:sz w:val="18"/>
                <w:szCs w:val="18"/>
              </w:rPr>
            </w:pPr>
            <w:r w:rsidRPr="00C01F00">
              <w:rPr>
                <w:sz w:val="18"/>
                <w:szCs w:val="18"/>
              </w:rPr>
              <w:t xml:space="preserve">Уникальный идентификатор </w:t>
            </w:r>
            <w:r w:rsidR="00406C97" w:rsidRPr="00C01F00">
              <w:rPr>
                <w:sz w:val="18"/>
                <w:szCs w:val="18"/>
              </w:rPr>
              <w:t>МИС МО.</w:t>
            </w:r>
            <w:r w:rsidRPr="00C01F00">
              <w:rPr>
                <w:sz w:val="18"/>
                <w:szCs w:val="18"/>
              </w:rPr>
              <w:t xml:space="preserve"> Может использоваться табельный номер работника.</w:t>
            </w:r>
            <w:r w:rsidR="00AA618D" w:rsidRPr="00C01F00">
              <w:rPr>
                <w:sz w:val="18"/>
                <w:szCs w:val="18"/>
              </w:rPr>
              <w:t xml:space="preserve"> Обязательно к заполнению при отсутствии сведений о СНИЛС.</w:t>
            </w:r>
          </w:p>
          <w:p w:rsidR="008206FD" w:rsidRPr="00C01F00" w:rsidRDefault="008206FD" w:rsidP="00456D20">
            <w:pPr>
              <w:rPr>
                <w:sz w:val="18"/>
                <w:szCs w:val="18"/>
              </w:rPr>
            </w:pPr>
          </w:p>
          <w:p w:rsidR="00406C97" w:rsidRPr="00C01F00" w:rsidRDefault="00406C97" w:rsidP="00456D20">
            <w:pPr>
              <w:rPr>
                <w:sz w:val="18"/>
                <w:szCs w:val="18"/>
                <w:u w:val="single"/>
              </w:rPr>
            </w:pPr>
            <w:r w:rsidRPr="00C01F00">
              <w:rPr>
                <w:sz w:val="18"/>
                <w:szCs w:val="18"/>
                <w:u w:val="single"/>
              </w:rPr>
              <w:t>AMB</w:t>
            </w:r>
          </w:p>
          <w:p w:rsidR="007C1F15" w:rsidRPr="00C01F00" w:rsidRDefault="00406C97" w:rsidP="00D658CE">
            <w:pPr>
              <w:rPr>
                <w:sz w:val="18"/>
                <w:szCs w:val="18"/>
              </w:rPr>
            </w:pPr>
            <w:r w:rsidRPr="00C01F00">
              <w:rPr>
                <w:sz w:val="18"/>
                <w:szCs w:val="18"/>
              </w:rPr>
              <w:t xml:space="preserve">Код медицинского работника, </w:t>
            </w:r>
            <w:r w:rsidR="007C1F15" w:rsidRPr="00C01F00">
              <w:rPr>
                <w:sz w:val="18"/>
                <w:szCs w:val="18"/>
              </w:rPr>
              <w:t xml:space="preserve">оказавшего медицинскую услугу; </w:t>
            </w:r>
            <w:r w:rsidRPr="00C01F00">
              <w:rPr>
                <w:sz w:val="18"/>
                <w:szCs w:val="18"/>
              </w:rPr>
              <w:t>осуществлявшего прием по посещению</w:t>
            </w:r>
            <w:r w:rsidR="007C1F15" w:rsidRPr="00C01F00">
              <w:rPr>
                <w:sz w:val="18"/>
                <w:szCs w:val="18"/>
              </w:rPr>
              <w:t>; закрывающего обращение.</w:t>
            </w:r>
          </w:p>
          <w:p w:rsidR="00406C97" w:rsidRPr="00C01F00" w:rsidRDefault="00406C97" w:rsidP="00D658CE">
            <w:pPr>
              <w:rPr>
                <w:strike/>
                <w:sz w:val="18"/>
                <w:szCs w:val="18"/>
              </w:rPr>
            </w:pPr>
            <w:r w:rsidRPr="00C01F00">
              <w:rPr>
                <w:sz w:val="18"/>
                <w:szCs w:val="18"/>
              </w:rPr>
              <w:t xml:space="preserve">Обязательно к заполнению, </w:t>
            </w:r>
            <w:r w:rsidR="000F2441" w:rsidRPr="00C01F00">
              <w:rPr>
                <w:sz w:val="18"/>
                <w:szCs w:val="18"/>
              </w:rPr>
              <w:t>в т.ч. ВМУ</w:t>
            </w:r>
            <w:r w:rsidR="00C04F11" w:rsidRPr="00C01F00">
              <w:rPr>
                <w:sz w:val="18"/>
                <w:szCs w:val="18"/>
              </w:rPr>
              <w:t>, параклиника</w:t>
            </w:r>
            <w:r w:rsidR="000F2441" w:rsidRPr="00C01F00">
              <w:rPr>
                <w:sz w:val="18"/>
                <w:szCs w:val="18"/>
              </w:rPr>
              <w:t>.</w:t>
            </w:r>
          </w:p>
          <w:p w:rsidR="00406C97" w:rsidRPr="00C01F00" w:rsidRDefault="00406C97" w:rsidP="00643801">
            <w:pPr>
              <w:rPr>
                <w:sz w:val="18"/>
                <w:szCs w:val="18"/>
              </w:rPr>
            </w:pPr>
          </w:p>
          <w:p w:rsidR="00406C97" w:rsidRPr="00C01F00" w:rsidRDefault="00406C97" w:rsidP="00456D20">
            <w:pPr>
              <w:rPr>
                <w:sz w:val="18"/>
                <w:szCs w:val="18"/>
                <w:u w:val="single"/>
              </w:rPr>
            </w:pPr>
            <w:r w:rsidRPr="00C01F00">
              <w:rPr>
                <w:sz w:val="18"/>
                <w:szCs w:val="18"/>
                <w:u w:val="single"/>
                <w:lang w:val="en-US"/>
              </w:rPr>
              <w:t>STAC</w:t>
            </w:r>
          </w:p>
          <w:p w:rsidR="00406C97" w:rsidRPr="00C01F00" w:rsidRDefault="00406C97" w:rsidP="00456D20">
            <w:pPr>
              <w:rPr>
                <w:sz w:val="18"/>
                <w:szCs w:val="18"/>
              </w:rPr>
            </w:pPr>
            <w:r w:rsidRPr="00C01F00">
              <w:rPr>
                <w:sz w:val="18"/>
                <w:szCs w:val="18"/>
              </w:rPr>
              <w:t>Код лечащего врача.</w:t>
            </w:r>
          </w:p>
          <w:p w:rsidR="00406C97" w:rsidRPr="00C01F00" w:rsidRDefault="00406C97" w:rsidP="00456D20">
            <w:pPr>
              <w:rPr>
                <w:sz w:val="18"/>
                <w:szCs w:val="18"/>
              </w:rPr>
            </w:pPr>
          </w:p>
          <w:p w:rsidR="00406C97" w:rsidRPr="00C01F00" w:rsidRDefault="00406C97" w:rsidP="00456D20">
            <w:pPr>
              <w:rPr>
                <w:sz w:val="18"/>
                <w:szCs w:val="18"/>
                <w:u w:val="single"/>
              </w:rPr>
            </w:pPr>
            <w:r w:rsidRPr="00C01F00">
              <w:rPr>
                <w:sz w:val="18"/>
                <w:szCs w:val="18"/>
                <w:u w:val="single"/>
                <w:lang w:val="en-US"/>
              </w:rPr>
              <w:t>SMP</w:t>
            </w:r>
          </w:p>
          <w:p w:rsidR="00406C97" w:rsidRPr="00C01F00" w:rsidRDefault="00406C97" w:rsidP="00456D20">
            <w:pPr>
              <w:rPr>
                <w:sz w:val="18"/>
                <w:szCs w:val="18"/>
              </w:rPr>
            </w:pPr>
            <w:r w:rsidRPr="00C01F00">
              <w:rPr>
                <w:sz w:val="18"/>
                <w:szCs w:val="18"/>
              </w:rPr>
              <w:t>Код медицинского работника, оказавшего медицинскую помощь.</w:t>
            </w:r>
          </w:p>
          <w:p w:rsidR="00406C97" w:rsidRPr="00C01F00" w:rsidRDefault="00406C97" w:rsidP="00456D20">
            <w:pPr>
              <w:rPr>
                <w:sz w:val="18"/>
                <w:szCs w:val="18"/>
              </w:rPr>
            </w:pPr>
          </w:p>
          <w:p w:rsidR="00406C97" w:rsidRPr="00C01F00" w:rsidRDefault="00406C97" w:rsidP="00456D20">
            <w:pPr>
              <w:rPr>
                <w:sz w:val="18"/>
                <w:szCs w:val="18"/>
                <w:u w:val="single"/>
              </w:rPr>
            </w:pPr>
            <w:r w:rsidRPr="00C01F00">
              <w:rPr>
                <w:sz w:val="18"/>
                <w:szCs w:val="18"/>
                <w:u w:val="single"/>
                <w:lang w:val="en-US"/>
              </w:rPr>
              <w:t>DD</w:t>
            </w:r>
          </w:p>
          <w:p w:rsidR="00406C97" w:rsidRPr="00C01F00" w:rsidRDefault="00406C97" w:rsidP="00C651FB">
            <w:pPr>
              <w:rPr>
                <w:sz w:val="18"/>
                <w:szCs w:val="18"/>
              </w:rPr>
            </w:pPr>
            <w:r w:rsidRPr="00C01F00">
              <w:rPr>
                <w:sz w:val="18"/>
                <w:szCs w:val="18"/>
              </w:rPr>
              <w:t>Код медицинского работника, выполнявшего установление (уточнение) диагноза, определение (уточнение) группы состояния здоровья</w:t>
            </w:r>
            <w:r w:rsidR="00C651FB" w:rsidRPr="00C01F00">
              <w:rPr>
                <w:sz w:val="18"/>
                <w:szCs w:val="18"/>
              </w:rPr>
              <w:t>, закрывшего карту учета диспансеризации</w:t>
            </w:r>
            <w:r w:rsidRPr="00C01F00">
              <w:rPr>
                <w:sz w:val="18"/>
                <w:szCs w:val="18"/>
              </w:rPr>
              <w:t xml:space="preserve"> по итогам диспансеризации.</w:t>
            </w:r>
          </w:p>
        </w:tc>
        <w:tc>
          <w:tcPr>
            <w:tcW w:w="1267" w:type="dxa"/>
          </w:tcPr>
          <w:p w:rsidR="00406C97" w:rsidRPr="00C01F00" w:rsidRDefault="00406C97" w:rsidP="00456D20">
            <w:pPr>
              <w:rPr>
                <w:sz w:val="18"/>
                <w:szCs w:val="18"/>
                <w:u w:val="single"/>
              </w:rPr>
            </w:pPr>
          </w:p>
        </w:tc>
        <w:tc>
          <w:tcPr>
            <w:tcW w:w="1126" w:type="dxa"/>
          </w:tcPr>
          <w:p w:rsidR="008D34B5" w:rsidRPr="00C01F00" w:rsidRDefault="008D34B5" w:rsidP="008D34B5">
            <w:pPr>
              <w:rPr>
                <w:sz w:val="18"/>
                <w:szCs w:val="18"/>
              </w:rPr>
            </w:pPr>
            <w:r w:rsidRPr="00C01F00">
              <w:rPr>
                <w:sz w:val="18"/>
                <w:szCs w:val="18"/>
              </w:rPr>
              <w:t>1740,1741</w:t>
            </w:r>
          </w:p>
          <w:p w:rsidR="00406C97" w:rsidRPr="00C01F00" w:rsidRDefault="00406C97" w:rsidP="00456D20">
            <w:pPr>
              <w:rPr>
                <w:sz w:val="18"/>
                <w:szCs w:val="18"/>
                <w:u w:val="single"/>
              </w:rPr>
            </w:pPr>
          </w:p>
        </w:tc>
      </w:tr>
      <w:tr w:rsidR="00E60DB3" w:rsidRPr="00C01F00" w:rsidTr="00557D80">
        <w:trPr>
          <w:trHeight w:val="454"/>
        </w:trPr>
        <w:tc>
          <w:tcPr>
            <w:tcW w:w="567" w:type="dxa"/>
            <w:noWrap/>
            <w:tcMar>
              <w:left w:w="0" w:type="dxa"/>
              <w:right w:w="0" w:type="dxa"/>
            </w:tcMar>
            <w:vAlign w:val="center"/>
          </w:tcPr>
          <w:p w:rsidR="00E60DB3" w:rsidRPr="00C01F00" w:rsidRDefault="00E60DB3" w:rsidP="001D6A8A">
            <w:pPr>
              <w:pStyle w:val="af9"/>
              <w:numPr>
                <w:ilvl w:val="0"/>
                <w:numId w:val="26"/>
              </w:numPr>
              <w:ind w:left="5"/>
              <w:jc w:val="center"/>
              <w:rPr>
                <w:sz w:val="18"/>
                <w:szCs w:val="18"/>
              </w:rPr>
            </w:pPr>
          </w:p>
        </w:tc>
        <w:tc>
          <w:tcPr>
            <w:tcW w:w="1689" w:type="dxa"/>
            <w:noWrap/>
            <w:vAlign w:val="center"/>
          </w:tcPr>
          <w:p w:rsidR="00E60DB3" w:rsidRPr="00C01F00" w:rsidRDefault="00E60DB3" w:rsidP="00643801">
            <w:pPr>
              <w:rPr>
                <w:sz w:val="18"/>
                <w:szCs w:val="18"/>
              </w:rPr>
            </w:pPr>
          </w:p>
        </w:tc>
        <w:tc>
          <w:tcPr>
            <w:tcW w:w="1614" w:type="dxa"/>
            <w:vAlign w:val="center"/>
          </w:tcPr>
          <w:p w:rsidR="00E60DB3" w:rsidRPr="00C01F00" w:rsidRDefault="00E60DB3" w:rsidP="00655F1F">
            <w:pPr>
              <w:rPr>
                <w:sz w:val="18"/>
                <w:szCs w:val="18"/>
                <w:lang w:val="en-US"/>
              </w:rPr>
            </w:pPr>
            <w:r w:rsidRPr="00C01F00">
              <w:rPr>
                <w:sz w:val="18"/>
                <w:szCs w:val="18"/>
                <w:lang w:val="en-US"/>
              </w:rPr>
              <w:t>VR</w:t>
            </w:r>
            <w:r w:rsidRPr="00C01F00">
              <w:rPr>
                <w:sz w:val="18"/>
                <w:szCs w:val="18"/>
                <w:u w:val="single"/>
                <w:lang w:val="en-US"/>
              </w:rPr>
              <w:t>_</w:t>
            </w:r>
            <w:r w:rsidRPr="00C01F00">
              <w:rPr>
                <w:sz w:val="18"/>
                <w:szCs w:val="18"/>
                <w:lang w:val="en-US"/>
              </w:rPr>
              <w:t>SNILS</w:t>
            </w:r>
          </w:p>
        </w:tc>
        <w:tc>
          <w:tcPr>
            <w:tcW w:w="639" w:type="dxa"/>
            <w:noWrap/>
            <w:vAlign w:val="center"/>
          </w:tcPr>
          <w:p w:rsidR="00E60DB3" w:rsidRPr="00C01F00" w:rsidRDefault="00E60DB3" w:rsidP="00655F1F">
            <w:pPr>
              <w:rPr>
                <w:sz w:val="18"/>
                <w:szCs w:val="18"/>
                <w:lang w:val="en-US"/>
              </w:rPr>
            </w:pPr>
            <w:r w:rsidRPr="00C01F00">
              <w:rPr>
                <w:sz w:val="18"/>
                <w:szCs w:val="18"/>
                <w:lang w:val="en-US"/>
              </w:rPr>
              <w:t>Char</w:t>
            </w:r>
          </w:p>
        </w:tc>
        <w:tc>
          <w:tcPr>
            <w:tcW w:w="676" w:type="dxa"/>
            <w:vAlign w:val="center"/>
          </w:tcPr>
          <w:p w:rsidR="00E60DB3" w:rsidRPr="00C01F00" w:rsidRDefault="00E60DB3" w:rsidP="00655F1F">
            <w:pPr>
              <w:rPr>
                <w:sz w:val="18"/>
                <w:szCs w:val="18"/>
                <w:lang w:val="en-US"/>
              </w:rPr>
            </w:pPr>
            <w:r w:rsidRPr="00C01F00">
              <w:rPr>
                <w:sz w:val="18"/>
                <w:szCs w:val="18"/>
                <w:lang w:val="en-US"/>
              </w:rPr>
              <w:t>11</w:t>
            </w:r>
          </w:p>
        </w:tc>
        <w:tc>
          <w:tcPr>
            <w:tcW w:w="705" w:type="dxa"/>
            <w:vAlign w:val="center"/>
          </w:tcPr>
          <w:p w:rsidR="00E60DB3" w:rsidRPr="00C01F00" w:rsidRDefault="00AE0795" w:rsidP="00655F1F">
            <w:pPr>
              <w:rPr>
                <w:sz w:val="18"/>
                <w:szCs w:val="18"/>
              </w:rPr>
            </w:pPr>
            <w:r w:rsidRPr="00C01F00">
              <w:rPr>
                <w:sz w:val="18"/>
                <w:szCs w:val="18"/>
              </w:rPr>
              <w:t>У</w:t>
            </w:r>
          </w:p>
        </w:tc>
        <w:tc>
          <w:tcPr>
            <w:tcW w:w="2251" w:type="dxa"/>
            <w:vAlign w:val="center"/>
          </w:tcPr>
          <w:p w:rsidR="00E60DB3" w:rsidRPr="00C01F00" w:rsidRDefault="00686955" w:rsidP="00655F1F">
            <w:pPr>
              <w:rPr>
                <w:sz w:val="18"/>
                <w:szCs w:val="18"/>
              </w:rPr>
            </w:pPr>
            <w:r w:rsidRPr="00C01F00">
              <w:rPr>
                <w:sz w:val="18"/>
                <w:szCs w:val="18"/>
              </w:rPr>
              <w:t>СНИЛС медицинского работника</w:t>
            </w:r>
          </w:p>
        </w:tc>
        <w:tc>
          <w:tcPr>
            <w:tcW w:w="1173" w:type="dxa"/>
          </w:tcPr>
          <w:p w:rsidR="00E60DB3" w:rsidRPr="00C01F00" w:rsidRDefault="00E60DB3" w:rsidP="008056B1">
            <w:pPr>
              <w:rPr>
                <w:sz w:val="18"/>
                <w:szCs w:val="18"/>
              </w:rPr>
            </w:pPr>
          </w:p>
        </w:tc>
        <w:tc>
          <w:tcPr>
            <w:tcW w:w="3328" w:type="dxa"/>
            <w:vAlign w:val="center"/>
          </w:tcPr>
          <w:p w:rsidR="00AA618D" w:rsidRPr="00C01F00" w:rsidRDefault="00AA618D" w:rsidP="00E60DB3">
            <w:pPr>
              <w:rPr>
                <w:sz w:val="18"/>
                <w:szCs w:val="18"/>
              </w:rPr>
            </w:pPr>
            <w:r w:rsidRPr="00C01F00">
              <w:rPr>
                <w:sz w:val="18"/>
                <w:szCs w:val="18"/>
              </w:rPr>
              <w:t>Обязательно к заполнению при наличии сведений о СНИЛС</w:t>
            </w:r>
            <w:r w:rsidR="008D0B7C" w:rsidRPr="00C01F00">
              <w:rPr>
                <w:sz w:val="18"/>
                <w:szCs w:val="18"/>
              </w:rPr>
              <w:t xml:space="preserve"> медицинского работника</w:t>
            </w:r>
            <w:r w:rsidRPr="00C01F00">
              <w:rPr>
                <w:sz w:val="18"/>
                <w:szCs w:val="18"/>
              </w:rPr>
              <w:t>.</w:t>
            </w:r>
          </w:p>
          <w:p w:rsidR="00AA618D" w:rsidRPr="00C01F00" w:rsidRDefault="00AA618D" w:rsidP="00E60DB3">
            <w:pPr>
              <w:rPr>
                <w:sz w:val="18"/>
                <w:szCs w:val="18"/>
                <w:u w:val="single"/>
              </w:rPr>
            </w:pPr>
          </w:p>
          <w:p w:rsidR="00E60DB3" w:rsidRPr="00C01F00" w:rsidRDefault="00E60DB3" w:rsidP="00E60DB3">
            <w:pPr>
              <w:rPr>
                <w:sz w:val="18"/>
                <w:szCs w:val="18"/>
                <w:u w:val="single"/>
              </w:rPr>
            </w:pPr>
            <w:r w:rsidRPr="00C01F00">
              <w:rPr>
                <w:sz w:val="18"/>
                <w:szCs w:val="18"/>
                <w:u w:val="single"/>
              </w:rPr>
              <w:t>AMB</w:t>
            </w:r>
          </w:p>
          <w:p w:rsidR="00E60DB3" w:rsidRPr="00C01F00" w:rsidRDefault="00E60DB3" w:rsidP="00E60DB3">
            <w:pPr>
              <w:rPr>
                <w:sz w:val="18"/>
                <w:szCs w:val="18"/>
              </w:rPr>
            </w:pPr>
            <w:r w:rsidRPr="00C01F00">
              <w:rPr>
                <w:sz w:val="18"/>
                <w:szCs w:val="18"/>
              </w:rPr>
              <w:t xml:space="preserve">СНИЛС медицинского работника, осуществлявшего прием по посещению. </w:t>
            </w:r>
          </w:p>
          <w:p w:rsidR="00E60DB3" w:rsidRPr="00C01F00" w:rsidRDefault="00607CF5" w:rsidP="00E60DB3">
            <w:pPr>
              <w:rPr>
                <w:sz w:val="18"/>
                <w:szCs w:val="18"/>
              </w:rPr>
            </w:pPr>
            <w:r w:rsidRPr="00C01F00">
              <w:rPr>
                <w:sz w:val="18"/>
                <w:szCs w:val="18"/>
              </w:rPr>
              <w:t xml:space="preserve">Обязательно к заполнению, </w:t>
            </w:r>
            <w:r w:rsidR="00CE3165" w:rsidRPr="00C01F00">
              <w:rPr>
                <w:sz w:val="18"/>
                <w:szCs w:val="18"/>
              </w:rPr>
              <w:t>в т.ч. ВМУ (параклиника)</w:t>
            </w:r>
            <w:r w:rsidRPr="00C01F00">
              <w:rPr>
                <w:sz w:val="18"/>
                <w:szCs w:val="18"/>
              </w:rPr>
              <w:t>.</w:t>
            </w:r>
          </w:p>
          <w:p w:rsidR="00607CF5" w:rsidRPr="00C01F00" w:rsidRDefault="00607CF5" w:rsidP="00E60DB3">
            <w:pPr>
              <w:rPr>
                <w:sz w:val="18"/>
                <w:szCs w:val="18"/>
              </w:rPr>
            </w:pPr>
          </w:p>
          <w:p w:rsidR="00E60DB3" w:rsidRPr="00C01F00" w:rsidRDefault="00E60DB3" w:rsidP="00E60DB3">
            <w:pPr>
              <w:rPr>
                <w:sz w:val="18"/>
                <w:szCs w:val="18"/>
                <w:u w:val="single"/>
              </w:rPr>
            </w:pPr>
            <w:r w:rsidRPr="00C01F00">
              <w:rPr>
                <w:sz w:val="18"/>
                <w:szCs w:val="18"/>
                <w:u w:val="single"/>
                <w:lang w:val="en-US"/>
              </w:rPr>
              <w:t>STAC</w:t>
            </w:r>
          </w:p>
          <w:p w:rsidR="00E60DB3" w:rsidRPr="00C01F00" w:rsidRDefault="00E60DB3" w:rsidP="00E60DB3">
            <w:pPr>
              <w:rPr>
                <w:sz w:val="18"/>
                <w:szCs w:val="18"/>
              </w:rPr>
            </w:pPr>
            <w:r w:rsidRPr="00C01F00">
              <w:rPr>
                <w:sz w:val="18"/>
                <w:szCs w:val="18"/>
              </w:rPr>
              <w:t>СНИЛС лечащего врача.</w:t>
            </w:r>
          </w:p>
          <w:p w:rsidR="00E60DB3" w:rsidRPr="00C01F00" w:rsidRDefault="00E60DB3" w:rsidP="00E60DB3">
            <w:pPr>
              <w:rPr>
                <w:sz w:val="18"/>
                <w:szCs w:val="18"/>
              </w:rPr>
            </w:pPr>
          </w:p>
          <w:p w:rsidR="00E60DB3" w:rsidRPr="00C01F00" w:rsidRDefault="00E60DB3" w:rsidP="00E60DB3">
            <w:pPr>
              <w:rPr>
                <w:sz w:val="18"/>
                <w:szCs w:val="18"/>
                <w:u w:val="single"/>
              </w:rPr>
            </w:pPr>
            <w:r w:rsidRPr="00C01F00">
              <w:rPr>
                <w:sz w:val="18"/>
                <w:szCs w:val="18"/>
                <w:u w:val="single"/>
                <w:lang w:val="en-US"/>
              </w:rPr>
              <w:t>SMP</w:t>
            </w:r>
          </w:p>
          <w:p w:rsidR="00E60DB3" w:rsidRPr="00C01F00" w:rsidRDefault="00E60DB3" w:rsidP="00E60DB3">
            <w:pPr>
              <w:rPr>
                <w:sz w:val="18"/>
                <w:szCs w:val="18"/>
              </w:rPr>
            </w:pPr>
            <w:r w:rsidRPr="00C01F00">
              <w:rPr>
                <w:sz w:val="18"/>
                <w:szCs w:val="18"/>
              </w:rPr>
              <w:t>СНИЛС медицинского работника, оказавшего медицинскую помощь.</w:t>
            </w:r>
          </w:p>
          <w:p w:rsidR="00E60DB3" w:rsidRPr="00C01F00" w:rsidRDefault="00E60DB3" w:rsidP="00E60DB3">
            <w:pPr>
              <w:rPr>
                <w:sz w:val="18"/>
                <w:szCs w:val="18"/>
              </w:rPr>
            </w:pPr>
          </w:p>
          <w:p w:rsidR="00E60DB3" w:rsidRPr="00C01F00" w:rsidRDefault="00E60DB3" w:rsidP="00E60DB3">
            <w:pPr>
              <w:rPr>
                <w:sz w:val="18"/>
                <w:szCs w:val="18"/>
                <w:u w:val="single"/>
              </w:rPr>
            </w:pPr>
            <w:r w:rsidRPr="00C01F00">
              <w:rPr>
                <w:sz w:val="18"/>
                <w:szCs w:val="18"/>
                <w:u w:val="single"/>
                <w:lang w:val="en-US"/>
              </w:rPr>
              <w:t>DD</w:t>
            </w:r>
          </w:p>
          <w:p w:rsidR="00E60DB3" w:rsidRPr="00C01F00" w:rsidRDefault="00607CF5" w:rsidP="00E60DB3">
            <w:pPr>
              <w:rPr>
                <w:sz w:val="18"/>
                <w:szCs w:val="18"/>
              </w:rPr>
            </w:pPr>
            <w:r w:rsidRPr="00C01F00">
              <w:rPr>
                <w:sz w:val="18"/>
                <w:szCs w:val="18"/>
              </w:rPr>
              <w:t>Код медицинского работника, выполнявшего установление (уточнение) диагноза, определение (уточнение) группы состояния здоровья, закрывшего карту учета диспансеризации по итогам диспансеризации.</w:t>
            </w:r>
          </w:p>
        </w:tc>
        <w:tc>
          <w:tcPr>
            <w:tcW w:w="1267" w:type="dxa"/>
          </w:tcPr>
          <w:p w:rsidR="00E60DB3" w:rsidRPr="00C01F00" w:rsidRDefault="00E60DB3" w:rsidP="0021409B">
            <w:pPr>
              <w:rPr>
                <w:sz w:val="18"/>
                <w:szCs w:val="18"/>
              </w:rPr>
            </w:pPr>
          </w:p>
        </w:tc>
        <w:tc>
          <w:tcPr>
            <w:tcW w:w="1126" w:type="dxa"/>
          </w:tcPr>
          <w:p w:rsidR="00E60DB3" w:rsidRPr="00C01F00" w:rsidRDefault="00E60DB3" w:rsidP="0021409B">
            <w:pPr>
              <w:rPr>
                <w:sz w:val="18"/>
                <w:szCs w:val="18"/>
              </w:rPr>
            </w:pPr>
          </w:p>
        </w:tc>
      </w:tr>
      <w:tr w:rsidR="00AC6F5B" w:rsidRPr="00C01F00" w:rsidTr="00557D80">
        <w:trPr>
          <w:trHeight w:val="454"/>
        </w:trPr>
        <w:tc>
          <w:tcPr>
            <w:tcW w:w="567" w:type="dxa"/>
            <w:noWrap/>
            <w:tcMar>
              <w:left w:w="0" w:type="dxa"/>
              <w:right w:w="0" w:type="dxa"/>
            </w:tcMar>
            <w:vAlign w:val="center"/>
          </w:tcPr>
          <w:p w:rsidR="00AC6F5B" w:rsidRPr="00C01F00" w:rsidRDefault="00AC6F5B" w:rsidP="001D6A8A">
            <w:pPr>
              <w:pStyle w:val="af9"/>
              <w:numPr>
                <w:ilvl w:val="0"/>
                <w:numId w:val="26"/>
              </w:numPr>
              <w:ind w:left="5"/>
              <w:jc w:val="center"/>
              <w:rPr>
                <w:sz w:val="18"/>
                <w:szCs w:val="18"/>
              </w:rPr>
            </w:pPr>
          </w:p>
        </w:tc>
        <w:tc>
          <w:tcPr>
            <w:tcW w:w="1689" w:type="dxa"/>
            <w:noWrap/>
            <w:vAlign w:val="center"/>
          </w:tcPr>
          <w:p w:rsidR="00AC6F5B" w:rsidRPr="00C01F00" w:rsidRDefault="00AC6F5B" w:rsidP="00643801">
            <w:pPr>
              <w:rPr>
                <w:sz w:val="18"/>
                <w:szCs w:val="18"/>
              </w:rPr>
            </w:pPr>
          </w:p>
        </w:tc>
        <w:tc>
          <w:tcPr>
            <w:tcW w:w="1614" w:type="dxa"/>
            <w:vAlign w:val="center"/>
          </w:tcPr>
          <w:p w:rsidR="00AC6F5B" w:rsidRPr="00C01F00" w:rsidRDefault="00AC6F5B" w:rsidP="00655F1F">
            <w:pPr>
              <w:rPr>
                <w:sz w:val="18"/>
                <w:szCs w:val="18"/>
                <w:lang w:val="en-US"/>
              </w:rPr>
            </w:pPr>
            <w:r w:rsidRPr="00C01F00">
              <w:rPr>
                <w:sz w:val="18"/>
                <w:szCs w:val="18"/>
                <w:lang w:val="en-US"/>
              </w:rPr>
              <w:t>PR_REAB</w:t>
            </w:r>
          </w:p>
        </w:tc>
        <w:tc>
          <w:tcPr>
            <w:tcW w:w="639" w:type="dxa"/>
            <w:noWrap/>
            <w:vAlign w:val="center"/>
          </w:tcPr>
          <w:p w:rsidR="00AC6F5B" w:rsidRPr="00C01F00" w:rsidRDefault="00AC6F5B" w:rsidP="00655F1F">
            <w:pPr>
              <w:rPr>
                <w:sz w:val="18"/>
                <w:szCs w:val="18"/>
                <w:lang w:val="en-US"/>
              </w:rPr>
            </w:pPr>
            <w:r w:rsidRPr="00C01F00">
              <w:rPr>
                <w:sz w:val="18"/>
                <w:szCs w:val="18"/>
              </w:rPr>
              <w:t>Num</w:t>
            </w:r>
          </w:p>
        </w:tc>
        <w:tc>
          <w:tcPr>
            <w:tcW w:w="676" w:type="dxa"/>
            <w:vAlign w:val="center"/>
          </w:tcPr>
          <w:p w:rsidR="00AC6F5B" w:rsidRPr="00C01F00" w:rsidRDefault="00AC6F5B" w:rsidP="00655F1F">
            <w:pPr>
              <w:rPr>
                <w:sz w:val="18"/>
                <w:szCs w:val="18"/>
                <w:lang w:val="en-US"/>
              </w:rPr>
            </w:pPr>
            <w:r w:rsidRPr="00C01F00">
              <w:rPr>
                <w:sz w:val="18"/>
                <w:szCs w:val="18"/>
                <w:lang w:val="en-US"/>
              </w:rPr>
              <w:t>1</w:t>
            </w:r>
          </w:p>
        </w:tc>
        <w:tc>
          <w:tcPr>
            <w:tcW w:w="705" w:type="dxa"/>
            <w:vAlign w:val="center"/>
          </w:tcPr>
          <w:p w:rsidR="00AC6F5B" w:rsidRPr="00C01F00" w:rsidRDefault="00AC6F5B" w:rsidP="00655F1F">
            <w:pPr>
              <w:rPr>
                <w:sz w:val="18"/>
                <w:szCs w:val="18"/>
              </w:rPr>
            </w:pPr>
            <w:r w:rsidRPr="00C01F00">
              <w:rPr>
                <w:sz w:val="18"/>
                <w:szCs w:val="18"/>
              </w:rPr>
              <w:t>О</w:t>
            </w:r>
          </w:p>
        </w:tc>
        <w:tc>
          <w:tcPr>
            <w:tcW w:w="2251" w:type="dxa"/>
            <w:vAlign w:val="center"/>
          </w:tcPr>
          <w:p w:rsidR="00AC6F5B" w:rsidRPr="00C01F00" w:rsidRDefault="00AC6F5B" w:rsidP="00655F1F">
            <w:pPr>
              <w:rPr>
                <w:sz w:val="18"/>
                <w:szCs w:val="18"/>
              </w:rPr>
            </w:pPr>
            <w:r w:rsidRPr="00C01F00">
              <w:rPr>
                <w:sz w:val="18"/>
                <w:szCs w:val="18"/>
              </w:rPr>
              <w:t>Признак медицинской реабилитации</w:t>
            </w:r>
          </w:p>
        </w:tc>
        <w:tc>
          <w:tcPr>
            <w:tcW w:w="1173" w:type="dxa"/>
          </w:tcPr>
          <w:p w:rsidR="00AC6F5B" w:rsidRPr="00C01F00" w:rsidRDefault="00AC6F5B" w:rsidP="008056B1">
            <w:pPr>
              <w:rPr>
                <w:sz w:val="18"/>
                <w:szCs w:val="18"/>
                <w:lang w:val="en-US"/>
              </w:rPr>
            </w:pPr>
          </w:p>
        </w:tc>
        <w:tc>
          <w:tcPr>
            <w:tcW w:w="3328" w:type="dxa"/>
            <w:vAlign w:val="center"/>
          </w:tcPr>
          <w:p w:rsidR="00AC6F5B" w:rsidRPr="00C01F00" w:rsidRDefault="00AC6F5B" w:rsidP="0021409B">
            <w:pPr>
              <w:rPr>
                <w:sz w:val="18"/>
                <w:szCs w:val="18"/>
              </w:rPr>
            </w:pPr>
            <w:r w:rsidRPr="00C01F00">
              <w:rPr>
                <w:sz w:val="18"/>
                <w:szCs w:val="18"/>
              </w:rPr>
              <w:t>0 – признак не установлен;</w:t>
            </w:r>
          </w:p>
          <w:p w:rsidR="00AC6F5B" w:rsidRPr="00C01F00" w:rsidRDefault="00AC6F5B" w:rsidP="0021409B">
            <w:pPr>
              <w:rPr>
                <w:sz w:val="18"/>
                <w:szCs w:val="18"/>
              </w:rPr>
            </w:pPr>
            <w:r w:rsidRPr="00C01F00">
              <w:rPr>
                <w:sz w:val="18"/>
                <w:szCs w:val="18"/>
              </w:rPr>
              <w:t>1 – признак медицинской реабилитации.</w:t>
            </w:r>
          </w:p>
        </w:tc>
        <w:tc>
          <w:tcPr>
            <w:tcW w:w="1267" w:type="dxa"/>
          </w:tcPr>
          <w:p w:rsidR="00AC6F5B" w:rsidRPr="00C01F00" w:rsidRDefault="00C20CFD" w:rsidP="0021409B">
            <w:pPr>
              <w:rPr>
                <w:sz w:val="18"/>
                <w:szCs w:val="18"/>
              </w:rPr>
            </w:pPr>
            <w:r w:rsidRPr="00C01F00">
              <w:rPr>
                <w:sz w:val="16"/>
                <w:szCs w:val="16"/>
              </w:rPr>
              <w:t>Приказ ФФОМС от 23.03.2018 № 54</w:t>
            </w:r>
          </w:p>
        </w:tc>
        <w:tc>
          <w:tcPr>
            <w:tcW w:w="1126" w:type="dxa"/>
          </w:tcPr>
          <w:p w:rsidR="00AC6F5B" w:rsidRPr="00C01F00" w:rsidRDefault="00AC6F5B" w:rsidP="0021409B">
            <w:pPr>
              <w:rPr>
                <w:strike/>
                <w:sz w:val="18"/>
                <w:szCs w:val="18"/>
              </w:rPr>
            </w:pPr>
          </w:p>
        </w:tc>
      </w:tr>
      <w:tr w:rsidR="008042E9" w:rsidRPr="00C01F00" w:rsidTr="008042E9">
        <w:trPr>
          <w:trHeight w:val="454"/>
        </w:trPr>
        <w:tc>
          <w:tcPr>
            <w:tcW w:w="567" w:type="dxa"/>
            <w:noWrap/>
            <w:tcMar>
              <w:left w:w="0" w:type="dxa"/>
              <w:right w:w="0" w:type="dxa"/>
            </w:tcMar>
            <w:vAlign w:val="center"/>
          </w:tcPr>
          <w:p w:rsidR="008042E9" w:rsidRPr="00C01F00" w:rsidRDefault="008042E9" w:rsidP="001D6A8A">
            <w:pPr>
              <w:pStyle w:val="af9"/>
              <w:numPr>
                <w:ilvl w:val="0"/>
                <w:numId w:val="26"/>
              </w:numPr>
              <w:ind w:left="5"/>
              <w:jc w:val="center"/>
              <w:rPr>
                <w:sz w:val="18"/>
                <w:szCs w:val="18"/>
              </w:rPr>
            </w:pPr>
          </w:p>
        </w:tc>
        <w:tc>
          <w:tcPr>
            <w:tcW w:w="1689" w:type="dxa"/>
            <w:noWrap/>
            <w:vAlign w:val="center"/>
          </w:tcPr>
          <w:p w:rsidR="008042E9" w:rsidRPr="00C01F00" w:rsidRDefault="008042E9" w:rsidP="008042E9">
            <w:pPr>
              <w:rPr>
                <w:sz w:val="18"/>
                <w:szCs w:val="18"/>
              </w:rPr>
            </w:pPr>
          </w:p>
        </w:tc>
        <w:tc>
          <w:tcPr>
            <w:tcW w:w="1614" w:type="dxa"/>
            <w:vAlign w:val="center"/>
          </w:tcPr>
          <w:p w:rsidR="008042E9" w:rsidRPr="00C01F00" w:rsidRDefault="008042E9" w:rsidP="008042E9">
            <w:pPr>
              <w:rPr>
                <w:sz w:val="18"/>
                <w:szCs w:val="18"/>
                <w:lang w:val="en-US"/>
              </w:rPr>
            </w:pPr>
            <w:r w:rsidRPr="00C01F00">
              <w:rPr>
                <w:sz w:val="18"/>
                <w:szCs w:val="18"/>
                <w:lang w:val="en-US"/>
              </w:rPr>
              <w:t>PR_D</w:t>
            </w:r>
            <w:r w:rsidRPr="00C01F00">
              <w:rPr>
                <w:sz w:val="18"/>
                <w:szCs w:val="18"/>
              </w:rPr>
              <w:t>N</w:t>
            </w:r>
          </w:p>
        </w:tc>
        <w:tc>
          <w:tcPr>
            <w:tcW w:w="639" w:type="dxa"/>
            <w:noWrap/>
            <w:vAlign w:val="center"/>
          </w:tcPr>
          <w:p w:rsidR="008042E9" w:rsidRPr="00C01F00" w:rsidRDefault="008042E9" w:rsidP="008042E9">
            <w:pPr>
              <w:rPr>
                <w:sz w:val="18"/>
                <w:szCs w:val="18"/>
                <w:lang w:val="en-US"/>
              </w:rPr>
            </w:pPr>
            <w:r w:rsidRPr="00C01F00">
              <w:rPr>
                <w:sz w:val="18"/>
                <w:szCs w:val="18"/>
                <w:lang w:val="en-US"/>
              </w:rPr>
              <w:t>Num</w:t>
            </w:r>
          </w:p>
        </w:tc>
        <w:tc>
          <w:tcPr>
            <w:tcW w:w="676" w:type="dxa"/>
            <w:vAlign w:val="center"/>
          </w:tcPr>
          <w:p w:rsidR="008042E9" w:rsidRPr="00C01F00" w:rsidRDefault="008042E9" w:rsidP="008042E9">
            <w:pPr>
              <w:rPr>
                <w:sz w:val="18"/>
                <w:szCs w:val="18"/>
                <w:lang w:val="en-US"/>
              </w:rPr>
            </w:pPr>
            <w:r w:rsidRPr="00C01F00">
              <w:rPr>
                <w:sz w:val="18"/>
                <w:szCs w:val="18"/>
                <w:lang w:val="en-US"/>
              </w:rPr>
              <w:t>1</w:t>
            </w:r>
          </w:p>
        </w:tc>
        <w:tc>
          <w:tcPr>
            <w:tcW w:w="705" w:type="dxa"/>
            <w:vAlign w:val="center"/>
          </w:tcPr>
          <w:p w:rsidR="008042E9" w:rsidRPr="00C01F00" w:rsidRDefault="008042E9" w:rsidP="008042E9">
            <w:pPr>
              <w:rPr>
                <w:sz w:val="18"/>
                <w:szCs w:val="18"/>
              </w:rPr>
            </w:pPr>
            <w:r w:rsidRPr="00C01F00">
              <w:rPr>
                <w:sz w:val="18"/>
                <w:szCs w:val="18"/>
              </w:rPr>
              <w:t>У</w:t>
            </w:r>
          </w:p>
        </w:tc>
        <w:tc>
          <w:tcPr>
            <w:tcW w:w="2251" w:type="dxa"/>
            <w:vAlign w:val="center"/>
          </w:tcPr>
          <w:p w:rsidR="008042E9" w:rsidRPr="00C01F00" w:rsidRDefault="008042E9" w:rsidP="008042E9">
            <w:pPr>
              <w:rPr>
                <w:sz w:val="18"/>
                <w:szCs w:val="18"/>
              </w:rPr>
            </w:pPr>
            <w:r w:rsidRPr="00C01F00">
              <w:rPr>
                <w:sz w:val="18"/>
                <w:szCs w:val="18"/>
              </w:rPr>
              <w:t>Признак диспансерного наблюдения по поводу основного заболевания (состояния)</w:t>
            </w:r>
          </w:p>
        </w:tc>
        <w:tc>
          <w:tcPr>
            <w:tcW w:w="1173" w:type="dxa"/>
            <w:vAlign w:val="center"/>
          </w:tcPr>
          <w:p w:rsidR="008042E9" w:rsidRPr="00C01F00" w:rsidRDefault="008042E9" w:rsidP="008042E9">
            <w:pPr>
              <w:rPr>
                <w:sz w:val="18"/>
                <w:szCs w:val="18"/>
              </w:rPr>
            </w:pPr>
          </w:p>
        </w:tc>
        <w:tc>
          <w:tcPr>
            <w:tcW w:w="3328" w:type="dxa"/>
            <w:vAlign w:val="center"/>
          </w:tcPr>
          <w:p w:rsidR="008042E9" w:rsidRPr="00C01F00" w:rsidRDefault="008042E9" w:rsidP="008042E9">
            <w:pPr>
              <w:rPr>
                <w:sz w:val="18"/>
                <w:szCs w:val="18"/>
              </w:rPr>
            </w:pPr>
            <w:r w:rsidRPr="00C01F00">
              <w:rPr>
                <w:sz w:val="18"/>
                <w:szCs w:val="18"/>
              </w:rPr>
              <w:t xml:space="preserve">Заполняется обязательно для АПП (при наличии блока </w:t>
            </w:r>
            <w:r w:rsidRPr="00C01F00">
              <w:rPr>
                <w:sz w:val="18"/>
                <w:szCs w:val="18"/>
                <w:lang w:val="en-US"/>
              </w:rPr>
              <w:t>SL</w:t>
            </w:r>
            <w:r w:rsidRPr="00C01F00">
              <w:rPr>
                <w:sz w:val="18"/>
                <w:szCs w:val="18"/>
              </w:rPr>
              <w:t>_</w:t>
            </w:r>
            <w:r w:rsidRPr="00C01F00">
              <w:rPr>
                <w:sz w:val="18"/>
                <w:szCs w:val="18"/>
                <w:lang w:val="en-US"/>
              </w:rPr>
              <w:t>AMB</w:t>
            </w:r>
            <w:r w:rsidRPr="00C01F00">
              <w:rPr>
                <w:sz w:val="18"/>
                <w:szCs w:val="18"/>
              </w:rPr>
              <w:t>) и для ДД</w:t>
            </w:r>
          </w:p>
          <w:p w:rsidR="00104EAC" w:rsidRPr="00C01F00" w:rsidRDefault="00104EAC" w:rsidP="008042E9">
            <w:pPr>
              <w:rPr>
                <w:sz w:val="18"/>
                <w:szCs w:val="18"/>
                <w:u w:val="single"/>
              </w:rPr>
            </w:pPr>
          </w:p>
          <w:p w:rsidR="008042E9" w:rsidRPr="00C01F00" w:rsidRDefault="008042E9" w:rsidP="008042E9">
            <w:pPr>
              <w:rPr>
                <w:sz w:val="18"/>
                <w:szCs w:val="18"/>
                <w:u w:val="single"/>
              </w:rPr>
            </w:pPr>
            <w:r w:rsidRPr="00C01F00">
              <w:rPr>
                <w:sz w:val="18"/>
                <w:szCs w:val="18"/>
                <w:u w:val="single"/>
                <w:lang w:val="en-US"/>
              </w:rPr>
              <w:t>AMB</w:t>
            </w:r>
          </w:p>
          <w:p w:rsidR="008042E9" w:rsidRPr="00C01F00" w:rsidRDefault="008042E9" w:rsidP="008042E9">
            <w:pPr>
              <w:rPr>
                <w:sz w:val="18"/>
                <w:szCs w:val="18"/>
              </w:rPr>
            </w:pPr>
            <w:r w:rsidRPr="00C01F00">
              <w:rPr>
                <w:sz w:val="18"/>
                <w:szCs w:val="18"/>
              </w:rPr>
              <w:t>0 – признак не установлен;</w:t>
            </w:r>
          </w:p>
          <w:p w:rsidR="008042E9" w:rsidRPr="00C01F00" w:rsidRDefault="008042E9" w:rsidP="008042E9">
            <w:pPr>
              <w:rPr>
                <w:sz w:val="18"/>
                <w:szCs w:val="18"/>
              </w:rPr>
            </w:pPr>
          </w:p>
          <w:p w:rsidR="008042E9" w:rsidRPr="00C01F00" w:rsidRDefault="008042E9" w:rsidP="008042E9">
            <w:pPr>
              <w:rPr>
                <w:sz w:val="18"/>
                <w:szCs w:val="18"/>
              </w:rPr>
            </w:pPr>
            <w:r w:rsidRPr="00C01F00">
              <w:rPr>
                <w:sz w:val="18"/>
                <w:szCs w:val="18"/>
              </w:rPr>
              <w:t>При достижении цели обращения:</w:t>
            </w:r>
          </w:p>
          <w:p w:rsidR="008042E9" w:rsidRPr="00C01F00" w:rsidRDefault="008042E9" w:rsidP="008042E9">
            <w:pPr>
              <w:rPr>
                <w:sz w:val="18"/>
                <w:szCs w:val="18"/>
              </w:rPr>
            </w:pPr>
          </w:p>
          <w:p w:rsidR="008042E9" w:rsidRPr="00C01F00" w:rsidRDefault="008042E9" w:rsidP="008042E9">
            <w:pPr>
              <w:rPr>
                <w:sz w:val="18"/>
                <w:szCs w:val="18"/>
              </w:rPr>
            </w:pPr>
            <w:r w:rsidRPr="00C01F00">
              <w:rPr>
                <w:sz w:val="18"/>
                <w:szCs w:val="18"/>
              </w:rPr>
              <w:t>1 – состоит;</w:t>
            </w:r>
          </w:p>
          <w:p w:rsidR="008042E9" w:rsidRPr="00C01F00" w:rsidRDefault="008042E9" w:rsidP="008042E9">
            <w:pPr>
              <w:rPr>
                <w:sz w:val="18"/>
                <w:szCs w:val="18"/>
              </w:rPr>
            </w:pPr>
            <w:r w:rsidRPr="00C01F00">
              <w:rPr>
                <w:sz w:val="18"/>
                <w:szCs w:val="18"/>
              </w:rPr>
              <w:t>2 – взят;</w:t>
            </w:r>
          </w:p>
          <w:p w:rsidR="008042E9" w:rsidRPr="00C01F00" w:rsidRDefault="008042E9" w:rsidP="008042E9">
            <w:pPr>
              <w:rPr>
                <w:sz w:val="18"/>
                <w:szCs w:val="18"/>
              </w:rPr>
            </w:pPr>
            <w:r w:rsidRPr="00C01F00">
              <w:rPr>
                <w:sz w:val="18"/>
                <w:szCs w:val="18"/>
              </w:rPr>
              <w:t>4 – снят по причине выздоровления;</w:t>
            </w:r>
          </w:p>
          <w:p w:rsidR="008042E9" w:rsidRPr="00C01F00" w:rsidRDefault="008042E9" w:rsidP="008042E9">
            <w:pPr>
              <w:rPr>
                <w:sz w:val="18"/>
                <w:szCs w:val="18"/>
              </w:rPr>
            </w:pPr>
            <w:r w:rsidRPr="00C01F00">
              <w:rPr>
                <w:sz w:val="18"/>
                <w:szCs w:val="18"/>
              </w:rPr>
              <w:t>5 – снят по причине смерти;</w:t>
            </w:r>
          </w:p>
          <w:p w:rsidR="008042E9" w:rsidRPr="00C01F00" w:rsidRDefault="008042E9" w:rsidP="008042E9">
            <w:pPr>
              <w:rPr>
                <w:sz w:val="18"/>
                <w:szCs w:val="18"/>
              </w:rPr>
            </w:pPr>
            <w:r w:rsidRPr="00C01F00">
              <w:rPr>
                <w:sz w:val="18"/>
                <w:szCs w:val="18"/>
              </w:rPr>
              <w:t>6 – снят по другой причине.</w:t>
            </w:r>
          </w:p>
          <w:p w:rsidR="008042E9" w:rsidRPr="00C01F00" w:rsidRDefault="008042E9" w:rsidP="008042E9">
            <w:pPr>
              <w:rPr>
                <w:sz w:val="18"/>
                <w:szCs w:val="18"/>
              </w:rPr>
            </w:pPr>
          </w:p>
          <w:p w:rsidR="008042E9" w:rsidRPr="00C01F00" w:rsidRDefault="008042E9" w:rsidP="008042E9">
            <w:pPr>
              <w:rPr>
                <w:sz w:val="18"/>
                <w:szCs w:val="18"/>
              </w:rPr>
            </w:pPr>
            <w:r w:rsidRPr="00C01F00">
              <w:rPr>
                <w:sz w:val="18"/>
                <w:szCs w:val="18"/>
              </w:rPr>
              <w:t xml:space="preserve">При </w:t>
            </w:r>
            <w:r w:rsidRPr="00C01F00">
              <w:rPr>
                <w:sz w:val="18"/>
                <w:szCs w:val="18"/>
                <w:lang w:val="en-US"/>
              </w:rPr>
              <w:t>POS</w:t>
            </w:r>
            <w:r w:rsidRPr="00C01F00">
              <w:rPr>
                <w:sz w:val="18"/>
                <w:szCs w:val="18"/>
              </w:rPr>
              <w:t>_</w:t>
            </w:r>
            <w:r w:rsidRPr="00C01F00">
              <w:rPr>
                <w:sz w:val="18"/>
                <w:szCs w:val="18"/>
                <w:lang w:val="en-US"/>
              </w:rPr>
              <w:t>SCEL</w:t>
            </w:r>
            <w:r w:rsidRPr="00C01F00">
              <w:rPr>
                <w:sz w:val="18"/>
                <w:szCs w:val="18"/>
              </w:rPr>
              <w:t>=3 должно быть заполнено значением 1</w:t>
            </w:r>
          </w:p>
          <w:p w:rsidR="008042E9" w:rsidRPr="00C01F00" w:rsidRDefault="008042E9" w:rsidP="008042E9">
            <w:pPr>
              <w:rPr>
                <w:sz w:val="18"/>
                <w:szCs w:val="18"/>
              </w:rPr>
            </w:pPr>
          </w:p>
          <w:p w:rsidR="008042E9" w:rsidRPr="00C01F00" w:rsidRDefault="008042E9" w:rsidP="008042E9">
            <w:pPr>
              <w:rPr>
                <w:sz w:val="18"/>
                <w:szCs w:val="18"/>
                <w:u w:val="single"/>
              </w:rPr>
            </w:pPr>
            <w:r w:rsidRPr="00C01F00">
              <w:rPr>
                <w:sz w:val="18"/>
                <w:szCs w:val="18"/>
                <w:u w:val="single"/>
                <w:lang w:val="en-US"/>
              </w:rPr>
              <w:t>DD</w:t>
            </w:r>
          </w:p>
          <w:p w:rsidR="008042E9" w:rsidRPr="00C01F00" w:rsidRDefault="008042E9" w:rsidP="008042E9">
            <w:pPr>
              <w:rPr>
                <w:sz w:val="18"/>
                <w:szCs w:val="18"/>
              </w:rPr>
            </w:pPr>
            <w:r w:rsidRPr="00C01F00">
              <w:rPr>
                <w:sz w:val="18"/>
                <w:szCs w:val="18"/>
              </w:rPr>
              <w:t>0 – признак отсутствует (не состоит/не подлежит);</w:t>
            </w:r>
          </w:p>
          <w:p w:rsidR="00EB6B67" w:rsidRPr="00C01F00" w:rsidRDefault="00EB6B67" w:rsidP="008042E9">
            <w:pPr>
              <w:rPr>
                <w:sz w:val="18"/>
                <w:szCs w:val="18"/>
              </w:rPr>
            </w:pPr>
            <w:r w:rsidRPr="00C01F00">
              <w:rPr>
                <w:sz w:val="18"/>
                <w:szCs w:val="18"/>
              </w:rPr>
              <w:t>1 – состоит (до начала диспансеризации/медицинского осмотра);</w:t>
            </w:r>
          </w:p>
          <w:p w:rsidR="008042E9" w:rsidRPr="00C01F00" w:rsidRDefault="00EB6B67" w:rsidP="008042E9">
            <w:pPr>
              <w:rPr>
                <w:sz w:val="18"/>
                <w:szCs w:val="18"/>
              </w:rPr>
            </w:pPr>
            <w:r w:rsidRPr="00C01F00">
              <w:rPr>
                <w:sz w:val="18"/>
                <w:szCs w:val="18"/>
              </w:rPr>
              <w:t>2</w:t>
            </w:r>
            <w:r w:rsidR="008042E9" w:rsidRPr="00C01F00">
              <w:rPr>
                <w:sz w:val="18"/>
                <w:szCs w:val="18"/>
              </w:rPr>
              <w:t xml:space="preserve"> – взят на диспансерное наблюдение по результатам диспансеризации/медицинского осмотра</w:t>
            </w:r>
            <w:r w:rsidRPr="00C01F00">
              <w:rPr>
                <w:sz w:val="18"/>
                <w:szCs w:val="18"/>
              </w:rPr>
              <w:t>.</w:t>
            </w:r>
          </w:p>
        </w:tc>
        <w:tc>
          <w:tcPr>
            <w:tcW w:w="1267" w:type="dxa"/>
          </w:tcPr>
          <w:p w:rsidR="008042E9" w:rsidRPr="00C01F00" w:rsidRDefault="008042E9" w:rsidP="008042E9">
            <w:pPr>
              <w:autoSpaceDE w:val="0"/>
              <w:autoSpaceDN w:val="0"/>
              <w:adjustRightInd w:val="0"/>
              <w:jc w:val="both"/>
              <w:rPr>
                <w:sz w:val="18"/>
                <w:szCs w:val="18"/>
              </w:rPr>
            </w:pPr>
            <w:r w:rsidRPr="00C01F00">
              <w:rPr>
                <w:sz w:val="18"/>
                <w:szCs w:val="18"/>
              </w:rPr>
              <w:t>Приказ ФФОМС от 07.04.2011 N 79 (ред. от 23.03.2018), талон АП, п.36</w:t>
            </w:r>
          </w:p>
          <w:p w:rsidR="008042E9" w:rsidRPr="00C01F00" w:rsidRDefault="008042E9" w:rsidP="008042E9">
            <w:pPr>
              <w:rPr>
                <w:sz w:val="16"/>
                <w:szCs w:val="16"/>
              </w:rPr>
            </w:pPr>
          </w:p>
        </w:tc>
        <w:tc>
          <w:tcPr>
            <w:tcW w:w="1126" w:type="dxa"/>
          </w:tcPr>
          <w:p w:rsidR="008042E9" w:rsidRPr="00C01F00" w:rsidRDefault="008042E9" w:rsidP="008042E9">
            <w:pPr>
              <w:rPr>
                <w:sz w:val="18"/>
                <w:szCs w:val="18"/>
              </w:rPr>
            </w:pPr>
          </w:p>
        </w:tc>
      </w:tr>
      <w:tr w:rsidR="008042E9" w:rsidRPr="00C01F00" w:rsidTr="008042E9">
        <w:trPr>
          <w:trHeight w:val="454"/>
        </w:trPr>
        <w:tc>
          <w:tcPr>
            <w:tcW w:w="567" w:type="dxa"/>
            <w:noWrap/>
            <w:tcMar>
              <w:left w:w="0" w:type="dxa"/>
              <w:right w:w="0" w:type="dxa"/>
            </w:tcMar>
            <w:vAlign w:val="center"/>
          </w:tcPr>
          <w:p w:rsidR="008042E9" w:rsidRPr="00C01F00" w:rsidRDefault="008042E9" w:rsidP="001D6A8A">
            <w:pPr>
              <w:pStyle w:val="af9"/>
              <w:numPr>
                <w:ilvl w:val="0"/>
                <w:numId w:val="26"/>
              </w:numPr>
              <w:ind w:left="5"/>
              <w:jc w:val="center"/>
              <w:rPr>
                <w:sz w:val="18"/>
                <w:szCs w:val="18"/>
              </w:rPr>
            </w:pPr>
          </w:p>
        </w:tc>
        <w:tc>
          <w:tcPr>
            <w:tcW w:w="1689" w:type="dxa"/>
            <w:noWrap/>
            <w:vAlign w:val="center"/>
          </w:tcPr>
          <w:p w:rsidR="008042E9" w:rsidRPr="00C01F00" w:rsidRDefault="008042E9" w:rsidP="008042E9">
            <w:pPr>
              <w:rPr>
                <w:sz w:val="18"/>
                <w:szCs w:val="18"/>
              </w:rPr>
            </w:pPr>
          </w:p>
        </w:tc>
        <w:tc>
          <w:tcPr>
            <w:tcW w:w="1614" w:type="dxa"/>
            <w:vAlign w:val="center"/>
          </w:tcPr>
          <w:p w:rsidR="008042E9" w:rsidRPr="00C01F00" w:rsidRDefault="008042E9" w:rsidP="008042E9">
            <w:pPr>
              <w:rPr>
                <w:sz w:val="18"/>
                <w:szCs w:val="18"/>
                <w:lang w:val="en-US"/>
              </w:rPr>
            </w:pPr>
            <w:r w:rsidRPr="00C01F00">
              <w:rPr>
                <w:sz w:val="18"/>
                <w:szCs w:val="18"/>
                <w:lang w:val="en-US"/>
              </w:rPr>
              <w:t>PR_DN_2</w:t>
            </w:r>
          </w:p>
        </w:tc>
        <w:tc>
          <w:tcPr>
            <w:tcW w:w="639" w:type="dxa"/>
            <w:noWrap/>
            <w:vAlign w:val="center"/>
          </w:tcPr>
          <w:p w:rsidR="008042E9" w:rsidRPr="00C01F00" w:rsidRDefault="008042E9" w:rsidP="008042E9">
            <w:pPr>
              <w:rPr>
                <w:sz w:val="18"/>
                <w:szCs w:val="18"/>
                <w:lang w:val="en-US"/>
              </w:rPr>
            </w:pPr>
            <w:r w:rsidRPr="00C01F00">
              <w:rPr>
                <w:sz w:val="18"/>
                <w:szCs w:val="18"/>
                <w:lang w:val="en-US"/>
              </w:rPr>
              <w:t>Num</w:t>
            </w:r>
          </w:p>
        </w:tc>
        <w:tc>
          <w:tcPr>
            <w:tcW w:w="676" w:type="dxa"/>
            <w:vAlign w:val="center"/>
          </w:tcPr>
          <w:p w:rsidR="008042E9" w:rsidRPr="00C01F00" w:rsidRDefault="008042E9" w:rsidP="008042E9">
            <w:pPr>
              <w:rPr>
                <w:sz w:val="18"/>
                <w:szCs w:val="18"/>
                <w:lang w:val="en-US"/>
              </w:rPr>
            </w:pPr>
            <w:r w:rsidRPr="00C01F00">
              <w:rPr>
                <w:sz w:val="18"/>
                <w:szCs w:val="18"/>
                <w:lang w:val="en-US"/>
              </w:rPr>
              <w:t>1</w:t>
            </w:r>
          </w:p>
        </w:tc>
        <w:tc>
          <w:tcPr>
            <w:tcW w:w="705" w:type="dxa"/>
            <w:vAlign w:val="center"/>
          </w:tcPr>
          <w:p w:rsidR="008042E9" w:rsidRPr="00C01F00" w:rsidRDefault="00104EAC" w:rsidP="008042E9">
            <w:pPr>
              <w:rPr>
                <w:sz w:val="18"/>
                <w:szCs w:val="18"/>
              </w:rPr>
            </w:pPr>
            <w:r w:rsidRPr="00C01F00">
              <w:rPr>
                <w:sz w:val="18"/>
                <w:szCs w:val="18"/>
              </w:rPr>
              <w:t>У</w:t>
            </w:r>
          </w:p>
        </w:tc>
        <w:tc>
          <w:tcPr>
            <w:tcW w:w="2251" w:type="dxa"/>
            <w:vAlign w:val="center"/>
          </w:tcPr>
          <w:p w:rsidR="008042E9" w:rsidRPr="00C01F00" w:rsidRDefault="008042E9" w:rsidP="008042E9">
            <w:pPr>
              <w:rPr>
                <w:sz w:val="18"/>
                <w:szCs w:val="18"/>
              </w:rPr>
            </w:pPr>
            <w:r w:rsidRPr="00C01F00">
              <w:rPr>
                <w:sz w:val="18"/>
                <w:szCs w:val="18"/>
              </w:rPr>
              <w:t>Признак диспансерного наблюдения по поводу сопутствующего заболевания (состояния)</w:t>
            </w:r>
          </w:p>
        </w:tc>
        <w:tc>
          <w:tcPr>
            <w:tcW w:w="1173" w:type="dxa"/>
            <w:vAlign w:val="center"/>
          </w:tcPr>
          <w:p w:rsidR="008042E9" w:rsidRPr="00C01F00" w:rsidRDefault="008042E9" w:rsidP="008042E9">
            <w:pPr>
              <w:rPr>
                <w:sz w:val="18"/>
                <w:szCs w:val="18"/>
              </w:rPr>
            </w:pPr>
          </w:p>
        </w:tc>
        <w:tc>
          <w:tcPr>
            <w:tcW w:w="3328" w:type="dxa"/>
            <w:vAlign w:val="center"/>
          </w:tcPr>
          <w:p w:rsidR="00104EAC" w:rsidRPr="00C01F00" w:rsidRDefault="00104EAC" w:rsidP="00104EAC">
            <w:pPr>
              <w:rPr>
                <w:sz w:val="18"/>
                <w:szCs w:val="18"/>
              </w:rPr>
            </w:pPr>
            <w:r w:rsidRPr="00C01F00">
              <w:rPr>
                <w:sz w:val="18"/>
                <w:szCs w:val="18"/>
              </w:rPr>
              <w:t xml:space="preserve">Заполняется обязательно для АПП (при наличии блока </w:t>
            </w:r>
            <w:r w:rsidRPr="00C01F00">
              <w:rPr>
                <w:sz w:val="18"/>
                <w:szCs w:val="18"/>
                <w:lang w:val="en-US"/>
              </w:rPr>
              <w:t>SL</w:t>
            </w:r>
            <w:r w:rsidRPr="00C01F00">
              <w:rPr>
                <w:sz w:val="18"/>
                <w:szCs w:val="18"/>
              </w:rPr>
              <w:t>_</w:t>
            </w:r>
            <w:r w:rsidRPr="00C01F00">
              <w:rPr>
                <w:sz w:val="18"/>
                <w:szCs w:val="18"/>
                <w:lang w:val="en-US"/>
              </w:rPr>
              <w:t>AMB</w:t>
            </w:r>
            <w:r w:rsidRPr="00C01F00">
              <w:rPr>
                <w:sz w:val="18"/>
                <w:szCs w:val="18"/>
              </w:rPr>
              <w:t>) и для ДД</w:t>
            </w:r>
          </w:p>
          <w:p w:rsidR="00104EAC" w:rsidRPr="00C01F00" w:rsidRDefault="00104EAC" w:rsidP="00104EAC">
            <w:pPr>
              <w:rPr>
                <w:sz w:val="18"/>
                <w:szCs w:val="18"/>
                <w:u w:val="single"/>
              </w:rPr>
            </w:pPr>
          </w:p>
          <w:p w:rsidR="00104EAC" w:rsidRPr="00C01F00" w:rsidRDefault="00104EAC" w:rsidP="00104EAC">
            <w:pPr>
              <w:rPr>
                <w:sz w:val="18"/>
                <w:szCs w:val="18"/>
                <w:u w:val="single"/>
              </w:rPr>
            </w:pPr>
            <w:r w:rsidRPr="00C01F00">
              <w:rPr>
                <w:sz w:val="18"/>
                <w:szCs w:val="18"/>
                <w:u w:val="single"/>
                <w:lang w:val="en-US"/>
              </w:rPr>
              <w:t>AMB</w:t>
            </w:r>
          </w:p>
          <w:p w:rsidR="008042E9" w:rsidRPr="00C01F00" w:rsidRDefault="008042E9" w:rsidP="008042E9">
            <w:pPr>
              <w:rPr>
                <w:sz w:val="18"/>
                <w:szCs w:val="18"/>
              </w:rPr>
            </w:pPr>
            <w:r w:rsidRPr="00C01F00">
              <w:rPr>
                <w:sz w:val="18"/>
                <w:szCs w:val="18"/>
              </w:rPr>
              <w:t>0 – признак не установлен;</w:t>
            </w:r>
          </w:p>
          <w:p w:rsidR="008042E9" w:rsidRPr="00C01F00" w:rsidRDefault="008042E9" w:rsidP="008042E9">
            <w:pPr>
              <w:rPr>
                <w:sz w:val="18"/>
                <w:szCs w:val="18"/>
              </w:rPr>
            </w:pPr>
          </w:p>
          <w:p w:rsidR="008042E9" w:rsidRPr="00C01F00" w:rsidRDefault="008042E9" w:rsidP="008042E9">
            <w:pPr>
              <w:rPr>
                <w:sz w:val="18"/>
                <w:szCs w:val="18"/>
              </w:rPr>
            </w:pPr>
            <w:r w:rsidRPr="00C01F00">
              <w:rPr>
                <w:sz w:val="18"/>
                <w:szCs w:val="18"/>
              </w:rPr>
              <w:t>При достижении цели обращения:</w:t>
            </w:r>
          </w:p>
          <w:p w:rsidR="008042E9" w:rsidRPr="00C01F00" w:rsidRDefault="008042E9" w:rsidP="008042E9">
            <w:pPr>
              <w:rPr>
                <w:sz w:val="18"/>
                <w:szCs w:val="18"/>
              </w:rPr>
            </w:pPr>
          </w:p>
          <w:p w:rsidR="008042E9" w:rsidRPr="00C01F00" w:rsidRDefault="008042E9" w:rsidP="008042E9">
            <w:pPr>
              <w:rPr>
                <w:sz w:val="18"/>
                <w:szCs w:val="18"/>
              </w:rPr>
            </w:pPr>
            <w:r w:rsidRPr="00C01F00">
              <w:rPr>
                <w:sz w:val="18"/>
                <w:szCs w:val="18"/>
              </w:rPr>
              <w:t>1 – состоит;</w:t>
            </w:r>
          </w:p>
          <w:p w:rsidR="008042E9" w:rsidRPr="00C01F00" w:rsidRDefault="008042E9" w:rsidP="008042E9">
            <w:pPr>
              <w:rPr>
                <w:sz w:val="18"/>
                <w:szCs w:val="18"/>
              </w:rPr>
            </w:pPr>
            <w:r w:rsidRPr="00C01F00">
              <w:rPr>
                <w:sz w:val="18"/>
                <w:szCs w:val="18"/>
              </w:rPr>
              <w:t>2 – взят;</w:t>
            </w:r>
          </w:p>
          <w:p w:rsidR="008042E9" w:rsidRPr="00C01F00" w:rsidRDefault="008042E9" w:rsidP="008042E9">
            <w:pPr>
              <w:rPr>
                <w:sz w:val="18"/>
                <w:szCs w:val="18"/>
              </w:rPr>
            </w:pPr>
            <w:r w:rsidRPr="00C01F00">
              <w:rPr>
                <w:sz w:val="18"/>
                <w:szCs w:val="18"/>
              </w:rPr>
              <w:t>4 – снят по причине выздоровления;</w:t>
            </w:r>
          </w:p>
          <w:p w:rsidR="008042E9" w:rsidRPr="00C01F00" w:rsidRDefault="008042E9" w:rsidP="008042E9">
            <w:pPr>
              <w:rPr>
                <w:sz w:val="18"/>
                <w:szCs w:val="18"/>
              </w:rPr>
            </w:pPr>
            <w:r w:rsidRPr="00C01F00">
              <w:rPr>
                <w:sz w:val="18"/>
                <w:szCs w:val="18"/>
              </w:rPr>
              <w:t>5 – снят по причине смерти;</w:t>
            </w:r>
          </w:p>
          <w:p w:rsidR="008042E9" w:rsidRPr="00C01F00" w:rsidRDefault="008042E9" w:rsidP="008042E9">
            <w:pPr>
              <w:rPr>
                <w:sz w:val="18"/>
                <w:szCs w:val="18"/>
              </w:rPr>
            </w:pPr>
            <w:r w:rsidRPr="00C01F00">
              <w:rPr>
                <w:sz w:val="18"/>
                <w:szCs w:val="18"/>
              </w:rPr>
              <w:t>6 – снят по другой причине.</w:t>
            </w:r>
          </w:p>
          <w:p w:rsidR="00104EAC" w:rsidRPr="00006621" w:rsidRDefault="00104EAC" w:rsidP="008042E9">
            <w:pPr>
              <w:rPr>
                <w:sz w:val="18"/>
                <w:szCs w:val="18"/>
              </w:rPr>
            </w:pPr>
          </w:p>
          <w:p w:rsidR="00104EAC" w:rsidRPr="00C01F00" w:rsidRDefault="00104EAC" w:rsidP="00104EAC">
            <w:pPr>
              <w:rPr>
                <w:sz w:val="18"/>
                <w:szCs w:val="18"/>
                <w:u w:val="single"/>
              </w:rPr>
            </w:pPr>
            <w:r w:rsidRPr="00C01F00">
              <w:rPr>
                <w:sz w:val="18"/>
                <w:szCs w:val="18"/>
                <w:u w:val="single"/>
                <w:lang w:val="en-US"/>
              </w:rPr>
              <w:t>DD</w:t>
            </w:r>
          </w:p>
          <w:p w:rsidR="00EB6B67" w:rsidRPr="00C01F00" w:rsidRDefault="00EB6B67" w:rsidP="00EB6B67">
            <w:pPr>
              <w:rPr>
                <w:sz w:val="18"/>
                <w:szCs w:val="18"/>
              </w:rPr>
            </w:pPr>
            <w:r w:rsidRPr="00C01F00">
              <w:rPr>
                <w:sz w:val="18"/>
                <w:szCs w:val="18"/>
              </w:rPr>
              <w:t>0 – признак отсутствует (не состоит/не подлежит);</w:t>
            </w:r>
          </w:p>
          <w:p w:rsidR="00EB6B67" w:rsidRPr="00C01F00" w:rsidRDefault="00EB6B67" w:rsidP="00EB6B67">
            <w:pPr>
              <w:rPr>
                <w:sz w:val="18"/>
                <w:szCs w:val="18"/>
              </w:rPr>
            </w:pPr>
            <w:r w:rsidRPr="00C01F00">
              <w:rPr>
                <w:sz w:val="18"/>
                <w:szCs w:val="18"/>
              </w:rPr>
              <w:t>1 – состоит (до начала диспансеризации/медицинского осмотра);</w:t>
            </w:r>
          </w:p>
          <w:p w:rsidR="00104EAC" w:rsidRPr="00C01F00" w:rsidRDefault="00EB6B67" w:rsidP="00EB6B67">
            <w:pPr>
              <w:rPr>
                <w:sz w:val="18"/>
                <w:szCs w:val="18"/>
              </w:rPr>
            </w:pPr>
            <w:r w:rsidRPr="00C01F00">
              <w:rPr>
                <w:sz w:val="18"/>
                <w:szCs w:val="18"/>
              </w:rPr>
              <w:t>2 – взят на диспансерное наблюдение по результатам диспансеризации/медицинского осмотра.</w:t>
            </w:r>
          </w:p>
        </w:tc>
        <w:tc>
          <w:tcPr>
            <w:tcW w:w="1267" w:type="dxa"/>
          </w:tcPr>
          <w:p w:rsidR="008042E9" w:rsidRPr="00C01F00" w:rsidRDefault="008042E9" w:rsidP="008042E9">
            <w:pPr>
              <w:autoSpaceDE w:val="0"/>
              <w:autoSpaceDN w:val="0"/>
              <w:adjustRightInd w:val="0"/>
              <w:jc w:val="both"/>
              <w:rPr>
                <w:sz w:val="18"/>
                <w:szCs w:val="18"/>
              </w:rPr>
            </w:pPr>
          </w:p>
        </w:tc>
        <w:tc>
          <w:tcPr>
            <w:tcW w:w="1126" w:type="dxa"/>
          </w:tcPr>
          <w:p w:rsidR="008042E9" w:rsidRPr="00C01F00" w:rsidRDefault="008042E9" w:rsidP="008042E9">
            <w:pPr>
              <w:rPr>
                <w:sz w:val="18"/>
                <w:szCs w:val="18"/>
              </w:rPr>
            </w:pPr>
          </w:p>
        </w:tc>
      </w:tr>
      <w:tr w:rsidR="008042E9" w:rsidRPr="00C01F00" w:rsidTr="008042E9">
        <w:trPr>
          <w:trHeight w:val="454"/>
        </w:trPr>
        <w:tc>
          <w:tcPr>
            <w:tcW w:w="567" w:type="dxa"/>
            <w:noWrap/>
            <w:tcMar>
              <w:left w:w="0" w:type="dxa"/>
              <w:right w:w="0" w:type="dxa"/>
            </w:tcMar>
            <w:vAlign w:val="center"/>
          </w:tcPr>
          <w:p w:rsidR="008042E9" w:rsidRPr="00C01F00" w:rsidRDefault="008042E9" w:rsidP="001D6A8A">
            <w:pPr>
              <w:pStyle w:val="af9"/>
              <w:numPr>
                <w:ilvl w:val="0"/>
                <w:numId w:val="26"/>
              </w:numPr>
              <w:ind w:left="5"/>
              <w:jc w:val="center"/>
              <w:rPr>
                <w:sz w:val="18"/>
                <w:szCs w:val="18"/>
              </w:rPr>
            </w:pPr>
          </w:p>
        </w:tc>
        <w:tc>
          <w:tcPr>
            <w:tcW w:w="1689" w:type="dxa"/>
            <w:noWrap/>
            <w:vAlign w:val="center"/>
          </w:tcPr>
          <w:p w:rsidR="008042E9" w:rsidRPr="00C01F00" w:rsidRDefault="008042E9" w:rsidP="008042E9">
            <w:pPr>
              <w:rPr>
                <w:sz w:val="18"/>
                <w:szCs w:val="18"/>
              </w:rPr>
            </w:pPr>
          </w:p>
        </w:tc>
        <w:tc>
          <w:tcPr>
            <w:tcW w:w="1614" w:type="dxa"/>
            <w:vAlign w:val="center"/>
          </w:tcPr>
          <w:p w:rsidR="008042E9" w:rsidRPr="00C01F00" w:rsidRDefault="008042E9" w:rsidP="008042E9">
            <w:pPr>
              <w:rPr>
                <w:sz w:val="18"/>
                <w:szCs w:val="18"/>
                <w:lang w:val="en-US"/>
              </w:rPr>
            </w:pPr>
            <w:r w:rsidRPr="00C01F00">
              <w:rPr>
                <w:sz w:val="18"/>
                <w:szCs w:val="18"/>
                <w:lang w:val="en-US"/>
              </w:rPr>
              <w:t>DATE</w:t>
            </w:r>
            <w:r w:rsidRPr="00C01F00">
              <w:rPr>
                <w:sz w:val="18"/>
                <w:szCs w:val="18"/>
                <w:u w:val="single"/>
                <w:lang w:val="en-US"/>
              </w:rPr>
              <w:t>_</w:t>
            </w:r>
            <w:r w:rsidRPr="00C01F00">
              <w:rPr>
                <w:sz w:val="18"/>
                <w:szCs w:val="18"/>
                <w:lang w:val="en-US"/>
              </w:rPr>
              <w:t>D</w:t>
            </w:r>
            <w:r w:rsidRPr="00C01F00">
              <w:rPr>
                <w:sz w:val="18"/>
                <w:szCs w:val="18"/>
              </w:rPr>
              <w:t>N</w:t>
            </w:r>
          </w:p>
        </w:tc>
        <w:tc>
          <w:tcPr>
            <w:tcW w:w="639" w:type="dxa"/>
            <w:noWrap/>
            <w:vAlign w:val="center"/>
          </w:tcPr>
          <w:p w:rsidR="008042E9" w:rsidRPr="00C01F00" w:rsidRDefault="008042E9" w:rsidP="008042E9">
            <w:pPr>
              <w:rPr>
                <w:sz w:val="18"/>
                <w:szCs w:val="18"/>
                <w:lang w:val="en-US"/>
              </w:rPr>
            </w:pPr>
            <w:r w:rsidRPr="00C01F00">
              <w:rPr>
                <w:sz w:val="18"/>
                <w:szCs w:val="18"/>
                <w:lang w:val="en-US"/>
              </w:rPr>
              <w:t>Dat</w:t>
            </w:r>
          </w:p>
        </w:tc>
        <w:tc>
          <w:tcPr>
            <w:tcW w:w="676" w:type="dxa"/>
            <w:vAlign w:val="center"/>
          </w:tcPr>
          <w:p w:rsidR="008042E9" w:rsidRPr="00C01F00" w:rsidRDefault="008042E9" w:rsidP="008042E9">
            <w:pPr>
              <w:rPr>
                <w:sz w:val="18"/>
                <w:szCs w:val="18"/>
                <w:lang w:val="en-US"/>
              </w:rPr>
            </w:pPr>
          </w:p>
        </w:tc>
        <w:tc>
          <w:tcPr>
            <w:tcW w:w="705" w:type="dxa"/>
            <w:vAlign w:val="center"/>
          </w:tcPr>
          <w:p w:rsidR="008042E9" w:rsidRPr="00C01F00" w:rsidRDefault="008042E9" w:rsidP="008042E9">
            <w:pPr>
              <w:rPr>
                <w:sz w:val="18"/>
                <w:szCs w:val="18"/>
              </w:rPr>
            </w:pPr>
            <w:r w:rsidRPr="00C01F00">
              <w:rPr>
                <w:sz w:val="18"/>
                <w:szCs w:val="18"/>
              </w:rPr>
              <w:t>У</w:t>
            </w:r>
          </w:p>
        </w:tc>
        <w:tc>
          <w:tcPr>
            <w:tcW w:w="2251" w:type="dxa"/>
            <w:vAlign w:val="center"/>
          </w:tcPr>
          <w:p w:rsidR="008042E9" w:rsidRPr="00C01F00" w:rsidRDefault="008042E9" w:rsidP="008042E9">
            <w:pPr>
              <w:rPr>
                <w:sz w:val="18"/>
                <w:szCs w:val="18"/>
              </w:rPr>
            </w:pPr>
            <w:r w:rsidRPr="00C01F00">
              <w:rPr>
                <w:sz w:val="18"/>
                <w:szCs w:val="18"/>
              </w:rPr>
              <w:t>Дата взятия/снятия на/с диспансерного наблюдения по основному заболеванию</w:t>
            </w:r>
          </w:p>
        </w:tc>
        <w:tc>
          <w:tcPr>
            <w:tcW w:w="1173" w:type="dxa"/>
            <w:vAlign w:val="center"/>
          </w:tcPr>
          <w:p w:rsidR="008042E9" w:rsidRPr="00C01F00" w:rsidRDefault="008042E9" w:rsidP="008042E9">
            <w:pPr>
              <w:rPr>
                <w:sz w:val="18"/>
                <w:szCs w:val="18"/>
              </w:rPr>
            </w:pPr>
          </w:p>
        </w:tc>
        <w:tc>
          <w:tcPr>
            <w:tcW w:w="3328" w:type="dxa"/>
            <w:vAlign w:val="center"/>
          </w:tcPr>
          <w:p w:rsidR="008042E9" w:rsidRPr="00C01F00" w:rsidRDefault="008042E9" w:rsidP="008042E9">
            <w:pPr>
              <w:rPr>
                <w:sz w:val="18"/>
                <w:szCs w:val="18"/>
              </w:rPr>
            </w:pPr>
            <w:r w:rsidRPr="00C01F00">
              <w:rPr>
                <w:sz w:val="18"/>
                <w:szCs w:val="18"/>
              </w:rPr>
              <w:t>В формате ГГГГ-ММ-ДД.</w:t>
            </w:r>
          </w:p>
          <w:p w:rsidR="008042E9" w:rsidRPr="00C01F00" w:rsidRDefault="008042E9" w:rsidP="008042E9">
            <w:pPr>
              <w:rPr>
                <w:sz w:val="18"/>
                <w:szCs w:val="18"/>
              </w:rPr>
            </w:pPr>
          </w:p>
          <w:p w:rsidR="008042E9" w:rsidRPr="00C01F00" w:rsidRDefault="008042E9" w:rsidP="008042E9">
            <w:pPr>
              <w:rPr>
                <w:sz w:val="18"/>
                <w:szCs w:val="18"/>
              </w:rPr>
            </w:pPr>
            <w:r w:rsidRPr="00C01F00">
              <w:rPr>
                <w:sz w:val="18"/>
                <w:szCs w:val="18"/>
              </w:rPr>
              <w:t xml:space="preserve">Обязательно к заполнению при </w:t>
            </w:r>
            <w:r w:rsidRPr="00C01F00">
              <w:rPr>
                <w:sz w:val="18"/>
                <w:szCs w:val="18"/>
                <w:lang w:val="en-US"/>
              </w:rPr>
              <w:t>PR</w:t>
            </w:r>
            <w:r w:rsidRPr="00C01F00">
              <w:rPr>
                <w:sz w:val="18"/>
                <w:szCs w:val="18"/>
              </w:rPr>
              <w:t>_DN= 2,4-6.</w:t>
            </w:r>
          </w:p>
        </w:tc>
        <w:tc>
          <w:tcPr>
            <w:tcW w:w="1267" w:type="dxa"/>
          </w:tcPr>
          <w:p w:rsidR="008042E9" w:rsidRPr="00C01F00" w:rsidRDefault="008042E9" w:rsidP="008042E9">
            <w:pPr>
              <w:rPr>
                <w:sz w:val="18"/>
                <w:szCs w:val="18"/>
              </w:rPr>
            </w:pPr>
          </w:p>
        </w:tc>
        <w:tc>
          <w:tcPr>
            <w:tcW w:w="1126" w:type="dxa"/>
          </w:tcPr>
          <w:p w:rsidR="008042E9" w:rsidRPr="00C01F00" w:rsidRDefault="008042E9" w:rsidP="008042E9">
            <w:pPr>
              <w:rPr>
                <w:sz w:val="18"/>
                <w:szCs w:val="18"/>
              </w:rPr>
            </w:pPr>
          </w:p>
        </w:tc>
      </w:tr>
      <w:tr w:rsidR="008042E9" w:rsidRPr="00C01F00" w:rsidTr="008042E9">
        <w:trPr>
          <w:trHeight w:val="454"/>
        </w:trPr>
        <w:tc>
          <w:tcPr>
            <w:tcW w:w="567" w:type="dxa"/>
            <w:noWrap/>
            <w:tcMar>
              <w:left w:w="0" w:type="dxa"/>
              <w:right w:w="0" w:type="dxa"/>
            </w:tcMar>
            <w:vAlign w:val="center"/>
          </w:tcPr>
          <w:p w:rsidR="008042E9" w:rsidRPr="00C01F00" w:rsidRDefault="008042E9" w:rsidP="001D6A8A">
            <w:pPr>
              <w:pStyle w:val="af9"/>
              <w:numPr>
                <w:ilvl w:val="0"/>
                <w:numId w:val="26"/>
              </w:numPr>
              <w:ind w:left="5"/>
              <w:jc w:val="center"/>
              <w:rPr>
                <w:sz w:val="18"/>
                <w:szCs w:val="18"/>
              </w:rPr>
            </w:pPr>
          </w:p>
        </w:tc>
        <w:tc>
          <w:tcPr>
            <w:tcW w:w="1689" w:type="dxa"/>
            <w:noWrap/>
            <w:vAlign w:val="center"/>
          </w:tcPr>
          <w:p w:rsidR="008042E9" w:rsidRPr="00C01F00" w:rsidRDefault="008042E9" w:rsidP="008042E9">
            <w:pPr>
              <w:rPr>
                <w:sz w:val="18"/>
                <w:szCs w:val="18"/>
              </w:rPr>
            </w:pPr>
          </w:p>
        </w:tc>
        <w:tc>
          <w:tcPr>
            <w:tcW w:w="1614" w:type="dxa"/>
            <w:vAlign w:val="center"/>
          </w:tcPr>
          <w:p w:rsidR="008042E9" w:rsidRPr="00C01F00" w:rsidRDefault="008042E9" w:rsidP="008042E9">
            <w:pPr>
              <w:rPr>
                <w:sz w:val="18"/>
                <w:szCs w:val="18"/>
                <w:lang w:val="en-US"/>
              </w:rPr>
            </w:pPr>
            <w:r w:rsidRPr="00C01F00">
              <w:rPr>
                <w:sz w:val="18"/>
                <w:szCs w:val="18"/>
                <w:lang w:val="en-US"/>
              </w:rPr>
              <w:t>DATE</w:t>
            </w:r>
            <w:r w:rsidRPr="00C01F00">
              <w:rPr>
                <w:sz w:val="18"/>
                <w:szCs w:val="18"/>
                <w:u w:val="single"/>
                <w:lang w:val="en-US"/>
              </w:rPr>
              <w:t>_</w:t>
            </w:r>
            <w:r w:rsidRPr="00C01F00">
              <w:rPr>
                <w:sz w:val="18"/>
                <w:szCs w:val="18"/>
                <w:lang w:val="en-US"/>
              </w:rPr>
              <w:t>DN</w:t>
            </w:r>
            <w:r w:rsidRPr="00C01F00">
              <w:rPr>
                <w:sz w:val="18"/>
                <w:szCs w:val="18"/>
                <w:u w:val="single"/>
                <w:lang w:val="en-US"/>
              </w:rPr>
              <w:t>_</w:t>
            </w:r>
            <w:r w:rsidRPr="00C01F00">
              <w:rPr>
                <w:sz w:val="18"/>
                <w:szCs w:val="18"/>
                <w:lang w:val="en-US"/>
              </w:rPr>
              <w:t>2</w:t>
            </w:r>
          </w:p>
        </w:tc>
        <w:tc>
          <w:tcPr>
            <w:tcW w:w="639" w:type="dxa"/>
            <w:noWrap/>
            <w:vAlign w:val="center"/>
          </w:tcPr>
          <w:p w:rsidR="008042E9" w:rsidRPr="00C01F00" w:rsidRDefault="008042E9" w:rsidP="008042E9">
            <w:pPr>
              <w:rPr>
                <w:sz w:val="18"/>
                <w:szCs w:val="18"/>
                <w:lang w:val="en-US"/>
              </w:rPr>
            </w:pPr>
            <w:r w:rsidRPr="00C01F00">
              <w:rPr>
                <w:sz w:val="18"/>
                <w:szCs w:val="18"/>
                <w:lang w:val="en-US"/>
              </w:rPr>
              <w:t>Dat</w:t>
            </w:r>
          </w:p>
        </w:tc>
        <w:tc>
          <w:tcPr>
            <w:tcW w:w="676" w:type="dxa"/>
            <w:vAlign w:val="center"/>
          </w:tcPr>
          <w:p w:rsidR="008042E9" w:rsidRPr="00C01F00" w:rsidRDefault="008042E9" w:rsidP="008042E9">
            <w:pPr>
              <w:rPr>
                <w:sz w:val="18"/>
                <w:szCs w:val="18"/>
                <w:lang w:val="en-US"/>
              </w:rPr>
            </w:pPr>
          </w:p>
        </w:tc>
        <w:tc>
          <w:tcPr>
            <w:tcW w:w="705" w:type="dxa"/>
            <w:vAlign w:val="center"/>
          </w:tcPr>
          <w:p w:rsidR="008042E9" w:rsidRPr="00C01F00" w:rsidRDefault="008042E9" w:rsidP="008042E9">
            <w:pPr>
              <w:rPr>
                <w:sz w:val="18"/>
                <w:szCs w:val="18"/>
              </w:rPr>
            </w:pPr>
            <w:r w:rsidRPr="00C01F00">
              <w:rPr>
                <w:sz w:val="18"/>
                <w:szCs w:val="18"/>
              </w:rPr>
              <w:t>У</w:t>
            </w:r>
          </w:p>
        </w:tc>
        <w:tc>
          <w:tcPr>
            <w:tcW w:w="2251" w:type="dxa"/>
            <w:vAlign w:val="center"/>
          </w:tcPr>
          <w:p w:rsidR="008042E9" w:rsidRPr="00C01F00" w:rsidRDefault="008042E9" w:rsidP="008042E9">
            <w:pPr>
              <w:rPr>
                <w:sz w:val="18"/>
                <w:szCs w:val="18"/>
              </w:rPr>
            </w:pPr>
            <w:r w:rsidRPr="00C01F00">
              <w:rPr>
                <w:sz w:val="18"/>
                <w:szCs w:val="18"/>
              </w:rPr>
              <w:t>Дата взятия/снятия на/с диспансерного наблюдения по сопутствующему заболеванию</w:t>
            </w:r>
          </w:p>
        </w:tc>
        <w:tc>
          <w:tcPr>
            <w:tcW w:w="1173" w:type="dxa"/>
            <w:vAlign w:val="center"/>
          </w:tcPr>
          <w:p w:rsidR="008042E9" w:rsidRPr="00C01F00" w:rsidRDefault="008042E9" w:rsidP="008042E9">
            <w:pPr>
              <w:rPr>
                <w:sz w:val="18"/>
                <w:szCs w:val="18"/>
              </w:rPr>
            </w:pPr>
          </w:p>
        </w:tc>
        <w:tc>
          <w:tcPr>
            <w:tcW w:w="3328" w:type="dxa"/>
            <w:vAlign w:val="center"/>
          </w:tcPr>
          <w:p w:rsidR="008042E9" w:rsidRPr="00C01F00" w:rsidRDefault="008042E9" w:rsidP="008042E9">
            <w:pPr>
              <w:rPr>
                <w:sz w:val="18"/>
                <w:szCs w:val="18"/>
              </w:rPr>
            </w:pPr>
            <w:r w:rsidRPr="00C01F00">
              <w:rPr>
                <w:sz w:val="18"/>
                <w:szCs w:val="18"/>
              </w:rPr>
              <w:t>В формате ГГГГ-ММ-ДД.</w:t>
            </w:r>
          </w:p>
          <w:p w:rsidR="008042E9" w:rsidRPr="00C01F00" w:rsidRDefault="008042E9" w:rsidP="008042E9">
            <w:pPr>
              <w:rPr>
                <w:sz w:val="18"/>
                <w:szCs w:val="18"/>
              </w:rPr>
            </w:pPr>
          </w:p>
          <w:p w:rsidR="008042E9" w:rsidRPr="00C01F00" w:rsidRDefault="008042E9" w:rsidP="008042E9">
            <w:pPr>
              <w:rPr>
                <w:sz w:val="18"/>
                <w:szCs w:val="18"/>
              </w:rPr>
            </w:pPr>
            <w:r w:rsidRPr="00C01F00">
              <w:rPr>
                <w:sz w:val="18"/>
                <w:szCs w:val="18"/>
              </w:rPr>
              <w:t xml:space="preserve">Обязательно к заполнению при </w:t>
            </w:r>
            <w:r w:rsidRPr="00C01F00">
              <w:rPr>
                <w:sz w:val="18"/>
                <w:szCs w:val="18"/>
                <w:lang w:val="en-US"/>
              </w:rPr>
              <w:t>PR</w:t>
            </w:r>
            <w:r w:rsidRPr="00C01F00">
              <w:rPr>
                <w:sz w:val="18"/>
                <w:szCs w:val="18"/>
              </w:rPr>
              <w:t>_DN_2= 2,4-6.</w:t>
            </w:r>
          </w:p>
        </w:tc>
        <w:tc>
          <w:tcPr>
            <w:tcW w:w="1267" w:type="dxa"/>
          </w:tcPr>
          <w:p w:rsidR="008042E9" w:rsidRPr="00C01F00" w:rsidRDefault="008042E9" w:rsidP="008042E9">
            <w:pPr>
              <w:rPr>
                <w:sz w:val="18"/>
                <w:szCs w:val="18"/>
              </w:rPr>
            </w:pPr>
          </w:p>
        </w:tc>
        <w:tc>
          <w:tcPr>
            <w:tcW w:w="1126" w:type="dxa"/>
          </w:tcPr>
          <w:p w:rsidR="008042E9" w:rsidRPr="00C01F00" w:rsidRDefault="008042E9" w:rsidP="008042E9">
            <w:pPr>
              <w:rPr>
                <w:sz w:val="18"/>
                <w:szCs w:val="18"/>
              </w:rPr>
            </w:pPr>
          </w:p>
        </w:tc>
      </w:tr>
      <w:tr w:rsidR="008042E9" w:rsidRPr="00C01F00" w:rsidTr="008042E9">
        <w:trPr>
          <w:trHeight w:val="454"/>
        </w:trPr>
        <w:tc>
          <w:tcPr>
            <w:tcW w:w="567" w:type="dxa"/>
            <w:noWrap/>
            <w:tcMar>
              <w:left w:w="0" w:type="dxa"/>
              <w:right w:w="0" w:type="dxa"/>
            </w:tcMar>
            <w:vAlign w:val="center"/>
          </w:tcPr>
          <w:p w:rsidR="008042E9" w:rsidRPr="00C01F00" w:rsidRDefault="008042E9" w:rsidP="001D6A8A">
            <w:pPr>
              <w:pStyle w:val="af9"/>
              <w:numPr>
                <w:ilvl w:val="0"/>
                <w:numId w:val="26"/>
              </w:numPr>
              <w:ind w:left="5"/>
              <w:jc w:val="center"/>
              <w:rPr>
                <w:sz w:val="18"/>
                <w:szCs w:val="18"/>
              </w:rPr>
            </w:pPr>
          </w:p>
        </w:tc>
        <w:tc>
          <w:tcPr>
            <w:tcW w:w="1689" w:type="dxa"/>
            <w:noWrap/>
            <w:vAlign w:val="center"/>
          </w:tcPr>
          <w:p w:rsidR="008042E9" w:rsidRPr="00C01F00" w:rsidRDefault="008042E9" w:rsidP="008042E9">
            <w:pPr>
              <w:rPr>
                <w:sz w:val="18"/>
                <w:szCs w:val="18"/>
              </w:rPr>
            </w:pPr>
          </w:p>
        </w:tc>
        <w:tc>
          <w:tcPr>
            <w:tcW w:w="1614" w:type="dxa"/>
            <w:vAlign w:val="center"/>
          </w:tcPr>
          <w:p w:rsidR="008042E9" w:rsidRPr="00C01F00" w:rsidRDefault="008042E9" w:rsidP="008042E9">
            <w:pPr>
              <w:rPr>
                <w:sz w:val="18"/>
                <w:szCs w:val="18"/>
                <w:lang w:val="en-US"/>
              </w:rPr>
            </w:pPr>
            <w:r w:rsidRPr="00C01F00">
              <w:rPr>
                <w:sz w:val="18"/>
                <w:szCs w:val="18"/>
              </w:rPr>
              <w:t>AMB</w:t>
            </w:r>
            <w:r w:rsidRPr="00C01F00">
              <w:rPr>
                <w:sz w:val="18"/>
                <w:szCs w:val="18"/>
                <w:lang w:val="en-US"/>
              </w:rPr>
              <w:t>_GR_DN</w:t>
            </w:r>
          </w:p>
        </w:tc>
        <w:tc>
          <w:tcPr>
            <w:tcW w:w="639" w:type="dxa"/>
            <w:noWrap/>
            <w:vAlign w:val="center"/>
          </w:tcPr>
          <w:p w:rsidR="008042E9" w:rsidRPr="00C01F00" w:rsidRDefault="008042E9" w:rsidP="008042E9">
            <w:pPr>
              <w:rPr>
                <w:sz w:val="18"/>
                <w:szCs w:val="18"/>
                <w:lang w:val="en-US"/>
              </w:rPr>
            </w:pPr>
            <w:r w:rsidRPr="00C01F00">
              <w:rPr>
                <w:sz w:val="18"/>
                <w:szCs w:val="18"/>
                <w:lang w:val="en-US"/>
              </w:rPr>
              <w:t>Num</w:t>
            </w:r>
          </w:p>
        </w:tc>
        <w:tc>
          <w:tcPr>
            <w:tcW w:w="676" w:type="dxa"/>
            <w:vAlign w:val="center"/>
          </w:tcPr>
          <w:p w:rsidR="008042E9" w:rsidRPr="00C01F00" w:rsidRDefault="008042E9" w:rsidP="008042E9">
            <w:pPr>
              <w:rPr>
                <w:sz w:val="18"/>
                <w:szCs w:val="18"/>
                <w:lang w:val="en-US"/>
              </w:rPr>
            </w:pPr>
            <w:r w:rsidRPr="00C01F00">
              <w:rPr>
                <w:sz w:val="18"/>
                <w:szCs w:val="18"/>
                <w:lang w:val="en-US"/>
              </w:rPr>
              <w:t>1</w:t>
            </w:r>
          </w:p>
        </w:tc>
        <w:tc>
          <w:tcPr>
            <w:tcW w:w="705" w:type="dxa"/>
            <w:vAlign w:val="center"/>
          </w:tcPr>
          <w:p w:rsidR="008042E9" w:rsidRPr="00C01F00" w:rsidRDefault="008042E9" w:rsidP="008042E9">
            <w:pPr>
              <w:rPr>
                <w:sz w:val="18"/>
                <w:szCs w:val="18"/>
              </w:rPr>
            </w:pPr>
            <w:r w:rsidRPr="00C01F00">
              <w:rPr>
                <w:sz w:val="18"/>
                <w:szCs w:val="18"/>
              </w:rPr>
              <w:t>У</w:t>
            </w:r>
          </w:p>
        </w:tc>
        <w:tc>
          <w:tcPr>
            <w:tcW w:w="2251" w:type="dxa"/>
            <w:vAlign w:val="center"/>
          </w:tcPr>
          <w:p w:rsidR="008042E9" w:rsidRPr="00C01F00" w:rsidRDefault="008042E9" w:rsidP="008042E9">
            <w:pPr>
              <w:rPr>
                <w:sz w:val="18"/>
                <w:szCs w:val="18"/>
              </w:rPr>
            </w:pPr>
            <w:r w:rsidRPr="00C01F00">
              <w:rPr>
                <w:sz w:val="18"/>
                <w:szCs w:val="18"/>
              </w:rPr>
              <w:t>Группа диспансерного наблюдения</w:t>
            </w:r>
          </w:p>
        </w:tc>
        <w:tc>
          <w:tcPr>
            <w:tcW w:w="1173" w:type="dxa"/>
            <w:vAlign w:val="center"/>
          </w:tcPr>
          <w:p w:rsidR="008042E9" w:rsidRPr="00C01F00" w:rsidRDefault="008042E9" w:rsidP="008042E9">
            <w:pPr>
              <w:rPr>
                <w:sz w:val="18"/>
                <w:szCs w:val="18"/>
              </w:rPr>
            </w:pPr>
          </w:p>
        </w:tc>
        <w:tc>
          <w:tcPr>
            <w:tcW w:w="3328" w:type="dxa"/>
            <w:vAlign w:val="center"/>
          </w:tcPr>
          <w:p w:rsidR="00104EAC" w:rsidRPr="00C01F00" w:rsidRDefault="00104EAC" w:rsidP="00104EAC">
            <w:pPr>
              <w:rPr>
                <w:sz w:val="18"/>
                <w:szCs w:val="18"/>
              </w:rPr>
            </w:pPr>
            <w:r w:rsidRPr="00C01F00">
              <w:rPr>
                <w:sz w:val="18"/>
                <w:szCs w:val="18"/>
              </w:rPr>
              <w:t xml:space="preserve">Заполняется обязательно для АПП (при наличии блока </w:t>
            </w:r>
            <w:r w:rsidRPr="00C01F00">
              <w:rPr>
                <w:sz w:val="18"/>
                <w:szCs w:val="18"/>
                <w:lang w:val="en-US"/>
              </w:rPr>
              <w:t>SL</w:t>
            </w:r>
            <w:r w:rsidRPr="00C01F00">
              <w:rPr>
                <w:sz w:val="18"/>
                <w:szCs w:val="18"/>
              </w:rPr>
              <w:t>_</w:t>
            </w:r>
            <w:r w:rsidRPr="00C01F00">
              <w:rPr>
                <w:sz w:val="18"/>
                <w:szCs w:val="18"/>
                <w:lang w:val="en-US"/>
              </w:rPr>
              <w:t>AMB</w:t>
            </w:r>
            <w:r w:rsidRPr="00C01F00">
              <w:rPr>
                <w:sz w:val="18"/>
                <w:szCs w:val="18"/>
              </w:rPr>
              <w:t>) и для ДД</w:t>
            </w:r>
          </w:p>
          <w:p w:rsidR="00104EAC" w:rsidRPr="00C01F00" w:rsidRDefault="00104EAC" w:rsidP="00104EAC">
            <w:pPr>
              <w:rPr>
                <w:sz w:val="18"/>
                <w:szCs w:val="18"/>
              </w:rPr>
            </w:pPr>
            <w:r w:rsidRPr="00C01F00">
              <w:rPr>
                <w:sz w:val="18"/>
                <w:szCs w:val="18"/>
              </w:rPr>
              <w:t>0 – группа не определена.</w:t>
            </w:r>
          </w:p>
          <w:p w:rsidR="00104EAC" w:rsidRPr="00C01F00" w:rsidRDefault="00104EAC" w:rsidP="00104EAC">
            <w:pPr>
              <w:rPr>
                <w:sz w:val="18"/>
                <w:szCs w:val="18"/>
              </w:rPr>
            </w:pPr>
            <w:r w:rsidRPr="00C01F00">
              <w:rPr>
                <w:sz w:val="18"/>
                <w:szCs w:val="18"/>
              </w:rPr>
              <w:t>1 – онкологические заболевания;</w:t>
            </w:r>
          </w:p>
          <w:p w:rsidR="00104EAC" w:rsidRPr="00C01F00" w:rsidRDefault="00104EAC" w:rsidP="00104EAC">
            <w:pPr>
              <w:rPr>
                <w:sz w:val="18"/>
                <w:szCs w:val="18"/>
              </w:rPr>
            </w:pPr>
            <w:r w:rsidRPr="00C01F00">
              <w:rPr>
                <w:sz w:val="18"/>
                <w:szCs w:val="18"/>
              </w:rPr>
              <w:t>2 – заболевания эндокринной системы;</w:t>
            </w:r>
          </w:p>
          <w:p w:rsidR="00104EAC" w:rsidRPr="00C01F00" w:rsidRDefault="00104EAC" w:rsidP="00104EAC">
            <w:pPr>
              <w:rPr>
                <w:sz w:val="18"/>
                <w:szCs w:val="18"/>
              </w:rPr>
            </w:pPr>
            <w:r w:rsidRPr="00C01F00">
              <w:rPr>
                <w:sz w:val="18"/>
                <w:szCs w:val="18"/>
              </w:rPr>
              <w:t>3 – бронхолегочные заболевания;</w:t>
            </w:r>
          </w:p>
          <w:p w:rsidR="00104EAC" w:rsidRPr="00C01F00" w:rsidRDefault="00104EAC" w:rsidP="00104EAC">
            <w:pPr>
              <w:rPr>
                <w:sz w:val="18"/>
                <w:szCs w:val="18"/>
              </w:rPr>
            </w:pPr>
            <w:r w:rsidRPr="00C01F00">
              <w:rPr>
                <w:sz w:val="18"/>
                <w:szCs w:val="18"/>
              </w:rPr>
              <w:t>4 – болезни системы кровообращения;</w:t>
            </w:r>
          </w:p>
          <w:p w:rsidR="00104EAC" w:rsidRPr="00C01F00" w:rsidRDefault="00104EAC" w:rsidP="00104EAC">
            <w:pPr>
              <w:rPr>
                <w:sz w:val="18"/>
                <w:szCs w:val="18"/>
              </w:rPr>
            </w:pPr>
            <w:r w:rsidRPr="00C01F00">
              <w:rPr>
                <w:sz w:val="18"/>
                <w:szCs w:val="18"/>
              </w:rPr>
              <w:t>5 – прочие неинфекционные заболевания;</w:t>
            </w:r>
          </w:p>
          <w:p w:rsidR="00104EAC" w:rsidRPr="00C01F00" w:rsidRDefault="00104EAC" w:rsidP="00104EAC">
            <w:pPr>
              <w:rPr>
                <w:sz w:val="18"/>
                <w:szCs w:val="18"/>
              </w:rPr>
            </w:pPr>
            <w:r w:rsidRPr="00C01F00">
              <w:rPr>
                <w:sz w:val="18"/>
                <w:szCs w:val="18"/>
              </w:rPr>
              <w:t>6 – иное.</w:t>
            </w:r>
          </w:p>
          <w:p w:rsidR="00104EAC" w:rsidRPr="00C01F00" w:rsidRDefault="00104EAC" w:rsidP="008042E9">
            <w:pPr>
              <w:rPr>
                <w:sz w:val="18"/>
                <w:szCs w:val="18"/>
              </w:rPr>
            </w:pPr>
          </w:p>
          <w:p w:rsidR="00104EAC" w:rsidRPr="00C01F00" w:rsidRDefault="00104EAC" w:rsidP="008042E9">
            <w:pPr>
              <w:rPr>
                <w:sz w:val="18"/>
                <w:szCs w:val="18"/>
              </w:rPr>
            </w:pPr>
          </w:p>
          <w:p w:rsidR="00104EAC" w:rsidRPr="00C01F00" w:rsidRDefault="00104EAC" w:rsidP="008042E9">
            <w:pPr>
              <w:rPr>
                <w:sz w:val="18"/>
                <w:szCs w:val="18"/>
                <w:u w:val="single"/>
              </w:rPr>
            </w:pPr>
            <w:r w:rsidRPr="00C01F00">
              <w:rPr>
                <w:sz w:val="18"/>
                <w:szCs w:val="18"/>
                <w:u w:val="single"/>
                <w:lang w:val="en-US"/>
              </w:rPr>
              <w:t>AMB</w:t>
            </w:r>
          </w:p>
          <w:p w:rsidR="008042E9" w:rsidRPr="00C01F00" w:rsidRDefault="008042E9" w:rsidP="008042E9">
            <w:pPr>
              <w:rPr>
                <w:sz w:val="18"/>
                <w:szCs w:val="18"/>
              </w:rPr>
            </w:pPr>
            <w:r w:rsidRPr="00C01F00">
              <w:rPr>
                <w:sz w:val="18"/>
                <w:szCs w:val="18"/>
              </w:rPr>
              <w:t>Обязательно к заполнению</w:t>
            </w:r>
            <w:r w:rsidR="00104EAC" w:rsidRPr="00C01F00">
              <w:rPr>
                <w:sz w:val="18"/>
                <w:szCs w:val="18"/>
              </w:rPr>
              <w:t xml:space="preserve"> значениями 1-6</w:t>
            </w:r>
            <w:r w:rsidRPr="00C01F00">
              <w:rPr>
                <w:sz w:val="18"/>
                <w:szCs w:val="18"/>
              </w:rPr>
              <w:t xml:space="preserve">, если </w:t>
            </w:r>
            <w:r w:rsidRPr="00C01F00">
              <w:rPr>
                <w:sz w:val="18"/>
                <w:szCs w:val="18"/>
                <w:lang w:val="en-US"/>
              </w:rPr>
              <w:t>PR</w:t>
            </w:r>
            <w:r w:rsidRPr="00C01F00">
              <w:rPr>
                <w:sz w:val="18"/>
                <w:szCs w:val="18"/>
              </w:rPr>
              <w:t>_D</w:t>
            </w:r>
            <w:r w:rsidRPr="00C01F00">
              <w:rPr>
                <w:sz w:val="18"/>
                <w:szCs w:val="18"/>
                <w:lang w:val="en-US"/>
              </w:rPr>
              <w:t>N</w:t>
            </w:r>
            <w:r w:rsidRPr="00C01F00">
              <w:rPr>
                <w:sz w:val="18"/>
                <w:szCs w:val="18"/>
              </w:rPr>
              <w:t>=2, в остальных случаях ставится значение 0.</w:t>
            </w:r>
          </w:p>
          <w:p w:rsidR="00104EAC" w:rsidRPr="00C01F00" w:rsidRDefault="00104EAC" w:rsidP="008042E9">
            <w:pPr>
              <w:rPr>
                <w:sz w:val="18"/>
                <w:szCs w:val="18"/>
              </w:rPr>
            </w:pPr>
          </w:p>
          <w:p w:rsidR="00104EAC" w:rsidRPr="00C01F00" w:rsidRDefault="00104EAC" w:rsidP="008042E9">
            <w:pPr>
              <w:rPr>
                <w:sz w:val="18"/>
                <w:szCs w:val="18"/>
                <w:u w:val="single"/>
              </w:rPr>
            </w:pPr>
            <w:r w:rsidRPr="00C01F00">
              <w:rPr>
                <w:sz w:val="18"/>
                <w:szCs w:val="18"/>
                <w:u w:val="single"/>
                <w:lang w:val="en-US"/>
              </w:rPr>
              <w:t>DD</w:t>
            </w:r>
          </w:p>
          <w:p w:rsidR="00104EAC" w:rsidRPr="00C01F00" w:rsidRDefault="00104EAC" w:rsidP="00104EAC">
            <w:pPr>
              <w:rPr>
                <w:sz w:val="18"/>
                <w:szCs w:val="18"/>
              </w:rPr>
            </w:pPr>
            <w:r w:rsidRPr="00C01F00">
              <w:rPr>
                <w:sz w:val="18"/>
                <w:szCs w:val="18"/>
              </w:rPr>
              <w:t>Заполняется по окончании диспансеризации/медицинского осмотра.</w:t>
            </w:r>
          </w:p>
          <w:p w:rsidR="00104EAC" w:rsidRPr="00C01F00" w:rsidRDefault="00104EAC" w:rsidP="00EB6B67">
            <w:pPr>
              <w:rPr>
                <w:sz w:val="18"/>
                <w:szCs w:val="18"/>
                <w:u w:val="single"/>
              </w:rPr>
            </w:pPr>
            <w:r w:rsidRPr="00C01F00">
              <w:rPr>
                <w:sz w:val="18"/>
                <w:szCs w:val="18"/>
              </w:rPr>
              <w:t xml:space="preserve">Заполняется значениями 1-6, если </w:t>
            </w:r>
            <w:r w:rsidRPr="00C01F00">
              <w:rPr>
                <w:sz w:val="18"/>
                <w:szCs w:val="18"/>
                <w:lang w:val="en-US"/>
              </w:rPr>
              <w:t>PR</w:t>
            </w:r>
            <w:r w:rsidRPr="00C01F00">
              <w:rPr>
                <w:sz w:val="18"/>
                <w:szCs w:val="18"/>
              </w:rPr>
              <w:t>_D</w:t>
            </w:r>
            <w:r w:rsidR="006515D5" w:rsidRPr="00C01F00">
              <w:rPr>
                <w:sz w:val="18"/>
                <w:szCs w:val="18"/>
                <w:lang w:val="en-US"/>
              </w:rPr>
              <w:t>N</w:t>
            </w:r>
            <w:r w:rsidRPr="00C01F00">
              <w:rPr>
                <w:sz w:val="18"/>
                <w:szCs w:val="18"/>
              </w:rPr>
              <w:t>=</w:t>
            </w:r>
            <w:r w:rsidR="00EB6B67" w:rsidRPr="00C01F00">
              <w:rPr>
                <w:sz w:val="18"/>
                <w:szCs w:val="18"/>
              </w:rPr>
              <w:t>2</w:t>
            </w:r>
            <w:r w:rsidRPr="00C01F00">
              <w:rPr>
                <w:sz w:val="18"/>
                <w:szCs w:val="18"/>
              </w:rPr>
              <w:t>, в остальных случаях ставится значение 0.</w:t>
            </w:r>
          </w:p>
        </w:tc>
        <w:tc>
          <w:tcPr>
            <w:tcW w:w="1267" w:type="dxa"/>
          </w:tcPr>
          <w:p w:rsidR="008042E9" w:rsidRPr="00C01F00" w:rsidRDefault="008042E9" w:rsidP="008042E9">
            <w:pPr>
              <w:rPr>
                <w:sz w:val="18"/>
                <w:szCs w:val="18"/>
              </w:rPr>
            </w:pPr>
            <w:r w:rsidRPr="00C01F00">
              <w:rPr>
                <w:sz w:val="18"/>
                <w:szCs w:val="18"/>
              </w:rPr>
              <w:t>Приказ</w:t>
            </w:r>
            <w:r w:rsidRPr="00C01F00">
              <w:rPr>
                <w:sz w:val="18"/>
                <w:szCs w:val="18"/>
                <w:lang w:val="en-US"/>
              </w:rPr>
              <w:t xml:space="preserve"> ФФОМС </w:t>
            </w:r>
            <w:r w:rsidRPr="00C01F00">
              <w:rPr>
                <w:sz w:val="18"/>
                <w:szCs w:val="18"/>
              </w:rPr>
              <w:t>от</w:t>
            </w:r>
            <w:r w:rsidRPr="00C01F00">
              <w:rPr>
                <w:sz w:val="18"/>
                <w:szCs w:val="18"/>
                <w:lang w:val="en-US"/>
              </w:rPr>
              <w:t xml:space="preserve"> 09.04.2018 № 68 (</w:t>
            </w:r>
            <w:r w:rsidRPr="00C01F00">
              <w:rPr>
                <w:sz w:val="18"/>
                <w:szCs w:val="18"/>
              </w:rPr>
              <w:t>таблица</w:t>
            </w:r>
            <w:r w:rsidRPr="00C01F00">
              <w:rPr>
                <w:sz w:val="18"/>
                <w:szCs w:val="18"/>
                <w:lang w:val="en-US"/>
              </w:rPr>
              <w:t xml:space="preserve"> 6)</w:t>
            </w:r>
          </w:p>
        </w:tc>
        <w:tc>
          <w:tcPr>
            <w:tcW w:w="1126" w:type="dxa"/>
          </w:tcPr>
          <w:p w:rsidR="008042E9" w:rsidRPr="00C01F00" w:rsidRDefault="008042E9" w:rsidP="008042E9">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0F2D29" w:rsidRDefault="00EB2B19" w:rsidP="001D6A8A">
            <w:pPr>
              <w:pStyle w:val="af9"/>
              <w:numPr>
                <w:ilvl w:val="0"/>
                <w:numId w:val="26"/>
              </w:numPr>
              <w:ind w:left="5"/>
              <w:jc w:val="center"/>
              <w:rPr>
                <w:sz w:val="18"/>
                <w:szCs w:val="18"/>
              </w:rPr>
            </w:pPr>
          </w:p>
        </w:tc>
        <w:tc>
          <w:tcPr>
            <w:tcW w:w="1689" w:type="dxa"/>
            <w:noWrap/>
            <w:vAlign w:val="center"/>
          </w:tcPr>
          <w:p w:rsidR="00EB2B19" w:rsidRPr="000F2D29" w:rsidRDefault="00EB2B19" w:rsidP="00643801">
            <w:pPr>
              <w:rPr>
                <w:sz w:val="18"/>
                <w:szCs w:val="18"/>
              </w:rPr>
            </w:pPr>
          </w:p>
        </w:tc>
        <w:tc>
          <w:tcPr>
            <w:tcW w:w="1614" w:type="dxa"/>
            <w:vAlign w:val="center"/>
          </w:tcPr>
          <w:p w:rsidR="00EB2B19" w:rsidRPr="000F2D29" w:rsidRDefault="00531ACF" w:rsidP="00655F1F">
            <w:pPr>
              <w:rPr>
                <w:sz w:val="18"/>
                <w:szCs w:val="18"/>
                <w:lang w:val="en-US"/>
              </w:rPr>
            </w:pPr>
            <w:r w:rsidRPr="000F2D29">
              <w:rPr>
                <w:sz w:val="18"/>
                <w:szCs w:val="18"/>
                <w:lang w:val="en-US"/>
              </w:rPr>
              <w:t>IDSP</w:t>
            </w:r>
          </w:p>
        </w:tc>
        <w:tc>
          <w:tcPr>
            <w:tcW w:w="639" w:type="dxa"/>
            <w:noWrap/>
            <w:vAlign w:val="center"/>
          </w:tcPr>
          <w:p w:rsidR="00EB2B19" w:rsidRPr="000F2D29" w:rsidRDefault="00531ACF" w:rsidP="00655F1F">
            <w:pPr>
              <w:rPr>
                <w:sz w:val="18"/>
                <w:szCs w:val="18"/>
                <w:lang w:val="en-US"/>
              </w:rPr>
            </w:pPr>
            <w:r w:rsidRPr="000F2D29">
              <w:rPr>
                <w:sz w:val="18"/>
                <w:szCs w:val="18"/>
                <w:lang w:val="en-US"/>
              </w:rPr>
              <w:t>Num</w:t>
            </w:r>
          </w:p>
        </w:tc>
        <w:tc>
          <w:tcPr>
            <w:tcW w:w="676" w:type="dxa"/>
            <w:vAlign w:val="center"/>
          </w:tcPr>
          <w:p w:rsidR="00EB2B19" w:rsidRPr="000F2D29" w:rsidRDefault="00531ACF" w:rsidP="00655F1F">
            <w:pPr>
              <w:rPr>
                <w:sz w:val="18"/>
                <w:szCs w:val="18"/>
                <w:lang w:val="en-US"/>
              </w:rPr>
            </w:pPr>
            <w:r w:rsidRPr="000F2D29">
              <w:rPr>
                <w:sz w:val="18"/>
                <w:szCs w:val="18"/>
                <w:lang w:val="en-US"/>
              </w:rPr>
              <w:t>2</w:t>
            </w:r>
          </w:p>
        </w:tc>
        <w:tc>
          <w:tcPr>
            <w:tcW w:w="705" w:type="dxa"/>
            <w:vAlign w:val="center"/>
          </w:tcPr>
          <w:p w:rsidR="00EB2B19" w:rsidRPr="000F2D29" w:rsidRDefault="00906124" w:rsidP="00655F1F">
            <w:pPr>
              <w:rPr>
                <w:sz w:val="18"/>
                <w:szCs w:val="18"/>
              </w:rPr>
            </w:pPr>
            <w:r w:rsidRPr="000F2D29">
              <w:rPr>
                <w:sz w:val="18"/>
                <w:szCs w:val="18"/>
              </w:rPr>
              <w:t>О</w:t>
            </w:r>
          </w:p>
        </w:tc>
        <w:tc>
          <w:tcPr>
            <w:tcW w:w="2251" w:type="dxa"/>
            <w:vAlign w:val="center"/>
          </w:tcPr>
          <w:p w:rsidR="00EB2B19" w:rsidRPr="000F2D29" w:rsidRDefault="00531ACF" w:rsidP="00655F1F">
            <w:pPr>
              <w:rPr>
                <w:sz w:val="18"/>
                <w:szCs w:val="18"/>
              </w:rPr>
            </w:pPr>
            <w:r w:rsidRPr="000F2D29">
              <w:rPr>
                <w:sz w:val="18"/>
                <w:szCs w:val="18"/>
              </w:rPr>
              <w:t>Код способа оплаты медицинской помощи</w:t>
            </w:r>
          </w:p>
        </w:tc>
        <w:tc>
          <w:tcPr>
            <w:tcW w:w="1173" w:type="dxa"/>
            <w:vAlign w:val="center"/>
          </w:tcPr>
          <w:p w:rsidR="00EB2B19" w:rsidRPr="000F2D29" w:rsidRDefault="00EB2B19" w:rsidP="00531ACF">
            <w:pPr>
              <w:jc w:val="center"/>
              <w:rPr>
                <w:sz w:val="18"/>
                <w:szCs w:val="18"/>
              </w:rPr>
            </w:pPr>
            <w:r w:rsidRPr="000F2D29">
              <w:rPr>
                <w:sz w:val="18"/>
                <w:szCs w:val="18"/>
              </w:rPr>
              <w:t>V010</w:t>
            </w:r>
          </w:p>
        </w:tc>
        <w:tc>
          <w:tcPr>
            <w:tcW w:w="3328" w:type="dxa"/>
            <w:vAlign w:val="center"/>
          </w:tcPr>
          <w:p w:rsidR="00A237C7" w:rsidRPr="000F2D29" w:rsidRDefault="00A237C7" w:rsidP="00EB2B19">
            <w:pPr>
              <w:rPr>
                <w:sz w:val="18"/>
                <w:szCs w:val="18"/>
                <w:u w:val="single"/>
              </w:rPr>
            </w:pPr>
            <w:r w:rsidRPr="000F2D29">
              <w:rPr>
                <w:sz w:val="18"/>
                <w:szCs w:val="18"/>
                <w:u w:val="single"/>
                <w:lang w:val="en-US"/>
              </w:rPr>
              <w:t>AMB</w:t>
            </w:r>
          </w:p>
          <w:p w:rsidR="00034103" w:rsidRPr="000F2D29" w:rsidRDefault="00E458CA" w:rsidP="00EB2B19">
            <w:pPr>
              <w:rPr>
                <w:sz w:val="18"/>
                <w:szCs w:val="18"/>
              </w:rPr>
            </w:pPr>
            <w:r w:rsidRPr="000F2D29">
              <w:rPr>
                <w:sz w:val="18"/>
                <w:szCs w:val="18"/>
              </w:rPr>
              <w:t>28-31</w:t>
            </w:r>
            <w:r w:rsidR="00034103" w:rsidRPr="000F2D29">
              <w:rPr>
                <w:sz w:val="18"/>
                <w:szCs w:val="18"/>
              </w:rPr>
              <w:t>,</w:t>
            </w:r>
            <w:r w:rsidR="001316FA" w:rsidRPr="000F2D29">
              <w:rPr>
                <w:sz w:val="18"/>
                <w:szCs w:val="18"/>
              </w:rPr>
              <w:t xml:space="preserve"> </w:t>
            </w:r>
            <w:r w:rsidR="00034103" w:rsidRPr="000F2D29">
              <w:rPr>
                <w:sz w:val="18"/>
                <w:szCs w:val="18"/>
              </w:rPr>
              <w:t>32</w:t>
            </w:r>
            <w:r w:rsidR="001316FA" w:rsidRPr="000F2D29">
              <w:rPr>
                <w:sz w:val="18"/>
                <w:szCs w:val="18"/>
              </w:rPr>
              <w:t xml:space="preserve"> (стоматология)</w:t>
            </w:r>
            <w:r w:rsidRPr="000F2D29">
              <w:rPr>
                <w:sz w:val="18"/>
                <w:szCs w:val="18"/>
              </w:rPr>
              <w:t>,44</w:t>
            </w:r>
            <w:r w:rsidR="001316FA" w:rsidRPr="000F2D29">
              <w:rPr>
                <w:sz w:val="18"/>
                <w:szCs w:val="18"/>
              </w:rPr>
              <w:t>.</w:t>
            </w:r>
          </w:p>
          <w:p w:rsidR="00A237C7" w:rsidRPr="000F2D29" w:rsidRDefault="00A237C7" w:rsidP="00EB2B19">
            <w:pPr>
              <w:rPr>
                <w:sz w:val="18"/>
                <w:szCs w:val="18"/>
                <w:u w:val="single"/>
              </w:rPr>
            </w:pPr>
            <w:r w:rsidRPr="000F2D29">
              <w:rPr>
                <w:sz w:val="18"/>
                <w:szCs w:val="18"/>
                <w:u w:val="single"/>
                <w:lang w:val="en-US"/>
              </w:rPr>
              <w:t>STAC</w:t>
            </w:r>
          </w:p>
          <w:p w:rsidR="00A237C7" w:rsidRPr="000F2D29" w:rsidRDefault="00034103" w:rsidP="00EB2B19">
            <w:pPr>
              <w:rPr>
                <w:sz w:val="18"/>
                <w:szCs w:val="18"/>
              </w:rPr>
            </w:pPr>
            <w:r w:rsidRPr="000F2D29">
              <w:rPr>
                <w:sz w:val="18"/>
                <w:szCs w:val="18"/>
              </w:rPr>
              <w:t>33</w:t>
            </w:r>
          </w:p>
          <w:p w:rsidR="00A237C7" w:rsidRPr="000F2D29" w:rsidRDefault="00A237C7" w:rsidP="00EB2B19">
            <w:pPr>
              <w:rPr>
                <w:sz w:val="18"/>
                <w:szCs w:val="18"/>
                <w:u w:val="single"/>
              </w:rPr>
            </w:pPr>
            <w:r w:rsidRPr="000F2D29">
              <w:rPr>
                <w:sz w:val="18"/>
                <w:szCs w:val="18"/>
                <w:u w:val="single"/>
                <w:lang w:val="en-US"/>
              </w:rPr>
              <w:t>SMP</w:t>
            </w:r>
          </w:p>
          <w:p w:rsidR="00034103" w:rsidRPr="000F2D29" w:rsidRDefault="00A237C7" w:rsidP="00EB2B19">
            <w:pPr>
              <w:rPr>
                <w:sz w:val="18"/>
                <w:szCs w:val="18"/>
              </w:rPr>
            </w:pPr>
            <w:r w:rsidRPr="000F2D29">
              <w:rPr>
                <w:sz w:val="18"/>
                <w:szCs w:val="18"/>
              </w:rPr>
              <w:t>24</w:t>
            </w:r>
            <w:r w:rsidR="002D085B" w:rsidRPr="000F2D29">
              <w:rPr>
                <w:sz w:val="18"/>
                <w:szCs w:val="18"/>
              </w:rPr>
              <w:t>,36</w:t>
            </w:r>
          </w:p>
          <w:p w:rsidR="00A237C7" w:rsidRPr="000F2D29" w:rsidRDefault="00A237C7" w:rsidP="00EB2B19">
            <w:pPr>
              <w:rPr>
                <w:sz w:val="18"/>
                <w:szCs w:val="18"/>
                <w:u w:val="single"/>
              </w:rPr>
            </w:pPr>
            <w:r w:rsidRPr="000F2D29">
              <w:rPr>
                <w:sz w:val="18"/>
                <w:szCs w:val="18"/>
                <w:u w:val="single"/>
                <w:lang w:val="en-US"/>
              </w:rPr>
              <w:t>DD</w:t>
            </w:r>
          </w:p>
          <w:p w:rsidR="00A237C7" w:rsidRPr="000F2D29" w:rsidRDefault="00906124" w:rsidP="00EB2B19">
            <w:pPr>
              <w:rPr>
                <w:sz w:val="18"/>
                <w:szCs w:val="18"/>
              </w:rPr>
            </w:pPr>
            <w:r w:rsidRPr="000F2D29">
              <w:rPr>
                <w:sz w:val="18"/>
                <w:szCs w:val="18"/>
              </w:rPr>
              <w:t>30</w:t>
            </w:r>
          </w:p>
        </w:tc>
        <w:tc>
          <w:tcPr>
            <w:tcW w:w="1267" w:type="dxa"/>
          </w:tcPr>
          <w:p w:rsidR="00EB2B19" w:rsidRPr="000F2D29" w:rsidRDefault="00EB2B19" w:rsidP="00A55873">
            <w:pPr>
              <w:rPr>
                <w:sz w:val="16"/>
                <w:szCs w:val="16"/>
              </w:rPr>
            </w:pPr>
            <w:r w:rsidRPr="000F2D29">
              <w:rPr>
                <w:sz w:val="16"/>
                <w:szCs w:val="16"/>
              </w:rPr>
              <w:t>Приказ ФФОМС от 23.03.2018 № 54</w:t>
            </w:r>
          </w:p>
        </w:tc>
        <w:tc>
          <w:tcPr>
            <w:tcW w:w="1126" w:type="dxa"/>
          </w:tcPr>
          <w:p w:rsidR="00EB2B19" w:rsidRPr="00C01F00" w:rsidRDefault="00EB2B19" w:rsidP="0021409B">
            <w:pPr>
              <w:rPr>
                <w:strike/>
                <w:sz w:val="18"/>
                <w:szCs w:val="18"/>
              </w:rPr>
            </w:pPr>
          </w:p>
        </w:tc>
      </w:tr>
      <w:tr w:rsidR="006433BE" w:rsidRPr="00C01F00" w:rsidTr="00557D80">
        <w:trPr>
          <w:trHeight w:val="454"/>
        </w:trPr>
        <w:tc>
          <w:tcPr>
            <w:tcW w:w="567" w:type="dxa"/>
            <w:noWrap/>
            <w:tcMar>
              <w:left w:w="0" w:type="dxa"/>
              <w:right w:w="0" w:type="dxa"/>
            </w:tcMar>
            <w:vAlign w:val="center"/>
          </w:tcPr>
          <w:p w:rsidR="006433BE" w:rsidRPr="00C01F00" w:rsidRDefault="006433BE" w:rsidP="001D6A8A">
            <w:pPr>
              <w:pStyle w:val="af9"/>
              <w:numPr>
                <w:ilvl w:val="0"/>
                <w:numId w:val="26"/>
              </w:numPr>
              <w:ind w:left="5"/>
              <w:jc w:val="center"/>
              <w:rPr>
                <w:sz w:val="18"/>
                <w:szCs w:val="18"/>
              </w:rPr>
            </w:pPr>
          </w:p>
        </w:tc>
        <w:tc>
          <w:tcPr>
            <w:tcW w:w="1689" w:type="dxa"/>
            <w:noWrap/>
            <w:vAlign w:val="center"/>
          </w:tcPr>
          <w:p w:rsidR="006433BE" w:rsidRPr="00C01F00" w:rsidRDefault="006433BE" w:rsidP="00643801">
            <w:pPr>
              <w:rPr>
                <w:sz w:val="18"/>
                <w:szCs w:val="18"/>
              </w:rPr>
            </w:pPr>
          </w:p>
        </w:tc>
        <w:tc>
          <w:tcPr>
            <w:tcW w:w="1614" w:type="dxa"/>
            <w:vAlign w:val="center"/>
          </w:tcPr>
          <w:p w:rsidR="006433BE" w:rsidRPr="00C01F00" w:rsidRDefault="00CA26B7" w:rsidP="00655F1F">
            <w:pPr>
              <w:rPr>
                <w:sz w:val="18"/>
                <w:szCs w:val="18"/>
              </w:rPr>
            </w:pPr>
            <w:r w:rsidRPr="00C01F00">
              <w:rPr>
                <w:sz w:val="18"/>
                <w:szCs w:val="18"/>
                <w:lang w:val="en-US"/>
              </w:rPr>
              <w:t>PR</w:t>
            </w:r>
            <w:r w:rsidRPr="00C01F00">
              <w:rPr>
                <w:sz w:val="18"/>
                <w:szCs w:val="18"/>
              </w:rPr>
              <w:t>_</w:t>
            </w:r>
            <w:r w:rsidRPr="00C01F00">
              <w:rPr>
                <w:sz w:val="18"/>
                <w:szCs w:val="18"/>
                <w:lang w:val="en-US"/>
              </w:rPr>
              <w:t>DS</w:t>
            </w:r>
            <w:r w:rsidRPr="00C01F00">
              <w:rPr>
                <w:sz w:val="18"/>
                <w:szCs w:val="18"/>
              </w:rPr>
              <w:t>_</w:t>
            </w:r>
            <w:r w:rsidRPr="00C01F00">
              <w:rPr>
                <w:sz w:val="18"/>
                <w:szCs w:val="18"/>
                <w:lang w:val="en-US"/>
              </w:rPr>
              <w:t>ONK</w:t>
            </w:r>
          </w:p>
        </w:tc>
        <w:tc>
          <w:tcPr>
            <w:tcW w:w="639" w:type="dxa"/>
            <w:noWrap/>
            <w:vAlign w:val="center"/>
          </w:tcPr>
          <w:p w:rsidR="006433BE" w:rsidRPr="00C01F00" w:rsidRDefault="00CA26B7" w:rsidP="00655F1F">
            <w:pPr>
              <w:rPr>
                <w:sz w:val="18"/>
                <w:szCs w:val="18"/>
              </w:rPr>
            </w:pPr>
            <w:r w:rsidRPr="00C01F00">
              <w:rPr>
                <w:sz w:val="18"/>
                <w:szCs w:val="18"/>
                <w:lang w:val="en-US"/>
              </w:rPr>
              <w:t>Num</w:t>
            </w:r>
          </w:p>
        </w:tc>
        <w:tc>
          <w:tcPr>
            <w:tcW w:w="676" w:type="dxa"/>
            <w:vAlign w:val="center"/>
          </w:tcPr>
          <w:p w:rsidR="006433BE" w:rsidRPr="00C01F00" w:rsidRDefault="00CA26B7" w:rsidP="00655F1F">
            <w:pPr>
              <w:rPr>
                <w:sz w:val="18"/>
                <w:szCs w:val="18"/>
              </w:rPr>
            </w:pPr>
            <w:r w:rsidRPr="00C01F00">
              <w:rPr>
                <w:sz w:val="18"/>
                <w:szCs w:val="18"/>
              </w:rPr>
              <w:t>1</w:t>
            </w:r>
          </w:p>
        </w:tc>
        <w:tc>
          <w:tcPr>
            <w:tcW w:w="705" w:type="dxa"/>
            <w:vAlign w:val="center"/>
          </w:tcPr>
          <w:p w:rsidR="006433BE" w:rsidRPr="00C01F00" w:rsidRDefault="00CA26B7" w:rsidP="00655F1F">
            <w:pPr>
              <w:rPr>
                <w:sz w:val="18"/>
                <w:szCs w:val="18"/>
              </w:rPr>
            </w:pPr>
            <w:r w:rsidRPr="00C01F00">
              <w:rPr>
                <w:sz w:val="18"/>
                <w:szCs w:val="18"/>
                <w:lang w:val="en-US"/>
              </w:rPr>
              <w:t>O</w:t>
            </w:r>
          </w:p>
        </w:tc>
        <w:tc>
          <w:tcPr>
            <w:tcW w:w="2251" w:type="dxa"/>
            <w:vAlign w:val="center"/>
          </w:tcPr>
          <w:p w:rsidR="006433BE" w:rsidRPr="00C01F00" w:rsidRDefault="00CA26B7" w:rsidP="00655F1F">
            <w:pPr>
              <w:rPr>
                <w:sz w:val="18"/>
                <w:szCs w:val="18"/>
              </w:rPr>
            </w:pPr>
            <w:r w:rsidRPr="00C01F00">
              <w:rPr>
                <w:sz w:val="18"/>
                <w:szCs w:val="18"/>
              </w:rPr>
              <w:t>Признак наличия подозрения на злокачественное новообразование</w:t>
            </w:r>
          </w:p>
        </w:tc>
        <w:tc>
          <w:tcPr>
            <w:tcW w:w="1173" w:type="dxa"/>
            <w:vAlign w:val="center"/>
          </w:tcPr>
          <w:p w:rsidR="006433BE" w:rsidRPr="00C01F00" w:rsidRDefault="006433BE" w:rsidP="00531ACF">
            <w:pPr>
              <w:jc w:val="center"/>
              <w:rPr>
                <w:sz w:val="18"/>
                <w:szCs w:val="18"/>
              </w:rPr>
            </w:pPr>
          </w:p>
        </w:tc>
        <w:tc>
          <w:tcPr>
            <w:tcW w:w="3328" w:type="dxa"/>
            <w:vAlign w:val="center"/>
          </w:tcPr>
          <w:p w:rsidR="006433BE" w:rsidRPr="00C01F00" w:rsidRDefault="00CA26B7" w:rsidP="00A55873">
            <w:pPr>
              <w:rPr>
                <w:sz w:val="18"/>
                <w:szCs w:val="18"/>
              </w:rPr>
            </w:pPr>
            <w:r w:rsidRPr="00C01F00">
              <w:rPr>
                <w:sz w:val="18"/>
                <w:szCs w:val="18"/>
              </w:rPr>
              <w:t>0 – признак не установлен;</w:t>
            </w:r>
          </w:p>
          <w:p w:rsidR="00CA26B7" w:rsidRPr="00C01F00" w:rsidRDefault="00A84E69" w:rsidP="00A55873">
            <w:pPr>
              <w:rPr>
                <w:sz w:val="18"/>
                <w:szCs w:val="18"/>
              </w:rPr>
            </w:pPr>
            <w:r w:rsidRPr="00C01F00">
              <w:rPr>
                <w:sz w:val="18"/>
                <w:szCs w:val="18"/>
              </w:rPr>
              <w:t>1 – н</w:t>
            </w:r>
            <w:r w:rsidR="00CA26B7" w:rsidRPr="00C01F00">
              <w:rPr>
                <w:sz w:val="18"/>
                <w:szCs w:val="18"/>
              </w:rPr>
              <w:t>аличие подозрения на злокачественное новообразование.</w:t>
            </w:r>
          </w:p>
          <w:p w:rsidR="0068636C" w:rsidRPr="00C01F00" w:rsidRDefault="0068636C" w:rsidP="00A55873">
            <w:pPr>
              <w:rPr>
                <w:sz w:val="18"/>
                <w:szCs w:val="18"/>
              </w:rPr>
            </w:pPr>
          </w:p>
          <w:p w:rsidR="0068636C" w:rsidRPr="00C01F00" w:rsidRDefault="0068636C" w:rsidP="00A55873">
            <w:pPr>
              <w:rPr>
                <w:sz w:val="18"/>
                <w:szCs w:val="18"/>
              </w:rPr>
            </w:pPr>
            <w:r w:rsidRPr="00C01F00">
              <w:rPr>
                <w:sz w:val="18"/>
                <w:szCs w:val="18"/>
              </w:rPr>
              <w:t>При установленном признаке подозрения на онкологическое заболевание в обязательном порядке оформляется блок выданных направлений</w:t>
            </w:r>
            <w:r w:rsidR="005261F6" w:rsidRPr="00C01F00">
              <w:rPr>
                <w:sz w:val="18"/>
                <w:szCs w:val="18"/>
              </w:rPr>
              <w:t xml:space="preserve"> (для врачебных посещений/осмотров)</w:t>
            </w:r>
            <w:r w:rsidRPr="00C01F00">
              <w:rPr>
                <w:sz w:val="18"/>
                <w:szCs w:val="18"/>
              </w:rPr>
              <w:t>.</w:t>
            </w:r>
          </w:p>
        </w:tc>
        <w:tc>
          <w:tcPr>
            <w:tcW w:w="1267" w:type="dxa"/>
          </w:tcPr>
          <w:p w:rsidR="006433BE" w:rsidRPr="00C01F00" w:rsidRDefault="00CA26B7" w:rsidP="00CA3732">
            <w:pPr>
              <w:rPr>
                <w:sz w:val="16"/>
                <w:szCs w:val="16"/>
                <w:lang w:val="en-US"/>
              </w:rPr>
            </w:pPr>
            <w:r w:rsidRPr="00C01F00">
              <w:rPr>
                <w:sz w:val="16"/>
                <w:szCs w:val="16"/>
              </w:rPr>
              <w:t xml:space="preserve">Приказ ФФОМС от </w:t>
            </w:r>
            <w:r w:rsidR="00CA3732" w:rsidRPr="00C01F00">
              <w:rPr>
                <w:sz w:val="16"/>
                <w:szCs w:val="16"/>
                <w:lang w:val="en-US"/>
              </w:rPr>
              <w:t>28.09.2018</w:t>
            </w:r>
            <w:r w:rsidR="00CA3732" w:rsidRPr="00C01F00">
              <w:rPr>
                <w:sz w:val="16"/>
                <w:szCs w:val="16"/>
              </w:rPr>
              <w:t xml:space="preserve"> №</w:t>
            </w:r>
            <w:r w:rsidR="00CA3732" w:rsidRPr="00C01F00">
              <w:rPr>
                <w:lang w:val="en-US"/>
              </w:rPr>
              <w:t> </w:t>
            </w:r>
            <w:r w:rsidR="00CA3732" w:rsidRPr="00C01F00">
              <w:rPr>
                <w:sz w:val="16"/>
                <w:szCs w:val="16"/>
                <w:lang w:val="en-US"/>
              </w:rPr>
              <w:t>200</w:t>
            </w:r>
          </w:p>
        </w:tc>
        <w:tc>
          <w:tcPr>
            <w:tcW w:w="1126" w:type="dxa"/>
          </w:tcPr>
          <w:p w:rsidR="006433BE" w:rsidRPr="00C01F00" w:rsidRDefault="006433BE" w:rsidP="0021409B">
            <w:pPr>
              <w:rPr>
                <w:strike/>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40273F">
            <w:pPr>
              <w:rPr>
                <w:sz w:val="18"/>
                <w:szCs w:val="18"/>
              </w:rPr>
            </w:pPr>
          </w:p>
        </w:tc>
        <w:tc>
          <w:tcPr>
            <w:tcW w:w="1614" w:type="dxa"/>
            <w:vAlign w:val="center"/>
          </w:tcPr>
          <w:p w:rsidR="00EB2B19" w:rsidRPr="00C01F00" w:rsidRDefault="00EB2B19" w:rsidP="0040273F">
            <w:pPr>
              <w:rPr>
                <w:sz w:val="18"/>
                <w:szCs w:val="18"/>
              </w:rPr>
            </w:pPr>
            <w:r w:rsidRPr="00C01F00">
              <w:rPr>
                <w:sz w:val="18"/>
                <w:szCs w:val="18"/>
              </w:rPr>
              <w:t>IS_MOB</w:t>
            </w:r>
          </w:p>
        </w:tc>
        <w:tc>
          <w:tcPr>
            <w:tcW w:w="639" w:type="dxa"/>
            <w:noWrap/>
            <w:vAlign w:val="center"/>
          </w:tcPr>
          <w:p w:rsidR="00EB2B19" w:rsidRPr="00C01F00" w:rsidRDefault="00EB2B19" w:rsidP="0040273F">
            <w:pPr>
              <w:rPr>
                <w:sz w:val="18"/>
                <w:szCs w:val="18"/>
              </w:rPr>
            </w:pPr>
            <w:r w:rsidRPr="00C01F00">
              <w:rPr>
                <w:sz w:val="18"/>
                <w:szCs w:val="18"/>
                <w:lang w:val="en-US"/>
              </w:rPr>
              <w:t>S</w:t>
            </w:r>
          </w:p>
        </w:tc>
        <w:tc>
          <w:tcPr>
            <w:tcW w:w="676" w:type="dxa"/>
            <w:vAlign w:val="center"/>
          </w:tcPr>
          <w:p w:rsidR="00EB2B19" w:rsidRPr="00C01F00" w:rsidRDefault="00EB2B19" w:rsidP="0040273F">
            <w:pPr>
              <w:rPr>
                <w:sz w:val="18"/>
                <w:szCs w:val="18"/>
              </w:rPr>
            </w:pPr>
          </w:p>
        </w:tc>
        <w:tc>
          <w:tcPr>
            <w:tcW w:w="705" w:type="dxa"/>
            <w:vAlign w:val="center"/>
          </w:tcPr>
          <w:p w:rsidR="00EB2B19" w:rsidRPr="00C01F00" w:rsidRDefault="00EB2B19" w:rsidP="0040273F">
            <w:pPr>
              <w:rPr>
                <w:sz w:val="18"/>
                <w:szCs w:val="18"/>
              </w:rPr>
            </w:pPr>
            <w:r w:rsidRPr="00C01F00">
              <w:rPr>
                <w:sz w:val="18"/>
                <w:szCs w:val="18"/>
              </w:rPr>
              <w:t>У</w:t>
            </w:r>
          </w:p>
        </w:tc>
        <w:tc>
          <w:tcPr>
            <w:tcW w:w="2251" w:type="dxa"/>
            <w:vAlign w:val="center"/>
          </w:tcPr>
          <w:p w:rsidR="00EB2B19" w:rsidRPr="00C01F00" w:rsidRDefault="00EB2B19" w:rsidP="0040273F">
            <w:pPr>
              <w:rPr>
                <w:sz w:val="18"/>
                <w:szCs w:val="18"/>
              </w:rPr>
            </w:pPr>
            <w:r w:rsidRPr="00C01F00">
              <w:rPr>
                <w:sz w:val="18"/>
                <w:szCs w:val="18"/>
              </w:rPr>
              <w:t>Блок сведений, специфичных для случаев оказания медицинской помощи</w:t>
            </w:r>
            <w:r w:rsidR="00695300" w:rsidRPr="00C01F00">
              <w:rPr>
                <w:sz w:val="18"/>
                <w:szCs w:val="18"/>
              </w:rPr>
              <w:t>, проведения диспансеризации/медицинских осмотров</w:t>
            </w:r>
            <w:r w:rsidRPr="00C01F00">
              <w:rPr>
                <w:sz w:val="18"/>
                <w:szCs w:val="18"/>
              </w:rPr>
              <w:t xml:space="preserve"> мобильными медицинскими бригадами</w:t>
            </w:r>
          </w:p>
        </w:tc>
        <w:tc>
          <w:tcPr>
            <w:tcW w:w="1173" w:type="dxa"/>
            <w:vAlign w:val="center"/>
          </w:tcPr>
          <w:p w:rsidR="00EB2B19" w:rsidRPr="00C01F00" w:rsidRDefault="00EB2B19" w:rsidP="0040273F">
            <w:pPr>
              <w:rPr>
                <w:sz w:val="18"/>
                <w:szCs w:val="18"/>
              </w:rPr>
            </w:pPr>
          </w:p>
        </w:tc>
        <w:tc>
          <w:tcPr>
            <w:tcW w:w="3328" w:type="dxa"/>
            <w:vAlign w:val="center"/>
          </w:tcPr>
          <w:p w:rsidR="00EB2B19" w:rsidRPr="00C01F00" w:rsidRDefault="00EB2B19" w:rsidP="00830590">
            <w:pPr>
              <w:rPr>
                <w:strike/>
                <w:sz w:val="18"/>
                <w:szCs w:val="18"/>
              </w:rPr>
            </w:pPr>
          </w:p>
        </w:tc>
        <w:tc>
          <w:tcPr>
            <w:tcW w:w="1267" w:type="dxa"/>
          </w:tcPr>
          <w:p w:rsidR="00EB2B19" w:rsidRPr="00C01F00" w:rsidRDefault="00EB2B19" w:rsidP="00830590">
            <w:pPr>
              <w:rPr>
                <w:sz w:val="18"/>
                <w:szCs w:val="18"/>
              </w:rPr>
            </w:pPr>
          </w:p>
        </w:tc>
        <w:tc>
          <w:tcPr>
            <w:tcW w:w="1126" w:type="dxa"/>
          </w:tcPr>
          <w:p w:rsidR="00EB2B19" w:rsidRPr="00C01F00" w:rsidRDefault="00EB2B19" w:rsidP="00830590">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lang w:val="en-US"/>
              </w:rPr>
              <w:t>SLUCH_STM</w:t>
            </w:r>
          </w:p>
        </w:tc>
        <w:tc>
          <w:tcPr>
            <w:tcW w:w="639" w:type="dxa"/>
            <w:noWrap/>
            <w:vAlign w:val="center"/>
          </w:tcPr>
          <w:p w:rsidR="00EB2B19" w:rsidRPr="00C01F00" w:rsidRDefault="00EB2B19" w:rsidP="00643801">
            <w:pPr>
              <w:rPr>
                <w:sz w:val="18"/>
                <w:szCs w:val="18"/>
                <w:lang w:val="en-US"/>
              </w:rPr>
            </w:pPr>
            <w:r w:rsidRPr="00C01F00">
              <w:rPr>
                <w:sz w:val="18"/>
                <w:szCs w:val="18"/>
                <w:lang w:val="en-US"/>
              </w:rPr>
              <w:t>S</w:t>
            </w:r>
          </w:p>
        </w:tc>
        <w:tc>
          <w:tcPr>
            <w:tcW w:w="676" w:type="dxa"/>
            <w:vAlign w:val="center"/>
          </w:tcPr>
          <w:p w:rsidR="00EB2B19" w:rsidRPr="00C01F00" w:rsidRDefault="00EB2B19" w:rsidP="00643801">
            <w:pPr>
              <w:rPr>
                <w:sz w:val="18"/>
                <w:szCs w:val="18"/>
              </w:rPr>
            </w:pPr>
          </w:p>
        </w:tc>
        <w:tc>
          <w:tcPr>
            <w:tcW w:w="705" w:type="dxa"/>
            <w:vAlign w:val="center"/>
          </w:tcPr>
          <w:p w:rsidR="00EB2B19" w:rsidRPr="00C01F00" w:rsidRDefault="00EB2B19" w:rsidP="00643801">
            <w:pPr>
              <w:rPr>
                <w:sz w:val="18"/>
                <w:szCs w:val="18"/>
                <w:lang w:val="en-US"/>
              </w:rPr>
            </w:pPr>
            <w:r w:rsidRPr="00C01F00">
              <w:rPr>
                <w:sz w:val="18"/>
                <w:szCs w:val="18"/>
                <w:lang w:val="en-US"/>
              </w:rPr>
              <w:t>O</w:t>
            </w:r>
          </w:p>
        </w:tc>
        <w:tc>
          <w:tcPr>
            <w:tcW w:w="2251" w:type="dxa"/>
            <w:vAlign w:val="center"/>
          </w:tcPr>
          <w:p w:rsidR="00EB2B19" w:rsidRPr="00C01F00" w:rsidRDefault="00EB2B19" w:rsidP="00643801">
            <w:pPr>
              <w:rPr>
                <w:sz w:val="18"/>
                <w:szCs w:val="18"/>
              </w:rPr>
            </w:pPr>
            <w:r w:rsidRPr="00C01F00">
              <w:rPr>
                <w:sz w:val="18"/>
                <w:szCs w:val="18"/>
              </w:rPr>
              <w:t>Блок сведений о стоимости случая оказания медицинской помощи</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rPr>
              <w:t>SLUCH_</w:t>
            </w:r>
            <w:r w:rsidRPr="00C01F00">
              <w:rPr>
                <w:sz w:val="18"/>
                <w:szCs w:val="18"/>
                <w:lang w:val="en-US"/>
              </w:rPr>
              <w:t>NAPR</w:t>
            </w:r>
            <w:r w:rsidR="00A65B90" w:rsidRPr="00C01F00">
              <w:rPr>
                <w:rStyle w:val="aff0"/>
                <w:sz w:val="18"/>
                <w:szCs w:val="18"/>
                <w:lang w:val="en-US"/>
              </w:rPr>
              <w:footnoteReference w:id="14"/>
            </w:r>
          </w:p>
        </w:tc>
        <w:tc>
          <w:tcPr>
            <w:tcW w:w="639" w:type="dxa"/>
            <w:noWrap/>
            <w:vAlign w:val="center"/>
          </w:tcPr>
          <w:p w:rsidR="00EB2B19" w:rsidRPr="00C01F00" w:rsidRDefault="00EB2B19" w:rsidP="00643801">
            <w:pPr>
              <w:rPr>
                <w:sz w:val="18"/>
                <w:szCs w:val="18"/>
                <w:lang w:val="en-US"/>
              </w:rPr>
            </w:pPr>
            <w:r w:rsidRPr="00C01F00">
              <w:rPr>
                <w:sz w:val="18"/>
                <w:szCs w:val="18"/>
                <w:lang w:val="en-US"/>
              </w:rPr>
              <w:t>S</w:t>
            </w:r>
          </w:p>
        </w:tc>
        <w:tc>
          <w:tcPr>
            <w:tcW w:w="676" w:type="dxa"/>
            <w:vAlign w:val="center"/>
          </w:tcPr>
          <w:p w:rsidR="00EB2B19" w:rsidRPr="00C01F00" w:rsidRDefault="00EB2B19" w:rsidP="00643801">
            <w:pPr>
              <w:rPr>
                <w:sz w:val="18"/>
                <w:szCs w:val="18"/>
              </w:rPr>
            </w:pPr>
          </w:p>
        </w:tc>
        <w:tc>
          <w:tcPr>
            <w:tcW w:w="705" w:type="dxa"/>
            <w:vAlign w:val="center"/>
          </w:tcPr>
          <w:p w:rsidR="00EB2B19" w:rsidRPr="00C01F00" w:rsidRDefault="00EB2B19" w:rsidP="00643801">
            <w:pPr>
              <w:rPr>
                <w:sz w:val="18"/>
                <w:szCs w:val="18"/>
              </w:rPr>
            </w:pPr>
            <w:r w:rsidRPr="00C01F00">
              <w:rPr>
                <w:sz w:val="18"/>
                <w:szCs w:val="18"/>
              </w:rPr>
              <w:t>УМ</w:t>
            </w:r>
          </w:p>
        </w:tc>
        <w:tc>
          <w:tcPr>
            <w:tcW w:w="2251" w:type="dxa"/>
            <w:vAlign w:val="center"/>
          </w:tcPr>
          <w:p w:rsidR="00EB2B19" w:rsidRPr="00C01F00" w:rsidRDefault="00EB2B19" w:rsidP="00643801">
            <w:pPr>
              <w:rPr>
                <w:sz w:val="18"/>
                <w:szCs w:val="18"/>
              </w:rPr>
            </w:pPr>
            <w:r w:rsidRPr="00C01F00">
              <w:rPr>
                <w:sz w:val="18"/>
                <w:szCs w:val="18"/>
              </w:rPr>
              <w:t>Блок сведений о выписанных</w:t>
            </w:r>
            <w:r w:rsidR="004429A8" w:rsidRPr="00C01F00">
              <w:rPr>
                <w:sz w:val="18"/>
                <w:szCs w:val="18"/>
              </w:rPr>
              <w:t xml:space="preserve"> (принятых)</w:t>
            </w:r>
            <w:r w:rsidRPr="00C01F00">
              <w:rPr>
                <w:sz w:val="18"/>
                <w:szCs w:val="18"/>
              </w:rPr>
              <w:t xml:space="preserve"> направлениях</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u w:val="single"/>
              </w:rPr>
            </w:pPr>
            <w:r w:rsidRPr="00C01F00">
              <w:rPr>
                <w:sz w:val="18"/>
                <w:szCs w:val="18"/>
                <w:u w:val="single"/>
                <w:lang w:val="en-US"/>
              </w:rPr>
              <w:t>SMP</w:t>
            </w:r>
          </w:p>
          <w:p w:rsidR="00EB2B19" w:rsidRPr="00C01F00" w:rsidRDefault="00EB2B19" w:rsidP="00643801">
            <w:pPr>
              <w:rPr>
                <w:sz w:val="18"/>
                <w:szCs w:val="18"/>
              </w:rPr>
            </w:pPr>
            <w:r w:rsidRPr="00C01F00">
              <w:rPr>
                <w:sz w:val="18"/>
                <w:szCs w:val="18"/>
              </w:rPr>
              <w:t>Не используется.</w:t>
            </w:r>
          </w:p>
          <w:p w:rsidR="005C1859" w:rsidRPr="00C01F00" w:rsidRDefault="005C1859" w:rsidP="00643801">
            <w:pPr>
              <w:rPr>
                <w:sz w:val="18"/>
                <w:szCs w:val="18"/>
                <w:u w:val="single"/>
              </w:rPr>
            </w:pPr>
            <w:r w:rsidRPr="00C01F00">
              <w:rPr>
                <w:sz w:val="18"/>
                <w:szCs w:val="18"/>
                <w:u w:val="single"/>
                <w:lang w:val="en-US"/>
              </w:rPr>
              <w:t>AMB</w:t>
            </w:r>
          </w:p>
          <w:p w:rsidR="005C1859" w:rsidRPr="00C01F00" w:rsidRDefault="005C1859" w:rsidP="00643801">
            <w:pPr>
              <w:rPr>
                <w:sz w:val="18"/>
                <w:szCs w:val="18"/>
                <w:u w:val="single"/>
              </w:rPr>
            </w:pPr>
            <w:r w:rsidRPr="00C01F00">
              <w:rPr>
                <w:sz w:val="18"/>
                <w:szCs w:val="18"/>
                <w:u w:val="single"/>
                <w:lang w:val="en-US"/>
              </w:rPr>
              <w:t>DD</w:t>
            </w:r>
          </w:p>
          <w:p w:rsidR="005C1859" w:rsidRPr="00C01F00" w:rsidRDefault="005C1859" w:rsidP="00643801">
            <w:pPr>
              <w:rPr>
                <w:sz w:val="18"/>
                <w:szCs w:val="18"/>
                <w:u w:val="single"/>
              </w:rPr>
            </w:pPr>
            <w:r w:rsidRPr="00C01F00">
              <w:rPr>
                <w:sz w:val="18"/>
                <w:szCs w:val="18"/>
                <w:u w:val="single"/>
                <w:lang w:val="en-US"/>
              </w:rPr>
              <w:t>STAC</w:t>
            </w:r>
          </w:p>
          <w:p w:rsidR="005B2F3C" w:rsidRPr="00C01F00" w:rsidRDefault="00A91626" w:rsidP="005C1859">
            <w:pPr>
              <w:rPr>
                <w:sz w:val="18"/>
                <w:szCs w:val="18"/>
              </w:rPr>
            </w:pPr>
            <w:r w:rsidRPr="00C01F00">
              <w:rPr>
                <w:sz w:val="18"/>
                <w:szCs w:val="18"/>
              </w:rPr>
              <w:t>Обяз</w:t>
            </w:r>
            <w:r w:rsidR="005B2F3C" w:rsidRPr="00C01F00">
              <w:rPr>
                <w:sz w:val="18"/>
                <w:szCs w:val="18"/>
              </w:rPr>
              <w:t>ате</w:t>
            </w:r>
            <w:r w:rsidR="000F4AB5" w:rsidRPr="00C01F00">
              <w:rPr>
                <w:sz w:val="18"/>
                <w:szCs w:val="18"/>
              </w:rPr>
              <w:t>льно оформление исходящего направления</w:t>
            </w:r>
            <w:r w:rsidR="005B2F3C" w:rsidRPr="00C01F00">
              <w:rPr>
                <w:sz w:val="18"/>
                <w:szCs w:val="18"/>
              </w:rPr>
              <w:t xml:space="preserve"> (</w:t>
            </w:r>
            <w:r w:rsidR="000F4AB5" w:rsidRPr="00C01F00">
              <w:rPr>
                <w:sz w:val="18"/>
                <w:szCs w:val="18"/>
              </w:rPr>
              <w:t xml:space="preserve">с </w:t>
            </w:r>
            <w:r w:rsidR="005B2F3C" w:rsidRPr="00C01F00">
              <w:rPr>
                <w:sz w:val="18"/>
                <w:szCs w:val="18"/>
              </w:rPr>
              <w:t>NAPR_DIR=1,</w:t>
            </w:r>
            <w:r w:rsidR="00436200" w:rsidRPr="00C01F00">
              <w:rPr>
                <w:sz w:val="18"/>
                <w:szCs w:val="18"/>
              </w:rPr>
              <w:t>3</w:t>
            </w:r>
            <w:r w:rsidR="005B2F3C" w:rsidRPr="00C01F00">
              <w:rPr>
                <w:sz w:val="18"/>
                <w:szCs w:val="18"/>
              </w:rPr>
              <w:t xml:space="preserve">) </w:t>
            </w:r>
            <w:r w:rsidRPr="00C01F00">
              <w:rPr>
                <w:sz w:val="18"/>
                <w:szCs w:val="18"/>
              </w:rPr>
              <w:t xml:space="preserve"> при подозрении на злокачественное новообразование (</w:t>
            </w:r>
            <w:r w:rsidRPr="00C01F00">
              <w:rPr>
                <w:sz w:val="18"/>
                <w:szCs w:val="18"/>
                <w:lang w:val="en-US"/>
              </w:rPr>
              <w:t>PR</w:t>
            </w:r>
            <w:r w:rsidRPr="00C01F00">
              <w:rPr>
                <w:sz w:val="18"/>
                <w:szCs w:val="18"/>
              </w:rPr>
              <w:t>_</w:t>
            </w:r>
            <w:r w:rsidRPr="00C01F00">
              <w:rPr>
                <w:rFonts w:eastAsia="Calibri"/>
                <w:sz w:val="18"/>
                <w:szCs w:val="18"/>
                <w:lang w:val="en-US"/>
              </w:rPr>
              <w:t>DS</w:t>
            </w:r>
            <w:r w:rsidRPr="00C01F00">
              <w:rPr>
                <w:rFonts w:eastAsia="Calibri"/>
                <w:sz w:val="18"/>
                <w:szCs w:val="18"/>
              </w:rPr>
              <w:t>_</w:t>
            </w:r>
            <w:r w:rsidRPr="00C01F00">
              <w:rPr>
                <w:rFonts w:eastAsia="Calibri"/>
                <w:sz w:val="18"/>
                <w:szCs w:val="18"/>
                <w:lang w:val="en-US"/>
              </w:rPr>
              <w:t>ONK</w:t>
            </w:r>
            <w:r w:rsidRPr="00C01F00">
              <w:rPr>
                <w:rFonts w:eastAsia="Calibri"/>
                <w:sz w:val="18"/>
                <w:szCs w:val="18"/>
              </w:rPr>
              <w:t>=1)</w:t>
            </w:r>
            <w:r w:rsidR="005B2F3C" w:rsidRPr="00C01F00">
              <w:rPr>
                <w:sz w:val="18"/>
                <w:szCs w:val="18"/>
              </w:rPr>
              <w:t>.</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lang w:val="en-US"/>
              </w:rPr>
            </w:pPr>
            <w:r w:rsidRPr="00C01F00">
              <w:rPr>
                <w:sz w:val="18"/>
                <w:szCs w:val="18"/>
              </w:rPr>
              <w:t>822</w:t>
            </w: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10A6">
            <w:pPr>
              <w:rPr>
                <w:sz w:val="18"/>
                <w:szCs w:val="18"/>
                <w:lang w:val="en-US"/>
              </w:rPr>
            </w:pPr>
            <w:r w:rsidRPr="00C01F00">
              <w:rPr>
                <w:sz w:val="18"/>
                <w:szCs w:val="18"/>
              </w:rPr>
              <w:t>SLUCH</w:t>
            </w:r>
            <w:r w:rsidRPr="00C01F00">
              <w:rPr>
                <w:sz w:val="18"/>
                <w:szCs w:val="18"/>
                <w:u w:val="single"/>
              </w:rPr>
              <w:t>_</w:t>
            </w:r>
            <w:r w:rsidRPr="00C01F00">
              <w:rPr>
                <w:sz w:val="18"/>
                <w:szCs w:val="18"/>
              </w:rPr>
              <w:t>OML</w:t>
            </w:r>
          </w:p>
        </w:tc>
        <w:tc>
          <w:tcPr>
            <w:tcW w:w="639" w:type="dxa"/>
            <w:noWrap/>
            <w:vAlign w:val="center"/>
          </w:tcPr>
          <w:p w:rsidR="00EB2B19" w:rsidRPr="00C01F00" w:rsidRDefault="00EB2B19" w:rsidP="006410A6">
            <w:pPr>
              <w:rPr>
                <w:sz w:val="18"/>
                <w:szCs w:val="18"/>
                <w:lang w:val="en-US"/>
              </w:rPr>
            </w:pPr>
            <w:r w:rsidRPr="00C01F00">
              <w:rPr>
                <w:sz w:val="18"/>
                <w:szCs w:val="18"/>
                <w:lang w:val="en-US"/>
              </w:rPr>
              <w:t>S</w:t>
            </w:r>
          </w:p>
        </w:tc>
        <w:tc>
          <w:tcPr>
            <w:tcW w:w="676" w:type="dxa"/>
            <w:vAlign w:val="center"/>
          </w:tcPr>
          <w:p w:rsidR="00EB2B19" w:rsidRPr="00C01F00" w:rsidRDefault="00EB2B19" w:rsidP="006410A6">
            <w:pPr>
              <w:rPr>
                <w:sz w:val="18"/>
                <w:szCs w:val="18"/>
              </w:rPr>
            </w:pPr>
          </w:p>
        </w:tc>
        <w:tc>
          <w:tcPr>
            <w:tcW w:w="705" w:type="dxa"/>
            <w:vAlign w:val="center"/>
          </w:tcPr>
          <w:p w:rsidR="00EB2B19" w:rsidRPr="00C01F00" w:rsidRDefault="00EB2B19" w:rsidP="006410A6">
            <w:pPr>
              <w:rPr>
                <w:sz w:val="18"/>
                <w:szCs w:val="18"/>
              </w:rPr>
            </w:pPr>
            <w:r w:rsidRPr="00C01F00">
              <w:rPr>
                <w:sz w:val="18"/>
                <w:szCs w:val="18"/>
              </w:rPr>
              <w:t>УМ</w:t>
            </w:r>
          </w:p>
        </w:tc>
        <w:tc>
          <w:tcPr>
            <w:tcW w:w="2251" w:type="dxa"/>
            <w:vAlign w:val="center"/>
          </w:tcPr>
          <w:p w:rsidR="00EB2B19" w:rsidRPr="00C01F00" w:rsidRDefault="00EB2B19" w:rsidP="006410A6">
            <w:pPr>
              <w:rPr>
                <w:sz w:val="18"/>
                <w:szCs w:val="18"/>
              </w:rPr>
            </w:pPr>
            <w:r w:rsidRPr="00C01F00">
              <w:rPr>
                <w:sz w:val="18"/>
                <w:szCs w:val="18"/>
              </w:rPr>
              <w:t>Блок сведений о  применении при оказании медицинской помощи медицинского оборудования, медицинских материалов и лекарственных средств</w:t>
            </w:r>
          </w:p>
        </w:tc>
        <w:tc>
          <w:tcPr>
            <w:tcW w:w="1173" w:type="dxa"/>
            <w:vAlign w:val="center"/>
          </w:tcPr>
          <w:p w:rsidR="00EB2B19" w:rsidRPr="00C01F00" w:rsidRDefault="00EB2B19" w:rsidP="006410A6">
            <w:pPr>
              <w:rPr>
                <w:sz w:val="18"/>
                <w:szCs w:val="18"/>
              </w:rPr>
            </w:pPr>
          </w:p>
        </w:tc>
        <w:tc>
          <w:tcPr>
            <w:tcW w:w="3328" w:type="dxa"/>
            <w:vAlign w:val="center"/>
          </w:tcPr>
          <w:p w:rsidR="00EB2B19" w:rsidRPr="00C01F00" w:rsidRDefault="00EB2B19" w:rsidP="007C48F0">
            <w:pPr>
              <w:rPr>
                <w:sz w:val="18"/>
                <w:szCs w:val="18"/>
              </w:rPr>
            </w:pPr>
            <w:r w:rsidRPr="00C01F00">
              <w:rPr>
                <w:sz w:val="18"/>
                <w:szCs w:val="18"/>
              </w:rPr>
              <w:t>Заполняется для случаев проведения тромболизиса СМП.</w:t>
            </w:r>
          </w:p>
        </w:tc>
        <w:tc>
          <w:tcPr>
            <w:tcW w:w="1267" w:type="dxa"/>
          </w:tcPr>
          <w:p w:rsidR="00EB2B19" w:rsidRPr="00C01F00" w:rsidRDefault="00EB2B19" w:rsidP="007C48F0">
            <w:pPr>
              <w:rPr>
                <w:sz w:val="18"/>
                <w:szCs w:val="18"/>
              </w:rPr>
            </w:pPr>
          </w:p>
        </w:tc>
        <w:tc>
          <w:tcPr>
            <w:tcW w:w="1126" w:type="dxa"/>
          </w:tcPr>
          <w:p w:rsidR="00EB2B19" w:rsidRPr="00C01F00" w:rsidRDefault="00EB2B19" w:rsidP="007C48F0">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lang w:val="en-US"/>
              </w:rPr>
              <w:t>CLS</w:t>
            </w:r>
            <w:r w:rsidRPr="00C01F00">
              <w:rPr>
                <w:sz w:val="18"/>
                <w:szCs w:val="18"/>
                <w:u w:val="single"/>
                <w:lang w:val="en-US"/>
              </w:rPr>
              <w:t>_</w:t>
            </w:r>
            <w:r w:rsidRPr="00C01F00">
              <w:rPr>
                <w:sz w:val="18"/>
                <w:szCs w:val="18"/>
                <w:lang w:val="en-US"/>
              </w:rPr>
              <w:t>MKB</w:t>
            </w:r>
          </w:p>
        </w:tc>
        <w:tc>
          <w:tcPr>
            <w:tcW w:w="639" w:type="dxa"/>
            <w:noWrap/>
            <w:vAlign w:val="center"/>
          </w:tcPr>
          <w:p w:rsidR="00EB2B19" w:rsidRPr="00C01F00" w:rsidRDefault="00EB2B19" w:rsidP="00643801">
            <w:pPr>
              <w:rPr>
                <w:sz w:val="18"/>
                <w:szCs w:val="18"/>
                <w:lang w:val="en-US"/>
              </w:rPr>
            </w:pPr>
            <w:r w:rsidRPr="00C01F00">
              <w:rPr>
                <w:sz w:val="18"/>
                <w:szCs w:val="18"/>
                <w:lang w:val="en-US"/>
              </w:rPr>
              <w:t>S</w:t>
            </w:r>
          </w:p>
        </w:tc>
        <w:tc>
          <w:tcPr>
            <w:tcW w:w="676" w:type="dxa"/>
            <w:vAlign w:val="center"/>
          </w:tcPr>
          <w:p w:rsidR="00EB2B19" w:rsidRPr="00C01F00" w:rsidRDefault="00EB2B19" w:rsidP="00643801">
            <w:pPr>
              <w:rPr>
                <w:sz w:val="18"/>
                <w:szCs w:val="18"/>
              </w:rPr>
            </w:pPr>
          </w:p>
        </w:tc>
        <w:tc>
          <w:tcPr>
            <w:tcW w:w="705" w:type="dxa"/>
            <w:vAlign w:val="center"/>
          </w:tcPr>
          <w:p w:rsidR="00EB2B19" w:rsidRPr="00C01F00" w:rsidRDefault="00EB2B19" w:rsidP="00643801">
            <w:pPr>
              <w:rPr>
                <w:sz w:val="18"/>
                <w:szCs w:val="18"/>
                <w:lang w:val="en-US"/>
              </w:rPr>
            </w:pPr>
            <w:r w:rsidRPr="00C01F00">
              <w:rPr>
                <w:sz w:val="18"/>
                <w:szCs w:val="18"/>
              </w:rPr>
              <w:t>ОМ</w:t>
            </w:r>
          </w:p>
        </w:tc>
        <w:tc>
          <w:tcPr>
            <w:tcW w:w="2251" w:type="dxa"/>
            <w:vAlign w:val="center"/>
          </w:tcPr>
          <w:p w:rsidR="00EB2B19" w:rsidRPr="00C01F00" w:rsidRDefault="00EB2B19" w:rsidP="00643801">
            <w:pPr>
              <w:rPr>
                <w:sz w:val="18"/>
                <w:szCs w:val="18"/>
              </w:rPr>
            </w:pPr>
            <w:r w:rsidRPr="00C01F00">
              <w:rPr>
                <w:sz w:val="18"/>
                <w:szCs w:val="18"/>
              </w:rPr>
              <w:t>Блок сведений о классификации случая оказания медицинской помощи по МКБ-10</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rPr>
              <w:t>CLS_</w:t>
            </w:r>
            <w:r w:rsidRPr="00C01F00">
              <w:rPr>
                <w:sz w:val="18"/>
                <w:szCs w:val="18"/>
                <w:lang w:val="en-US"/>
              </w:rPr>
              <w:t>M</w:t>
            </w:r>
            <w:r w:rsidRPr="00C01F00">
              <w:rPr>
                <w:sz w:val="18"/>
                <w:szCs w:val="18"/>
              </w:rPr>
              <w:t>USL</w:t>
            </w:r>
            <w:r w:rsidR="00EB3C7B" w:rsidRPr="00C01F00">
              <w:rPr>
                <w:rStyle w:val="aff0"/>
                <w:sz w:val="18"/>
                <w:szCs w:val="18"/>
              </w:rPr>
              <w:footnoteReference w:id="15"/>
            </w:r>
          </w:p>
        </w:tc>
        <w:tc>
          <w:tcPr>
            <w:tcW w:w="639" w:type="dxa"/>
            <w:noWrap/>
            <w:vAlign w:val="center"/>
          </w:tcPr>
          <w:p w:rsidR="00EB2B19" w:rsidRPr="00C01F00" w:rsidRDefault="00EB2B19" w:rsidP="00643801">
            <w:pPr>
              <w:rPr>
                <w:sz w:val="18"/>
                <w:szCs w:val="18"/>
                <w:lang w:val="en-US"/>
              </w:rPr>
            </w:pPr>
            <w:r w:rsidRPr="00C01F00">
              <w:rPr>
                <w:sz w:val="18"/>
                <w:szCs w:val="18"/>
                <w:lang w:val="en-US"/>
              </w:rPr>
              <w:t>S</w:t>
            </w:r>
          </w:p>
        </w:tc>
        <w:tc>
          <w:tcPr>
            <w:tcW w:w="676" w:type="dxa"/>
            <w:vAlign w:val="center"/>
          </w:tcPr>
          <w:p w:rsidR="00EB2B19" w:rsidRPr="00C01F00" w:rsidRDefault="00EB2B19" w:rsidP="00643801">
            <w:pPr>
              <w:rPr>
                <w:sz w:val="18"/>
                <w:szCs w:val="18"/>
              </w:rPr>
            </w:pPr>
          </w:p>
        </w:tc>
        <w:tc>
          <w:tcPr>
            <w:tcW w:w="705" w:type="dxa"/>
            <w:vAlign w:val="center"/>
          </w:tcPr>
          <w:p w:rsidR="00EB2B19" w:rsidRPr="00C01F00" w:rsidRDefault="00EB2B19" w:rsidP="00643801">
            <w:pPr>
              <w:rPr>
                <w:sz w:val="18"/>
                <w:szCs w:val="18"/>
              </w:rPr>
            </w:pPr>
            <w:r w:rsidRPr="00C01F00">
              <w:rPr>
                <w:sz w:val="18"/>
                <w:szCs w:val="18"/>
              </w:rPr>
              <w:t>УМ</w:t>
            </w:r>
          </w:p>
        </w:tc>
        <w:tc>
          <w:tcPr>
            <w:tcW w:w="2251" w:type="dxa"/>
            <w:vAlign w:val="center"/>
          </w:tcPr>
          <w:p w:rsidR="00EB2B19" w:rsidRPr="00C01F00" w:rsidRDefault="00EB2B19" w:rsidP="00643801">
            <w:pPr>
              <w:rPr>
                <w:sz w:val="18"/>
                <w:szCs w:val="18"/>
              </w:rPr>
            </w:pPr>
            <w:r w:rsidRPr="00C01F00">
              <w:rPr>
                <w:sz w:val="18"/>
                <w:szCs w:val="18"/>
              </w:rPr>
              <w:t>Блок сведений о классификации случая оказания медицинской помощи/проведения диспансеризации (медицинского осмотра) по медицинским услугам</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6A0EB5" w:rsidP="002A26FF">
            <w:pPr>
              <w:autoSpaceDE w:val="0"/>
              <w:autoSpaceDN w:val="0"/>
              <w:adjustRightInd w:val="0"/>
              <w:rPr>
                <w:sz w:val="18"/>
                <w:szCs w:val="18"/>
              </w:rPr>
            </w:pPr>
            <w:r w:rsidRPr="00C01F00">
              <w:rPr>
                <w:sz w:val="18"/>
                <w:szCs w:val="18"/>
              </w:rPr>
              <w:t xml:space="preserve">Обязательно к заполнению в случае проведения хирургического лечения, лучевой или химиолучевой терапии, диагностических мероприятий при установленном основном диагнозе злокачественного новообразования (первый символ кода основного диагноза - "C" или код основного диагноза входит в диапазон </w:t>
            </w:r>
            <w:hyperlink r:id="rId15" w:history="1">
              <w:r w:rsidRPr="00C01F00">
                <w:rPr>
                  <w:sz w:val="18"/>
                  <w:szCs w:val="18"/>
                </w:rPr>
                <w:t>D00</w:t>
              </w:r>
            </w:hyperlink>
            <w:r w:rsidRPr="00C01F00">
              <w:rPr>
                <w:sz w:val="18"/>
                <w:szCs w:val="18"/>
              </w:rPr>
              <w:t xml:space="preserve"> </w:t>
            </w:r>
            <w:r w:rsidR="00A757F1" w:rsidRPr="00C01F00">
              <w:rPr>
                <w:sz w:val="18"/>
                <w:szCs w:val="18"/>
              </w:rPr>
              <w:t>–</w:t>
            </w:r>
            <w:r w:rsidRPr="00C01F00">
              <w:rPr>
                <w:sz w:val="18"/>
                <w:szCs w:val="18"/>
              </w:rPr>
              <w:t xml:space="preserve"> </w:t>
            </w:r>
            <w:hyperlink r:id="rId16" w:history="1">
              <w:r w:rsidRPr="00C01F00">
                <w:rPr>
                  <w:sz w:val="18"/>
                  <w:szCs w:val="18"/>
                </w:rPr>
                <w:t>D</w:t>
              </w:r>
              <w:r w:rsidR="00A757F1" w:rsidRPr="00C01F00">
                <w:rPr>
                  <w:sz w:val="18"/>
                  <w:szCs w:val="18"/>
                </w:rPr>
                <w:t>0</w:t>
              </w:r>
              <w:r w:rsidRPr="00C01F00">
                <w:rPr>
                  <w:sz w:val="18"/>
                  <w:szCs w:val="18"/>
                </w:rPr>
                <w:t>9</w:t>
              </w:r>
            </w:hyperlink>
            <w:r w:rsidR="003C6CFD">
              <w:rPr>
                <w:sz w:val="18"/>
                <w:szCs w:val="18"/>
              </w:rPr>
              <w:t xml:space="preserve"> </w:t>
            </w:r>
            <w:r w:rsidR="003C6CFD" w:rsidRPr="003C6CFD">
              <w:rPr>
                <w:sz w:val="18"/>
                <w:szCs w:val="18"/>
                <w:highlight w:val="yellow"/>
              </w:rPr>
              <w:t xml:space="preserve">или </w:t>
            </w:r>
            <w:r w:rsidR="003C6CFD" w:rsidRPr="003C6CFD">
              <w:rPr>
                <w:sz w:val="18"/>
                <w:szCs w:val="18"/>
                <w:highlight w:val="yellow"/>
                <w:lang w:val="en-US"/>
              </w:rPr>
              <w:t>D</w:t>
            </w:r>
            <w:r w:rsidR="003C6CFD" w:rsidRPr="003C6CFD">
              <w:rPr>
                <w:sz w:val="18"/>
                <w:szCs w:val="18"/>
                <w:highlight w:val="yellow"/>
              </w:rPr>
              <w:t xml:space="preserve">45 – </w:t>
            </w:r>
            <w:r w:rsidR="003C6CFD" w:rsidRPr="003C6CFD">
              <w:rPr>
                <w:sz w:val="18"/>
                <w:szCs w:val="18"/>
                <w:highlight w:val="yellow"/>
                <w:lang w:val="en-US"/>
              </w:rPr>
              <w:t>D</w:t>
            </w:r>
            <w:r w:rsidR="003C6CFD" w:rsidRPr="003C6CFD">
              <w:rPr>
                <w:sz w:val="18"/>
                <w:szCs w:val="18"/>
                <w:highlight w:val="yellow"/>
              </w:rPr>
              <w:t>47</w:t>
            </w:r>
            <w:r w:rsidRPr="003C6CFD">
              <w:rPr>
                <w:sz w:val="18"/>
                <w:szCs w:val="18"/>
                <w:highlight w:val="yellow"/>
              </w:rPr>
              <w:t>)</w:t>
            </w:r>
            <w:r w:rsidRPr="00C01F00">
              <w:rPr>
                <w:sz w:val="18"/>
                <w:szCs w:val="18"/>
              </w:rPr>
              <w:t xml:space="preserve"> </w:t>
            </w:r>
            <w:r w:rsidRPr="003C6CFD">
              <w:rPr>
                <w:strike/>
                <w:sz w:val="18"/>
                <w:szCs w:val="18"/>
                <w:highlight w:val="yellow"/>
              </w:rPr>
              <w:t xml:space="preserve">и нейтропении (код основного диагноза - </w:t>
            </w:r>
            <w:hyperlink r:id="rId17" w:history="1">
              <w:r w:rsidRPr="003C6CFD">
                <w:rPr>
                  <w:strike/>
                  <w:sz w:val="18"/>
                  <w:szCs w:val="18"/>
                  <w:highlight w:val="yellow"/>
                </w:rPr>
                <w:t>D70</w:t>
              </w:r>
            </w:hyperlink>
            <w:r w:rsidRPr="003C6CFD">
              <w:rPr>
                <w:strike/>
                <w:sz w:val="18"/>
                <w:szCs w:val="18"/>
                <w:highlight w:val="yellow"/>
              </w:rPr>
              <w:t xml:space="preserve"> с сопутствующим диагнозом </w:t>
            </w:r>
            <w:hyperlink r:id="rId18" w:history="1">
              <w:r w:rsidRPr="003C6CFD">
                <w:rPr>
                  <w:strike/>
                  <w:sz w:val="18"/>
                  <w:szCs w:val="18"/>
                  <w:highlight w:val="yellow"/>
                </w:rPr>
                <w:t>C00</w:t>
              </w:r>
            </w:hyperlink>
            <w:r w:rsidRPr="003C6CFD">
              <w:rPr>
                <w:strike/>
                <w:sz w:val="18"/>
                <w:szCs w:val="18"/>
                <w:highlight w:val="yellow"/>
              </w:rPr>
              <w:t xml:space="preserve"> - </w:t>
            </w:r>
            <w:hyperlink r:id="rId19" w:history="1">
              <w:r w:rsidRPr="003C6CFD">
                <w:rPr>
                  <w:strike/>
                  <w:sz w:val="18"/>
                  <w:szCs w:val="18"/>
                  <w:highlight w:val="yellow"/>
                </w:rPr>
                <w:t>C80</w:t>
              </w:r>
            </w:hyperlink>
            <w:r w:rsidRPr="003C6CFD">
              <w:rPr>
                <w:strike/>
                <w:sz w:val="18"/>
                <w:szCs w:val="18"/>
                <w:highlight w:val="yellow"/>
              </w:rPr>
              <w:t xml:space="preserve"> или </w:t>
            </w:r>
            <w:hyperlink r:id="rId20" w:history="1">
              <w:r w:rsidRPr="003C6CFD">
                <w:rPr>
                  <w:strike/>
                  <w:sz w:val="18"/>
                  <w:szCs w:val="18"/>
                  <w:highlight w:val="yellow"/>
                </w:rPr>
                <w:t>C97</w:t>
              </w:r>
            </w:hyperlink>
            <w:r w:rsidRPr="003C6CFD">
              <w:rPr>
                <w:strike/>
                <w:sz w:val="18"/>
                <w:szCs w:val="18"/>
                <w:highlight w:val="yellow"/>
              </w:rPr>
              <w:t>)</w:t>
            </w:r>
          </w:p>
        </w:tc>
        <w:tc>
          <w:tcPr>
            <w:tcW w:w="1267" w:type="dxa"/>
          </w:tcPr>
          <w:p w:rsidR="00EB2B19" w:rsidRPr="00167727" w:rsidRDefault="00167727" w:rsidP="00643801">
            <w:pPr>
              <w:rPr>
                <w:sz w:val="18"/>
                <w:szCs w:val="18"/>
              </w:rPr>
            </w:pPr>
            <w:r>
              <w:rPr>
                <w:color w:val="333333"/>
                <w:sz w:val="18"/>
                <w:szCs w:val="18"/>
              </w:rPr>
              <w:t>«</w:t>
            </w:r>
            <w:r w:rsidRPr="00167727">
              <w:rPr>
                <w:color w:val="333333"/>
                <w:sz w:val="18"/>
                <w:szCs w:val="18"/>
              </w:rPr>
              <w:t>Методические рекомендации по способам оплаты медицинской помощи за счет средств обязательного медицинского страхования</w:t>
            </w:r>
            <w:r>
              <w:rPr>
                <w:color w:val="333333"/>
                <w:sz w:val="18"/>
                <w:szCs w:val="18"/>
              </w:rPr>
              <w:t>» от 30.12.2020</w:t>
            </w:r>
          </w:p>
        </w:tc>
        <w:tc>
          <w:tcPr>
            <w:tcW w:w="1126" w:type="dxa"/>
          </w:tcPr>
          <w:p w:rsidR="00EB2B19" w:rsidRPr="00C01F00" w:rsidRDefault="00EB2B19" w:rsidP="00643801">
            <w:pPr>
              <w:rPr>
                <w:sz w:val="18"/>
                <w:szCs w:val="18"/>
              </w:rPr>
            </w:pPr>
          </w:p>
        </w:tc>
      </w:tr>
      <w:tr w:rsidR="008170DB" w:rsidRPr="00C01F00" w:rsidTr="00557D80">
        <w:trPr>
          <w:trHeight w:val="454"/>
        </w:trPr>
        <w:tc>
          <w:tcPr>
            <w:tcW w:w="567" w:type="dxa"/>
            <w:noWrap/>
            <w:tcMar>
              <w:left w:w="0" w:type="dxa"/>
              <w:right w:w="0" w:type="dxa"/>
            </w:tcMar>
            <w:vAlign w:val="center"/>
          </w:tcPr>
          <w:p w:rsidR="008170DB" w:rsidRPr="00C01F00" w:rsidRDefault="008170DB" w:rsidP="001D6A8A">
            <w:pPr>
              <w:pStyle w:val="af9"/>
              <w:numPr>
                <w:ilvl w:val="0"/>
                <w:numId w:val="26"/>
              </w:numPr>
              <w:ind w:left="5"/>
              <w:jc w:val="center"/>
              <w:rPr>
                <w:sz w:val="18"/>
                <w:szCs w:val="18"/>
              </w:rPr>
            </w:pPr>
          </w:p>
        </w:tc>
        <w:tc>
          <w:tcPr>
            <w:tcW w:w="1689" w:type="dxa"/>
            <w:noWrap/>
            <w:vAlign w:val="center"/>
          </w:tcPr>
          <w:p w:rsidR="008170DB" w:rsidRPr="00C01F00" w:rsidRDefault="008170DB" w:rsidP="00643801">
            <w:pPr>
              <w:rPr>
                <w:sz w:val="18"/>
                <w:szCs w:val="18"/>
              </w:rPr>
            </w:pPr>
          </w:p>
        </w:tc>
        <w:tc>
          <w:tcPr>
            <w:tcW w:w="1614" w:type="dxa"/>
            <w:vAlign w:val="center"/>
          </w:tcPr>
          <w:p w:rsidR="008170DB" w:rsidRPr="00C01F00" w:rsidRDefault="008170DB" w:rsidP="00643801">
            <w:pPr>
              <w:rPr>
                <w:sz w:val="18"/>
                <w:szCs w:val="18"/>
                <w:lang w:val="en-US"/>
              </w:rPr>
            </w:pPr>
            <w:r w:rsidRPr="00C01F00">
              <w:rPr>
                <w:sz w:val="18"/>
                <w:szCs w:val="18"/>
                <w:lang w:val="en-US"/>
              </w:rPr>
              <w:t>CLS_ONK</w:t>
            </w:r>
          </w:p>
        </w:tc>
        <w:tc>
          <w:tcPr>
            <w:tcW w:w="639" w:type="dxa"/>
            <w:noWrap/>
            <w:vAlign w:val="center"/>
          </w:tcPr>
          <w:p w:rsidR="008170DB" w:rsidRPr="00C01F00" w:rsidRDefault="008170DB" w:rsidP="00643801">
            <w:pPr>
              <w:rPr>
                <w:sz w:val="18"/>
                <w:szCs w:val="18"/>
                <w:lang w:val="en-US"/>
              </w:rPr>
            </w:pPr>
            <w:r w:rsidRPr="00C01F00">
              <w:rPr>
                <w:sz w:val="18"/>
                <w:szCs w:val="18"/>
                <w:lang w:val="en-US"/>
              </w:rPr>
              <w:t>S</w:t>
            </w:r>
          </w:p>
        </w:tc>
        <w:tc>
          <w:tcPr>
            <w:tcW w:w="676" w:type="dxa"/>
            <w:vAlign w:val="center"/>
          </w:tcPr>
          <w:p w:rsidR="008170DB" w:rsidRPr="00C01F00" w:rsidRDefault="008170DB" w:rsidP="00643801">
            <w:pPr>
              <w:rPr>
                <w:sz w:val="18"/>
                <w:szCs w:val="18"/>
              </w:rPr>
            </w:pPr>
          </w:p>
        </w:tc>
        <w:tc>
          <w:tcPr>
            <w:tcW w:w="705" w:type="dxa"/>
            <w:vAlign w:val="center"/>
          </w:tcPr>
          <w:p w:rsidR="008170DB" w:rsidRPr="00C01F00" w:rsidRDefault="008170DB" w:rsidP="00643801">
            <w:pPr>
              <w:rPr>
                <w:sz w:val="18"/>
                <w:szCs w:val="18"/>
              </w:rPr>
            </w:pPr>
            <w:r w:rsidRPr="00C01F00">
              <w:rPr>
                <w:sz w:val="18"/>
                <w:szCs w:val="18"/>
              </w:rPr>
              <w:t>У</w:t>
            </w:r>
          </w:p>
        </w:tc>
        <w:tc>
          <w:tcPr>
            <w:tcW w:w="2251" w:type="dxa"/>
            <w:vAlign w:val="center"/>
          </w:tcPr>
          <w:p w:rsidR="008170DB" w:rsidRPr="00C01F00" w:rsidRDefault="008170DB" w:rsidP="00643801">
            <w:pPr>
              <w:rPr>
                <w:sz w:val="18"/>
                <w:szCs w:val="18"/>
              </w:rPr>
            </w:pPr>
            <w:r w:rsidRPr="00C01F00">
              <w:rPr>
                <w:sz w:val="18"/>
                <w:szCs w:val="18"/>
              </w:rPr>
              <w:t>Блок сведений о класси</w:t>
            </w:r>
            <w:r w:rsidR="00A84E69" w:rsidRPr="00C01F00">
              <w:rPr>
                <w:sz w:val="18"/>
                <w:szCs w:val="18"/>
              </w:rPr>
              <w:t xml:space="preserve">фикации случая </w:t>
            </w:r>
            <w:r w:rsidRPr="00C01F00">
              <w:rPr>
                <w:sz w:val="18"/>
                <w:szCs w:val="18"/>
              </w:rPr>
              <w:t>лечения онкологического заболевания</w:t>
            </w:r>
          </w:p>
        </w:tc>
        <w:tc>
          <w:tcPr>
            <w:tcW w:w="1173" w:type="dxa"/>
            <w:vAlign w:val="center"/>
          </w:tcPr>
          <w:p w:rsidR="008170DB" w:rsidRPr="00C01F00" w:rsidRDefault="008170DB" w:rsidP="00643801">
            <w:pPr>
              <w:rPr>
                <w:sz w:val="18"/>
                <w:szCs w:val="18"/>
              </w:rPr>
            </w:pPr>
          </w:p>
        </w:tc>
        <w:tc>
          <w:tcPr>
            <w:tcW w:w="3328" w:type="dxa"/>
            <w:vAlign w:val="center"/>
          </w:tcPr>
          <w:p w:rsidR="00EC21B3" w:rsidRPr="003C6CFD" w:rsidRDefault="008170DB" w:rsidP="00EC21B3">
            <w:pPr>
              <w:rPr>
                <w:strike/>
                <w:sz w:val="18"/>
                <w:szCs w:val="18"/>
              </w:rPr>
            </w:pPr>
            <w:r w:rsidRPr="00C01F00">
              <w:rPr>
                <w:sz w:val="18"/>
                <w:szCs w:val="18"/>
              </w:rPr>
              <w:t>Обязательно к заполнению при установленном основном диагнозе злокачественного новообразования (класс С</w:t>
            </w:r>
            <w:r w:rsidR="00F472D7" w:rsidRPr="00C01F00">
              <w:rPr>
                <w:sz w:val="18"/>
                <w:szCs w:val="18"/>
              </w:rPr>
              <w:t xml:space="preserve">, </w:t>
            </w:r>
            <w:r w:rsidR="00F472D7" w:rsidRPr="00C01F00">
              <w:rPr>
                <w:sz w:val="18"/>
                <w:szCs w:val="18"/>
                <w:lang w:val="en-US"/>
              </w:rPr>
              <w:t>D</w:t>
            </w:r>
            <w:r w:rsidR="00F472D7" w:rsidRPr="00C01F00">
              <w:rPr>
                <w:sz w:val="18"/>
                <w:szCs w:val="18"/>
              </w:rPr>
              <w:t>00-</w:t>
            </w:r>
            <w:r w:rsidR="00F472D7" w:rsidRPr="00C01F00">
              <w:rPr>
                <w:sz w:val="18"/>
                <w:szCs w:val="18"/>
                <w:lang w:val="en-US"/>
              </w:rPr>
              <w:t>D</w:t>
            </w:r>
            <w:r w:rsidR="00F472D7" w:rsidRPr="00C01F00">
              <w:rPr>
                <w:sz w:val="18"/>
                <w:szCs w:val="18"/>
              </w:rPr>
              <w:t>09</w:t>
            </w:r>
            <w:r w:rsidR="003C6CFD">
              <w:rPr>
                <w:sz w:val="18"/>
                <w:szCs w:val="18"/>
              </w:rPr>
              <w:t xml:space="preserve"> </w:t>
            </w:r>
            <w:r w:rsidR="003C6CFD" w:rsidRPr="003C6CFD">
              <w:rPr>
                <w:sz w:val="18"/>
                <w:szCs w:val="18"/>
                <w:highlight w:val="yellow"/>
              </w:rPr>
              <w:t xml:space="preserve">или </w:t>
            </w:r>
            <w:r w:rsidR="003C6CFD" w:rsidRPr="003C6CFD">
              <w:rPr>
                <w:sz w:val="18"/>
                <w:szCs w:val="18"/>
                <w:highlight w:val="yellow"/>
                <w:lang w:val="en-US"/>
              </w:rPr>
              <w:t>D</w:t>
            </w:r>
            <w:r w:rsidR="003C6CFD" w:rsidRPr="003C6CFD">
              <w:rPr>
                <w:sz w:val="18"/>
                <w:szCs w:val="18"/>
                <w:highlight w:val="yellow"/>
              </w:rPr>
              <w:t xml:space="preserve">45 – </w:t>
            </w:r>
            <w:r w:rsidR="003C6CFD" w:rsidRPr="003C6CFD">
              <w:rPr>
                <w:sz w:val="18"/>
                <w:szCs w:val="18"/>
                <w:highlight w:val="yellow"/>
                <w:lang w:val="en-US"/>
              </w:rPr>
              <w:t>D</w:t>
            </w:r>
            <w:r w:rsidR="003C6CFD" w:rsidRPr="003C6CFD">
              <w:rPr>
                <w:sz w:val="18"/>
                <w:szCs w:val="18"/>
                <w:highlight w:val="yellow"/>
              </w:rPr>
              <w:t>47)</w:t>
            </w:r>
            <w:r w:rsidRPr="00C01F00">
              <w:rPr>
                <w:sz w:val="18"/>
                <w:szCs w:val="18"/>
              </w:rPr>
              <w:t xml:space="preserve"> </w:t>
            </w:r>
            <w:r w:rsidRPr="003C6CFD">
              <w:rPr>
                <w:strike/>
                <w:sz w:val="18"/>
                <w:szCs w:val="18"/>
                <w:highlight w:val="yellow"/>
              </w:rPr>
              <w:t xml:space="preserve">и </w:t>
            </w:r>
            <w:r w:rsidRPr="003C6CFD">
              <w:rPr>
                <w:strike/>
                <w:sz w:val="18"/>
                <w:szCs w:val="18"/>
                <w:highlight w:val="yellow"/>
                <w:lang w:val="en-US"/>
              </w:rPr>
              <w:t>D</w:t>
            </w:r>
            <w:r w:rsidR="00D8331B" w:rsidRPr="003C6CFD">
              <w:rPr>
                <w:strike/>
                <w:sz w:val="18"/>
                <w:szCs w:val="18"/>
                <w:highlight w:val="yellow"/>
              </w:rPr>
              <w:t xml:space="preserve">70 с сопутствующим диагнозом </w:t>
            </w:r>
            <w:r w:rsidR="00D8331B" w:rsidRPr="003C6CFD">
              <w:rPr>
                <w:strike/>
                <w:sz w:val="18"/>
                <w:szCs w:val="18"/>
                <w:highlight w:val="yellow"/>
                <w:lang w:val="en-US"/>
              </w:rPr>
              <w:t>C</w:t>
            </w:r>
            <w:r w:rsidRPr="003C6CFD">
              <w:rPr>
                <w:strike/>
                <w:sz w:val="18"/>
                <w:szCs w:val="18"/>
                <w:highlight w:val="yellow"/>
              </w:rPr>
              <w:t>00-С80 или С97)</w:t>
            </w:r>
            <w:r w:rsidR="00C3188E" w:rsidRPr="003C6CFD">
              <w:rPr>
                <w:strike/>
                <w:sz w:val="18"/>
                <w:szCs w:val="18"/>
                <w:highlight w:val="yellow"/>
              </w:rPr>
              <w:t>.</w:t>
            </w:r>
          </w:p>
          <w:p w:rsidR="00AC49B3" w:rsidRPr="00C01F00" w:rsidRDefault="00AC49B3" w:rsidP="00EC21B3">
            <w:pPr>
              <w:rPr>
                <w:sz w:val="18"/>
                <w:szCs w:val="18"/>
              </w:rPr>
            </w:pPr>
          </w:p>
          <w:p w:rsidR="001734CA" w:rsidRPr="00C01F00" w:rsidRDefault="002161B0" w:rsidP="000B64FB">
            <w:pPr>
              <w:rPr>
                <w:sz w:val="18"/>
                <w:szCs w:val="18"/>
              </w:rPr>
            </w:pPr>
            <w:r w:rsidRPr="00C01F00">
              <w:rPr>
                <w:sz w:val="18"/>
                <w:szCs w:val="18"/>
              </w:rPr>
              <w:t xml:space="preserve">Не подлежит заполнению при </w:t>
            </w:r>
            <w:r w:rsidRPr="00C01F00">
              <w:rPr>
                <w:sz w:val="18"/>
                <w:szCs w:val="18"/>
                <w:lang w:val="en-US"/>
              </w:rPr>
              <w:t>PR</w:t>
            </w:r>
            <w:r w:rsidRPr="00C01F00">
              <w:rPr>
                <w:sz w:val="18"/>
                <w:szCs w:val="18"/>
              </w:rPr>
              <w:t>_</w:t>
            </w:r>
            <w:r w:rsidRPr="00C01F00">
              <w:rPr>
                <w:sz w:val="18"/>
                <w:szCs w:val="18"/>
                <w:lang w:val="en-US"/>
              </w:rPr>
              <w:t>DS</w:t>
            </w:r>
            <w:r w:rsidRPr="00C01F00">
              <w:rPr>
                <w:sz w:val="18"/>
                <w:szCs w:val="18"/>
              </w:rPr>
              <w:t>_</w:t>
            </w:r>
            <w:r w:rsidRPr="00C01F00">
              <w:rPr>
                <w:sz w:val="18"/>
                <w:szCs w:val="18"/>
                <w:lang w:val="en-US"/>
              </w:rPr>
              <w:t>ONK</w:t>
            </w:r>
            <w:r w:rsidRPr="00C01F00">
              <w:rPr>
                <w:sz w:val="18"/>
                <w:szCs w:val="18"/>
              </w:rPr>
              <w:t xml:space="preserve">=1 </w:t>
            </w:r>
            <w:r w:rsidR="00D8586D" w:rsidRPr="00C01F00">
              <w:rPr>
                <w:sz w:val="18"/>
                <w:szCs w:val="18"/>
              </w:rPr>
              <w:t xml:space="preserve">(кроме ВМП) </w:t>
            </w:r>
            <w:r w:rsidR="003F4E5F" w:rsidRPr="00C01F00">
              <w:rPr>
                <w:sz w:val="18"/>
                <w:szCs w:val="18"/>
              </w:rPr>
              <w:t xml:space="preserve">или </w:t>
            </w:r>
            <w:r w:rsidR="003F4E5F" w:rsidRPr="00C01F00">
              <w:rPr>
                <w:sz w:val="18"/>
                <w:szCs w:val="18"/>
                <w:lang w:val="en-US"/>
              </w:rPr>
              <w:t>USL</w:t>
            </w:r>
            <w:r w:rsidR="003F4E5F" w:rsidRPr="00C01F00">
              <w:rPr>
                <w:sz w:val="18"/>
                <w:szCs w:val="18"/>
              </w:rPr>
              <w:t>_</w:t>
            </w:r>
            <w:r w:rsidR="003F4E5F" w:rsidRPr="00C01F00">
              <w:rPr>
                <w:sz w:val="18"/>
                <w:szCs w:val="18"/>
                <w:lang w:val="en-US"/>
              </w:rPr>
              <w:t>OK</w:t>
            </w:r>
            <w:r w:rsidR="003F4E5F" w:rsidRPr="00C01F00">
              <w:rPr>
                <w:sz w:val="18"/>
                <w:szCs w:val="18"/>
              </w:rPr>
              <w:t xml:space="preserve">=4, или </w:t>
            </w:r>
            <w:r w:rsidR="003F4E5F" w:rsidRPr="00C01F00">
              <w:rPr>
                <w:sz w:val="18"/>
                <w:szCs w:val="18"/>
                <w:lang w:val="en-US"/>
              </w:rPr>
              <w:t>PR</w:t>
            </w:r>
            <w:r w:rsidR="003F4E5F" w:rsidRPr="00C01F00">
              <w:rPr>
                <w:sz w:val="18"/>
                <w:szCs w:val="18"/>
              </w:rPr>
              <w:t>_</w:t>
            </w:r>
            <w:r w:rsidR="003F4E5F" w:rsidRPr="00C01F00">
              <w:rPr>
                <w:sz w:val="18"/>
                <w:szCs w:val="18"/>
                <w:lang w:val="en-US"/>
              </w:rPr>
              <w:t>REAB</w:t>
            </w:r>
            <w:r w:rsidR="003F4E5F" w:rsidRPr="00C01F00">
              <w:rPr>
                <w:sz w:val="18"/>
                <w:szCs w:val="18"/>
              </w:rPr>
              <w:t>=1</w:t>
            </w:r>
            <w:r w:rsidRPr="00C01F00">
              <w:rPr>
                <w:sz w:val="18"/>
                <w:szCs w:val="18"/>
              </w:rPr>
              <w:t>.</w:t>
            </w:r>
          </w:p>
        </w:tc>
        <w:tc>
          <w:tcPr>
            <w:tcW w:w="1267" w:type="dxa"/>
          </w:tcPr>
          <w:p w:rsidR="008170DB" w:rsidRPr="00167727" w:rsidRDefault="00167727" w:rsidP="00167727">
            <w:pPr>
              <w:rPr>
                <w:sz w:val="18"/>
                <w:szCs w:val="18"/>
              </w:rPr>
            </w:pPr>
            <w:r>
              <w:rPr>
                <w:color w:val="333333"/>
                <w:sz w:val="18"/>
                <w:szCs w:val="18"/>
              </w:rPr>
              <w:t>«</w:t>
            </w:r>
            <w:r w:rsidRPr="00167727">
              <w:rPr>
                <w:color w:val="333333"/>
                <w:sz w:val="18"/>
                <w:szCs w:val="18"/>
              </w:rPr>
              <w:t>Методические рекомендации по способам оплаты медицинской помощи за счет средств обязательного медицинского страхования</w:t>
            </w:r>
            <w:r>
              <w:rPr>
                <w:color w:val="333333"/>
                <w:sz w:val="18"/>
                <w:szCs w:val="18"/>
              </w:rPr>
              <w:t>» от 30.12.2020</w:t>
            </w:r>
          </w:p>
        </w:tc>
        <w:tc>
          <w:tcPr>
            <w:tcW w:w="1126" w:type="dxa"/>
          </w:tcPr>
          <w:p w:rsidR="008170DB" w:rsidRPr="00C01F00" w:rsidRDefault="008170DB"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2075" w:type="dxa"/>
            <w:gridSpan w:val="8"/>
            <w:noWrap/>
            <w:vAlign w:val="center"/>
          </w:tcPr>
          <w:p w:rsidR="00EB2B19" w:rsidRPr="00C01F00" w:rsidRDefault="00695300" w:rsidP="00695300">
            <w:pPr>
              <w:rPr>
                <w:sz w:val="18"/>
                <w:szCs w:val="18"/>
              </w:rPr>
            </w:pPr>
            <w:r w:rsidRPr="00C01F00">
              <w:rPr>
                <w:sz w:val="18"/>
                <w:szCs w:val="18"/>
              </w:rPr>
              <w:t>Сведения о случаях оказания медицинской помощи, проведения диспансеризации/медицинских осмотров мобильными медицинскими бригадами</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40273F">
            <w:pPr>
              <w:rPr>
                <w:sz w:val="18"/>
                <w:szCs w:val="18"/>
                <w:lang w:val="en-US"/>
              </w:rPr>
            </w:pPr>
            <w:r w:rsidRPr="00C01F00">
              <w:rPr>
                <w:sz w:val="18"/>
                <w:szCs w:val="18"/>
                <w:lang w:val="en-US"/>
              </w:rPr>
              <w:t>IS</w:t>
            </w:r>
            <w:r w:rsidRPr="00C01F00">
              <w:rPr>
                <w:sz w:val="18"/>
                <w:szCs w:val="18"/>
                <w:u w:val="single"/>
                <w:lang w:val="en-US"/>
              </w:rPr>
              <w:t>_</w:t>
            </w:r>
            <w:r w:rsidRPr="00C01F00">
              <w:rPr>
                <w:sz w:val="18"/>
                <w:szCs w:val="18"/>
                <w:lang w:val="en-US"/>
              </w:rPr>
              <w:t>MOB</w:t>
            </w:r>
          </w:p>
        </w:tc>
        <w:tc>
          <w:tcPr>
            <w:tcW w:w="1614" w:type="dxa"/>
            <w:vAlign w:val="center"/>
          </w:tcPr>
          <w:p w:rsidR="00EB2B19" w:rsidRPr="00C01F00" w:rsidRDefault="00EB2B19" w:rsidP="0040273F">
            <w:pPr>
              <w:rPr>
                <w:sz w:val="18"/>
                <w:szCs w:val="18"/>
                <w:lang w:val="en-US"/>
              </w:rPr>
            </w:pPr>
            <w:r w:rsidRPr="00C01F00">
              <w:rPr>
                <w:sz w:val="18"/>
                <w:szCs w:val="18"/>
                <w:lang w:val="en-US"/>
              </w:rPr>
              <w:t>TER</w:t>
            </w:r>
            <w:r w:rsidRPr="00C01F00">
              <w:rPr>
                <w:sz w:val="18"/>
                <w:szCs w:val="18"/>
                <w:u w:val="single"/>
                <w:lang w:val="en-US"/>
              </w:rPr>
              <w:t>_</w:t>
            </w:r>
            <w:r w:rsidRPr="00C01F00">
              <w:rPr>
                <w:sz w:val="18"/>
                <w:szCs w:val="18"/>
                <w:lang w:val="en-US"/>
              </w:rPr>
              <w:t>OBSL</w:t>
            </w:r>
          </w:p>
        </w:tc>
        <w:tc>
          <w:tcPr>
            <w:tcW w:w="639" w:type="dxa"/>
            <w:noWrap/>
            <w:vAlign w:val="center"/>
          </w:tcPr>
          <w:p w:rsidR="00EB2B19" w:rsidRPr="00C01F00" w:rsidRDefault="00EB2B19" w:rsidP="0040273F">
            <w:pPr>
              <w:rPr>
                <w:sz w:val="18"/>
                <w:szCs w:val="18"/>
                <w:lang w:val="en-US"/>
              </w:rPr>
            </w:pPr>
            <w:r w:rsidRPr="00C01F00">
              <w:rPr>
                <w:sz w:val="18"/>
                <w:szCs w:val="18"/>
                <w:lang w:val="en-US"/>
              </w:rPr>
              <w:t>Char</w:t>
            </w:r>
          </w:p>
        </w:tc>
        <w:tc>
          <w:tcPr>
            <w:tcW w:w="676" w:type="dxa"/>
            <w:vAlign w:val="center"/>
          </w:tcPr>
          <w:p w:rsidR="00EB2B19" w:rsidRPr="00C01F00" w:rsidRDefault="00EB2B19" w:rsidP="0040273F">
            <w:pPr>
              <w:rPr>
                <w:sz w:val="18"/>
                <w:szCs w:val="18"/>
                <w:lang w:val="en-US"/>
              </w:rPr>
            </w:pPr>
            <w:r w:rsidRPr="00C01F00">
              <w:rPr>
                <w:sz w:val="18"/>
                <w:szCs w:val="18"/>
                <w:lang w:val="en-US"/>
              </w:rPr>
              <w:t>4</w:t>
            </w:r>
          </w:p>
        </w:tc>
        <w:tc>
          <w:tcPr>
            <w:tcW w:w="705" w:type="dxa"/>
            <w:vAlign w:val="center"/>
          </w:tcPr>
          <w:p w:rsidR="00EB2B19" w:rsidRPr="00C01F00" w:rsidRDefault="00EB2B19" w:rsidP="0040273F">
            <w:pPr>
              <w:rPr>
                <w:sz w:val="18"/>
                <w:szCs w:val="18"/>
              </w:rPr>
            </w:pPr>
            <w:r w:rsidRPr="00C01F00">
              <w:rPr>
                <w:sz w:val="18"/>
                <w:szCs w:val="18"/>
              </w:rPr>
              <w:t>У</w:t>
            </w:r>
          </w:p>
        </w:tc>
        <w:tc>
          <w:tcPr>
            <w:tcW w:w="2251" w:type="dxa"/>
            <w:vAlign w:val="center"/>
          </w:tcPr>
          <w:p w:rsidR="00EB2B19" w:rsidRPr="00C01F00" w:rsidRDefault="00EB2B19" w:rsidP="0040273F">
            <w:pPr>
              <w:rPr>
                <w:sz w:val="18"/>
                <w:szCs w:val="18"/>
              </w:rPr>
            </w:pPr>
            <w:r w:rsidRPr="00C01F00">
              <w:rPr>
                <w:sz w:val="18"/>
                <w:szCs w:val="18"/>
              </w:rPr>
              <w:t>Территория обслуживания</w:t>
            </w:r>
          </w:p>
        </w:tc>
        <w:tc>
          <w:tcPr>
            <w:tcW w:w="1173" w:type="dxa"/>
            <w:vAlign w:val="center"/>
          </w:tcPr>
          <w:p w:rsidR="00EB2B19" w:rsidRPr="00C01F00" w:rsidRDefault="00EB2B19" w:rsidP="0040273F">
            <w:pPr>
              <w:rPr>
                <w:sz w:val="18"/>
                <w:szCs w:val="18"/>
                <w:lang w:val="en-US"/>
              </w:rPr>
            </w:pPr>
            <w:r w:rsidRPr="00C01F00">
              <w:rPr>
                <w:sz w:val="18"/>
                <w:szCs w:val="18"/>
                <w:lang w:val="en-US"/>
              </w:rPr>
              <w:t>LPURGS</w:t>
            </w:r>
          </w:p>
        </w:tc>
        <w:tc>
          <w:tcPr>
            <w:tcW w:w="3328" w:type="dxa"/>
            <w:vAlign w:val="center"/>
          </w:tcPr>
          <w:p w:rsidR="00EB2B19" w:rsidRPr="00C01F00" w:rsidRDefault="00EB2B19" w:rsidP="0040273F">
            <w:pPr>
              <w:rPr>
                <w:sz w:val="18"/>
                <w:szCs w:val="18"/>
              </w:rPr>
            </w:pPr>
            <w:r w:rsidRPr="00C01F00">
              <w:rPr>
                <w:sz w:val="18"/>
                <w:szCs w:val="18"/>
              </w:rPr>
              <w:t>Обязательно к заполнению в случае оказания медицинских услуг мобильными медицинскими бригадами, в соответствии с тарифным соглашением.</w:t>
            </w:r>
          </w:p>
          <w:p w:rsidR="00EB2B19" w:rsidRPr="00C01F00" w:rsidRDefault="00EB2B19" w:rsidP="0040273F">
            <w:pPr>
              <w:rPr>
                <w:sz w:val="18"/>
                <w:szCs w:val="18"/>
              </w:rPr>
            </w:pPr>
            <w:r w:rsidRPr="00C01F00">
              <w:rPr>
                <w:sz w:val="18"/>
                <w:szCs w:val="18"/>
              </w:rPr>
              <w:t>Код медицинской организации, осуществляющей обслуживание района Томской области (плательщик за оказанные медицинские услуги/диспансеризацию/медицинские осмотры/центры здоровья мобильными медицинскими бригадами).</w:t>
            </w:r>
          </w:p>
        </w:tc>
        <w:tc>
          <w:tcPr>
            <w:tcW w:w="1267" w:type="dxa"/>
          </w:tcPr>
          <w:p w:rsidR="00EB2B19" w:rsidRPr="00C01F00" w:rsidRDefault="00EB2B19" w:rsidP="0040273F">
            <w:pPr>
              <w:rPr>
                <w:sz w:val="18"/>
                <w:szCs w:val="18"/>
              </w:rPr>
            </w:pPr>
          </w:p>
        </w:tc>
        <w:tc>
          <w:tcPr>
            <w:tcW w:w="1126" w:type="dxa"/>
          </w:tcPr>
          <w:p w:rsidR="00EB2B19" w:rsidRPr="00C01F00" w:rsidRDefault="00EB2B19" w:rsidP="0040273F">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2075" w:type="dxa"/>
            <w:gridSpan w:val="8"/>
            <w:noWrap/>
            <w:vAlign w:val="center"/>
          </w:tcPr>
          <w:p w:rsidR="00EB2B19" w:rsidRPr="00C01F00" w:rsidRDefault="00EB2B19" w:rsidP="00643801">
            <w:pPr>
              <w:rPr>
                <w:sz w:val="18"/>
                <w:szCs w:val="18"/>
              </w:rPr>
            </w:pPr>
            <w:r w:rsidRPr="00C01F00">
              <w:rPr>
                <w:sz w:val="18"/>
                <w:szCs w:val="18"/>
              </w:rPr>
              <w:t>Сведения о стоимости случая оказания медицинской помощи</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lang w:val="en-US"/>
              </w:rPr>
            </w:pPr>
            <w:r w:rsidRPr="00C01F00">
              <w:rPr>
                <w:sz w:val="18"/>
                <w:szCs w:val="18"/>
                <w:lang w:val="en-US"/>
              </w:rPr>
              <w:t>SLUCH</w:t>
            </w:r>
            <w:r w:rsidR="00535AF5" w:rsidRPr="00C01F00">
              <w:rPr>
                <w:sz w:val="18"/>
                <w:szCs w:val="18"/>
                <w:u w:val="single"/>
                <w:lang w:val="en-US"/>
              </w:rPr>
              <w:t>_</w:t>
            </w:r>
            <w:r w:rsidRPr="00C01F00">
              <w:rPr>
                <w:sz w:val="18"/>
                <w:szCs w:val="18"/>
                <w:lang w:val="en-US"/>
              </w:rPr>
              <w:t>STM</w:t>
            </w:r>
          </w:p>
        </w:tc>
        <w:tc>
          <w:tcPr>
            <w:tcW w:w="1614" w:type="dxa"/>
            <w:vAlign w:val="center"/>
          </w:tcPr>
          <w:p w:rsidR="00EB2B19" w:rsidRPr="00C01F00" w:rsidRDefault="00EB2B19" w:rsidP="00643801">
            <w:pPr>
              <w:rPr>
                <w:sz w:val="18"/>
                <w:szCs w:val="18"/>
                <w:lang w:val="en-US"/>
              </w:rPr>
            </w:pPr>
            <w:r w:rsidRPr="00C01F00">
              <w:rPr>
                <w:sz w:val="18"/>
                <w:szCs w:val="18"/>
              </w:rPr>
              <w:t>SUMMAF</w:t>
            </w:r>
          </w:p>
        </w:tc>
        <w:tc>
          <w:tcPr>
            <w:tcW w:w="639" w:type="dxa"/>
            <w:noWrap/>
            <w:vAlign w:val="center"/>
          </w:tcPr>
          <w:p w:rsidR="00EB2B19" w:rsidRPr="00C01F00" w:rsidRDefault="00EB2B19" w:rsidP="00643801">
            <w:pPr>
              <w:rPr>
                <w:sz w:val="18"/>
                <w:szCs w:val="18"/>
                <w:lang w:val="en-US"/>
              </w:rPr>
            </w:pPr>
            <w:r w:rsidRPr="00C01F00">
              <w:rPr>
                <w:sz w:val="18"/>
                <w:szCs w:val="18"/>
                <w:lang w:val="en-US"/>
              </w:rPr>
              <w:t>Num</w:t>
            </w:r>
          </w:p>
        </w:tc>
        <w:tc>
          <w:tcPr>
            <w:tcW w:w="676" w:type="dxa"/>
            <w:vAlign w:val="center"/>
          </w:tcPr>
          <w:p w:rsidR="00EB2B19" w:rsidRPr="00C01F00" w:rsidRDefault="00EB2B19" w:rsidP="00643801">
            <w:pPr>
              <w:rPr>
                <w:sz w:val="18"/>
                <w:szCs w:val="18"/>
                <w:lang w:val="en-US"/>
              </w:rPr>
            </w:pPr>
            <w:r w:rsidRPr="00C01F00">
              <w:rPr>
                <w:sz w:val="18"/>
                <w:szCs w:val="18"/>
                <w:lang w:val="en-US"/>
              </w:rPr>
              <w:t>1</w:t>
            </w:r>
            <w:r w:rsidRPr="00C01F00">
              <w:rPr>
                <w:sz w:val="18"/>
                <w:szCs w:val="18"/>
              </w:rPr>
              <w:t>5</w:t>
            </w:r>
            <w:r w:rsidRPr="00C01F00">
              <w:rPr>
                <w:sz w:val="18"/>
                <w:szCs w:val="18"/>
                <w:lang w:val="en-US"/>
              </w:rPr>
              <w:t>.2</w:t>
            </w:r>
          </w:p>
        </w:tc>
        <w:tc>
          <w:tcPr>
            <w:tcW w:w="705" w:type="dxa"/>
            <w:vAlign w:val="center"/>
          </w:tcPr>
          <w:p w:rsidR="00EB2B19" w:rsidRPr="00C01F00" w:rsidRDefault="00EB2B19" w:rsidP="00643801">
            <w:pPr>
              <w:rPr>
                <w:sz w:val="18"/>
                <w:szCs w:val="18"/>
                <w:lang w:val="en-US"/>
              </w:rPr>
            </w:pPr>
            <w:r w:rsidRPr="00C01F00">
              <w:rPr>
                <w:sz w:val="18"/>
                <w:szCs w:val="18"/>
                <w:lang w:val="en-US"/>
              </w:rPr>
              <w:t>O</w:t>
            </w:r>
          </w:p>
        </w:tc>
        <w:tc>
          <w:tcPr>
            <w:tcW w:w="2251" w:type="dxa"/>
            <w:vAlign w:val="center"/>
          </w:tcPr>
          <w:p w:rsidR="00EB2B19" w:rsidRPr="00C01F00" w:rsidRDefault="00EB2B19" w:rsidP="00643801">
            <w:pPr>
              <w:rPr>
                <w:sz w:val="18"/>
                <w:szCs w:val="18"/>
              </w:rPr>
            </w:pPr>
            <w:r w:rsidRPr="00C01F00">
              <w:rPr>
                <w:sz w:val="18"/>
                <w:szCs w:val="18"/>
              </w:rPr>
              <w:t>Полная стоимость случая оказания медицинской помощи с учетом нормативной доплаты, выставленная МО</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r w:rsidRPr="00C01F00">
              <w:rPr>
                <w:sz w:val="18"/>
                <w:szCs w:val="18"/>
                <w:lang w:val="en-US"/>
              </w:rPr>
              <w:t>SUMMAF=SUMMAV+SUMMAD</w:t>
            </w:r>
          </w:p>
        </w:tc>
        <w:tc>
          <w:tcPr>
            <w:tcW w:w="1267" w:type="dxa"/>
          </w:tcPr>
          <w:p w:rsidR="00EB2B19" w:rsidRPr="00C01F00" w:rsidRDefault="00EB2B19" w:rsidP="00643801">
            <w:pPr>
              <w:rPr>
                <w:sz w:val="18"/>
                <w:szCs w:val="18"/>
                <w:lang w:val="en-US"/>
              </w:rPr>
            </w:pPr>
          </w:p>
        </w:tc>
        <w:tc>
          <w:tcPr>
            <w:tcW w:w="1126" w:type="dxa"/>
          </w:tcPr>
          <w:p w:rsidR="00EB2B19" w:rsidRPr="00C01F00" w:rsidRDefault="00EB2B19" w:rsidP="008B70F5">
            <w:pPr>
              <w:rPr>
                <w:sz w:val="18"/>
                <w:szCs w:val="18"/>
              </w:rPr>
            </w:pPr>
            <w:r w:rsidRPr="00C01F00">
              <w:rPr>
                <w:sz w:val="18"/>
                <w:szCs w:val="18"/>
              </w:rPr>
              <w:t>897</w:t>
            </w:r>
          </w:p>
          <w:p w:rsidR="00EB2B19" w:rsidRPr="00C01F00" w:rsidRDefault="00EB2B19" w:rsidP="00643801">
            <w:pPr>
              <w:rPr>
                <w:sz w:val="18"/>
                <w:szCs w:val="18"/>
                <w:lang w:val="en-US"/>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rPr>
              <w:t>SUMM</w:t>
            </w:r>
            <w:r w:rsidRPr="00C01F00">
              <w:rPr>
                <w:sz w:val="18"/>
                <w:szCs w:val="18"/>
                <w:lang w:val="en-US"/>
              </w:rPr>
              <w:t>AV</w:t>
            </w:r>
          </w:p>
        </w:tc>
        <w:tc>
          <w:tcPr>
            <w:tcW w:w="639" w:type="dxa"/>
            <w:noWrap/>
            <w:vAlign w:val="center"/>
          </w:tcPr>
          <w:p w:rsidR="00EB2B19" w:rsidRPr="00C01F00" w:rsidRDefault="00EB2B19" w:rsidP="00643801">
            <w:pPr>
              <w:rPr>
                <w:sz w:val="18"/>
                <w:szCs w:val="18"/>
                <w:lang w:val="en-US"/>
              </w:rPr>
            </w:pPr>
            <w:r w:rsidRPr="00C01F00">
              <w:rPr>
                <w:sz w:val="18"/>
                <w:szCs w:val="18"/>
                <w:lang w:val="en-US"/>
              </w:rPr>
              <w:t>Num</w:t>
            </w:r>
          </w:p>
        </w:tc>
        <w:tc>
          <w:tcPr>
            <w:tcW w:w="676" w:type="dxa"/>
            <w:vAlign w:val="center"/>
          </w:tcPr>
          <w:p w:rsidR="00EB2B19" w:rsidRPr="00C01F00" w:rsidRDefault="00EB2B19" w:rsidP="00643801">
            <w:pPr>
              <w:rPr>
                <w:sz w:val="18"/>
                <w:szCs w:val="18"/>
                <w:lang w:val="en-US"/>
              </w:rPr>
            </w:pPr>
            <w:r w:rsidRPr="00C01F00">
              <w:rPr>
                <w:sz w:val="18"/>
                <w:szCs w:val="18"/>
                <w:lang w:val="en-US"/>
              </w:rPr>
              <w:t>12.2</w:t>
            </w:r>
          </w:p>
        </w:tc>
        <w:tc>
          <w:tcPr>
            <w:tcW w:w="705" w:type="dxa"/>
            <w:vAlign w:val="center"/>
          </w:tcPr>
          <w:p w:rsidR="00EB2B19" w:rsidRPr="00C01F00" w:rsidRDefault="00EB2B19" w:rsidP="00643801">
            <w:pPr>
              <w:rPr>
                <w:sz w:val="18"/>
                <w:szCs w:val="18"/>
                <w:lang w:val="en-US"/>
              </w:rPr>
            </w:pPr>
            <w:r w:rsidRPr="00C01F00">
              <w:rPr>
                <w:sz w:val="18"/>
                <w:szCs w:val="18"/>
                <w:lang w:val="en-US"/>
              </w:rPr>
              <w:t>O</w:t>
            </w:r>
          </w:p>
        </w:tc>
        <w:tc>
          <w:tcPr>
            <w:tcW w:w="2251" w:type="dxa"/>
            <w:vAlign w:val="center"/>
          </w:tcPr>
          <w:p w:rsidR="00EB2B19" w:rsidRPr="00C01F00" w:rsidRDefault="00EB2B19" w:rsidP="00643801">
            <w:pPr>
              <w:rPr>
                <w:bCs/>
                <w:iCs/>
                <w:sz w:val="18"/>
                <w:szCs w:val="18"/>
              </w:rPr>
            </w:pPr>
            <w:r w:rsidRPr="00C01F00">
              <w:rPr>
                <w:sz w:val="18"/>
                <w:szCs w:val="18"/>
              </w:rPr>
              <w:t>Стоимость случая оказания медицинской помощи с учетом стоимости единицы объема медицинской помощи и оказания медицинских услуг, выставленная МО</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r w:rsidRPr="00C01F00">
              <w:rPr>
                <w:sz w:val="18"/>
                <w:szCs w:val="18"/>
                <w:lang w:val="en-US"/>
              </w:rPr>
              <w:t>SUMMAV</w:t>
            </w:r>
            <w:r w:rsidRPr="00C01F00">
              <w:rPr>
                <w:sz w:val="18"/>
                <w:szCs w:val="18"/>
              </w:rPr>
              <w:t>=</w:t>
            </w:r>
            <w:r w:rsidRPr="00C01F00">
              <w:rPr>
                <w:sz w:val="18"/>
                <w:szCs w:val="18"/>
                <w:lang w:val="en-US"/>
              </w:rPr>
              <w:t>SUMMAE</w:t>
            </w:r>
            <w:r w:rsidRPr="00C01F00">
              <w:rPr>
                <w:sz w:val="18"/>
                <w:szCs w:val="18"/>
              </w:rPr>
              <w:t>+</w:t>
            </w:r>
            <w:r w:rsidRPr="00C01F00">
              <w:rPr>
                <w:sz w:val="18"/>
                <w:szCs w:val="18"/>
                <w:lang w:val="en-US"/>
              </w:rPr>
              <w:t>SUMMAU</w:t>
            </w:r>
          </w:p>
          <w:p w:rsidR="00EB2B19" w:rsidRPr="00C01F00" w:rsidRDefault="00EB2B19" w:rsidP="00643801">
            <w:pPr>
              <w:rPr>
                <w:sz w:val="18"/>
                <w:szCs w:val="18"/>
              </w:rPr>
            </w:pPr>
          </w:p>
          <w:p w:rsidR="00EB2B19" w:rsidRPr="00C01F00" w:rsidRDefault="00EB2B19" w:rsidP="00643801">
            <w:pPr>
              <w:rPr>
                <w:sz w:val="18"/>
                <w:szCs w:val="18"/>
              </w:rPr>
            </w:pPr>
            <w:r w:rsidRPr="00C01F00">
              <w:rPr>
                <w:sz w:val="18"/>
                <w:szCs w:val="18"/>
              </w:rPr>
              <w:t>Для случаев проведения тромболизиса СМП:</w:t>
            </w:r>
          </w:p>
          <w:p w:rsidR="00EB2B19" w:rsidRPr="00C01F00" w:rsidRDefault="00EB2B19" w:rsidP="00643801">
            <w:pPr>
              <w:rPr>
                <w:sz w:val="18"/>
                <w:szCs w:val="18"/>
              </w:rPr>
            </w:pPr>
          </w:p>
          <w:p w:rsidR="00EB2B19" w:rsidRPr="00C01F00" w:rsidRDefault="00EB2B19" w:rsidP="00643801">
            <w:pPr>
              <w:rPr>
                <w:sz w:val="18"/>
                <w:szCs w:val="18"/>
              </w:rPr>
            </w:pPr>
            <w:r w:rsidRPr="00C01F00">
              <w:rPr>
                <w:sz w:val="18"/>
                <w:szCs w:val="18"/>
                <w:lang w:val="en-US"/>
              </w:rPr>
              <w:t>SUMMAV</w:t>
            </w:r>
            <w:r w:rsidRPr="00C01F00">
              <w:rPr>
                <w:sz w:val="18"/>
                <w:szCs w:val="18"/>
              </w:rPr>
              <w:t>=</w:t>
            </w:r>
            <w:r w:rsidRPr="00C01F00">
              <w:rPr>
                <w:sz w:val="18"/>
                <w:szCs w:val="18"/>
                <w:lang w:val="en-US"/>
              </w:rPr>
              <w:t>SUMMAE</w:t>
            </w:r>
            <w:r w:rsidRPr="00C01F00">
              <w:rPr>
                <w:sz w:val="18"/>
                <w:szCs w:val="18"/>
              </w:rPr>
              <w:t>+</w:t>
            </w:r>
            <w:r w:rsidRPr="00C01F00">
              <w:rPr>
                <w:sz w:val="18"/>
                <w:szCs w:val="18"/>
                <w:lang w:val="en-US"/>
              </w:rPr>
              <w:t>SUMMAU</w:t>
            </w:r>
            <w:r w:rsidRPr="00C01F00">
              <w:rPr>
                <w:sz w:val="18"/>
                <w:szCs w:val="18"/>
              </w:rPr>
              <w:t>+SUMMAM</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lang w:val="en-US"/>
              </w:rPr>
            </w:pPr>
            <w:r w:rsidRPr="00C01F00">
              <w:rPr>
                <w:sz w:val="18"/>
                <w:szCs w:val="18"/>
              </w:rPr>
              <w:t>969,1638</w:t>
            </w:r>
            <w:r w:rsidRPr="00C01F00">
              <w:rPr>
                <w:sz w:val="18"/>
                <w:szCs w:val="18"/>
                <w:lang w:val="en-US"/>
              </w:rPr>
              <w:t>,</w:t>
            </w:r>
          </w:p>
          <w:p w:rsidR="00EB2B19" w:rsidRPr="00C01F00" w:rsidRDefault="00EB2B19" w:rsidP="008B70F5">
            <w:pPr>
              <w:rPr>
                <w:sz w:val="18"/>
                <w:szCs w:val="18"/>
              </w:rPr>
            </w:pPr>
            <w:r w:rsidRPr="00C01F00">
              <w:rPr>
                <w:sz w:val="18"/>
                <w:szCs w:val="18"/>
              </w:rPr>
              <w:t>1182,990,</w:t>
            </w:r>
            <w:r w:rsidRPr="00C01F00">
              <w:rPr>
                <w:sz w:val="18"/>
                <w:szCs w:val="18"/>
                <w:lang w:val="en-US"/>
              </w:rPr>
              <w:t xml:space="preserve"> </w:t>
            </w:r>
            <w:r w:rsidRPr="00C01F00">
              <w:rPr>
                <w:sz w:val="18"/>
                <w:szCs w:val="18"/>
              </w:rPr>
              <w:t>683,1196</w:t>
            </w:r>
          </w:p>
          <w:p w:rsidR="00EB2B19" w:rsidRPr="00C01F00" w:rsidRDefault="00EB2B19" w:rsidP="00643801">
            <w:pPr>
              <w:rPr>
                <w:sz w:val="18"/>
                <w:szCs w:val="18"/>
                <w:lang w:val="en-US"/>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rPr>
            </w:pPr>
            <w:r w:rsidRPr="00C01F00">
              <w:rPr>
                <w:sz w:val="18"/>
                <w:szCs w:val="18"/>
                <w:lang w:val="en-US"/>
              </w:rPr>
              <w:t>SUMMAE</w:t>
            </w:r>
          </w:p>
        </w:tc>
        <w:tc>
          <w:tcPr>
            <w:tcW w:w="639" w:type="dxa"/>
            <w:noWrap/>
            <w:vAlign w:val="center"/>
          </w:tcPr>
          <w:p w:rsidR="00EB2B19" w:rsidRPr="00C01F00" w:rsidRDefault="00EB2B19" w:rsidP="00216250">
            <w:pPr>
              <w:rPr>
                <w:sz w:val="18"/>
                <w:szCs w:val="18"/>
              </w:rPr>
            </w:pPr>
            <w:r w:rsidRPr="00C01F00">
              <w:rPr>
                <w:sz w:val="18"/>
                <w:szCs w:val="18"/>
                <w:lang w:val="en-US"/>
              </w:rPr>
              <w:t>Num</w:t>
            </w:r>
          </w:p>
        </w:tc>
        <w:tc>
          <w:tcPr>
            <w:tcW w:w="676" w:type="dxa"/>
            <w:vAlign w:val="center"/>
          </w:tcPr>
          <w:p w:rsidR="00EB2B19" w:rsidRPr="00C01F00" w:rsidRDefault="00EB2B19" w:rsidP="00216250">
            <w:pPr>
              <w:rPr>
                <w:sz w:val="18"/>
                <w:szCs w:val="18"/>
              </w:rPr>
            </w:pPr>
            <w:r w:rsidRPr="00C01F00">
              <w:rPr>
                <w:sz w:val="18"/>
                <w:szCs w:val="18"/>
              </w:rPr>
              <w:t>12.2</w:t>
            </w:r>
          </w:p>
        </w:tc>
        <w:tc>
          <w:tcPr>
            <w:tcW w:w="705" w:type="dxa"/>
            <w:vAlign w:val="center"/>
          </w:tcPr>
          <w:p w:rsidR="00EB2B19" w:rsidRPr="00C01F00" w:rsidRDefault="00EB2B19" w:rsidP="00216250">
            <w:pPr>
              <w:rPr>
                <w:sz w:val="18"/>
                <w:szCs w:val="18"/>
              </w:rPr>
            </w:pPr>
            <w:r w:rsidRPr="00C01F00">
              <w:rPr>
                <w:sz w:val="18"/>
                <w:szCs w:val="18"/>
                <w:lang w:val="en-US"/>
              </w:rPr>
              <w:t>O</w:t>
            </w:r>
          </w:p>
        </w:tc>
        <w:tc>
          <w:tcPr>
            <w:tcW w:w="2251" w:type="dxa"/>
            <w:vAlign w:val="center"/>
          </w:tcPr>
          <w:p w:rsidR="00EB2B19" w:rsidRPr="00C01F00" w:rsidRDefault="00EB2B19" w:rsidP="00643801">
            <w:pPr>
              <w:rPr>
                <w:sz w:val="18"/>
                <w:szCs w:val="18"/>
              </w:rPr>
            </w:pPr>
            <w:r w:rsidRPr="00C01F00">
              <w:rPr>
                <w:sz w:val="18"/>
                <w:szCs w:val="18"/>
              </w:rPr>
              <w:t xml:space="preserve">Стоимость единицы объема медицинской помощи (посещение, вызов, </w:t>
            </w:r>
            <w:r w:rsidR="005F0CFB" w:rsidRPr="00C01F00">
              <w:rPr>
                <w:sz w:val="18"/>
                <w:szCs w:val="18"/>
              </w:rPr>
              <w:t xml:space="preserve">обращение, </w:t>
            </w:r>
            <w:r w:rsidRPr="00C01F00">
              <w:rPr>
                <w:sz w:val="18"/>
                <w:szCs w:val="18"/>
              </w:rPr>
              <w:t>законченный случай)</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lang w:val="en-US"/>
              </w:rPr>
            </w:pPr>
            <w:r w:rsidRPr="00C01F00">
              <w:rPr>
                <w:sz w:val="18"/>
                <w:szCs w:val="18"/>
              </w:rPr>
              <w:t>1303</w:t>
            </w: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lang w:val="en-US"/>
              </w:rPr>
              <w:t>NSCHET_E</w:t>
            </w:r>
          </w:p>
        </w:tc>
        <w:tc>
          <w:tcPr>
            <w:tcW w:w="639" w:type="dxa"/>
            <w:noWrap/>
            <w:vAlign w:val="center"/>
          </w:tcPr>
          <w:p w:rsidR="00EB2B19" w:rsidRPr="00C01F00" w:rsidRDefault="00EB2B19" w:rsidP="000E6467">
            <w:pPr>
              <w:rPr>
                <w:sz w:val="18"/>
                <w:szCs w:val="18"/>
                <w:lang w:val="en-US"/>
              </w:rPr>
            </w:pPr>
            <w:r w:rsidRPr="00C01F00">
              <w:rPr>
                <w:sz w:val="18"/>
                <w:szCs w:val="18"/>
                <w:lang w:val="en-US"/>
              </w:rPr>
              <w:t>Char</w:t>
            </w:r>
          </w:p>
        </w:tc>
        <w:tc>
          <w:tcPr>
            <w:tcW w:w="676" w:type="dxa"/>
            <w:vAlign w:val="center"/>
          </w:tcPr>
          <w:p w:rsidR="00EB2B19" w:rsidRPr="00C01F00" w:rsidRDefault="00EB2B19" w:rsidP="000E6467">
            <w:pPr>
              <w:rPr>
                <w:sz w:val="18"/>
                <w:szCs w:val="18"/>
                <w:lang w:val="en-US"/>
              </w:rPr>
            </w:pPr>
            <w:r w:rsidRPr="00C01F00">
              <w:rPr>
                <w:sz w:val="18"/>
                <w:szCs w:val="18"/>
                <w:lang w:val="en-US"/>
              </w:rPr>
              <w:t>15</w:t>
            </w:r>
          </w:p>
        </w:tc>
        <w:tc>
          <w:tcPr>
            <w:tcW w:w="705" w:type="dxa"/>
            <w:vAlign w:val="center"/>
          </w:tcPr>
          <w:p w:rsidR="00EB2B19" w:rsidRPr="00C01F00" w:rsidRDefault="00EB2B19" w:rsidP="000E6467">
            <w:pPr>
              <w:rPr>
                <w:sz w:val="18"/>
                <w:szCs w:val="18"/>
                <w:lang w:val="en-US"/>
              </w:rPr>
            </w:pPr>
            <w:r w:rsidRPr="00C01F00">
              <w:rPr>
                <w:sz w:val="18"/>
                <w:szCs w:val="18"/>
              </w:rPr>
              <w:t>У</w:t>
            </w:r>
          </w:p>
        </w:tc>
        <w:tc>
          <w:tcPr>
            <w:tcW w:w="2251" w:type="dxa"/>
            <w:vAlign w:val="center"/>
          </w:tcPr>
          <w:p w:rsidR="00EB2B19" w:rsidRPr="00C01F00" w:rsidRDefault="00EB2B19" w:rsidP="000E6467">
            <w:pPr>
              <w:rPr>
                <w:sz w:val="18"/>
                <w:szCs w:val="18"/>
              </w:rPr>
            </w:pPr>
            <w:r w:rsidRPr="00C01F00">
              <w:rPr>
                <w:sz w:val="18"/>
                <w:szCs w:val="18"/>
              </w:rPr>
              <w:t xml:space="preserve">Номер счета, по которому осуществляется оплата суммы в поле </w:t>
            </w:r>
            <w:r w:rsidRPr="00C01F00">
              <w:rPr>
                <w:sz w:val="18"/>
                <w:szCs w:val="18"/>
                <w:lang w:val="en-US"/>
              </w:rPr>
              <w:t>SUMMAE</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F2A71">
            <w:pPr>
              <w:rPr>
                <w:sz w:val="18"/>
                <w:szCs w:val="18"/>
              </w:rPr>
            </w:pPr>
            <w:r w:rsidRPr="00C01F00">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C01F00" w:rsidRDefault="00EB2B19" w:rsidP="006F2A71">
            <w:pPr>
              <w:rPr>
                <w:sz w:val="18"/>
                <w:szCs w:val="18"/>
              </w:rPr>
            </w:pPr>
          </w:p>
        </w:tc>
        <w:tc>
          <w:tcPr>
            <w:tcW w:w="1126" w:type="dxa"/>
          </w:tcPr>
          <w:p w:rsidR="00EB2B19" w:rsidRPr="00C01F00" w:rsidRDefault="00EB2B19" w:rsidP="006F2A7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rPr>
              <w:t>SUMMAU</w:t>
            </w:r>
          </w:p>
        </w:tc>
        <w:tc>
          <w:tcPr>
            <w:tcW w:w="639" w:type="dxa"/>
            <w:noWrap/>
            <w:vAlign w:val="center"/>
          </w:tcPr>
          <w:p w:rsidR="00EB2B19" w:rsidRPr="00C01F00" w:rsidRDefault="00EB2B19" w:rsidP="00D524F4">
            <w:pPr>
              <w:rPr>
                <w:sz w:val="18"/>
                <w:szCs w:val="18"/>
                <w:lang w:val="en-US"/>
              </w:rPr>
            </w:pPr>
            <w:r w:rsidRPr="00C01F00">
              <w:rPr>
                <w:sz w:val="18"/>
                <w:szCs w:val="18"/>
                <w:lang w:val="en-US"/>
              </w:rPr>
              <w:t>Num</w:t>
            </w:r>
          </w:p>
        </w:tc>
        <w:tc>
          <w:tcPr>
            <w:tcW w:w="676" w:type="dxa"/>
            <w:vAlign w:val="center"/>
          </w:tcPr>
          <w:p w:rsidR="00EB2B19" w:rsidRPr="00C01F00" w:rsidRDefault="00EB2B19" w:rsidP="00D524F4">
            <w:pPr>
              <w:rPr>
                <w:sz w:val="18"/>
                <w:szCs w:val="18"/>
                <w:lang w:val="en-US"/>
              </w:rPr>
            </w:pPr>
            <w:r w:rsidRPr="00C01F00">
              <w:rPr>
                <w:sz w:val="18"/>
                <w:szCs w:val="18"/>
                <w:lang w:val="en-US"/>
              </w:rPr>
              <w:t>12.2</w:t>
            </w:r>
          </w:p>
        </w:tc>
        <w:tc>
          <w:tcPr>
            <w:tcW w:w="705" w:type="dxa"/>
            <w:vAlign w:val="center"/>
          </w:tcPr>
          <w:p w:rsidR="00EB2B19" w:rsidRPr="00C01F00" w:rsidRDefault="00EB2B19" w:rsidP="00643801">
            <w:pPr>
              <w:rPr>
                <w:sz w:val="18"/>
                <w:szCs w:val="18"/>
              </w:rPr>
            </w:pPr>
            <w:r w:rsidRPr="00C01F00">
              <w:rPr>
                <w:sz w:val="18"/>
                <w:szCs w:val="18"/>
              </w:rPr>
              <w:t>О</w:t>
            </w:r>
          </w:p>
        </w:tc>
        <w:tc>
          <w:tcPr>
            <w:tcW w:w="2251" w:type="dxa"/>
            <w:vAlign w:val="center"/>
          </w:tcPr>
          <w:p w:rsidR="00EB2B19" w:rsidRPr="00C01F00" w:rsidRDefault="00EB2B19" w:rsidP="00643801">
            <w:pPr>
              <w:rPr>
                <w:sz w:val="18"/>
                <w:szCs w:val="18"/>
              </w:rPr>
            </w:pPr>
            <w:r w:rsidRPr="00C01F00">
              <w:rPr>
                <w:sz w:val="18"/>
                <w:szCs w:val="18"/>
              </w:rPr>
              <w:t>Стоимость оказания медицинских услуг по случаю с учетом кратности оказания медицинских услуг, выставленная МО.</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r w:rsidRPr="00C01F00">
              <w:rPr>
                <w:sz w:val="18"/>
                <w:szCs w:val="18"/>
              </w:rPr>
              <w:t>Сумма стоимости всех медицинских услуг по случаю оказания медицинской помощи (</w:t>
            </w:r>
            <w:r w:rsidRPr="00C01F00">
              <w:rPr>
                <w:sz w:val="18"/>
                <w:szCs w:val="18"/>
                <w:lang w:val="en-US"/>
              </w:rPr>
              <w:t>SUMV</w:t>
            </w:r>
            <w:r w:rsidRPr="00C01F00">
              <w:rPr>
                <w:sz w:val="18"/>
                <w:szCs w:val="18"/>
              </w:rPr>
              <w:t>_</w:t>
            </w:r>
            <w:r w:rsidRPr="00C01F00">
              <w:rPr>
                <w:sz w:val="18"/>
                <w:szCs w:val="18"/>
                <w:lang w:val="en-US"/>
              </w:rPr>
              <w:t>USL</w:t>
            </w:r>
            <w:r w:rsidRPr="00C01F00">
              <w:rPr>
                <w:sz w:val="18"/>
                <w:szCs w:val="18"/>
              </w:rPr>
              <w:t>).</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lang w:val="en-US"/>
              </w:rPr>
            </w:pPr>
            <w:r w:rsidRPr="00C01F00">
              <w:rPr>
                <w:sz w:val="18"/>
                <w:szCs w:val="18"/>
              </w:rPr>
              <w:t>1304,1452,</w:t>
            </w:r>
            <w:r w:rsidRPr="00C01F00">
              <w:rPr>
                <w:sz w:val="18"/>
                <w:szCs w:val="18"/>
                <w:lang w:val="en-US"/>
              </w:rPr>
              <w:t xml:space="preserve"> </w:t>
            </w:r>
            <w:r w:rsidRPr="00C01F00">
              <w:rPr>
                <w:sz w:val="18"/>
                <w:szCs w:val="18"/>
              </w:rPr>
              <w:t>1067,1065,</w:t>
            </w:r>
            <w:r w:rsidRPr="00C01F00">
              <w:rPr>
                <w:sz w:val="18"/>
                <w:szCs w:val="18"/>
                <w:lang w:val="en-US"/>
              </w:rPr>
              <w:t xml:space="preserve"> </w:t>
            </w:r>
            <w:r w:rsidRPr="00C01F00">
              <w:rPr>
                <w:sz w:val="18"/>
                <w:szCs w:val="18"/>
              </w:rPr>
              <w:t>1551</w:t>
            </w: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0E6467">
            <w:pPr>
              <w:rPr>
                <w:sz w:val="18"/>
                <w:szCs w:val="18"/>
                <w:lang w:val="en-US"/>
              </w:rPr>
            </w:pPr>
            <w:r w:rsidRPr="00C01F00">
              <w:rPr>
                <w:sz w:val="18"/>
                <w:szCs w:val="18"/>
                <w:lang w:val="en-US"/>
              </w:rPr>
              <w:t>NSCHET_U</w:t>
            </w:r>
          </w:p>
        </w:tc>
        <w:tc>
          <w:tcPr>
            <w:tcW w:w="639" w:type="dxa"/>
            <w:noWrap/>
            <w:vAlign w:val="center"/>
          </w:tcPr>
          <w:p w:rsidR="00EB2B19" w:rsidRPr="00C01F00" w:rsidRDefault="00EB2B19" w:rsidP="000E6467">
            <w:pPr>
              <w:rPr>
                <w:sz w:val="18"/>
                <w:szCs w:val="18"/>
                <w:lang w:val="en-US"/>
              </w:rPr>
            </w:pPr>
            <w:r w:rsidRPr="00C01F00">
              <w:rPr>
                <w:sz w:val="18"/>
                <w:szCs w:val="18"/>
                <w:lang w:val="en-US"/>
              </w:rPr>
              <w:t>Char</w:t>
            </w:r>
          </w:p>
        </w:tc>
        <w:tc>
          <w:tcPr>
            <w:tcW w:w="676" w:type="dxa"/>
            <w:vAlign w:val="center"/>
          </w:tcPr>
          <w:p w:rsidR="00EB2B19" w:rsidRPr="00C01F00" w:rsidRDefault="00EB2B19" w:rsidP="000E6467">
            <w:pPr>
              <w:rPr>
                <w:sz w:val="18"/>
                <w:szCs w:val="18"/>
                <w:lang w:val="en-US"/>
              </w:rPr>
            </w:pPr>
            <w:r w:rsidRPr="00C01F00">
              <w:rPr>
                <w:sz w:val="18"/>
                <w:szCs w:val="18"/>
                <w:lang w:val="en-US"/>
              </w:rPr>
              <w:t>15</w:t>
            </w:r>
          </w:p>
        </w:tc>
        <w:tc>
          <w:tcPr>
            <w:tcW w:w="705" w:type="dxa"/>
            <w:vAlign w:val="center"/>
          </w:tcPr>
          <w:p w:rsidR="00EB2B19" w:rsidRPr="00C01F00" w:rsidRDefault="00EB2B19" w:rsidP="000E6467">
            <w:pPr>
              <w:rPr>
                <w:sz w:val="18"/>
                <w:szCs w:val="18"/>
                <w:lang w:val="en-US"/>
              </w:rPr>
            </w:pPr>
            <w:r w:rsidRPr="00C01F00">
              <w:rPr>
                <w:sz w:val="18"/>
                <w:szCs w:val="18"/>
              </w:rPr>
              <w:t>У</w:t>
            </w:r>
          </w:p>
        </w:tc>
        <w:tc>
          <w:tcPr>
            <w:tcW w:w="2251" w:type="dxa"/>
            <w:vAlign w:val="center"/>
          </w:tcPr>
          <w:p w:rsidR="00EB2B19" w:rsidRPr="00C01F00" w:rsidRDefault="00EB2B19" w:rsidP="006F2A71">
            <w:pPr>
              <w:rPr>
                <w:sz w:val="18"/>
                <w:szCs w:val="18"/>
              </w:rPr>
            </w:pPr>
            <w:r w:rsidRPr="00C01F00">
              <w:rPr>
                <w:sz w:val="18"/>
                <w:szCs w:val="18"/>
              </w:rPr>
              <w:t xml:space="preserve">Номер счета, по которому осуществляется оплата суммы в поле </w:t>
            </w:r>
            <w:r w:rsidRPr="00C01F00">
              <w:rPr>
                <w:sz w:val="18"/>
                <w:szCs w:val="18"/>
                <w:lang w:val="en-US"/>
              </w:rPr>
              <w:t>SUMMAU</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F2A71">
            <w:pPr>
              <w:rPr>
                <w:sz w:val="18"/>
                <w:szCs w:val="18"/>
              </w:rPr>
            </w:pPr>
            <w:r w:rsidRPr="00C01F00">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C01F00" w:rsidRDefault="00EB2B19" w:rsidP="006F2A71">
            <w:pPr>
              <w:rPr>
                <w:sz w:val="18"/>
                <w:szCs w:val="18"/>
              </w:rPr>
            </w:pPr>
          </w:p>
        </w:tc>
        <w:tc>
          <w:tcPr>
            <w:tcW w:w="1126" w:type="dxa"/>
          </w:tcPr>
          <w:p w:rsidR="00EB2B19" w:rsidRPr="00C01F00" w:rsidRDefault="00EB2B19" w:rsidP="006F2A7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02213C">
            <w:pPr>
              <w:rPr>
                <w:sz w:val="18"/>
                <w:szCs w:val="18"/>
                <w:lang w:val="en-US"/>
              </w:rPr>
            </w:pPr>
            <w:r w:rsidRPr="00C01F00">
              <w:rPr>
                <w:sz w:val="18"/>
                <w:szCs w:val="18"/>
                <w:lang w:val="en-US"/>
              </w:rPr>
              <w:t>SUMMAM</w:t>
            </w:r>
          </w:p>
        </w:tc>
        <w:tc>
          <w:tcPr>
            <w:tcW w:w="639" w:type="dxa"/>
            <w:noWrap/>
            <w:vAlign w:val="center"/>
          </w:tcPr>
          <w:p w:rsidR="00EB2B19" w:rsidRPr="00C01F00" w:rsidRDefault="00EB2B19" w:rsidP="006410A6">
            <w:pPr>
              <w:rPr>
                <w:sz w:val="18"/>
                <w:szCs w:val="18"/>
                <w:lang w:val="en-US"/>
              </w:rPr>
            </w:pPr>
            <w:r w:rsidRPr="00C01F00">
              <w:rPr>
                <w:sz w:val="18"/>
                <w:szCs w:val="18"/>
                <w:lang w:val="en-US"/>
              </w:rPr>
              <w:t>Num</w:t>
            </w:r>
          </w:p>
        </w:tc>
        <w:tc>
          <w:tcPr>
            <w:tcW w:w="676" w:type="dxa"/>
            <w:vAlign w:val="center"/>
          </w:tcPr>
          <w:p w:rsidR="00EB2B19" w:rsidRPr="00C01F00" w:rsidRDefault="00EB2B19" w:rsidP="006410A6">
            <w:pPr>
              <w:rPr>
                <w:sz w:val="18"/>
                <w:szCs w:val="18"/>
                <w:lang w:val="en-US"/>
              </w:rPr>
            </w:pPr>
            <w:r w:rsidRPr="00C01F00">
              <w:rPr>
                <w:sz w:val="18"/>
                <w:szCs w:val="18"/>
                <w:lang w:val="en-US"/>
              </w:rPr>
              <w:t>12.2</w:t>
            </w:r>
          </w:p>
        </w:tc>
        <w:tc>
          <w:tcPr>
            <w:tcW w:w="705" w:type="dxa"/>
            <w:vAlign w:val="center"/>
          </w:tcPr>
          <w:p w:rsidR="00EB2B19" w:rsidRPr="00C01F00" w:rsidRDefault="00EB2B19" w:rsidP="006410A6">
            <w:pPr>
              <w:rPr>
                <w:sz w:val="18"/>
                <w:szCs w:val="18"/>
              </w:rPr>
            </w:pPr>
            <w:r w:rsidRPr="00C01F00">
              <w:rPr>
                <w:sz w:val="18"/>
                <w:szCs w:val="18"/>
              </w:rPr>
              <w:t>О</w:t>
            </w:r>
          </w:p>
        </w:tc>
        <w:tc>
          <w:tcPr>
            <w:tcW w:w="2251" w:type="dxa"/>
            <w:vAlign w:val="center"/>
          </w:tcPr>
          <w:p w:rsidR="00EB2B19" w:rsidRPr="00C01F00" w:rsidRDefault="00EB2B19" w:rsidP="00643801">
            <w:pPr>
              <w:rPr>
                <w:sz w:val="18"/>
                <w:szCs w:val="18"/>
              </w:rPr>
            </w:pPr>
            <w:r w:rsidRPr="00C01F00">
              <w:rPr>
                <w:sz w:val="18"/>
                <w:szCs w:val="18"/>
              </w:rPr>
              <w:t>Стоимость применения медицинского оборудования, медицинских материалов и лекарственных средств</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r w:rsidRPr="00C01F00">
              <w:rPr>
                <w:sz w:val="18"/>
                <w:szCs w:val="18"/>
              </w:rPr>
              <w:t>Заполняется для случаев проведения тромболизиса СМП.</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0E6467">
            <w:pPr>
              <w:rPr>
                <w:sz w:val="18"/>
                <w:szCs w:val="18"/>
                <w:lang w:val="en-US"/>
              </w:rPr>
            </w:pPr>
            <w:r w:rsidRPr="00C01F00">
              <w:rPr>
                <w:sz w:val="18"/>
                <w:szCs w:val="18"/>
                <w:lang w:val="en-US"/>
              </w:rPr>
              <w:t>NSCHET_M</w:t>
            </w:r>
          </w:p>
        </w:tc>
        <w:tc>
          <w:tcPr>
            <w:tcW w:w="639" w:type="dxa"/>
            <w:noWrap/>
            <w:vAlign w:val="center"/>
          </w:tcPr>
          <w:p w:rsidR="00EB2B19" w:rsidRPr="00C01F00" w:rsidRDefault="00EB2B19" w:rsidP="000E6467">
            <w:pPr>
              <w:rPr>
                <w:sz w:val="18"/>
                <w:szCs w:val="18"/>
                <w:lang w:val="en-US"/>
              </w:rPr>
            </w:pPr>
            <w:r w:rsidRPr="00C01F00">
              <w:rPr>
                <w:sz w:val="18"/>
                <w:szCs w:val="18"/>
                <w:lang w:val="en-US"/>
              </w:rPr>
              <w:t>Char</w:t>
            </w:r>
          </w:p>
        </w:tc>
        <w:tc>
          <w:tcPr>
            <w:tcW w:w="676" w:type="dxa"/>
            <w:vAlign w:val="center"/>
          </w:tcPr>
          <w:p w:rsidR="00EB2B19" w:rsidRPr="00C01F00" w:rsidRDefault="00EB2B19" w:rsidP="000E6467">
            <w:pPr>
              <w:rPr>
                <w:sz w:val="18"/>
                <w:szCs w:val="18"/>
                <w:lang w:val="en-US"/>
              </w:rPr>
            </w:pPr>
            <w:r w:rsidRPr="00C01F00">
              <w:rPr>
                <w:sz w:val="18"/>
                <w:szCs w:val="18"/>
                <w:lang w:val="en-US"/>
              </w:rPr>
              <w:t>15</w:t>
            </w:r>
          </w:p>
        </w:tc>
        <w:tc>
          <w:tcPr>
            <w:tcW w:w="705" w:type="dxa"/>
            <w:vAlign w:val="center"/>
          </w:tcPr>
          <w:p w:rsidR="00EB2B19" w:rsidRPr="00C01F00" w:rsidRDefault="00EB2B19" w:rsidP="000E6467">
            <w:pPr>
              <w:rPr>
                <w:sz w:val="18"/>
                <w:szCs w:val="18"/>
                <w:lang w:val="en-US"/>
              </w:rPr>
            </w:pPr>
            <w:r w:rsidRPr="00C01F00">
              <w:rPr>
                <w:sz w:val="18"/>
                <w:szCs w:val="18"/>
              </w:rPr>
              <w:t>У</w:t>
            </w:r>
          </w:p>
        </w:tc>
        <w:tc>
          <w:tcPr>
            <w:tcW w:w="2251" w:type="dxa"/>
            <w:vAlign w:val="center"/>
          </w:tcPr>
          <w:p w:rsidR="00EB2B19" w:rsidRPr="00C01F00" w:rsidRDefault="00EB2B19" w:rsidP="000E6467">
            <w:pPr>
              <w:rPr>
                <w:sz w:val="18"/>
                <w:szCs w:val="18"/>
              </w:rPr>
            </w:pPr>
            <w:r w:rsidRPr="00C01F00">
              <w:rPr>
                <w:sz w:val="18"/>
                <w:szCs w:val="18"/>
              </w:rPr>
              <w:t xml:space="preserve">Номер счета, по которому осуществляется оплата суммы в поле </w:t>
            </w:r>
            <w:r w:rsidRPr="00C01F00">
              <w:rPr>
                <w:sz w:val="18"/>
                <w:szCs w:val="18"/>
                <w:lang w:val="en-US"/>
              </w:rPr>
              <w:t>SUMMAM</w:t>
            </w:r>
          </w:p>
        </w:tc>
        <w:tc>
          <w:tcPr>
            <w:tcW w:w="1173" w:type="dxa"/>
            <w:vAlign w:val="center"/>
          </w:tcPr>
          <w:p w:rsidR="00EB2B19" w:rsidRPr="00C01F00" w:rsidRDefault="00EB2B19" w:rsidP="000E6467">
            <w:pPr>
              <w:rPr>
                <w:sz w:val="18"/>
                <w:szCs w:val="18"/>
              </w:rPr>
            </w:pPr>
          </w:p>
        </w:tc>
        <w:tc>
          <w:tcPr>
            <w:tcW w:w="3328" w:type="dxa"/>
            <w:vAlign w:val="center"/>
          </w:tcPr>
          <w:p w:rsidR="00EB2B19" w:rsidRPr="00C01F00" w:rsidRDefault="00EB2B19" w:rsidP="006F2A71">
            <w:pPr>
              <w:rPr>
                <w:sz w:val="18"/>
                <w:szCs w:val="18"/>
              </w:rPr>
            </w:pPr>
            <w:r w:rsidRPr="00C01F00">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C01F00" w:rsidRDefault="00EB2B19" w:rsidP="006F2A71">
            <w:pPr>
              <w:rPr>
                <w:sz w:val="18"/>
                <w:szCs w:val="18"/>
              </w:rPr>
            </w:pPr>
          </w:p>
        </w:tc>
        <w:tc>
          <w:tcPr>
            <w:tcW w:w="1126" w:type="dxa"/>
          </w:tcPr>
          <w:p w:rsidR="00EB2B19" w:rsidRPr="00C01F00" w:rsidRDefault="00EB2B19" w:rsidP="006F2A7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rPr>
            </w:pPr>
            <w:r w:rsidRPr="00C01F00">
              <w:rPr>
                <w:sz w:val="18"/>
                <w:szCs w:val="18"/>
                <w:lang w:val="en-US"/>
              </w:rPr>
              <w:t>SUMMAD</w:t>
            </w:r>
          </w:p>
        </w:tc>
        <w:tc>
          <w:tcPr>
            <w:tcW w:w="639" w:type="dxa"/>
            <w:noWrap/>
            <w:vAlign w:val="center"/>
          </w:tcPr>
          <w:p w:rsidR="00EB2B19" w:rsidRPr="00C01F00" w:rsidRDefault="00EB2B19" w:rsidP="00643801">
            <w:pPr>
              <w:rPr>
                <w:sz w:val="18"/>
                <w:szCs w:val="18"/>
              </w:rPr>
            </w:pPr>
            <w:r w:rsidRPr="00C01F00">
              <w:rPr>
                <w:sz w:val="18"/>
                <w:szCs w:val="18"/>
                <w:lang w:val="en-US"/>
              </w:rPr>
              <w:t>Num</w:t>
            </w:r>
          </w:p>
        </w:tc>
        <w:tc>
          <w:tcPr>
            <w:tcW w:w="676" w:type="dxa"/>
            <w:vAlign w:val="center"/>
          </w:tcPr>
          <w:p w:rsidR="00EB2B19" w:rsidRPr="00C01F00" w:rsidRDefault="00EB2B19" w:rsidP="00643801">
            <w:pPr>
              <w:rPr>
                <w:sz w:val="18"/>
                <w:szCs w:val="18"/>
              </w:rPr>
            </w:pPr>
            <w:r w:rsidRPr="00C01F00">
              <w:rPr>
                <w:sz w:val="18"/>
                <w:szCs w:val="18"/>
              </w:rPr>
              <w:t>12.2</w:t>
            </w:r>
          </w:p>
        </w:tc>
        <w:tc>
          <w:tcPr>
            <w:tcW w:w="705" w:type="dxa"/>
            <w:vAlign w:val="center"/>
          </w:tcPr>
          <w:p w:rsidR="00EB2B19" w:rsidRPr="00C01F00" w:rsidRDefault="00EB2B19" w:rsidP="00643801">
            <w:pPr>
              <w:rPr>
                <w:sz w:val="18"/>
                <w:szCs w:val="18"/>
              </w:rPr>
            </w:pPr>
            <w:r w:rsidRPr="00C01F00">
              <w:rPr>
                <w:sz w:val="18"/>
                <w:szCs w:val="18"/>
                <w:lang w:val="en-US"/>
              </w:rPr>
              <w:t>O</w:t>
            </w:r>
          </w:p>
        </w:tc>
        <w:tc>
          <w:tcPr>
            <w:tcW w:w="2251" w:type="dxa"/>
            <w:vAlign w:val="center"/>
          </w:tcPr>
          <w:p w:rsidR="00EB2B19" w:rsidRPr="00C01F00" w:rsidRDefault="00EB2B19" w:rsidP="00643801">
            <w:pPr>
              <w:rPr>
                <w:sz w:val="18"/>
                <w:szCs w:val="18"/>
              </w:rPr>
            </w:pPr>
            <w:r w:rsidRPr="00C01F00">
              <w:rPr>
                <w:sz w:val="18"/>
                <w:szCs w:val="18"/>
              </w:rPr>
              <w:t>Нормативная доплата к стоимости случая оказания медицинской помощи, выставленная МО</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r w:rsidRPr="00C01F00">
              <w:rPr>
                <w:sz w:val="18"/>
                <w:szCs w:val="18"/>
              </w:rPr>
              <w:t xml:space="preserve">Сумма всех нормативных доплат к стоимости случая оказания медицинской помощи (сумма полей SUM_DOP). При отсутствии блока </w:t>
            </w:r>
            <w:r w:rsidRPr="00C01F00">
              <w:rPr>
                <w:sz w:val="18"/>
                <w:szCs w:val="18"/>
                <w:lang w:val="en-US"/>
              </w:rPr>
              <w:t>DOPL</w:t>
            </w:r>
            <w:r w:rsidRPr="00C01F00">
              <w:rPr>
                <w:sz w:val="18"/>
                <w:szCs w:val="18"/>
              </w:rPr>
              <w:t xml:space="preserve"> равна 0.</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lang w:val="en-US"/>
              </w:rPr>
            </w:pPr>
            <w:r w:rsidRPr="00C01F00">
              <w:rPr>
                <w:sz w:val="18"/>
                <w:szCs w:val="18"/>
              </w:rPr>
              <w:t>1016</w:t>
            </w: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02213C">
            <w:pPr>
              <w:rPr>
                <w:sz w:val="18"/>
                <w:szCs w:val="18"/>
                <w:lang w:val="en-US"/>
              </w:rPr>
            </w:pPr>
            <w:r w:rsidRPr="00C01F00">
              <w:rPr>
                <w:sz w:val="18"/>
                <w:szCs w:val="18"/>
                <w:lang w:val="en-US"/>
              </w:rPr>
              <w:t>NSCHET_D</w:t>
            </w:r>
          </w:p>
        </w:tc>
        <w:tc>
          <w:tcPr>
            <w:tcW w:w="639" w:type="dxa"/>
            <w:noWrap/>
            <w:vAlign w:val="center"/>
          </w:tcPr>
          <w:p w:rsidR="00EB2B19" w:rsidRPr="00C01F00" w:rsidRDefault="00EB2B19" w:rsidP="000E6467">
            <w:pPr>
              <w:rPr>
                <w:sz w:val="18"/>
                <w:szCs w:val="18"/>
                <w:lang w:val="en-US"/>
              </w:rPr>
            </w:pPr>
            <w:r w:rsidRPr="00C01F00">
              <w:rPr>
                <w:sz w:val="18"/>
                <w:szCs w:val="18"/>
                <w:lang w:val="en-US"/>
              </w:rPr>
              <w:t>Char</w:t>
            </w:r>
          </w:p>
        </w:tc>
        <w:tc>
          <w:tcPr>
            <w:tcW w:w="676" w:type="dxa"/>
            <w:vAlign w:val="center"/>
          </w:tcPr>
          <w:p w:rsidR="00EB2B19" w:rsidRPr="00C01F00" w:rsidRDefault="00EB2B19" w:rsidP="000E6467">
            <w:pPr>
              <w:rPr>
                <w:sz w:val="18"/>
                <w:szCs w:val="18"/>
                <w:lang w:val="en-US"/>
              </w:rPr>
            </w:pPr>
            <w:r w:rsidRPr="00C01F00">
              <w:rPr>
                <w:sz w:val="18"/>
                <w:szCs w:val="18"/>
                <w:lang w:val="en-US"/>
              </w:rPr>
              <w:t>15</w:t>
            </w:r>
          </w:p>
        </w:tc>
        <w:tc>
          <w:tcPr>
            <w:tcW w:w="705" w:type="dxa"/>
            <w:vAlign w:val="center"/>
          </w:tcPr>
          <w:p w:rsidR="00EB2B19" w:rsidRPr="00C01F00" w:rsidRDefault="00EB2B19" w:rsidP="000E6467">
            <w:pPr>
              <w:rPr>
                <w:sz w:val="18"/>
                <w:szCs w:val="18"/>
                <w:lang w:val="en-US"/>
              </w:rPr>
            </w:pPr>
            <w:r w:rsidRPr="00C01F00">
              <w:rPr>
                <w:sz w:val="18"/>
                <w:szCs w:val="18"/>
              </w:rPr>
              <w:t>У</w:t>
            </w:r>
          </w:p>
        </w:tc>
        <w:tc>
          <w:tcPr>
            <w:tcW w:w="2251" w:type="dxa"/>
            <w:vAlign w:val="center"/>
          </w:tcPr>
          <w:p w:rsidR="00EB2B19" w:rsidRPr="00C01F00" w:rsidRDefault="00EB2B19" w:rsidP="000E6467">
            <w:pPr>
              <w:rPr>
                <w:sz w:val="18"/>
                <w:szCs w:val="18"/>
              </w:rPr>
            </w:pPr>
            <w:r w:rsidRPr="00C01F00">
              <w:rPr>
                <w:sz w:val="18"/>
                <w:szCs w:val="18"/>
              </w:rPr>
              <w:t xml:space="preserve">Номер счета, по которому осуществляется оплата суммы в поле </w:t>
            </w:r>
            <w:r w:rsidRPr="00C01F00">
              <w:rPr>
                <w:sz w:val="18"/>
                <w:szCs w:val="18"/>
                <w:lang w:val="en-US"/>
              </w:rPr>
              <w:t>SUMMAD</w:t>
            </w:r>
          </w:p>
        </w:tc>
        <w:tc>
          <w:tcPr>
            <w:tcW w:w="1173" w:type="dxa"/>
            <w:vAlign w:val="center"/>
          </w:tcPr>
          <w:p w:rsidR="00EB2B19" w:rsidRPr="00C01F00" w:rsidRDefault="00EB2B19" w:rsidP="000E6467">
            <w:pPr>
              <w:rPr>
                <w:sz w:val="18"/>
                <w:szCs w:val="18"/>
              </w:rPr>
            </w:pPr>
          </w:p>
        </w:tc>
        <w:tc>
          <w:tcPr>
            <w:tcW w:w="3328" w:type="dxa"/>
            <w:vAlign w:val="center"/>
          </w:tcPr>
          <w:p w:rsidR="00EB2B19" w:rsidRPr="00C01F00" w:rsidRDefault="00EB2B19" w:rsidP="006F2A71">
            <w:pPr>
              <w:rPr>
                <w:sz w:val="18"/>
                <w:szCs w:val="18"/>
              </w:rPr>
            </w:pPr>
            <w:r w:rsidRPr="00C01F00">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C01F00" w:rsidRDefault="00EB2B19" w:rsidP="006F2A71">
            <w:pPr>
              <w:rPr>
                <w:sz w:val="18"/>
                <w:szCs w:val="18"/>
              </w:rPr>
            </w:pPr>
          </w:p>
        </w:tc>
        <w:tc>
          <w:tcPr>
            <w:tcW w:w="1126" w:type="dxa"/>
          </w:tcPr>
          <w:p w:rsidR="00EB2B19" w:rsidRPr="00C01F00" w:rsidRDefault="00EB2B19" w:rsidP="006F2A7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77354E">
            <w:pPr>
              <w:rPr>
                <w:sz w:val="18"/>
                <w:szCs w:val="18"/>
                <w:lang w:val="en-US"/>
              </w:rPr>
            </w:pPr>
            <w:r w:rsidRPr="00C01F00">
              <w:rPr>
                <w:sz w:val="18"/>
                <w:szCs w:val="18"/>
              </w:rPr>
              <w:t>IST_OPL</w:t>
            </w:r>
          </w:p>
        </w:tc>
        <w:tc>
          <w:tcPr>
            <w:tcW w:w="639" w:type="dxa"/>
            <w:noWrap/>
            <w:vAlign w:val="center"/>
          </w:tcPr>
          <w:p w:rsidR="00EB2B19" w:rsidRPr="00C01F00" w:rsidRDefault="00EB2B19" w:rsidP="0077354E">
            <w:pPr>
              <w:rPr>
                <w:sz w:val="18"/>
                <w:szCs w:val="18"/>
                <w:lang w:val="en-US"/>
              </w:rPr>
            </w:pPr>
            <w:r w:rsidRPr="00C01F00">
              <w:rPr>
                <w:sz w:val="18"/>
                <w:szCs w:val="18"/>
                <w:lang w:val="en-US"/>
              </w:rPr>
              <w:t>Num</w:t>
            </w:r>
          </w:p>
        </w:tc>
        <w:tc>
          <w:tcPr>
            <w:tcW w:w="676" w:type="dxa"/>
            <w:vAlign w:val="center"/>
          </w:tcPr>
          <w:p w:rsidR="00EB2B19" w:rsidRPr="00C01F00" w:rsidRDefault="00EB2B19" w:rsidP="0077354E">
            <w:pPr>
              <w:rPr>
                <w:sz w:val="18"/>
                <w:szCs w:val="18"/>
                <w:lang w:val="en-US"/>
              </w:rPr>
            </w:pPr>
            <w:r w:rsidRPr="00C01F00">
              <w:rPr>
                <w:sz w:val="18"/>
                <w:szCs w:val="18"/>
                <w:lang w:val="en-US"/>
              </w:rPr>
              <w:t>1</w:t>
            </w:r>
          </w:p>
        </w:tc>
        <w:tc>
          <w:tcPr>
            <w:tcW w:w="705" w:type="dxa"/>
            <w:vAlign w:val="center"/>
          </w:tcPr>
          <w:p w:rsidR="00EB2B19" w:rsidRPr="00C01F00" w:rsidRDefault="00EB2B19" w:rsidP="0077354E">
            <w:pPr>
              <w:rPr>
                <w:sz w:val="18"/>
                <w:szCs w:val="18"/>
              </w:rPr>
            </w:pPr>
            <w:r w:rsidRPr="00C01F00">
              <w:rPr>
                <w:sz w:val="18"/>
                <w:szCs w:val="18"/>
              </w:rPr>
              <w:t>У</w:t>
            </w:r>
          </w:p>
        </w:tc>
        <w:tc>
          <w:tcPr>
            <w:tcW w:w="2251" w:type="dxa"/>
            <w:vAlign w:val="center"/>
          </w:tcPr>
          <w:p w:rsidR="00EB2B19" w:rsidRPr="00C01F00" w:rsidRDefault="00EB2B19" w:rsidP="0077354E">
            <w:pPr>
              <w:rPr>
                <w:sz w:val="18"/>
                <w:szCs w:val="18"/>
              </w:rPr>
            </w:pPr>
            <w:r w:rsidRPr="00C01F00">
              <w:rPr>
                <w:sz w:val="18"/>
                <w:szCs w:val="18"/>
              </w:rPr>
              <w:t>Источник оплаты</w:t>
            </w:r>
          </w:p>
        </w:tc>
        <w:tc>
          <w:tcPr>
            <w:tcW w:w="1173" w:type="dxa"/>
            <w:vAlign w:val="center"/>
          </w:tcPr>
          <w:p w:rsidR="00EB2B19" w:rsidRPr="00C01F00" w:rsidRDefault="00EB2B19" w:rsidP="00ED46CA">
            <w:pPr>
              <w:rPr>
                <w:sz w:val="18"/>
                <w:szCs w:val="18"/>
              </w:rPr>
            </w:pPr>
          </w:p>
        </w:tc>
        <w:tc>
          <w:tcPr>
            <w:tcW w:w="3328" w:type="dxa"/>
            <w:vAlign w:val="center"/>
          </w:tcPr>
          <w:p w:rsidR="00EB2B19" w:rsidRPr="00C01F00" w:rsidRDefault="00EB2B19" w:rsidP="00ED46CA">
            <w:pPr>
              <w:ind w:left="34"/>
              <w:rPr>
                <w:sz w:val="18"/>
                <w:szCs w:val="18"/>
              </w:rPr>
            </w:pPr>
            <w:r w:rsidRPr="00C01F00">
              <w:rPr>
                <w:sz w:val="18"/>
                <w:szCs w:val="18"/>
              </w:rPr>
              <w:t xml:space="preserve">Служебное поле СМО. </w:t>
            </w:r>
          </w:p>
          <w:p w:rsidR="00EB2B19" w:rsidRPr="00C01F00" w:rsidRDefault="00EB2B19" w:rsidP="00ED46CA">
            <w:pPr>
              <w:ind w:left="34"/>
              <w:rPr>
                <w:sz w:val="18"/>
                <w:szCs w:val="18"/>
              </w:rPr>
            </w:pPr>
          </w:p>
          <w:p w:rsidR="00EB2B19" w:rsidRPr="00C01F00" w:rsidRDefault="00EB2B19" w:rsidP="00ED46CA">
            <w:pPr>
              <w:ind w:left="34"/>
              <w:rPr>
                <w:sz w:val="18"/>
                <w:szCs w:val="18"/>
              </w:rPr>
            </w:pPr>
            <w:r w:rsidRPr="00C01F00">
              <w:rPr>
                <w:sz w:val="18"/>
                <w:szCs w:val="18"/>
              </w:rPr>
              <w:t>Заполняется для реестров счетов медицинских организаций, подведомственных Министерству здравоохранения РФ, Федеральному медико-биологическому агентству и Федеральному агентству научных организаций, оказывающих специализированную медицинскую помощь в условиях стационара.</w:t>
            </w:r>
          </w:p>
          <w:p w:rsidR="00EB2B19" w:rsidRPr="00C01F00" w:rsidRDefault="00EB2B19" w:rsidP="00ED46CA">
            <w:pPr>
              <w:ind w:left="34"/>
              <w:rPr>
                <w:sz w:val="18"/>
                <w:szCs w:val="18"/>
              </w:rPr>
            </w:pPr>
          </w:p>
          <w:p w:rsidR="00EB2B19" w:rsidRPr="00C01F00" w:rsidRDefault="00EB2B19" w:rsidP="001D6A8A">
            <w:pPr>
              <w:numPr>
                <w:ilvl w:val="0"/>
                <w:numId w:val="28"/>
              </w:numPr>
              <w:tabs>
                <w:tab w:val="left" w:pos="318"/>
              </w:tabs>
              <w:ind w:left="-12" w:firstLine="142"/>
              <w:rPr>
                <w:sz w:val="18"/>
                <w:szCs w:val="18"/>
              </w:rPr>
            </w:pPr>
            <w:r w:rsidRPr="00C01F00">
              <w:rPr>
                <w:sz w:val="18"/>
                <w:szCs w:val="18"/>
              </w:rPr>
              <w:t>– Оплата за счет средств НСЗ ФФОМС.</w:t>
            </w:r>
          </w:p>
          <w:p w:rsidR="00EB2B19" w:rsidRPr="00C01F00" w:rsidRDefault="00EB2B19" w:rsidP="001D6A8A">
            <w:pPr>
              <w:numPr>
                <w:ilvl w:val="0"/>
                <w:numId w:val="28"/>
              </w:numPr>
              <w:tabs>
                <w:tab w:val="left" w:pos="318"/>
              </w:tabs>
              <w:ind w:left="-12" w:firstLine="142"/>
              <w:rPr>
                <w:sz w:val="18"/>
                <w:szCs w:val="18"/>
              </w:rPr>
            </w:pPr>
            <w:r w:rsidRPr="00C01F00">
              <w:rPr>
                <w:sz w:val="18"/>
                <w:szCs w:val="18"/>
              </w:rPr>
              <w:t>– За счет средств, направляемых на дополнительное финансовое обеспечение оказания специализированной, в том числе высокотехнологичной, медицинской помощи в стационарных условиях и в условиях дневного стационара федеральными государственными учреждениями в 2016 году.</w:t>
            </w:r>
          </w:p>
        </w:tc>
        <w:tc>
          <w:tcPr>
            <w:tcW w:w="1267" w:type="dxa"/>
          </w:tcPr>
          <w:p w:rsidR="00EB2B19" w:rsidRPr="00C01F00" w:rsidRDefault="00EB2B19" w:rsidP="00ED46CA">
            <w:pPr>
              <w:ind w:left="34"/>
              <w:rPr>
                <w:sz w:val="18"/>
                <w:szCs w:val="18"/>
              </w:rPr>
            </w:pPr>
          </w:p>
        </w:tc>
        <w:tc>
          <w:tcPr>
            <w:tcW w:w="1126" w:type="dxa"/>
          </w:tcPr>
          <w:p w:rsidR="00EB2B19" w:rsidRPr="00C01F00" w:rsidRDefault="00EB2B19" w:rsidP="00ED46CA">
            <w:pPr>
              <w:ind w:left="34"/>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rPr>
            </w:pPr>
            <w:r w:rsidRPr="00C01F00">
              <w:rPr>
                <w:sz w:val="18"/>
                <w:szCs w:val="18"/>
              </w:rPr>
              <w:t>DOPL</w:t>
            </w:r>
          </w:p>
        </w:tc>
        <w:tc>
          <w:tcPr>
            <w:tcW w:w="639" w:type="dxa"/>
            <w:noWrap/>
            <w:vAlign w:val="center"/>
          </w:tcPr>
          <w:p w:rsidR="00EB2B19" w:rsidRPr="00C01F00" w:rsidRDefault="00EB2B19" w:rsidP="00643801">
            <w:pPr>
              <w:rPr>
                <w:sz w:val="18"/>
                <w:szCs w:val="18"/>
              </w:rPr>
            </w:pPr>
            <w:r w:rsidRPr="00C01F00">
              <w:rPr>
                <w:sz w:val="18"/>
                <w:szCs w:val="18"/>
                <w:lang w:val="en-US"/>
              </w:rPr>
              <w:t>S</w:t>
            </w:r>
          </w:p>
        </w:tc>
        <w:tc>
          <w:tcPr>
            <w:tcW w:w="676" w:type="dxa"/>
            <w:vAlign w:val="center"/>
          </w:tcPr>
          <w:p w:rsidR="00EB2B19" w:rsidRPr="00C01F00" w:rsidRDefault="00EB2B19" w:rsidP="00643801">
            <w:pPr>
              <w:rPr>
                <w:sz w:val="18"/>
                <w:szCs w:val="18"/>
              </w:rPr>
            </w:pPr>
          </w:p>
        </w:tc>
        <w:tc>
          <w:tcPr>
            <w:tcW w:w="705" w:type="dxa"/>
            <w:vAlign w:val="center"/>
          </w:tcPr>
          <w:p w:rsidR="00EB2B19" w:rsidRPr="00C01F00" w:rsidRDefault="00EB2B19" w:rsidP="00643801">
            <w:pPr>
              <w:rPr>
                <w:sz w:val="18"/>
                <w:szCs w:val="18"/>
              </w:rPr>
            </w:pPr>
            <w:r w:rsidRPr="00C01F00">
              <w:rPr>
                <w:sz w:val="18"/>
                <w:szCs w:val="18"/>
              </w:rPr>
              <w:t>УМ</w:t>
            </w:r>
          </w:p>
        </w:tc>
        <w:tc>
          <w:tcPr>
            <w:tcW w:w="2251" w:type="dxa"/>
            <w:vAlign w:val="center"/>
          </w:tcPr>
          <w:p w:rsidR="00EB2B19" w:rsidRPr="00C01F00" w:rsidRDefault="00EB2B19" w:rsidP="00643801">
            <w:pPr>
              <w:rPr>
                <w:bCs/>
                <w:iCs/>
                <w:sz w:val="18"/>
                <w:szCs w:val="18"/>
              </w:rPr>
            </w:pPr>
            <w:r w:rsidRPr="00C01F00">
              <w:rPr>
                <w:bCs/>
                <w:iCs/>
                <w:sz w:val="18"/>
                <w:szCs w:val="18"/>
              </w:rPr>
              <w:t>Блок нормативных доплат к стоимости случая оказания медицинской помощи по ОМС</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r w:rsidRPr="00C01F00">
              <w:rPr>
                <w:sz w:val="18"/>
                <w:szCs w:val="18"/>
              </w:rPr>
              <w:t>Обязательно к заполнению при наличии нормативных доплат к стоимости случая оказания медицинской помощи.</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2075" w:type="dxa"/>
            <w:gridSpan w:val="8"/>
            <w:noWrap/>
            <w:vAlign w:val="center"/>
          </w:tcPr>
          <w:p w:rsidR="00EB2B19" w:rsidRPr="00C01F00" w:rsidRDefault="00EB2B19" w:rsidP="00643801">
            <w:pPr>
              <w:rPr>
                <w:sz w:val="18"/>
                <w:szCs w:val="18"/>
              </w:rPr>
            </w:pPr>
            <w:r w:rsidRPr="00C01F00">
              <w:rPr>
                <w:sz w:val="18"/>
                <w:szCs w:val="18"/>
              </w:rPr>
              <w:t>Нормативные доплаты к стоимости случая оказания медицинской помощи</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lang w:val="en-US"/>
              </w:rPr>
            </w:pPr>
            <w:r w:rsidRPr="00C01F00">
              <w:rPr>
                <w:sz w:val="18"/>
                <w:szCs w:val="18"/>
                <w:lang w:val="en-US"/>
              </w:rPr>
              <w:t>DOPL</w:t>
            </w:r>
          </w:p>
        </w:tc>
        <w:tc>
          <w:tcPr>
            <w:tcW w:w="1614" w:type="dxa"/>
            <w:vAlign w:val="center"/>
          </w:tcPr>
          <w:p w:rsidR="00EB2B19" w:rsidRPr="00C01F00" w:rsidRDefault="00EB2B19" w:rsidP="00643801">
            <w:pPr>
              <w:rPr>
                <w:sz w:val="18"/>
                <w:szCs w:val="18"/>
                <w:lang w:val="en-US"/>
              </w:rPr>
            </w:pPr>
            <w:r w:rsidRPr="00C01F00">
              <w:rPr>
                <w:sz w:val="18"/>
                <w:szCs w:val="18"/>
                <w:lang w:val="en-US"/>
              </w:rPr>
              <w:t>SUM_DOP</w:t>
            </w:r>
          </w:p>
        </w:tc>
        <w:tc>
          <w:tcPr>
            <w:tcW w:w="639" w:type="dxa"/>
            <w:noWrap/>
            <w:vAlign w:val="center"/>
          </w:tcPr>
          <w:p w:rsidR="00EB2B19" w:rsidRPr="00C01F00" w:rsidRDefault="00EB2B19" w:rsidP="00643801">
            <w:pPr>
              <w:rPr>
                <w:sz w:val="18"/>
                <w:szCs w:val="18"/>
                <w:lang w:val="en-US"/>
              </w:rPr>
            </w:pPr>
            <w:r w:rsidRPr="00C01F00">
              <w:rPr>
                <w:sz w:val="18"/>
                <w:szCs w:val="18"/>
                <w:lang w:val="en-US"/>
              </w:rPr>
              <w:t>Num</w:t>
            </w:r>
          </w:p>
        </w:tc>
        <w:tc>
          <w:tcPr>
            <w:tcW w:w="676" w:type="dxa"/>
            <w:vAlign w:val="center"/>
          </w:tcPr>
          <w:p w:rsidR="00EB2B19" w:rsidRPr="00C01F00" w:rsidRDefault="00EB2B19" w:rsidP="00643801">
            <w:pPr>
              <w:rPr>
                <w:sz w:val="18"/>
                <w:szCs w:val="18"/>
                <w:lang w:val="en-US"/>
              </w:rPr>
            </w:pPr>
            <w:r w:rsidRPr="00C01F00">
              <w:rPr>
                <w:sz w:val="18"/>
                <w:szCs w:val="18"/>
                <w:lang w:val="en-US"/>
              </w:rPr>
              <w:t>12.2</w:t>
            </w:r>
          </w:p>
        </w:tc>
        <w:tc>
          <w:tcPr>
            <w:tcW w:w="705" w:type="dxa"/>
            <w:vAlign w:val="center"/>
          </w:tcPr>
          <w:p w:rsidR="00EB2B19" w:rsidRPr="00C01F00" w:rsidRDefault="00EB2B19" w:rsidP="00643801">
            <w:pPr>
              <w:rPr>
                <w:sz w:val="18"/>
                <w:szCs w:val="18"/>
              </w:rPr>
            </w:pPr>
            <w:r w:rsidRPr="00C01F00">
              <w:rPr>
                <w:sz w:val="18"/>
                <w:szCs w:val="18"/>
              </w:rPr>
              <w:t>О</w:t>
            </w:r>
          </w:p>
        </w:tc>
        <w:tc>
          <w:tcPr>
            <w:tcW w:w="2251" w:type="dxa"/>
            <w:vAlign w:val="center"/>
          </w:tcPr>
          <w:p w:rsidR="00EB2B19" w:rsidRPr="00C01F00" w:rsidRDefault="00EB2B19" w:rsidP="00643801">
            <w:pPr>
              <w:rPr>
                <w:bCs/>
                <w:iCs/>
                <w:sz w:val="18"/>
                <w:szCs w:val="18"/>
              </w:rPr>
            </w:pPr>
            <w:r w:rsidRPr="00C01F00">
              <w:rPr>
                <w:bCs/>
                <w:iCs/>
                <w:sz w:val="18"/>
                <w:szCs w:val="18"/>
              </w:rPr>
              <w:t>Стоимость доплаты</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967275">
            <w:pPr>
              <w:rPr>
                <w:sz w:val="18"/>
                <w:szCs w:val="18"/>
              </w:rPr>
            </w:pPr>
            <w:r w:rsidRPr="00C01F00">
              <w:rPr>
                <w:sz w:val="18"/>
                <w:szCs w:val="18"/>
                <w:lang w:val="en-US"/>
              </w:rPr>
              <w:t>SPR_CODE</w:t>
            </w:r>
            <w:r w:rsidRPr="00C01F00">
              <w:rPr>
                <w:sz w:val="18"/>
                <w:szCs w:val="18"/>
              </w:rPr>
              <w:t>*</w:t>
            </w:r>
          </w:p>
        </w:tc>
        <w:tc>
          <w:tcPr>
            <w:tcW w:w="639" w:type="dxa"/>
            <w:noWrap/>
            <w:vAlign w:val="center"/>
          </w:tcPr>
          <w:p w:rsidR="00EB2B19" w:rsidRPr="00C01F00" w:rsidRDefault="00EB2B19" w:rsidP="00643801">
            <w:pPr>
              <w:rPr>
                <w:sz w:val="18"/>
                <w:szCs w:val="18"/>
                <w:lang w:val="en-US"/>
              </w:rPr>
            </w:pPr>
            <w:r w:rsidRPr="00C01F00">
              <w:rPr>
                <w:sz w:val="18"/>
                <w:szCs w:val="18"/>
                <w:lang w:val="en-US"/>
              </w:rPr>
              <w:t>Char</w:t>
            </w:r>
          </w:p>
        </w:tc>
        <w:tc>
          <w:tcPr>
            <w:tcW w:w="676" w:type="dxa"/>
            <w:vAlign w:val="center"/>
          </w:tcPr>
          <w:p w:rsidR="00EB2B19" w:rsidRPr="00C01F00" w:rsidRDefault="00EB2B19" w:rsidP="00643801">
            <w:pPr>
              <w:rPr>
                <w:sz w:val="18"/>
                <w:szCs w:val="18"/>
                <w:lang w:val="en-US"/>
              </w:rPr>
            </w:pPr>
            <w:r w:rsidRPr="00C01F00">
              <w:rPr>
                <w:sz w:val="18"/>
                <w:szCs w:val="18"/>
                <w:lang w:val="en-US"/>
              </w:rPr>
              <w:t>6</w:t>
            </w:r>
          </w:p>
        </w:tc>
        <w:tc>
          <w:tcPr>
            <w:tcW w:w="705" w:type="dxa"/>
            <w:vAlign w:val="center"/>
          </w:tcPr>
          <w:p w:rsidR="00EB2B19" w:rsidRPr="00C01F00" w:rsidRDefault="00EB2B19" w:rsidP="00643801">
            <w:pPr>
              <w:rPr>
                <w:sz w:val="18"/>
                <w:szCs w:val="18"/>
              </w:rPr>
            </w:pPr>
            <w:r w:rsidRPr="00C01F00">
              <w:rPr>
                <w:sz w:val="18"/>
                <w:szCs w:val="18"/>
              </w:rPr>
              <w:t>О</w:t>
            </w:r>
          </w:p>
        </w:tc>
        <w:tc>
          <w:tcPr>
            <w:tcW w:w="2251" w:type="dxa"/>
            <w:vAlign w:val="center"/>
          </w:tcPr>
          <w:p w:rsidR="00EB2B19" w:rsidRPr="00C01F00" w:rsidRDefault="00EB2B19" w:rsidP="00643801">
            <w:pPr>
              <w:rPr>
                <w:bCs/>
                <w:iCs/>
                <w:sz w:val="18"/>
                <w:szCs w:val="18"/>
              </w:rPr>
            </w:pPr>
            <w:r w:rsidRPr="00C01F00">
              <w:rPr>
                <w:sz w:val="18"/>
                <w:szCs w:val="18"/>
              </w:rPr>
              <w:t>Код справочника доплат в реестре НСИ</w:t>
            </w:r>
          </w:p>
        </w:tc>
        <w:tc>
          <w:tcPr>
            <w:tcW w:w="1173" w:type="dxa"/>
            <w:vAlign w:val="center"/>
          </w:tcPr>
          <w:p w:rsidR="00EB2B19" w:rsidRPr="00C01F00" w:rsidRDefault="00EB2B19" w:rsidP="00643801">
            <w:pPr>
              <w:rPr>
                <w:sz w:val="18"/>
                <w:szCs w:val="18"/>
                <w:lang w:val="en-US"/>
              </w:rPr>
            </w:pPr>
            <w:r w:rsidRPr="00C01F00">
              <w:rPr>
                <w:sz w:val="18"/>
                <w:szCs w:val="18"/>
                <w:lang w:val="en-US"/>
              </w:rPr>
              <w:t>TF0000</w:t>
            </w:r>
          </w:p>
        </w:tc>
        <w:tc>
          <w:tcPr>
            <w:tcW w:w="3328" w:type="dxa"/>
            <w:vAlign w:val="center"/>
          </w:tcPr>
          <w:p w:rsidR="00EB2B19" w:rsidRPr="00C01F00" w:rsidRDefault="00EB2B19" w:rsidP="00643801">
            <w:pPr>
              <w:rPr>
                <w:sz w:val="18"/>
                <w:szCs w:val="18"/>
              </w:rPr>
            </w:pP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C360A2">
            <w:pPr>
              <w:rPr>
                <w:sz w:val="18"/>
                <w:szCs w:val="18"/>
              </w:rPr>
            </w:pPr>
            <w:r w:rsidRPr="00C01F00">
              <w:rPr>
                <w:sz w:val="18"/>
                <w:szCs w:val="18"/>
                <w:lang w:val="en-US"/>
              </w:rPr>
              <w:t>SPR</w:t>
            </w:r>
            <w:r w:rsidRPr="00C01F00">
              <w:rPr>
                <w:sz w:val="18"/>
                <w:szCs w:val="18"/>
                <w:u w:val="single"/>
              </w:rPr>
              <w:t>_</w:t>
            </w:r>
            <w:r w:rsidRPr="00C01F00">
              <w:rPr>
                <w:sz w:val="18"/>
                <w:szCs w:val="18"/>
                <w:lang w:val="en-US"/>
              </w:rPr>
              <w:t>KEY</w:t>
            </w:r>
          </w:p>
        </w:tc>
        <w:tc>
          <w:tcPr>
            <w:tcW w:w="639" w:type="dxa"/>
            <w:noWrap/>
            <w:vAlign w:val="center"/>
          </w:tcPr>
          <w:p w:rsidR="00EB2B19" w:rsidRPr="00C01F00" w:rsidRDefault="00EB2B19" w:rsidP="00C360A2">
            <w:pPr>
              <w:rPr>
                <w:sz w:val="18"/>
                <w:szCs w:val="18"/>
              </w:rPr>
            </w:pPr>
            <w:r w:rsidRPr="00C01F00">
              <w:rPr>
                <w:sz w:val="18"/>
                <w:szCs w:val="18"/>
                <w:lang w:val="en-US"/>
              </w:rPr>
              <w:t>Char</w:t>
            </w:r>
          </w:p>
        </w:tc>
        <w:tc>
          <w:tcPr>
            <w:tcW w:w="676" w:type="dxa"/>
            <w:vAlign w:val="center"/>
          </w:tcPr>
          <w:p w:rsidR="00EB2B19" w:rsidRPr="00C01F00" w:rsidRDefault="00EB2B19" w:rsidP="00C360A2">
            <w:pPr>
              <w:rPr>
                <w:sz w:val="18"/>
                <w:szCs w:val="18"/>
              </w:rPr>
            </w:pPr>
            <w:r w:rsidRPr="00C01F00">
              <w:rPr>
                <w:sz w:val="18"/>
                <w:szCs w:val="18"/>
              </w:rPr>
              <w:t>20</w:t>
            </w:r>
          </w:p>
        </w:tc>
        <w:tc>
          <w:tcPr>
            <w:tcW w:w="705" w:type="dxa"/>
            <w:vAlign w:val="center"/>
          </w:tcPr>
          <w:p w:rsidR="00EB2B19" w:rsidRPr="00C01F00" w:rsidRDefault="00EB2B19" w:rsidP="00C360A2">
            <w:pPr>
              <w:rPr>
                <w:sz w:val="18"/>
                <w:szCs w:val="18"/>
              </w:rPr>
            </w:pPr>
            <w:r w:rsidRPr="00C01F00">
              <w:rPr>
                <w:sz w:val="18"/>
                <w:szCs w:val="18"/>
              </w:rPr>
              <w:t>У</w:t>
            </w:r>
          </w:p>
        </w:tc>
        <w:tc>
          <w:tcPr>
            <w:tcW w:w="2251" w:type="dxa"/>
            <w:vAlign w:val="center"/>
          </w:tcPr>
          <w:p w:rsidR="00EB2B19" w:rsidRPr="00C01F00" w:rsidRDefault="00EB2B19" w:rsidP="00C360A2">
            <w:pPr>
              <w:rPr>
                <w:sz w:val="18"/>
                <w:szCs w:val="18"/>
              </w:rPr>
            </w:pPr>
            <w:r w:rsidRPr="00C01F00">
              <w:rPr>
                <w:sz w:val="18"/>
                <w:szCs w:val="18"/>
              </w:rPr>
              <w:t>Код по справочнику</w:t>
            </w:r>
          </w:p>
        </w:tc>
        <w:tc>
          <w:tcPr>
            <w:tcW w:w="1173" w:type="dxa"/>
            <w:vAlign w:val="center"/>
          </w:tcPr>
          <w:p w:rsidR="00EB2B19" w:rsidRPr="00C01F00" w:rsidRDefault="00EB2B19" w:rsidP="00C360A2">
            <w:pPr>
              <w:rPr>
                <w:sz w:val="18"/>
                <w:szCs w:val="18"/>
              </w:rPr>
            </w:pPr>
          </w:p>
        </w:tc>
        <w:tc>
          <w:tcPr>
            <w:tcW w:w="3328" w:type="dxa"/>
            <w:vAlign w:val="center"/>
          </w:tcPr>
          <w:p w:rsidR="00EB2B19" w:rsidRPr="00C01F00" w:rsidRDefault="00EB2B19" w:rsidP="00C360A2">
            <w:pPr>
              <w:rPr>
                <w:sz w:val="18"/>
                <w:szCs w:val="18"/>
              </w:rPr>
            </w:pPr>
            <w:r w:rsidRPr="00C01F00">
              <w:rPr>
                <w:sz w:val="18"/>
                <w:szCs w:val="18"/>
              </w:rPr>
              <w:t xml:space="preserve">Значение ключевого поля в выбранном справочнике из </w:t>
            </w:r>
            <w:r w:rsidRPr="00C01F00">
              <w:rPr>
                <w:sz w:val="18"/>
                <w:szCs w:val="18"/>
                <w:lang w:val="en-US"/>
              </w:rPr>
              <w:t>TF</w:t>
            </w:r>
            <w:r w:rsidRPr="00C01F00">
              <w:rPr>
                <w:sz w:val="18"/>
                <w:szCs w:val="18"/>
              </w:rPr>
              <w:t>0000.</w:t>
            </w:r>
          </w:p>
          <w:p w:rsidR="00EB2B19" w:rsidRPr="00C01F00" w:rsidRDefault="00EB2B19" w:rsidP="00C360A2">
            <w:pPr>
              <w:rPr>
                <w:sz w:val="18"/>
                <w:szCs w:val="18"/>
              </w:rPr>
            </w:pPr>
            <w:r w:rsidRPr="00C01F00">
              <w:rPr>
                <w:sz w:val="18"/>
                <w:szCs w:val="18"/>
              </w:rPr>
              <w:t>Необходимость поля подлежит обсуждению</w:t>
            </w:r>
          </w:p>
        </w:tc>
        <w:tc>
          <w:tcPr>
            <w:tcW w:w="1267" w:type="dxa"/>
          </w:tcPr>
          <w:p w:rsidR="00EB2B19" w:rsidRPr="00C01F00" w:rsidRDefault="00EB2B19" w:rsidP="00C360A2">
            <w:pPr>
              <w:rPr>
                <w:sz w:val="18"/>
                <w:szCs w:val="18"/>
              </w:rPr>
            </w:pPr>
          </w:p>
        </w:tc>
        <w:tc>
          <w:tcPr>
            <w:tcW w:w="1126" w:type="dxa"/>
          </w:tcPr>
          <w:p w:rsidR="00EB2B19" w:rsidRPr="00C01F00" w:rsidRDefault="00EB2B19" w:rsidP="00C360A2">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rPr>
              <w:t>COMMENT_DOP</w:t>
            </w:r>
          </w:p>
        </w:tc>
        <w:tc>
          <w:tcPr>
            <w:tcW w:w="639" w:type="dxa"/>
            <w:noWrap/>
            <w:vAlign w:val="center"/>
          </w:tcPr>
          <w:p w:rsidR="00EB2B19" w:rsidRPr="00C01F00" w:rsidRDefault="00EB2B19" w:rsidP="00643801">
            <w:pPr>
              <w:rPr>
                <w:sz w:val="18"/>
                <w:szCs w:val="18"/>
                <w:lang w:val="en-US"/>
              </w:rPr>
            </w:pPr>
            <w:r w:rsidRPr="00C01F00">
              <w:rPr>
                <w:sz w:val="18"/>
                <w:szCs w:val="18"/>
                <w:lang w:val="en-US"/>
              </w:rPr>
              <w:t>Char</w:t>
            </w:r>
          </w:p>
        </w:tc>
        <w:tc>
          <w:tcPr>
            <w:tcW w:w="676" w:type="dxa"/>
            <w:vAlign w:val="center"/>
          </w:tcPr>
          <w:p w:rsidR="00EB2B19" w:rsidRPr="00C01F00" w:rsidRDefault="00EB2B19" w:rsidP="00643801">
            <w:pPr>
              <w:rPr>
                <w:sz w:val="18"/>
                <w:szCs w:val="18"/>
                <w:lang w:val="en-US"/>
              </w:rPr>
            </w:pPr>
            <w:r w:rsidRPr="00C01F00">
              <w:rPr>
                <w:sz w:val="18"/>
                <w:szCs w:val="18"/>
                <w:lang w:val="en-US"/>
              </w:rPr>
              <w:t>250</w:t>
            </w:r>
          </w:p>
        </w:tc>
        <w:tc>
          <w:tcPr>
            <w:tcW w:w="705" w:type="dxa"/>
            <w:vAlign w:val="center"/>
          </w:tcPr>
          <w:p w:rsidR="00EB2B19" w:rsidRPr="00C01F00" w:rsidRDefault="00EB2B19" w:rsidP="00643801">
            <w:pPr>
              <w:rPr>
                <w:sz w:val="18"/>
                <w:szCs w:val="18"/>
              </w:rPr>
            </w:pPr>
            <w:r w:rsidRPr="00C01F00">
              <w:rPr>
                <w:sz w:val="18"/>
                <w:szCs w:val="18"/>
                <w:lang w:val="en-US"/>
              </w:rPr>
              <w:t>У</w:t>
            </w:r>
          </w:p>
        </w:tc>
        <w:tc>
          <w:tcPr>
            <w:tcW w:w="2251" w:type="dxa"/>
            <w:vAlign w:val="center"/>
          </w:tcPr>
          <w:p w:rsidR="00EB2B19" w:rsidRPr="00C01F00" w:rsidRDefault="00EB2B19" w:rsidP="00643801">
            <w:pPr>
              <w:rPr>
                <w:sz w:val="18"/>
                <w:szCs w:val="18"/>
              </w:rPr>
            </w:pPr>
            <w:r w:rsidRPr="00C01F00">
              <w:rPr>
                <w:sz w:val="18"/>
                <w:szCs w:val="18"/>
              </w:rPr>
              <w:t>Служебное</w:t>
            </w:r>
            <w:r w:rsidRPr="00C01F00">
              <w:rPr>
                <w:sz w:val="18"/>
                <w:szCs w:val="18"/>
                <w:lang w:val="en-US"/>
              </w:rPr>
              <w:t xml:space="preserve"> </w:t>
            </w:r>
            <w:r w:rsidRPr="00C01F00">
              <w:rPr>
                <w:sz w:val="18"/>
                <w:szCs w:val="18"/>
              </w:rPr>
              <w:t>поле</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2075" w:type="dxa"/>
            <w:gridSpan w:val="8"/>
            <w:noWrap/>
            <w:vAlign w:val="center"/>
          </w:tcPr>
          <w:p w:rsidR="00EB2B19" w:rsidRPr="00C01F00" w:rsidRDefault="00EB2B19" w:rsidP="009C6541">
            <w:pPr>
              <w:rPr>
                <w:sz w:val="18"/>
                <w:szCs w:val="18"/>
              </w:rPr>
            </w:pPr>
            <w:r w:rsidRPr="00C01F00">
              <w:rPr>
                <w:sz w:val="18"/>
                <w:szCs w:val="18"/>
              </w:rPr>
              <w:t>Сведения о направлениях: выписанных на оказание медицинской помощи, а также направлениях, по которым оказана медицинская помощь, а также направлениях выписанных на оказание внешних медицинских услуг.</w:t>
            </w:r>
          </w:p>
        </w:tc>
        <w:tc>
          <w:tcPr>
            <w:tcW w:w="1267" w:type="dxa"/>
          </w:tcPr>
          <w:p w:rsidR="00EB2B19" w:rsidRPr="00C01F00" w:rsidRDefault="00EB2B19" w:rsidP="009C6541">
            <w:pPr>
              <w:rPr>
                <w:sz w:val="18"/>
                <w:szCs w:val="18"/>
              </w:rPr>
            </w:pPr>
          </w:p>
        </w:tc>
        <w:tc>
          <w:tcPr>
            <w:tcW w:w="1126" w:type="dxa"/>
          </w:tcPr>
          <w:p w:rsidR="00EB2B19" w:rsidRPr="00C01F00" w:rsidRDefault="00EB2B19" w:rsidP="009C654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r w:rsidRPr="00C01F00">
              <w:rPr>
                <w:sz w:val="18"/>
                <w:szCs w:val="18"/>
                <w:lang w:val="en-US"/>
              </w:rPr>
              <w:t>SLUCH</w:t>
            </w:r>
            <w:r w:rsidRPr="00C01F00">
              <w:rPr>
                <w:sz w:val="18"/>
                <w:szCs w:val="18"/>
                <w:u w:val="single"/>
              </w:rPr>
              <w:t>_</w:t>
            </w:r>
            <w:r w:rsidRPr="00C01F00">
              <w:rPr>
                <w:sz w:val="18"/>
                <w:szCs w:val="18"/>
                <w:lang w:val="en-US"/>
              </w:rPr>
              <w:t>NAPR</w:t>
            </w:r>
          </w:p>
        </w:tc>
        <w:tc>
          <w:tcPr>
            <w:tcW w:w="1614" w:type="dxa"/>
            <w:vAlign w:val="center"/>
          </w:tcPr>
          <w:p w:rsidR="00EB2B19" w:rsidRPr="00C01F00" w:rsidRDefault="00EB2B19" w:rsidP="00643801">
            <w:pPr>
              <w:rPr>
                <w:sz w:val="18"/>
                <w:szCs w:val="18"/>
              </w:rPr>
            </w:pPr>
            <w:r w:rsidRPr="00C01F00">
              <w:rPr>
                <w:sz w:val="18"/>
                <w:szCs w:val="18"/>
              </w:rPr>
              <w:t>NAPR</w:t>
            </w:r>
            <w:r w:rsidRPr="00C01F00">
              <w:rPr>
                <w:sz w:val="18"/>
                <w:szCs w:val="18"/>
                <w:u w:val="single"/>
              </w:rPr>
              <w:t>_</w:t>
            </w:r>
            <w:r w:rsidRPr="00C01F00">
              <w:rPr>
                <w:sz w:val="18"/>
                <w:szCs w:val="18"/>
              </w:rPr>
              <w:t>DIR</w:t>
            </w:r>
          </w:p>
        </w:tc>
        <w:tc>
          <w:tcPr>
            <w:tcW w:w="639" w:type="dxa"/>
            <w:noWrap/>
            <w:vAlign w:val="center"/>
          </w:tcPr>
          <w:p w:rsidR="00EB2B19" w:rsidRPr="00C01F00" w:rsidRDefault="00EB2B19" w:rsidP="00643801">
            <w:pPr>
              <w:rPr>
                <w:sz w:val="18"/>
                <w:szCs w:val="18"/>
              </w:rPr>
            </w:pPr>
            <w:r w:rsidRPr="00C01F00">
              <w:rPr>
                <w:sz w:val="18"/>
                <w:szCs w:val="18"/>
              </w:rPr>
              <w:t>Num</w:t>
            </w:r>
          </w:p>
        </w:tc>
        <w:tc>
          <w:tcPr>
            <w:tcW w:w="676" w:type="dxa"/>
            <w:vAlign w:val="center"/>
          </w:tcPr>
          <w:p w:rsidR="00EB2B19" w:rsidRPr="00C01F00" w:rsidRDefault="00EB2B19" w:rsidP="00643801">
            <w:pPr>
              <w:rPr>
                <w:sz w:val="18"/>
                <w:szCs w:val="18"/>
                <w:lang w:val="en-US"/>
              </w:rPr>
            </w:pPr>
            <w:r w:rsidRPr="00C01F00">
              <w:rPr>
                <w:sz w:val="18"/>
                <w:szCs w:val="18"/>
                <w:lang w:val="en-US"/>
              </w:rPr>
              <w:t>1</w:t>
            </w:r>
          </w:p>
        </w:tc>
        <w:tc>
          <w:tcPr>
            <w:tcW w:w="705" w:type="dxa"/>
            <w:vAlign w:val="center"/>
          </w:tcPr>
          <w:p w:rsidR="00EB2B19" w:rsidRPr="00C01F00" w:rsidRDefault="00EB2B19" w:rsidP="00643801">
            <w:pPr>
              <w:rPr>
                <w:sz w:val="18"/>
                <w:szCs w:val="18"/>
              </w:rPr>
            </w:pPr>
            <w:r w:rsidRPr="00C01F00">
              <w:rPr>
                <w:sz w:val="18"/>
                <w:szCs w:val="18"/>
              </w:rPr>
              <w:t>О</w:t>
            </w:r>
          </w:p>
        </w:tc>
        <w:tc>
          <w:tcPr>
            <w:tcW w:w="2251" w:type="dxa"/>
            <w:vAlign w:val="center"/>
          </w:tcPr>
          <w:p w:rsidR="00EB2B19" w:rsidRPr="00C01F00" w:rsidRDefault="00EB2B19" w:rsidP="00643801">
            <w:pPr>
              <w:rPr>
                <w:sz w:val="18"/>
                <w:szCs w:val="18"/>
              </w:rPr>
            </w:pPr>
            <w:r w:rsidRPr="00C01F00">
              <w:rPr>
                <w:sz w:val="18"/>
                <w:szCs w:val="18"/>
              </w:rPr>
              <w:t>Порядок направления</w:t>
            </w:r>
          </w:p>
        </w:tc>
        <w:tc>
          <w:tcPr>
            <w:tcW w:w="1173" w:type="dxa"/>
            <w:vAlign w:val="center"/>
          </w:tcPr>
          <w:p w:rsidR="00EB2B19" w:rsidRPr="00C01F00" w:rsidRDefault="00EB2B19" w:rsidP="00643801">
            <w:pPr>
              <w:rPr>
                <w:sz w:val="18"/>
                <w:szCs w:val="18"/>
              </w:rPr>
            </w:pPr>
          </w:p>
        </w:tc>
        <w:tc>
          <w:tcPr>
            <w:tcW w:w="3328" w:type="dxa"/>
            <w:vAlign w:val="center"/>
          </w:tcPr>
          <w:p w:rsidR="00C04F11" w:rsidRPr="00C01F00" w:rsidRDefault="00C04F11" w:rsidP="00687558">
            <w:pPr>
              <w:rPr>
                <w:sz w:val="18"/>
                <w:szCs w:val="18"/>
              </w:rPr>
            </w:pPr>
            <w:r w:rsidRPr="00C01F00">
              <w:rPr>
                <w:sz w:val="18"/>
                <w:szCs w:val="18"/>
              </w:rPr>
              <w:t>В рамках случая оказания медицинской помощи МО-исполнитель может указать (а в некоторых случаях обязана) направления</w:t>
            </w:r>
            <w:r w:rsidR="00A65B90" w:rsidRPr="00C01F00">
              <w:rPr>
                <w:sz w:val="18"/>
                <w:szCs w:val="18"/>
              </w:rPr>
              <w:t>,</w:t>
            </w:r>
            <w:r w:rsidRPr="00C01F00">
              <w:rPr>
                <w:sz w:val="18"/>
                <w:szCs w:val="18"/>
              </w:rPr>
              <w:t xml:space="preserve"> полученные от других МО, и, в свою очередь, выдать направления в другие МО.</w:t>
            </w:r>
          </w:p>
          <w:p w:rsidR="00C04F11" w:rsidRPr="00C01F00" w:rsidRDefault="00C04F11" w:rsidP="00687558">
            <w:pPr>
              <w:rPr>
                <w:sz w:val="18"/>
                <w:szCs w:val="18"/>
              </w:rPr>
            </w:pPr>
          </w:p>
          <w:p w:rsidR="009C278F" w:rsidRPr="00C01F00" w:rsidRDefault="009C278F" w:rsidP="00687558">
            <w:pPr>
              <w:rPr>
                <w:sz w:val="18"/>
                <w:szCs w:val="18"/>
              </w:rPr>
            </w:pPr>
            <w:r w:rsidRPr="00C01F00">
              <w:rPr>
                <w:sz w:val="18"/>
                <w:szCs w:val="18"/>
              </w:rPr>
              <w:t>По отношению к МО-исполнителю:</w:t>
            </w:r>
          </w:p>
          <w:p w:rsidR="009C278F" w:rsidRPr="00C01F00" w:rsidRDefault="009C278F" w:rsidP="00687558">
            <w:pPr>
              <w:rPr>
                <w:sz w:val="18"/>
                <w:szCs w:val="18"/>
              </w:rPr>
            </w:pPr>
          </w:p>
          <w:p w:rsidR="00EB2B19" w:rsidRPr="00C01F00" w:rsidRDefault="00EB2B19" w:rsidP="00687558">
            <w:pPr>
              <w:rPr>
                <w:sz w:val="18"/>
                <w:szCs w:val="18"/>
              </w:rPr>
            </w:pPr>
            <w:r w:rsidRPr="00C01F00">
              <w:rPr>
                <w:sz w:val="18"/>
                <w:szCs w:val="18"/>
              </w:rPr>
              <w:t>1 – направление выписано на оказание медицинской помощи (исходящее);</w:t>
            </w:r>
          </w:p>
          <w:p w:rsidR="00EB2B19" w:rsidRPr="00C01F00" w:rsidRDefault="00EB2B19" w:rsidP="00687558">
            <w:pPr>
              <w:rPr>
                <w:sz w:val="18"/>
                <w:szCs w:val="18"/>
              </w:rPr>
            </w:pPr>
            <w:r w:rsidRPr="00C01F00">
              <w:rPr>
                <w:sz w:val="18"/>
                <w:szCs w:val="18"/>
              </w:rPr>
              <w:t>2 – направление, по которому оказана медицинская помощь (входящее);</w:t>
            </w:r>
          </w:p>
          <w:p w:rsidR="00EB2B19" w:rsidRPr="00C01F00" w:rsidRDefault="00EB2B19" w:rsidP="00687558">
            <w:pPr>
              <w:rPr>
                <w:sz w:val="18"/>
                <w:szCs w:val="18"/>
              </w:rPr>
            </w:pPr>
            <w:r w:rsidRPr="00C01F00">
              <w:rPr>
                <w:sz w:val="18"/>
                <w:szCs w:val="18"/>
              </w:rPr>
              <w:t>3 – прочее; случаи, когда по направлению не оказывают медицинскую помощь (например, исследования, военкомат и пр. случаи, когда направление выдано не на оказание медицинской помощи) (исходящее);</w:t>
            </w:r>
          </w:p>
          <w:p w:rsidR="00643FD8" w:rsidRPr="00C01F00" w:rsidRDefault="00EB2B19" w:rsidP="003F75B1">
            <w:pPr>
              <w:rPr>
                <w:strike/>
                <w:sz w:val="18"/>
                <w:szCs w:val="18"/>
              </w:rPr>
            </w:pPr>
            <w:r w:rsidRPr="00C01F00">
              <w:rPr>
                <w:sz w:val="18"/>
                <w:szCs w:val="18"/>
              </w:rPr>
              <w:t>4 – прочее; случаи, когда по направлению не оказывают медицинскую помощь (например, исследования, воен</w:t>
            </w:r>
            <w:r w:rsidR="00FE01FC" w:rsidRPr="00C01F00">
              <w:rPr>
                <w:sz w:val="18"/>
                <w:szCs w:val="18"/>
              </w:rPr>
              <w:t>комат и пр.) (входящее)</w:t>
            </w:r>
            <w:r w:rsidR="00443B24" w:rsidRPr="00C01F00">
              <w:rPr>
                <w:sz w:val="18"/>
                <w:szCs w:val="18"/>
              </w:rPr>
              <w:t>.</w:t>
            </w:r>
          </w:p>
        </w:tc>
        <w:tc>
          <w:tcPr>
            <w:tcW w:w="1267" w:type="dxa"/>
          </w:tcPr>
          <w:p w:rsidR="00EB2B19" w:rsidRPr="00C01F00" w:rsidRDefault="00EB2B19" w:rsidP="00687558">
            <w:pPr>
              <w:rPr>
                <w:sz w:val="18"/>
                <w:szCs w:val="18"/>
              </w:rPr>
            </w:pPr>
          </w:p>
        </w:tc>
        <w:tc>
          <w:tcPr>
            <w:tcW w:w="1126" w:type="dxa"/>
          </w:tcPr>
          <w:p w:rsidR="00EB2B19" w:rsidRPr="00C01F00" w:rsidRDefault="00EB2B19" w:rsidP="008D34B5">
            <w:pPr>
              <w:rPr>
                <w:sz w:val="18"/>
                <w:szCs w:val="18"/>
              </w:rPr>
            </w:pPr>
            <w:r w:rsidRPr="00C01F00">
              <w:rPr>
                <w:sz w:val="18"/>
                <w:szCs w:val="18"/>
              </w:rPr>
              <w:t>829,1574,</w:t>
            </w:r>
            <w:r w:rsidRPr="00C01F00">
              <w:rPr>
                <w:sz w:val="18"/>
                <w:szCs w:val="18"/>
                <w:lang w:val="en-US"/>
              </w:rPr>
              <w:t xml:space="preserve"> </w:t>
            </w:r>
            <w:r w:rsidRPr="00C01F00">
              <w:rPr>
                <w:sz w:val="18"/>
                <w:szCs w:val="18"/>
              </w:rPr>
              <w:t>1576</w:t>
            </w:r>
          </w:p>
          <w:p w:rsidR="00EB2B19" w:rsidRPr="00C01F00" w:rsidRDefault="00EB2B19" w:rsidP="00687558">
            <w:pPr>
              <w:rPr>
                <w:sz w:val="18"/>
                <w:szCs w:val="18"/>
              </w:rPr>
            </w:pPr>
          </w:p>
        </w:tc>
      </w:tr>
      <w:tr w:rsidR="001A0424" w:rsidRPr="00C01F00" w:rsidTr="00557D80">
        <w:trPr>
          <w:trHeight w:val="454"/>
        </w:trPr>
        <w:tc>
          <w:tcPr>
            <w:tcW w:w="567" w:type="dxa"/>
            <w:noWrap/>
            <w:tcMar>
              <w:left w:w="0" w:type="dxa"/>
              <w:right w:w="0" w:type="dxa"/>
            </w:tcMar>
            <w:vAlign w:val="center"/>
          </w:tcPr>
          <w:p w:rsidR="001A0424" w:rsidRPr="00C01F00" w:rsidRDefault="001A0424" w:rsidP="001D6A8A">
            <w:pPr>
              <w:pStyle w:val="af9"/>
              <w:numPr>
                <w:ilvl w:val="0"/>
                <w:numId w:val="26"/>
              </w:numPr>
              <w:ind w:left="5"/>
              <w:jc w:val="center"/>
              <w:rPr>
                <w:sz w:val="18"/>
                <w:szCs w:val="18"/>
              </w:rPr>
            </w:pPr>
          </w:p>
        </w:tc>
        <w:tc>
          <w:tcPr>
            <w:tcW w:w="1689" w:type="dxa"/>
            <w:noWrap/>
            <w:vAlign w:val="center"/>
          </w:tcPr>
          <w:p w:rsidR="001A0424" w:rsidRPr="00C01F00" w:rsidRDefault="001A0424" w:rsidP="00643801">
            <w:pPr>
              <w:rPr>
                <w:sz w:val="18"/>
                <w:szCs w:val="18"/>
                <w:lang w:val="en-US"/>
              </w:rPr>
            </w:pPr>
          </w:p>
        </w:tc>
        <w:tc>
          <w:tcPr>
            <w:tcW w:w="1614" w:type="dxa"/>
            <w:vAlign w:val="center"/>
          </w:tcPr>
          <w:p w:rsidR="001A0424" w:rsidRPr="00C01F00" w:rsidRDefault="00F9332B" w:rsidP="00643801">
            <w:pPr>
              <w:rPr>
                <w:sz w:val="18"/>
                <w:szCs w:val="18"/>
                <w:lang w:val="en-US"/>
              </w:rPr>
            </w:pPr>
            <w:r w:rsidRPr="00C01F00">
              <w:rPr>
                <w:sz w:val="18"/>
                <w:szCs w:val="18"/>
                <w:lang w:val="en-US"/>
              </w:rPr>
              <w:t>NAPR_ON</w:t>
            </w:r>
          </w:p>
        </w:tc>
        <w:tc>
          <w:tcPr>
            <w:tcW w:w="639" w:type="dxa"/>
            <w:noWrap/>
            <w:vAlign w:val="center"/>
          </w:tcPr>
          <w:p w:rsidR="001A0424" w:rsidRPr="00C01F00" w:rsidRDefault="00F9332B" w:rsidP="00643801">
            <w:pPr>
              <w:rPr>
                <w:sz w:val="18"/>
                <w:szCs w:val="18"/>
                <w:lang w:val="en-US"/>
              </w:rPr>
            </w:pPr>
            <w:r w:rsidRPr="00C01F00">
              <w:rPr>
                <w:sz w:val="18"/>
                <w:szCs w:val="18"/>
                <w:lang w:val="en-US"/>
              </w:rPr>
              <w:t>Num</w:t>
            </w:r>
          </w:p>
        </w:tc>
        <w:tc>
          <w:tcPr>
            <w:tcW w:w="676" w:type="dxa"/>
            <w:vAlign w:val="center"/>
          </w:tcPr>
          <w:p w:rsidR="001A0424" w:rsidRPr="00C01F00" w:rsidRDefault="00F9332B" w:rsidP="00643801">
            <w:pPr>
              <w:rPr>
                <w:sz w:val="18"/>
                <w:szCs w:val="18"/>
                <w:lang w:val="en-US"/>
              </w:rPr>
            </w:pPr>
            <w:r w:rsidRPr="00C01F00">
              <w:rPr>
                <w:sz w:val="18"/>
                <w:szCs w:val="18"/>
                <w:lang w:val="en-US"/>
              </w:rPr>
              <w:t>1</w:t>
            </w:r>
          </w:p>
        </w:tc>
        <w:tc>
          <w:tcPr>
            <w:tcW w:w="705" w:type="dxa"/>
            <w:vAlign w:val="center"/>
          </w:tcPr>
          <w:p w:rsidR="001A0424" w:rsidRPr="00C01F00" w:rsidRDefault="00F2134D" w:rsidP="00643801">
            <w:pPr>
              <w:rPr>
                <w:sz w:val="18"/>
                <w:szCs w:val="18"/>
                <w:lang w:val="en-US"/>
              </w:rPr>
            </w:pPr>
            <w:r w:rsidRPr="00C01F00">
              <w:rPr>
                <w:sz w:val="18"/>
                <w:szCs w:val="18"/>
              </w:rPr>
              <w:t>О</w:t>
            </w:r>
          </w:p>
        </w:tc>
        <w:tc>
          <w:tcPr>
            <w:tcW w:w="2251" w:type="dxa"/>
            <w:vAlign w:val="center"/>
          </w:tcPr>
          <w:p w:rsidR="001A0424" w:rsidRPr="00C01F00" w:rsidRDefault="00F9332B" w:rsidP="00643801">
            <w:pPr>
              <w:rPr>
                <w:sz w:val="18"/>
                <w:szCs w:val="18"/>
              </w:rPr>
            </w:pPr>
            <w:r w:rsidRPr="00C01F00">
              <w:rPr>
                <w:sz w:val="18"/>
                <w:szCs w:val="18"/>
              </w:rPr>
              <w:t>Направления выписано</w:t>
            </w:r>
          </w:p>
        </w:tc>
        <w:tc>
          <w:tcPr>
            <w:tcW w:w="1173" w:type="dxa"/>
            <w:vAlign w:val="center"/>
          </w:tcPr>
          <w:p w:rsidR="001A0424" w:rsidRPr="00C01F00" w:rsidRDefault="001A0424" w:rsidP="00643801">
            <w:pPr>
              <w:rPr>
                <w:sz w:val="18"/>
                <w:szCs w:val="18"/>
              </w:rPr>
            </w:pPr>
          </w:p>
        </w:tc>
        <w:tc>
          <w:tcPr>
            <w:tcW w:w="3328" w:type="dxa"/>
            <w:vAlign w:val="center"/>
          </w:tcPr>
          <w:p w:rsidR="00F9332B" w:rsidRPr="00C01F00" w:rsidRDefault="00F9332B" w:rsidP="00687558">
            <w:pPr>
              <w:rPr>
                <w:sz w:val="18"/>
                <w:szCs w:val="18"/>
              </w:rPr>
            </w:pPr>
            <w:r w:rsidRPr="00C01F00">
              <w:rPr>
                <w:sz w:val="18"/>
                <w:szCs w:val="18"/>
              </w:rPr>
              <w:t>В соответствии с бланком формы 057у-04.</w:t>
            </w:r>
          </w:p>
          <w:p w:rsidR="00F65C59" w:rsidRPr="00C01F00" w:rsidRDefault="00F65C59" w:rsidP="00687558">
            <w:pPr>
              <w:rPr>
                <w:sz w:val="18"/>
                <w:szCs w:val="18"/>
              </w:rPr>
            </w:pPr>
          </w:p>
          <w:p w:rsidR="001A0424" w:rsidRPr="00C01F00" w:rsidRDefault="00F9332B" w:rsidP="00687558">
            <w:pPr>
              <w:rPr>
                <w:sz w:val="18"/>
                <w:szCs w:val="18"/>
              </w:rPr>
            </w:pPr>
            <w:r w:rsidRPr="00C01F00">
              <w:rPr>
                <w:sz w:val="18"/>
                <w:szCs w:val="18"/>
              </w:rPr>
              <w:t>1 – направление выписано на госпитализацию;</w:t>
            </w:r>
          </w:p>
          <w:p w:rsidR="00F9332B" w:rsidRPr="00C01F00" w:rsidRDefault="00F9332B" w:rsidP="00687558">
            <w:pPr>
              <w:rPr>
                <w:sz w:val="18"/>
                <w:szCs w:val="18"/>
              </w:rPr>
            </w:pPr>
            <w:r w:rsidRPr="00C01F00">
              <w:rPr>
                <w:sz w:val="18"/>
                <w:szCs w:val="18"/>
              </w:rPr>
              <w:t>2 – направление выписано на обследование;</w:t>
            </w:r>
          </w:p>
          <w:p w:rsidR="00F9332B" w:rsidRPr="00C01F00" w:rsidRDefault="00F9332B" w:rsidP="00687558">
            <w:pPr>
              <w:rPr>
                <w:sz w:val="18"/>
                <w:szCs w:val="18"/>
              </w:rPr>
            </w:pPr>
            <w:r w:rsidRPr="00C01F00">
              <w:rPr>
                <w:sz w:val="18"/>
                <w:szCs w:val="18"/>
              </w:rPr>
              <w:t>3 – направление выписано на консуль</w:t>
            </w:r>
            <w:r w:rsidR="0075734E" w:rsidRPr="00C01F00">
              <w:rPr>
                <w:sz w:val="18"/>
                <w:szCs w:val="18"/>
              </w:rPr>
              <w:t>тацию;</w:t>
            </w:r>
          </w:p>
          <w:p w:rsidR="0075734E" w:rsidRPr="00C01F00" w:rsidRDefault="0075734E" w:rsidP="0075734E">
            <w:pPr>
              <w:rPr>
                <w:sz w:val="18"/>
                <w:szCs w:val="18"/>
              </w:rPr>
            </w:pPr>
            <w:r w:rsidRPr="00C01F00">
              <w:rPr>
                <w:sz w:val="18"/>
                <w:szCs w:val="18"/>
              </w:rPr>
              <w:t>4 – направление выписано на реабилитацию.</w:t>
            </w:r>
          </w:p>
        </w:tc>
        <w:tc>
          <w:tcPr>
            <w:tcW w:w="1267" w:type="dxa"/>
          </w:tcPr>
          <w:p w:rsidR="001A0424" w:rsidRPr="00C01F00" w:rsidRDefault="001A0424" w:rsidP="00687558">
            <w:pPr>
              <w:rPr>
                <w:sz w:val="18"/>
                <w:szCs w:val="18"/>
              </w:rPr>
            </w:pPr>
          </w:p>
        </w:tc>
        <w:tc>
          <w:tcPr>
            <w:tcW w:w="1126" w:type="dxa"/>
          </w:tcPr>
          <w:p w:rsidR="001A0424" w:rsidRPr="00C01F00" w:rsidRDefault="001A0424" w:rsidP="008D34B5">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rPr>
            </w:pPr>
            <w:r w:rsidRPr="00C01F00">
              <w:rPr>
                <w:sz w:val="18"/>
                <w:szCs w:val="18"/>
                <w:lang w:val="en-US"/>
              </w:rPr>
              <w:t>NAPR</w:t>
            </w:r>
            <w:r w:rsidRPr="00C01F00">
              <w:rPr>
                <w:sz w:val="18"/>
                <w:szCs w:val="18"/>
                <w:u w:val="single"/>
              </w:rPr>
              <w:t>_</w:t>
            </w:r>
            <w:r w:rsidRPr="00C01F00">
              <w:rPr>
                <w:sz w:val="18"/>
                <w:szCs w:val="18"/>
                <w:lang w:val="en-US"/>
              </w:rPr>
              <w:t>DAT</w:t>
            </w:r>
          </w:p>
        </w:tc>
        <w:tc>
          <w:tcPr>
            <w:tcW w:w="639" w:type="dxa"/>
            <w:noWrap/>
            <w:vAlign w:val="center"/>
          </w:tcPr>
          <w:p w:rsidR="00EB2B19" w:rsidRPr="00C01F00" w:rsidRDefault="00EB2B19" w:rsidP="00643801">
            <w:pPr>
              <w:rPr>
                <w:sz w:val="18"/>
                <w:szCs w:val="18"/>
              </w:rPr>
            </w:pPr>
            <w:r w:rsidRPr="00C01F00">
              <w:rPr>
                <w:sz w:val="18"/>
                <w:szCs w:val="18"/>
                <w:lang w:val="en-US"/>
              </w:rPr>
              <w:t>Date</w:t>
            </w:r>
          </w:p>
        </w:tc>
        <w:tc>
          <w:tcPr>
            <w:tcW w:w="676" w:type="dxa"/>
            <w:vAlign w:val="center"/>
          </w:tcPr>
          <w:p w:rsidR="00EB2B19" w:rsidRPr="00C01F00" w:rsidRDefault="00EB2B19" w:rsidP="00643801">
            <w:pPr>
              <w:rPr>
                <w:sz w:val="18"/>
                <w:szCs w:val="18"/>
              </w:rPr>
            </w:pPr>
          </w:p>
        </w:tc>
        <w:tc>
          <w:tcPr>
            <w:tcW w:w="705" w:type="dxa"/>
            <w:vAlign w:val="center"/>
          </w:tcPr>
          <w:p w:rsidR="00EB2B19" w:rsidRPr="00C01F00" w:rsidRDefault="00EB2B19" w:rsidP="00643801">
            <w:pPr>
              <w:rPr>
                <w:sz w:val="18"/>
                <w:szCs w:val="18"/>
              </w:rPr>
            </w:pPr>
            <w:r w:rsidRPr="00C01F00">
              <w:rPr>
                <w:sz w:val="18"/>
                <w:szCs w:val="18"/>
              </w:rPr>
              <w:t>О</w:t>
            </w:r>
          </w:p>
        </w:tc>
        <w:tc>
          <w:tcPr>
            <w:tcW w:w="2251" w:type="dxa"/>
            <w:vAlign w:val="center"/>
          </w:tcPr>
          <w:p w:rsidR="00EB2B19" w:rsidRPr="00C01F00" w:rsidRDefault="00EB2B19" w:rsidP="00643801">
            <w:pPr>
              <w:rPr>
                <w:sz w:val="18"/>
                <w:szCs w:val="18"/>
              </w:rPr>
            </w:pPr>
            <w:r w:rsidRPr="00C01F00">
              <w:rPr>
                <w:sz w:val="18"/>
                <w:szCs w:val="18"/>
              </w:rPr>
              <w:t>Дата направления</w:t>
            </w:r>
          </w:p>
        </w:tc>
        <w:tc>
          <w:tcPr>
            <w:tcW w:w="1173" w:type="dxa"/>
            <w:vAlign w:val="center"/>
          </w:tcPr>
          <w:p w:rsidR="00EB2B19" w:rsidRPr="00C01F00" w:rsidRDefault="00EB2B19" w:rsidP="00643801">
            <w:pPr>
              <w:rPr>
                <w:sz w:val="18"/>
                <w:szCs w:val="18"/>
              </w:rPr>
            </w:pPr>
          </w:p>
        </w:tc>
        <w:tc>
          <w:tcPr>
            <w:tcW w:w="3328" w:type="dxa"/>
            <w:vAlign w:val="center"/>
          </w:tcPr>
          <w:p w:rsidR="001E3113" w:rsidRPr="00C01F00" w:rsidRDefault="001E3113" w:rsidP="0045602A">
            <w:pPr>
              <w:rPr>
                <w:sz w:val="18"/>
                <w:szCs w:val="18"/>
              </w:rPr>
            </w:pPr>
            <w:r w:rsidRPr="00C01F00">
              <w:rPr>
                <w:sz w:val="18"/>
                <w:szCs w:val="18"/>
              </w:rPr>
              <w:t>В формате ГГГГ-ММ-ДД.</w:t>
            </w:r>
          </w:p>
          <w:p w:rsidR="00EB2B19" w:rsidRPr="00C01F00" w:rsidRDefault="00EB2B19" w:rsidP="0045602A">
            <w:pPr>
              <w:rPr>
                <w:sz w:val="18"/>
                <w:szCs w:val="18"/>
              </w:rPr>
            </w:pPr>
            <w:r w:rsidRPr="00C01F00">
              <w:rPr>
                <w:sz w:val="18"/>
                <w:szCs w:val="18"/>
              </w:rPr>
              <w:t>Должн</w:t>
            </w:r>
            <w:r w:rsidR="0045602A" w:rsidRPr="00C01F00">
              <w:rPr>
                <w:sz w:val="18"/>
                <w:szCs w:val="18"/>
              </w:rPr>
              <w:t>а</w:t>
            </w:r>
            <w:r w:rsidRPr="00C01F00">
              <w:rPr>
                <w:sz w:val="18"/>
                <w:szCs w:val="18"/>
              </w:rPr>
              <w:t xml:space="preserve"> соответствовать реальному документу установленного образца, в том числе направлению комиссии ДЗТО и военкоматов.</w:t>
            </w:r>
          </w:p>
        </w:tc>
        <w:tc>
          <w:tcPr>
            <w:tcW w:w="1267" w:type="dxa"/>
          </w:tcPr>
          <w:p w:rsidR="00EB2B19" w:rsidRPr="00C01F00" w:rsidRDefault="00EB2B19" w:rsidP="00643801">
            <w:pPr>
              <w:rPr>
                <w:sz w:val="18"/>
                <w:szCs w:val="18"/>
              </w:rPr>
            </w:pPr>
          </w:p>
        </w:tc>
        <w:tc>
          <w:tcPr>
            <w:tcW w:w="1126" w:type="dxa"/>
          </w:tcPr>
          <w:p w:rsidR="00EB2B19" w:rsidRPr="00C01F00" w:rsidRDefault="00EB2B19" w:rsidP="008D34B5">
            <w:pPr>
              <w:rPr>
                <w:sz w:val="18"/>
                <w:szCs w:val="18"/>
              </w:rPr>
            </w:pPr>
            <w:r w:rsidRPr="00C01F00">
              <w:rPr>
                <w:sz w:val="18"/>
                <w:szCs w:val="18"/>
              </w:rPr>
              <w:t>1307</w:t>
            </w:r>
          </w:p>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lang w:val="en-US"/>
              </w:rPr>
              <w:t>NAPR_NUM</w:t>
            </w:r>
          </w:p>
        </w:tc>
        <w:tc>
          <w:tcPr>
            <w:tcW w:w="639" w:type="dxa"/>
            <w:noWrap/>
            <w:vAlign w:val="center"/>
          </w:tcPr>
          <w:p w:rsidR="00EB2B19" w:rsidRPr="00C01F00" w:rsidRDefault="00EB2B19" w:rsidP="00643801">
            <w:pPr>
              <w:rPr>
                <w:sz w:val="18"/>
                <w:szCs w:val="18"/>
                <w:lang w:val="en-US"/>
              </w:rPr>
            </w:pPr>
            <w:r w:rsidRPr="00C01F00">
              <w:rPr>
                <w:sz w:val="18"/>
                <w:szCs w:val="18"/>
              </w:rPr>
              <w:t>Char</w:t>
            </w:r>
          </w:p>
        </w:tc>
        <w:tc>
          <w:tcPr>
            <w:tcW w:w="676" w:type="dxa"/>
            <w:vAlign w:val="center"/>
          </w:tcPr>
          <w:p w:rsidR="00EB2B19" w:rsidRPr="00C01F00" w:rsidRDefault="00DE2875" w:rsidP="00643801">
            <w:pPr>
              <w:rPr>
                <w:sz w:val="18"/>
                <w:szCs w:val="18"/>
              </w:rPr>
            </w:pPr>
            <w:r w:rsidRPr="00C01F00">
              <w:rPr>
                <w:sz w:val="18"/>
                <w:szCs w:val="18"/>
              </w:rPr>
              <w:t>36</w:t>
            </w:r>
          </w:p>
        </w:tc>
        <w:tc>
          <w:tcPr>
            <w:tcW w:w="705" w:type="dxa"/>
            <w:vAlign w:val="center"/>
          </w:tcPr>
          <w:p w:rsidR="00EB2B19" w:rsidRPr="00C01F00" w:rsidRDefault="00EB2B19" w:rsidP="00643801">
            <w:pPr>
              <w:rPr>
                <w:sz w:val="18"/>
                <w:szCs w:val="18"/>
              </w:rPr>
            </w:pPr>
            <w:r w:rsidRPr="00C01F00">
              <w:rPr>
                <w:sz w:val="18"/>
                <w:szCs w:val="18"/>
              </w:rPr>
              <w:t>У</w:t>
            </w:r>
          </w:p>
        </w:tc>
        <w:tc>
          <w:tcPr>
            <w:tcW w:w="2251" w:type="dxa"/>
            <w:vAlign w:val="center"/>
          </w:tcPr>
          <w:p w:rsidR="00EB2B19" w:rsidRPr="00C01F00" w:rsidRDefault="00EB2B19" w:rsidP="00643801">
            <w:pPr>
              <w:rPr>
                <w:sz w:val="18"/>
                <w:szCs w:val="18"/>
              </w:rPr>
            </w:pPr>
            <w:r w:rsidRPr="00C01F00">
              <w:rPr>
                <w:sz w:val="18"/>
                <w:szCs w:val="18"/>
              </w:rPr>
              <w:t>Номер</w:t>
            </w:r>
            <w:r w:rsidRPr="00C01F00">
              <w:rPr>
                <w:sz w:val="18"/>
                <w:szCs w:val="18"/>
                <w:lang w:val="en-US"/>
              </w:rPr>
              <w:t xml:space="preserve"> </w:t>
            </w:r>
            <w:r w:rsidRPr="00C01F00">
              <w:rPr>
                <w:sz w:val="18"/>
                <w:szCs w:val="18"/>
              </w:rPr>
              <w:t>направления</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5D0946">
            <w:pPr>
              <w:rPr>
                <w:sz w:val="18"/>
                <w:szCs w:val="18"/>
              </w:rPr>
            </w:pPr>
            <w:r w:rsidRPr="00C01F00">
              <w:rPr>
                <w:sz w:val="18"/>
                <w:szCs w:val="18"/>
              </w:rPr>
              <w:t xml:space="preserve">Должен соответствовать реальному документу установленного образца, в том числе направлению комиссии ДЗТО и военкоматов. В случае отсутствия номера у документа не проверяется. </w:t>
            </w:r>
          </w:p>
        </w:tc>
        <w:tc>
          <w:tcPr>
            <w:tcW w:w="1267" w:type="dxa"/>
          </w:tcPr>
          <w:p w:rsidR="00EB2B19" w:rsidRPr="00C01F00" w:rsidRDefault="00EB2B19" w:rsidP="005D0946">
            <w:pPr>
              <w:rPr>
                <w:sz w:val="18"/>
                <w:szCs w:val="18"/>
              </w:rPr>
            </w:pPr>
          </w:p>
        </w:tc>
        <w:tc>
          <w:tcPr>
            <w:tcW w:w="1126" w:type="dxa"/>
          </w:tcPr>
          <w:p w:rsidR="00EB2B19" w:rsidRPr="00C01F00" w:rsidRDefault="00EB2B19" w:rsidP="00BA6C1F">
            <w:pPr>
              <w:rPr>
                <w:sz w:val="18"/>
                <w:szCs w:val="18"/>
              </w:rPr>
            </w:pPr>
            <w:r w:rsidRPr="00C01F00">
              <w:rPr>
                <w:sz w:val="18"/>
                <w:szCs w:val="18"/>
              </w:rPr>
              <w:t>1639</w:t>
            </w:r>
          </w:p>
          <w:p w:rsidR="00EB2B19" w:rsidRPr="00C01F00" w:rsidRDefault="00EB2B19" w:rsidP="005D0946">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rPr>
            </w:pPr>
            <w:r w:rsidRPr="00C01F00">
              <w:rPr>
                <w:sz w:val="18"/>
                <w:szCs w:val="18"/>
              </w:rPr>
              <w:t>NAPR</w:t>
            </w:r>
            <w:r w:rsidRPr="00C01F00">
              <w:rPr>
                <w:sz w:val="18"/>
                <w:szCs w:val="18"/>
                <w:u w:val="single"/>
              </w:rPr>
              <w:t>_</w:t>
            </w:r>
            <w:r w:rsidRPr="00C01F00">
              <w:rPr>
                <w:sz w:val="18"/>
                <w:szCs w:val="18"/>
              </w:rPr>
              <w:t>FROM*</w:t>
            </w:r>
          </w:p>
        </w:tc>
        <w:tc>
          <w:tcPr>
            <w:tcW w:w="639" w:type="dxa"/>
            <w:noWrap/>
            <w:vAlign w:val="center"/>
          </w:tcPr>
          <w:p w:rsidR="00EB2B19" w:rsidRPr="00C01F00" w:rsidRDefault="00EB2B19" w:rsidP="00643801">
            <w:pPr>
              <w:rPr>
                <w:sz w:val="18"/>
                <w:szCs w:val="18"/>
              </w:rPr>
            </w:pPr>
            <w:r w:rsidRPr="00C01F00">
              <w:rPr>
                <w:sz w:val="18"/>
                <w:szCs w:val="18"/>
                <w:lang w:val="en-US"/>
              </w:rPr>
              <w:t>Char</w:t>
            </w:r>
          </w:p>
        </w:tc>
        <w:tc>
          <w:tcPr>
            <w:tcW w:w="676" w:type="dxa"/>
            <w:vAlign w:val="center"/>
          </w:tcPr>
          <w:p w:rsidR="00EB2B19" w:rsidRPr="00C01F00" w:rsidRDefault="00EB2B19" w:rsidP="00643801">
            <w:pPr>
              <w:rPr>
                <w:sz w:val="18"/>
                <w:szCs w:val="18"/>
              </w:rPr>
            </w:pPr>
            <w:r w:rsidRPr="00C01F00">
              <w:rPr>
                <w:sz w:val="18"/>
                <w:szCs w:val="18"/>
              </w:rPr>
              <w:t>4</w:t>
            </w:r>
          </w:p>
        </w:tc>
        <w:tc>
          <w:tcPr>
            <w:tcW w:w="705" w:type="dxa"/>
            <w:vAlign w:val="center"/>
          </w:tcPr>
          <w:p w:rsidR="00EB2B19" w:rsidRPr="00C01F00" w:rsidRDefault="00EB2B19" w:rsidP="00643801">
            <w:pPr>
              <w:rPr>
                <w:sz w:val="18"/>
                <w:szCs w:val="18"/>
              </w:rPr>
            </w:pPr>
            <w:r w:rsidRPr="00C01F00">
              <w:rPr>
                <w:sz w:val="18"/>
                <w:szCs w:val="18"/>
              </w:rPr>
              <w:t>У</w:t>
            </w:r>
          </w:p>
        </w:tc>
        <w:tc>
          <w:tcPr>
            <w:tcW w:w="2251" w:type="dxa"/>
            <w:vAlign w:val="center"/>
          </w:tcPr>
          <w:p w:rsidR="00EB2B19" w:rsidRPr="00C01F00" w:rsidRDefault="00EB2B19" w:rsidP="00643801">
            <w:pPr>
              <w:rPr>
                <w:sz w:val="18"/>
                <w:szCs w:val="18"/>
              </w:rPr>
            </w:pPr>
            <w:r w:rsidRPr="00C01F00">
              <w:rPr>
                <w:sz w:val="18"/>
                <w:szCs w:val="18"/>
              </w:rPr>
              <w:t>Код медицинской организации, выписавшей направление</w:t>
            </w:r>
          </w:p>
        </w:tc>
        <w:tc>
          <w:tcPr>
            <w:tcW w:w="1173" w:type="dxa"/>
            <w:vAlign w:val="center"/>
          </w:tcPr>
          <w:p w:rsidR="00EB2B19" w:rsidRPr="00C01F00" w:rsidRDefault="00EB2B19" w:rsidP="00643801">
            <w:pPr>
              <w:rPr>
                <w:sz w:val="18"/>
                <w:szCs w:val="18"/>
              </w:rPr>
            </w:pPr>
            <w:r w:rsidRPr="00C01F00">
              <w:rPr>
                <w:sz w:val="18"/>
                <w:szCs w:val="18"/>
              </w:rPr>
              <w:t>LPURGS</w:t>
            </w:r>
          </w:p>
        </w:tc>
        <w:tc>
          <w:tcPr>
            <w:tcW w:w="3328" w:type="dxa"/>
            <w:vAlign w:val="center"/>
          </w:tcPr>
          <w:p w:rsidR="00D87B6B" w:rsidRPr="00C01F00" w:rsidRDefault="00EB2B19" w:rsidP="00643801">
            <w:pPr>
              <w:rPr>
                <w:sz w:val="18"/>
                <w:szCs w:val="18"/>
              </w:rPr>
            </w:pPr>
            <w:r w:rsidRPr="00C01F00">
              <w:rPr>
                <w:sz w:val="18"/>
                <w:szCs w:val="18"/>
              </w:rPr>
              <w:t>Обязательно к заполнению, за исключением случаев амбулаторной помощи, оказанной ЗЛ</w:t>
            </w:r>
            <w:r w:rsidR="00D87B6B" w:rsidRPr="00C01F00">
              <w:rPr>
                <w:sz w:val="18"/>
                <w:szCs w:val="18"/>
              </w:rPr>
              <w:t>:</w:t>
            </w:r>
          </w:p>
          <w:p w:rsidR="00D87B6B" w:rsidRPr="00C01F00" w:rsidRDefault="00D87B6B" w:rsidP="00643801">
            <w:pPr>
              <w:rPr>
                <w:sz w:val="18"/>
                <w:szCs w:val="18"/>
              </w:rPr>
            </w:pPr>
            <w:r w:rsidRPr="00C01F00">
              <w:rPr>
                <w:sz w:val="18"/>
                <w:szCs w:val="18"/>
              </w:rPr>
              <w:t xml:space="preserve">- </w:t>
            </w:r>
            <w:r w:rsidR="00EB2B19" w:rsidRPr="00C01F00">
              <w:rPr>
                <w:sz w:val="18"/>
                <w:szCs w:val="18"/>
              </w:rPr>
              <w:t xml:space="preserve"> при постановке их на воинский учет и т.д., в поле COMMEN</w:t>
            </w:r>
            <w:r w:rsidR="00EB2B19" w:rsidRPr="00C01F00">
              <w:rPr>
                <w:sz w:val="18"/>
                <w:szCs w:val="18"/>
                <w:lang w:val="en-US"/>
              </w:rPr>
              <w:t>TN</w:t>
            </w:r>
            <w:r w:rsidR="00EB2B19" w:rsidRPr="00C01F00">
              <w:rPr>
                <w:sz w:val="18"/>
                <w:szCs w:val="18"/>
              </w:rPr>
              <w:t xml:space="preserve"> ставится  примечание «воен</w:t>
            </w:r>
            <w:r w:rsidRPr="00C01F00">
              <w:rPr>
                <w:sz w:val="18"/>
                <w:szCs w:val="18"/>
              </w:rPr>
              <w:t>комат»;</w:t>
            </w:r>
          </w:p>
          <w:p w:rsidR="00EB2B19" w:rsidRPr="00C01F00" w:rsidRDefault="00D87B6B" w:rsidP="00643801">
            <w:pPr>
              <w:rPr>
                <w:sz w:val="18"/>
                <w:szCs w:val="18"/>
              </w:rPr>
            </w:pPr>
            <w:r w:rsidRPr="00C01F00">
              <w:rPr>
                <w:sz w:val="18"/>
                <w:szCs w:val="18"/>
              </w:rPr>
              <w:t>- по направлению</w:t>
            </w:r>
            <w:r w:rsidR="00EB2B19" w:rsidRPr="00C01F00">
              <w:rPr>
                <w:sz w:val="18"/>
                <w:szCs w:val="18"/>
              </w:rPr>
              <w:t xml:space="preserve"> комиссии ДЗТО по профилю «инфекционные болезни» (вирусный гепатит хронический), в поле COMMEN</w:t>
            </w:r>
            <w:r w:rsidR="00EB2B19" w:rsidRPr="00C01F00">
              <w:rPr>
                <w:sz w:val="18"/>
                <w:szCs w:val="18"/>
                <w:lang w:val="en-US"/>
              </w:rPr>
              <w:t>TN</w:t>
            </w:r>
            <w:r w:rsidR="00EB2B19" w:rsidRPr="00C01F00">
              <w:rPr>
                <w:sz w:val="18"/>
                <w:szCs w:val="18"/>
              </w:rPr>
              <w:t xml:space="preserve"> ставится  примеча</w:t>
            </w:r>
            <w:r w:rsidRPr="00C01F00">
              <w:rPr>
                <w:sz w:val="18"/>
                <w:szCs w:val="18"/>
              </w:rPr>
              <w:t>ние «ДЗТО»;</w:t>
            </w:r>
          </w:p>
          <w:p w:rsidR="00D87B6B" w:rsidRPr="00C01F00" w:rsidRDefault="00D87B6B" w:rsidP="00643801">
            <w:pPr>
              <w:rPr>
                <w:sz w:val="18"/>
                <w:szCs w:val="18"/>
              </w:rPr>
            </w:pPr>
            <w:r w:rsidRPr="00C01F00">
              <w:rPr>
                <w:sz w:val="18"/>
                <w:szCs w:val="18"/>
              </w:rPr>
              <w:t xml:space="preserve">- </w:t>
            </w:r>
            <w:r w:rsidRPr="009522B8">
              <w:rPr>
                <w:strike/>
                <w:sz w:val="18"/>
                <w:szCs w:val="18"/>
                <w:highlight w:val="yellow"/>
              </w:rPr>
              <w:t>по направлению ДЗТО на отдельные лабораторные и инструментальные исследования (МРТ, КТ, УЗИ ССС), в поле COMMEN</w:t>
            </w:r>
            <w:r w:rsidRPr="009522B8">
              <w:rPr>
                <w:strike/>
                <w:sz w:val="18"/>
                <w:szCs w:val="18"/>
                <w:highlight w:val="yellow"/>
                <w:lang w:val="en-US"/>
              </w:rPr>
              <w:t>TN</w:t>
            </w:r>
            <w:r w:rsidRPr="009522B8">
              <w:rPr>
                <w:strike/>
                <w:sz w:val="18"/>
                <w:szCs w:val="18"/>
                <w:highlight w:val="yellow"/>
              </w:rPr>
              <w:t xml:space="preserve"> ставится  примечание «ДЗТО (</w:t>
            </w:r>
            <w:r w:rsidRPr="009522B8">
              <w:rPr>
                <w:strike/>
                <w:sz w:val="18"/>
                <w:szCs w:val="18"/>
                <w:highlight w:val="yellow"/>
                <w:lang w:val="en-US"/>
              </w:rPr>
              <w:t>COVID</w:t>
            </w:r>
            <w:r w:rsidRPr="009522B8">
              <w:rPr>
                <w:strike/>
                <w:sz w:val="18"/>
                <w:szCs w:val="18"/>
                <w:highlight w:val="yellow"/>
              </w:rPr>
              <w:t>-19)».</w:t>
            </w:r>
          </w:p>
          <w:p w:rsidR="00EB2B19" w:rsidRPr="00C01F00" w:rsidRDefault="00EB2B19" w:rsidP="00643801">
            <w:pPr>
              <w:rPr>
                <w:sz w:val="18"/>
                <w:szCs w:val="18"/>
              </w:rPr>
            </w:pPr>
            <w:r w:rsidRPr="00C01F00">
              <w:rPr>
                <w:sz w:val="18"/>
                <w:szCs w:val="18"/>
              </w:rPr>
              <w:t>Для направлений врачей-специалистов ОМРЦ «Чернобыль» используется код в соответствии со справочником (0271).</w:t>
            </w:r>
          </w:p>
          <w:p w:rsidR="00EB2B19" w:rsidRPr="00C01F00" w:rsidRDefault="00EB2B19" w:rsidP="00396BF5">
            <w:pPr>
              <w:rPr>
                <w:sz w:val="18"/>
                <w:szCs w:val="18"/>
              </w:rPr>
            </w:pPr>
            <w:r w:rsidRPr="00C01F00">
              <w:rPr>
                <w:sz w:val="18"/>
                <w:szCs w:val="18"/>
              </w:rPr>
              <w:t>Для направлений, выданных в другом субъекте РФ, используется код 0243 – «Поликлиника в других областях (инообластные)» (для реестров МТР)</w:t>
            </w:r>
            <w:r w:rsidR="00B82B3D" w:rsidRPr="00C01F00">
              <w:rPr>
                <w:sz w:val="18"/>
                <w:szCs w:val="18"/>
              </w:rPr>
              <w:t>.</w:t>
            </w:r>
          </w:p>
        </w:tc>
        <w:tc>
          <w:tcPr>
            <w:tcW w:w="1267" w:type="dxa"/>
          </w:tcPr>
          <w:p w:rsidR="00EB2B19" w:rsidRPr="00C01F00" w:rsidRDefault="00EB2B19" w:rsidP="00643801">
            <w:pPr>
              <w:rPr>
                <w:sz w:val="18"/>
                <w:szCs w:val="18"/>
              </w:rPr>
            </w:pPr>
          </w:p>
        </w:tc>
        <w:tc>
          <w:tcPr>
            <w:tcW w:w="1126" w:type="dxa"/>
          </w:tcPr>
          <w:p w:rsidR="00EB2B19" w:rsidRPr="00C01F00" w:rsidRDefault="00EB2B19" w:rsidP="008D34B5">
            <w:pPr>
              <w:rPr>
                <w:sz w:val="18"/>
                <w:szCs w:val="18"/>
                <w:lang w:val="en-US"/>
              </w:rPr>
            </w:pPr>
            <w:r w:rsidRPr="00C01F00">
              <w:rPr>
                <w:sz w:val="18"/>
                <w:szCs w:val="18"/>
              </w:rPr>
              <w:t>763,1043,</w:t>
            </w:r>
            <w:r w:rsidRPr="00C01F00">
              <w:rPr>
                <w:sz w:val="18"/>
                <w:szCs w:val="18"/>
                <w:lang w:val="en-US"/>
              </w:rPr>
              <w:t xml:space="preserve"> </w:t>
            </w:r>
            <w:r w:rsidRPr="00C01F00">
              <w:rPr>
                <w:sz w:val="18"/>
                <w:szCs w:val="18"/>
              </w:rPr>
              <w:t>1543</w:t>
            </w:r>
            <w:r w:rsidRPr="00C01F00">
              <w:rPr>
                <w:sz w:val="18"/>
                <w:szCs w:val="18"/>
                <w:lang w:val="en-US"/>
              </w:rPr>
              <w:t>,</w:t>
            </w:r>
          </w:p>
          <w:p w:rsidR="00EB2B19" w:rsidRPr="00C01F00" w:rsidRDefault="00EB2B19" w:rsidP="008D34B5">
            <w:pPr>
              <w:rPr>
                <w:sz w:val="18"/>
                <w:szCs w:val="18"/>
              </w:rPr>
            </w:pPr>
            <w:r w:rsidRPr="00C01F00">
              <w:rPr>
                <w:sz w:val="18"/>
                <w:szCs w:val="18"/>
              </w:rPr>
              <w:t>831,1201,</w:t>
            </w:r>
            <w:r w:rsidRPr="00C01F00">
              <w:rPr>
                <w:sz w:val="18"/>
                <w:szCs w:val="18"/>
                <w:lang w:val="en-US"/>
              </w:rPr>
              <w:t xml:space="preserve"> </w:t>
            </w:r>
            <w:r w:rsidRPr="00C01F00">
              <w:rPr>
                <w:sz w:val="18"/>
                <w:szCs w:val="18"/>
              </w:rPr>
              <w:t>1512,830,</w:t>
            </w:r>
            <w:r w:rsidRPr="00C01F00">
              <w:rPr>
                <w:sz w:val="18"/>
                <w:szCs w:val="18"/>
                <w:lang w:val="en-US"/>
              </w:rPr>
              <w:t xml:space="preserve"> </w:t>
            </w:r>
            <w:r w:rsidRPr="00C01F00">
              <w:rPr>
                <w:sz w:val="18"/>
                <w:szCs w:val="18"/>
              </w:rPr>
              <w:t>1305,1339,</w:t>
            </w:r>
            <w:r w:rsidRPr="00C01F00">
              <w:rPr>
                <w:sz w:val="18"/>
                <w:szCs w:val="18"/>
                <w:lang w:val="en-US"/>
              </w:rPr>
              <w:t xml:space="preserve"> </w:t>
            </w:r>
            <w:r w:rsidRPr="00C01F00">
              <w:rPr>
                <w:sz w:val="18"/>
                <w:szCs w:val="18"/>
              </w:rPr>
              <w:t>922</w:t>
            </w:r>
          </w:p>
          <w:p w:rsidR="00EB2B19" w:rsidRPr="00C01F00" w:rsidRDefault="00EB2B19" w:rsidP="008D34B5">
            <w:pPr>
              <w:rPr>
                <w:sz w:val="18"/>
                <w:szCs w:val="18"/>
                <w:lang w:val="en-US"/>
              </w:rPr>
            </w:pPr>
          </w:p>
          <w:p w:rsidR="00EB2B19" w:rsidRPr="00C01F00" w:rsidRDefault="00EB2B19" w:rsidP="00643801">
            <w:pPr>
              <w:rPr>
                <w:sz w:val="18"/>
                <w:szCs w:val="18"/>
              </w:rPr>
            </w:pPr>
          </w:p>
        </w:tc>
      </w:tr>
      <w:tr w:rsidR="00B82B3D" w:rsidRPr="00C01F00" w:rsidTr="00557D80">
        <w:trPr>
          <w:trHeight w:val="454"/>
        </w:trPr>
        <w:tc>
          <w:tcPr>
            <w:tcW w:w="567" w:type="dxa"/>
            <w:noWrap/>
            <w:tcMar>
              <w:left w:w="0" w:type="dxa"/>
              <w:right w:w="0" w:type="dxa"/>
            </w:tcMar>
            <w:vAlign w:val="center"/>
          </w:tcPr>
          <w:p w:rsidR="00B82B3D" w:rsidRPr="00C01F00" w:rsidRDefault="00B82B3D" w:rsidP="001D6A8A">
            <w:pPr>
              <w:pStyle w:val="af9"/>
              <w:numPr>
                <w:ilvl w:val="0"/>
                <w:numId w:val="26"/>
              </w:numPr>
              <w:ind w:left="5"/>
              <w:jc w:val="center"/>
              <w:rPr>
                <w:sz w:val="18"/>
                <w:szCs w:val="18"/>
              </w:rPr>
            </w:pPr>
          </w:p>
        </w:tc>
        <w:tc>
          <w:tcPr>
            <w:tcW w:w="1689" w:type="dxa"/>
            <w:noWrap/>
            <w:vAlign w:val="center"/>
          </w:tcPr>
          <w:p w:rsidR="00B82B3D" w:rsidRPr="00C01F00" w:rsidRDefault="00B82B3D" w:rsidP="00643801">
            <w:pPr>
              <w:rPr>
                <w:sz w:val="18"/>
                <w:szCs w:val="18"/>
              </w:rPr>
            </w:pPr>
          </w:p>
        </w:tc>
        <w:tc>
          <w:tcPr>
            <w:tcW w:w="1614" w:type="dxa"/>
            <w:vAlign w:val="center"/>
          </w:tcPr>
          <w:p w:rsidR="00B82B3D" w:rsidRPr="00C01F00" w:rsidRDefault="00B82B3D" w:rsidP="00643801">
            <w:pPr>
              <w:rPr>
                <w:sz w:val="18"/>
                <w:szCs w:val="18"/>
                <w:lang w:val="en-US"/>
              </w:rPr>
            </w:pPr>
            <w:r w:rsidRPr="00C01F00">
              <w:rPr>
                <w:sz w:val="18"/>
                <w:szCs w:val="18"/>
                <w:lang w:val="en-US"/>
              </w:rPr>
              <w:t>NAPR</w:t>
            </w:r>
            <w:r w:rsidRPr="00C01F00">
              <w:rPr>
                <w:sz w:val="18"/>
                <w:szCs w:val="18"/>
                <w:u w:val="single"/>
                <w:lang w:val="en-US"/>
              </w:rPr>
              <w:t>_</w:t>
            </w:r>
            <w:r w:rsidRPr="00C01F00">
              <w:rPr>
                <w:sz w:val="18"/>
                <w:szCs w:val="18"/>
                <w:lang w:val="en-US"/>
              </w:rPr>
              <w:t>FROM</w:t>
            </w:r>
            <w:r w:rsidRPr="00C01F00">
              <w:rPr>
                <w:sz w:val="18"/>
                <w:szCs w:val="18"/>
                <w:u w:val="single"/>
                <w:lang w:val="en-US"/>
              </w:rPr>
              <w:t>_</w:t>
            </w:r>
            <w:r w:rsidRPr="00C01F00">
              <w:rPr>
                <w:sz w:val="18"/>
                <w:szCs w:val="18"/>
                <w:lang w:val="en-US"/>
              </w:rPr>
              <w:t>F</w:t>
            </w:r>
          </w:p>
        </w:tc>
        <w:tc>
          <w:tcPr>
            <w:tcW w:w="639" w:type="dxa"/>
            <w:noWrap/>
            <w:vAlign w:val="center"/>
          </w:tcPr>
          <w:p w:rsidR="00B82B3D" w:rsidRPr="00C01F00" w:rsidRDefault="00B82B3D" w:rsidP="00643801">
            <w:pPr>
              <w:rPr>
                <w:sz w:val="18"/>
                <w:szCs w:val="18"/>
                <w:lang w:val="en-US"/>
              </w:rPr>
            </w:pPr>
            <w:r w:rsidRPr="00C01F00">
              <w:rPr>
                <w:sz w:val="18"/>
                <w:szCs w:val="18"/>
                <w:lang w:val="en-US"/>
              </w:rPr>
              <w:t>Char</w:t>
            </w:r>
          </w:p>
        </w:tc>
        <w:tc>
          <w:tcPr>
            <w:tcW w:w="676" w:type="dxa"/>
            <w:vAlign w:val="center"/>
          </w:tcPr>
          <w:p w:rsidR="00B82B3D" w:rsidRPr="00C01F00" w:rsidRDefault="00B82B3D" w:rsidP="00643801">
            <w:pPr>
              <w:rPr>
                <w:sz w:val="18"/>
                <w:szCs w:val="18"/>
                <w:lang w:val="en-US"/>
              </w:rPr>
            </w:pPr>
            <w:r w:rsidRPr="00C01F00">
              <w:rPr>
                <w:sz w:val="18"/>
                <w:szCs w:val="18"/>
                <w:lang w:val="en-US"/>
              </w:rPr>
              <w:t>6</w:t>
            </w:r>
          </w:p>
        </w:tc>
        <w:tc>
          <w:tcPr>
            <w:tcW w:w="705" w:type="dxa"/>
            <w:vAlign w:val="center"/>
          </w:tcPr>
          <w:p w:rsidR="00B82B3D" w:rsidRPr="00C01F00" w:rsidRDefault="00B82B3D" w:rsidP="00643801">
            <w:pPr>
              <w:rPr>
                <w:sz w:val="18"/>
                <w:szCs w:val="18"/>
              </w:rPr>
            </w:pPr>
            <w:r w:rsidRPr="00C01F00">
              <w:rPr>
                <w:sz w:val="18"/>
                <w:szCs w:val="18"/>
              </w:rPr>
              <w:t>У</w:t>
            </w:r>
          </w:p>
        </w:tc>
        <w:tc>
          <w:tcPr>
            <w:tcW w:w="2251" w:type="dxa"/>
            <w:vAlign w:val="center"/>
          </w:tcPr>
          <w:p w:rsidR="00B82B3D" w:rsidRPr="00C01F00" w:rsidRDefault="00B82B3D" w:rsidP="00643801">
            <w:pPr>
              <w:rPr>
                <w:sz w:val="18"/>
                <w:szCs w:val="18"/>
              </w:rPr>
            </w:pPr>
            <w:r w:rsidRPr="00C01F00">
              <w:rPr>
                <w:sz w:val="18"/>
                <w:szCs w:val="18"/>
              </w:rPr>
              <w:t>Код медицинской организации, выписавшей направление (по федеральному реестру медицинских организаций)</w:t>
            </w:r>
          </w:p>
        </w:tc>
        <w:tc>
          <w:tcPr>
            <w:tcW w:w="1173" w:type="dxa"/>
            <w:vAlign w:val="center"/>
          </w:tcPr>
          <w:p w:rsidR="00B82B3D" w:rsidRPr="00C01F00" w:rsidRDefault="00B82B3D" w:rsidP="00643801">
            <w:pPr>
              <w:rPr>
                <w:sz w:val="18"/>
                <w:szCs w:val="18"/>
                <w:lang w:val="en-US"/>
              </w:rPr>
            </w:pPr>
            <w:r w:rsidRPr="00C01F00">
              <w:rPr>
                <w:sz w:val="18"/>
                <w:szCs w:val="18"/>
                <w:lang w:val="en-US"/>
              </w:rPr>
              <w:t>F003</w:t>
            </w:r>
          </w:p>
        </w:tc>
        <w:tc>
          <w:tcPr>
            <w:tcW w:w="3328" w:type="dxa"/>
            <w:vAlign w:val="center"/>
          </w:tcPr>
          <w:p w:rsidR="00B82B3D" w:rsidRPr="00C01F00" w:rsidRDefault="00B82B3D" w:rsidP="00643801">
            <w:pPr>
              <w:rPr>
                <w:sz w:val="18"/>
                <w:szCs w:val="18"/>
              </w:rPr>
            </w:pPr>
            <w:r w:rsidRPr="00C01F00">
              <w:rPr>
                <w:sz w:val="18"/>
                <w:szCs w:val="18"/>
              </w:rPr>
              <w:t xml:space="preserve">Обязательно к заполнению при значении </w:t>
            </w:r>
            <w:r w:rsidRPr="00C01F00">
              <w:rPr>
                <w:sz w:val="18"/>
                <w:szCs w:val="18"/>
                <w:lang w:val="en-US"/>
              </w:rPr>
              <w:t>NAPR</w:t>
            </w:r>
            <w:r w:rsidRPr="00C01F00">
              <w:rPr>
                <w:sz w:val="18"/>
                <w:szCs w:val="18"/>
              </w:rPr>
              <w:t>_</w:t>
            </w:r>
            <w:r w:rsidRPr="00C01F00">
              <w:rPr>
                <w:sz w:val="18"/>
                <w:szCs w:val="18"/>
                <w:lang w:val="en-US"/>
              </w:rPr>
              <w:t>FROM</w:t>
            </w:r>
            <w:r w:rsidRPr="00C01F00">
              <w:rPr>
                <w:sz w:val="18"/>
                <w:szCs w:val="18"/>
              </w:rPr>
              <w:t>=0243</w:t>
            </w:r>
            <w:r w:rsidR="009B5F0C" w:rsidRPr="00C01F00">
              <w:rPr>
                <w:sz w:val="18"/>
                <w:szCs w:val="18"/>
              </w:rPr>
              <w:t>.</w:t>
            </w:r>
          </w:p>
        </w:tc>
        <w:tc>
          <w:tcPr>
            <w:tcW w:w="1267" w:type="dxa"/>
          </w:tcPr>
          <w:p w:rsidR="00B82B3D" w:rsidRPr="00C01F00" w:rsidRDefault="00B82B3D" w:rsidP="00643801">
            <w:pPr>
              <w:rPr>
                <w:sz w:val="18"/>
                <w:szCs w:val="18"/>
              </w:rPr>
            </w:pPr>
            <w:r w:rsidRPr="00C01F00">
              <w:rPr>
                <w:sz w:val="18"/>
                <w:szCs w:val="18"/>
              </w:rPr>
              <w:t>Приказ ФФОМС от 23.03.2018 № 54</w:t>
            </w:r>
          </w:p>
        </w:tc>
        <w:tc>
          <w:tcPr>
            <w:tcW w:w="1126" w:type="dxa"/>
          </w:tcPr>
          <w:p w:rsidR="00B82B3D" w:rsidRPr="00C01F00" w:rsidRDefault="00B82B3D" w:rsidP="008D34B5">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rPr>
            </w:pPr>
            <w:r w:rsidRPr="00C01F00">
              <w:rPr>
                <w:sz w:val="18"/>
                <w:szCs w:val="18"/>
              </w:rPr>
              <w:t>NAPR_</w:t>
            </w:r>
            <w:r w:rsidRPr="00C01F00">
              <w:rPr>
                <w:sz w:val="18"/>
                <w:szCs w:val="18"/>
                <w:lang w:val="en-US"/>
              </w:rPr>
              <w:t>TO</w:t>
            </w:r>
            <w:r w:rsidRPr="00C01F00">
              <w:rPr>
                <w:sz w:val="18"/>
                <w:szCs w:val="18"/>
              </w:rPr>
              <w:t>*</w:t>
            </w:r>
          </w:p>
        </w:tc>
        <w:tc>
          <w:tcPr>
            <w:tcW w:w="639" w:type="dxa"/>
            <w:noWrap/>
            <w:vAlign w:val="center"/>
          </w:tcPr>
          <w:p w:rsidR="00EB2B19" w:rsidRPr="00C01F00" w:rsidRDefault="00EB2B19" w:rsidP="00643801">
            <w:pPr>
              <w:rPr>
                <w:sz w:val="18"/>
                <w:szCs w:val="18"/>
              </w:rPr>
            </w:pPr>
            <w:r w:rsidRPr="00C01F00">
              <w:rPr>
                <w:sz w:val="18"/>
                <w:szCs w:val="18"/>
                <w:lang w:val="en-US"/>
              </w:rPr>
              <w:t>Char</w:t>
            </w:r>
          </w:p>
        </w:tc>
        <w:tc>
          <w:tcPr>
            <w:tcW w:w="676" w:type="dxa"/>
            <w:vAlign w:val="center"/>
          </w:tcPr>
          <w:p w:rsidR="00EB2B19" w:rsidRPr="00C01F00" w:rsidRDefault="00EB2B19" w:rsidP="00643801">
            <w:pPr>
              <w:rPr>
                <w:sz w:val="18"/>
                <w:szCs w:val="18"/>
              </w:rPr>
            </w:pPr>
            <w:r w:rsidRPr="00C01F00">
              <w:rPr>
                <w:sz w:val="18"/>
                <w:szCs w:val="18"/>
              </w:rPr>
              <w:t>4</w:t>
            </w:r>
          </w:p>
        </w:tc>
        <w:tc>
          <w:tcPr>
            <w:tcW w:w="705" w:type="dxa"/>
            <w:vAlign w:val="center"/>
          </w:tcPr>
          <w:p w:rsidR="00EB2B19" w:rsidRPr="00C01F00" w:rsidRDefault="00EB2B19" w:rsidP="00643801">
            <w:pPr>
              <w:rPr>
                <w:sz w:val="18"/>
                <w:szCs w:val="18"/>
              </w:rPr>
            </w:pPr>
            <w:r w:rsidRPr="00C01F00">
              <w:rPr>
                <w:sz w:val="18"/>
                <w:szCs w:val="18"/>
              </w:rPr>
              <w:t>О</w:t>
            </w:r>
          </w:p>
        </w:tc>
        <w:tc>
          <w:tcPr>
            <w:tcW w:w="2251" w:type="dxa"/>
            <w:vAlign w:val="center"/>
          </w:tcPr>
          <w:p w:rsidR="00EB2B19" w:rsidRPr="00C01F00" w:rsidRDefault="00EB2B19" w:rsidP="00643801">
            <w:pPr>
              <w:rPr>
                <w:sz w:val="18"/>
                <w:szCs w:val="18"/>
              </w:rPr>
            </w:pPr>
            <w:r w:rsidRPr="00C01F00">
              <w:rPr>
                <w:sz w:val="18"/>
                <w:szCs w:val="18"/>
              </w:rPr>
              <w:t>Код медицинской организации, куда выписано направление</w:t>
            </w:r>
          </w:p>
        </w:tc>
        <w:tc>
          <w:tcPr>
            <w:tcW w:w="1173" w:type="dxa"/>
            <w:vAlign w:val="center"/>
          </w:tcPr>
          <w:p w:rsidR="00EB2B19" w:rsidRPr="00C01F00" w:rsidRDefault="00EB2B19" w:rsidP="00643801">
            <w:pPr>
              <w:rPr>
                <w:sz w:val="18"/>
                <w:szCs w:val="18"/>
                <w:lang w:val="en-US"/>
              </w:rPr>
            </w:pPr>
            <w:r w:rsidRPr="00C01F00">
              <w:rPr>
                <w:sz w:val="18"/>
                <w:szCs w:val="18"/>
                <w:lang w:val="en-US"/>
              </w:rPr>
              <w:t>LPURGS</w:t>
            </w:r>
          </w:p>
        </w:tc>
        <w:tc>
          <w:tcPr>
            <w:tcW w:w="3328" w:type="dxa"/>
            <w:vAlign w:val="center"/>
          </w:tcPr>
          <w:p w:rsidR="00EB2B19" w:rsidRPr="00C01F00" w:rsidRDefault="0085777C" w:rsidP="0085777C">
            <w:pPr>
              <w:rPr>
                <w:sz w:val="18"/>
                <w:szCs w:val="18"/>
              </w:rPr>
            </w:pPr>
            <w:r w:rsidRPr="00C01F00">
              <w:rPr>
                <w:sz w:val="18"/>
                <w:szCs w:val="18"/>
              </w:rPr>
              <w:t>Для направлений, выданных в другой субъект РФ, используется код 0243 – «Поликлиника в других областях (инообластные)».</w:t>
            </w:r>
          </w:p>
          <w:p w:rsidR="0085777C" w:rsidRPr="00C01F00" w:rsidRDefault="0085777C" w:rsidP="0085777C">
            <w:pPr>
              <w:rPr>
                <w:sz w:val="18"/>
                <w:szCs w:val="18"/>
              </w:rPr>
            </w:pPr>
          </w:p>
          <w:p w:rsidR="0085777C" w:rsidRPr="00C01F00" w:rsidRDefault="0085777C" w:rsidP="0085777C">
            <w:pPr>
              <w:rPr>
                <w:sz w:val="18"/>
                <w:szCs w:val="18"/>
              </w:rPr>
            </w:pPr>
            <w:r w:rsidRPr="00C01F00">
              <w:rPr>
                <w:sz w:val="18"/>
                <w:szCs w:val="18"/>
              </w:rPr>
              <w:t>Для исходящих направлений, выданных</w:t>
            </w:r>
          </w:p>
          <w:p w:rsidR="0085777C" w:rsidRPr="00C01F00" w:rsidRDefault="0085777C" w:rsidP="0085777C">
            <w:pPr>
              <w:rPr>
                <w:sz w:val="18"/>
                <w:szCs w:val="18"/>
              </w:rPr>
            </w:pPr>
            <w:r w:rsidRPr="00C01F00">
              <w:rPr>
                <w:sz w:val="18"/>
                <w:szCs w:val="18"/>
              </w:rPr>
              <w:t>в МО, не работающих по ОМС, используется код 0996.</w:t>
            </w:r>
          </w:p>
        </w:tc>
        <w:tc>
          <w:tcPr>
            <w:tcW w:w="1267" w:type="dxa"/>
          </w:tcPr>
          <w:p w:rsidR="00EB2B19" w:rsidRPr="00C01F00" w:rsidRDefault="00EB2B19" w:rsidP="00643801">
            <w:pPr>
              <w:rPr>
                <w:sz w:val="18"/>
                <w:szCs w:val="18"/>
              </w:rPr>
            </w:pPr>
          </w:p>
        </w:tc>
        <w:tc>
          <w:tcPr>
            <w:tcW w:w="1126" w:type="dxa"/>
          </w:tcPr>
          <w:p w:rsidR="00EB2B19" w:rsidRPr="00C01F00" w:rsidRDefault="00EB2B19" w:rsidP="008D34B5">
            <w:pPr>
              <w:rPr>
                <w:sz w:val="18"/>
                <w:szCs w:val="18"/>
              </w:rPr>
            </w:pPr>
            <w:r w:rsidRPr="00C01F00">
              <w:rPr>
                <w:sz w:val="18"/>
                <w:szCs w:val="18"/>
              </w:rPr>
              <w:t>1313</w:t>
            </w:r>
          </w:p>
          <w:p w:rsidR="00EB2B19" w:rsidRPr="00C01F00" w:rsidRDefault="00EB2B19" w:rsidP="00643801">
            <w:pPr>
              <w:rPr>
                <w:sz w:val="18"/>
                <w:szCs w:val="18"/>
              </w:rPr>
            </w:pPr>
          </w:p>
        </w:tc>
      </w:tr>
      <w:tr w:rsidR="0090065F" w:rsidRPr="00C01F00" w:rsidTr="00557D80">
        <w:trPr>
          <w:trHeight w:val="454"/>
        </w:trPr>
        <w:tc>
          <w:tcPr>
            <w:tcW w:w="567" w:type="dxa"/>
            <w:noWrap/>
            <w:tcMar>
              <w:left w:w="0" w:type="dxa"/>
              <w:right w:w="0" w:type="dxa"/>
            </w:tcMar>
            <w:vAlign w:val="center"/>
          </w:tcPr>
          <w:p w:rsidR="0090065F" w:rsidRPr="00C01F00" w:rsidRDefault="0090065F" w:rsidP="001D6A8A">
            <w:pPr>
              <w:pStyle w:val="af9"/>
              <w:numPr>
                <w:ilvl w:val="0"/>
                <w:numId w:val="26"/>
              </w:numPr>
              <w:ind w:left="5"/>
              <w:jc w:val="center"/>
              <w:rPr>
                <w:sz w:val="18"/>
                <w:szCs w:val="18"/>
              </w:rPr>
            </w:pPr>
          </w:p>
        </w:tc>
        <w:tc>
          <w:tcPr>
            <w:tcW w:w="1689" w:type="dxa"/>
            <w:noWrap/>
            <w:vAlign w:val="center"/>
          </w:tcPr>
          <w:p w:rsidR="0090065F" w:rsidRPr="00C01F00" w:rsidRDefault="0090065F" w:rsidP="00643801">
            <w:pPr>
              <w:rPr>
                <w:sz w:val="18"/>
                <w:szCs w:val="18"/>
              </w:rPr>
            </w:pPr>
          </w:p>
        </w:tc>
        <w:tc>
          <w:tcPr>
            <w:tcW w:w="1614" w:type="dxa"/>
            <w:vAlign w:val="center"/>
          </w:tcPr>
          <w:p w:rsidR="0090065F" w:rsidRPr="00C01F00" w:rsidRDefault="0090065F" w:rsidP="00643801">
            <w:pPr>
              <w:rPr>
                <w:sz w:val="18"/>
                <w:szCs w:val="18"/>
                <w:lang w:val="en-US"/>
              </w:rPr>
            </w:pPr>
            <w:r w:rsidRPr="00C01F00">
              <w:rPr>
                <w:sz w:val="18"/>
                <w:szCs w:val="18"/>
                <w:lang w:val="en-US"/>
              </w:rPr>
              <w:t>NAPR_TO_F</w:t>
            </w:r>
          </w:p>
        </w:tc>
        <w:tc>
          <w:tcPr>
            <w:tcW w:w="639" w:type="dxa"/>
            <w:noWrap/>
            <w:vAlign w:val="center"/>
          </w:tcPr>
          <w:p w:rsidR="0090065F" w:rsidRPr="00C01F00" w:rsidRDefault="0090065F" w:rsidP="00643801">
            <w:pPr>
              <w:rPr>
                <w:sz w:val="18"/>
                <w:szCs w:val="18"/>
                <w:lang w:val="en-US"/>
              </w:rPr>
            </w:pPr>
            <w:r w:rsidRPr="00C01F00">
              <w:rPr>
                <w:sz w:val="18"/>
                <w:szCs w:val="18"/>
                <w:lang w:val="en-US"/>
              </w:rPr>
              <w:t>Char</w:t>
            </w:r>
          </w:p>
        </w:tc>
        <w:tc>
          <w:tcPr>
            <w:tcW w:w="676" w:type="dxa"/>
            <w:vAlign w:val="center"/>
          </w:tcPr>
          <w:p w:rsidR="0090065F" w:rsidRPr="00C01F00" w:rsidRDefault="0090065F" w:rsidP="00643801">
            <w:pPr>
              <w:rPr>
                <w:sz w:val="18"/>
                <w:szCs w:val="18"/>
                <w:lang w:val="en-US"/>
              </w:rPr>
            </w:pPr>
            <w:r w:rsidRPr="00C01F00">
              <w:rPr>
                <w:sz w:val="18"/>
                <w:szCs w:val="18"/>
                <w:lang w:val="en-US"/>
              </w:rPr>
              <w:t>6</w:t>
            </w:r>
          </w:p>
        </w:tc>
        <w:tc>
          <w:tcPr>
            <w:tcW w:w="705" w:type="dxa"/>
            <w:vAlign w:val="center"/>
          </w:tcPr>
          <w:p w:rsidR="0090065F" w:rsidRPr="00C01F00" w:rsidRDefault="0090065F" w:rsidP="00643801">
            <w:pPr>
              <w:rPr>
                <w:sz w:val="18"/>
                <w:szCs w:val="18"/>
              </w:rPr>
            </w:pPr>
            <w:r w:rsidRPr="00C01F00">
              <w:rPr>
                <w:sz w:val="18"/>
                <w:szCs w:val="18"/>
              </w:rPr>
              <w:t>У</w:t>
            </w:r>
          </w:p>
        </w:tc>
        <w:tc>
          <w:tcPr>
            <w:tcW w:w="2251" w:type="dxa"/>
            <w:vAlign w:val="center"/>
          </w:tcPr>
          <w:p w:rsidR="0090065F" w:rsidRPr="00C01F00" w:rsidRDefault="0090065F" w:rsidP="00643801">
            <w:pPr>
              <w:rPr>
                <w:sz w:val="18"/>
                <w:szCs w:val="18"/>
              </w:rPr>
            </w:pPr>
            <w:r w:rsidRPr="00C01F00">
              <w:rPr>
                <w:sz w:val="18"/>
                <w:szCs w:val="18"/>
              </w:rPr>
              <w:t>Код медицинской организации, куда выписано направление</w:t>
            </w:r>
          </w:p>
        </w:tc>
        <w:tc>
          <w:tcPr>
            <w:tcW w:w="1173" w:type="dxa"/>
            <w:vAlign w:val="center"/>
          </w:tcPr>
          <w:p w:rsidR="0090065F" w:rsidRPr="00C01F00" w:rsidRDefault="0090065F" w:rsidP="00643801">
            <w:pPr>
              <w:rPr>
                <w:sz w:val="18"/>
                <w:szCs w:val="18"/>
                <w:lang w:val="en-US"/>
              </w:rPr>
            </w:pPr>
            <w:r w:rsidRPr="00C01F00">
              <w:rPr>
                <w:sz w:val="18"/>
                <w:szCs w:val="18"/>
                <w:lang w:val="en-US"/>
              </w:rPr>
              <w:t>F003</w:t>
            </w:r>
          </w:p>
        </w:tc>
        <w:tc>
          <w:tcPr>
            <w:tcW w:w="3328" w:type="dxa"/>
            <w:vAlign w:val="center"/>
          </w:tcPr>
          <w:p w:rsidR="0090065F" w:rsidRPr="00C01F00" w:rsidRDefault="0090065F" w:rsidP="00A65B90">
            <w:pPr>
              <w:rPr>
                <w:sz w:val="18"/>
                <w:szCs w:val="18"/>
              </w:rPr>
            </w:pPr>
            <w:r w:rsidRPr="00C01F00">
              <w:rPr>
                <w:sz w:val="18"/>
                <w:szCs w:val="18"/>
              </w:rPr>
              <w:t xml:space="preserve">Обязательно к заполнению </w:t>
            </w:r>
            <w:r w:rsidR="009B5F0C" w:rsidRPr="00C01F00">
              <w:rPr>
                <w:sz w:val="18"/>
                <w:szCs w:val="18"/>
              </w:rPr>
              <w:t xml:space="preserve">при значении </w:t>
            </w:r>
            <w:r w:rsidR="009B5F0C" w:rsidRPr="00C01F00">
              <w:rPr>
                <w:sz w:val="18"/>
                <w:szCs w:val="18"/>
                <w:lang w:val="en-US"/>
              </w:rPr>
              <w:t>NAPR</w:t>
            </w:r>
            <w:r w:rsidR="009B5F0C" w:rsidRPr="00C01F00">
              <w:rPr>
                <w:sz w:val="18"/>
                <w:szCs w:val="18"/>
              </w:rPr>
              <w:t>_</w:t>
            </w:r>
            <w:r w:rsidR="009B5F0C" w:rsidRPr="00C01F00">
              <w:rPr>
                <w:sz w:val="18"/>
                <w:szCs w:val="18"/>
                <w:lang w:val="en-US"/>
              </w:rPr>
              <w:t>TO</w:t>
            </w:r>
            <w:r w:rsidR="009B5F0C" w:rsidRPr="00C01F00">
              <w:rPr>
                <w:sz w:val="18"/>
                <w:szCs w:val="18"/>
              </w:rPr>
              <w:t>=0243</w:t>
            </w:r>
            <w:r w:rsidRPr="00C01F00">
              <w:rPr>
                <w:sz w:val="18"/>
                <w:szCs w:val="18"/>
              </w:rPr>
              <w:t>.</w:t>
            </w:r>
          </w:p>
        </w:tc>
        <w:tc>
          <w:tcPr>
            <w:tcW w:w="1267" w:type="dxa"/>
          </w:tcPr>
          <w:p w:rsidR="0090065F" w:rsidRPr="00C01F00" w:rsidRDefault="0090065F" w:rsidP="00643801">
            <w:pPr>
              <w:rPr>
                <w:sz w:val="18"/>
                <w:szCs w:val="18"/>
              </w:rPr>
            </w:pPr>
          </w:p>
        </w:tc>
        <w:tc>
          <w:tcPr>
            <w:tcW w:w="1126" w:type="dxa"/>
          </w:tcPr>
          <w:p w:rsidR="0090065F" w:rsidRPr="00C01F00" w:rsidRDefault="0090065F" w:rsidP="008D34B5">
            <w:pPr>
              <w:rPr>
                <w:sz w:val="18"/>
                <w:szCs w:val="18"/>
              </w:rPr>
            </w:pPr>
          </w:p>
        </w:tc>
      </w:tr>
      <w:tr w:rsidR="0078723C" w:rsidRPr="00C01F00" w:rsidTr="00557D80">
        <w:trPr>
          <w:trHeight w:val="454"/>
        </w:trPr>
        <w:tc>
          <w:tcPr>
            <w:tcW w:w="567" w:type="dxa"/>
            <w:noWrap/>
            <w:tcMar>
              <w:left w:w="0" w:type="dxa"/>
              <w:right w:w="0" w:type="dxa"/>
            </w:tcMar>
            <w:vAlign w:val="center"/>
          </w:tcPr>
          <w:p w:rsidR="0078723C" w:rsidRPr="00C01F00" w:rsidRDefault="0078723C" w:rsidP="001D6A8A">
            <w:pPr>
              <w:pStyle w:val="af9"/>
              <w:numPr>
                <w:ilvl w:val="0"/>
                <w:numId w:val="26"/>
              </w:numPr>
              <w:ind w:left="5"/>
              <w:jc w:val="center"/>
              <w:rPr>
                <w:sz w:val="18"/>
                <w:szCs w:val="18"/>
              </w:rPr>
            </w:pPr>
          </w:p>
        </w:tc>
        <w:tc>
          <w:tcPr>
            <w:tcW w:w="1689" w:type="dxa"/>
            <w:noWrap/>
            <w:vAlign w:val="center"/>
          </w:tcPr>
          <w:p w:rsidR="0078723C" w:rsidRPr="00C01F00" w:rsidRDefault="0078723C" w:rsidP="00643801">
            <w:pPr>
              <w:rPr>
                <w:sz w:val="18"/>
                <w:szCs w:val="18"/>
              </w:rPr>
            </w:pPr>
          </w:p>
        </w:tc>
        <w:tc>
          <w:tcPr>
            <w:tcW w:w="1614" w:type="dxa"/>
            <w:vAlign w:val="center"/>
          </w:tcPr>
          <w:p w:rsidR="0078723C" w:rsidRPr="00C01F00" w:rsidRDefault="0078723C" w:rsidP="00535AF5">
            <w:pPr>
              <w:rPr>
                <w:sz w:val="18"/>
                <w:szCs w:val="18"/>
              </w:rPr>
            </w:pPr>
            <w:r w:rsidRPr="00C01F00">
              <w:rPr>
                <w:sz w:val="18"/>
                <w:szCs w:val="18"/>
                <w:lang w:val="en-US"/>
              </w:rPr>
              <w:t>NAPR</w:t>
            </w:r>
            <w:r w:rsidRPr="00C01F00">
              <w:rPr>
                <w:sz w:val="18"/>
                <w:szCs w:val="18"/>
              </w:rPr>
              <w:t>_</w:t>
            </w:r>
            <w:r w:rsidRPr="00C01F00">
              <w:rPr>
                <w:sz w:val="18"/>
                <w:szCs w:val="18"/>
                <w:lang w:val="en-US"/>
              </w:rPr>
              <w:t>SPEC</w:t>
            </w:r>
            <w:r w:rsidRPr="00C01F00">
              <w:rPr>
                <w:sz w:val="18"/>
                <w:szCs w:val="18"/>
              </w:rPr>
              <w:t>*</w:t>
            </w:r>
          </w:p>
        </w:tc>
        <w:tc>
          <w:tcPr>
            <w:tcW w:w="639" w:type="dxa"/>
            <w:noWrap/>
            <w:vAlign w:val="center"/>
          </w:tcPr>
          <w:p w:rsidR="0078723C" w:rsidRPr="00C01F00" w:rsidRDefault="0078723C" w:rsidP="00535AF5">
            <w:pPr>
              <w:rPr>
                <w:sz w:val="18"/>
                <w:szCs w:val="18"/>
                <w:lang w:val="en-US"/>
              </w:rPr>
            </w:pPr>
            <w:r w:rsidRPr="00C01F00">
              <w:rPr>
                <w:sz w:val="18"/>
                <w:szCs w:val="18"/>
                <w:lang w:val="en-US"/>
              </w:rPr>
              <w:t>Num</w:t>
            </w:r>
          </w:p>
        </w:tc>
        <w:tc>
          <w:tcPr>
            <w:tcW w:w="676" w:type="dxa"/>
            <w:vAlign w:val="center"/>
          </w:tcPr>
          <w:p w:rsidR="0078723C" w:rsidRPr="00C01F00" w:rsidRDefault="0078723C" w:rsidP="00535AF5">
            <w:pPr>
              <w:rPr>
                <w:sz w:val="18"/>
                <w:szCs w:val="18"/>
                <w:lang w:val="en-US"/>
              </w:rPr>
            </w:pPr>
            <w:r w:rsidRPr="00C01F00">
              <w:rPr>
                <w:sz w:val="18"/>
                <w:szCs w:val="18"/>
                <w:lang w:val="en-US"/>
              </w:rPr>
              <w:t>3</w:t>
            </w:r>
          </w:p>
        </w:tc>
        <w:tc>
          <w:tcPr>
            <w:tcW w:w="705" w:type="dxa"/>
            <w:vAlign w:val="center"/>
          </w:tcPr>
          <w:p w:rsidR="0078723C" w:rsidRPr="00C01F00" w:rsidRDefault="0078723C" w:rsidP="00535AF5">
            <w:pPr>
              <w:rPr>
                <w:sz w:val="18"/>
                <w:szCs w:val="18"/>
              </w:rPr>
            </w:pPr>
            <w:r w:rsidRPr="00C01F00">
              <w:rPr>
                <w:sz w:val="18"/>
                <w:szCs w:val="18"/>
              </w:rPr>
              <w:t>У</w:t>
            </w:r>
          </w:p>
        </w:tc>
        <w:tc>
          <w:tcPr>
            <w:tcW w:w="2251" w:type="dxa"/>
            <w:vAlign w:val="center"/>
          </w:tcPr>
          <w:p w:rsidR="0078723C" w:rsidRPr="00C01F00" w:rsidRDefault="0078723C" w:rsidP="00535AF5">
            <w:pPr>
              <w:rPr>
                <w:sz w:val="18"/>
                <w:szCs w:val="18"/>
              </w:rPr>
            </w:pPr>
            <w:r w:rsidRPr="00C01F00">
              <w:rPr>
                <w:sz w:val="18"/>
                <w:szCs w:val="18"/>
              </w:rPr>
              <w:t>Медицинская специальность специалиста, выписавшего направление</w:t>
            </w:r>
          </w:p>
        </w:tc>
        <w:tc>
          <w:tcPr>
            <w:tcW w:w="1173" w:type="dxa"/>
            <w:vAlign w:val="center"/>
          </w:tcPr>
          <w:p w:rsidR="0078723C" w:rsidRPr="00C01F00" w:rsidRDefault="0078723C" w:rsidP="00535AF5">
            <w:pPr>
              <w:rPr>
                <w:sz w:val="18"/>
                <w:szCs w:val="18"/>
                <w:lang w:val="en-US"/>
              </w:rPr>
            </w:pPr>
            <w:r w:rsidRPr="00C01F00">
              <w:rPr>
                <w:sz w:val="18"/>
                <w:szCs w:val="18"/>
                <w:lang w:val="en-US"/>
              </w:rPr>
              <w:t>SPEC</w:t>
            </w:r>
          </w:p>
        </w:tc>
        <w:tc>
          <w:tcPr>
            <w:tcW w:w="3328" w:type="dxa"/>
            <w:vAlign w:val="center"/>
          </w:tcPr>
          <w:p w:rsidR="0078723C" w:rsidRPr="00C01F00" w:rsidRDefault="0078723C" w:rsidP="00535AF5">
            <w:pPr>
              <w:rPr>
                <w:sz w:val="18"/>
                <w:szCs w:val="18"/>
              </w:rPr>
            </w:pPr>
          </w:p>
        </w:tc>
        <w:tc>
          <w:tcPr>
            <w:tcW w:w="1267" w:type="dxa"/>
          </w:tcPr>
          <w:p w:rsidR="0078723C" w:rsidRPr="00C01F00" w:rsidRDefault="0078723C" w:rsidP="00643801">
            <w:pPr>
              <w:rPr>
                <w:sz w:val="18"/>
                <w:szCs w:val="18"/>
              </w:rPr>
            </w:pPr>
          </w:p>
        </w:tc>
        <w:tc>
          <w:tcPr>
            <w:tcW w:w="1126" w:type="dxa"/>
          </w:tcPr>
          <w:p w:rsidR="0078723C" w:rsidRPr="00C01F00" w:rsidRDefault="0078723C" w:rsidP="00BA6C1F">
            <w:pPr>
              <w:rPr>
                <w:sz w:val="18"/>
                <w:szCs w:val="18"/>
              </w:rPr>
            </w:pPr>
          </w:p>
        </w:tc>
      </w:tr>
      <w:tr w:rsidR="0078723C" w:rsidRPr="00C01F00" w:rsidTr="00557D80">
        <w:trPr>
          <w:trHeight w:val="454"/>
        </w:trPr>
        <w:tc>
          <w:tcPr>
            <w:tcW w:w="567" w:type="dxa"/>
            <w:noWrap/>
            <w:tcMar>
              <w:left w:w="0" w:type="dxa"/>
              <w:right w:w="0" w:type="dxa"/>
            </w:tcMar>
            <w:vAlign w:val="center"/>
          </w:tcPr>
          <w:p w:rsidR="0078723C" w:rsidRPr="00C01F00" w:rsidRDefault="0078723C" w:rsidP="001D6A8A">
            <w:pPr>
              <w:pStyle w:val="af9"/>
              <w:numPr>
                <w:ilvl w:val="0"/>
                <w:numId w:val="26"/>
              </w:numPr>
              <w:ind w:left="5"/>
              <w:jc w:val="center"/>
              <w:rPr>
                <w:sz w:val="18"/>
                <w:szCs w:val="18"/>
              </w:rPr>
            </w:pPr>
          </w:p>
        </w:tc>
        <w:tc>
          <w:tcPr>
            <w:tcW w:w="1689" w:type="dxa"/>
            <w:noWrap/>
            <w:vAlign w:val="center"/>
          </w:tcPr>
          <w:p w:rsidR="0078723C" w:rsidRPr="00C01F00" w:rsidRDefault="0078723C" w:rsidP="00643801">
            <w:pPr>
              <w:rPr>
                <w:sz w:val="18"/>
                <w:szCs w:val="18"/>
              </w:rPr>
            </w:pPr>
          </w:p>
        </w:tc>
        <w:tc>
          <w:tcPr>
            <w:tcW w:w="1614" w:type="dxa"/>
            <w:vAlign w:val="center"/>
          </w:tcPr>
          <w:p w:rsidR="0078723C" w:rsidRPr="00C01F00" w:rsidRDefault="0078723C" w:rsidP="00643801">
            <w:pPr>
              <w:rPr>
                <w:sz w:val="18"/>
                <w:szCs w:val="18"/>
              </w:rPr>
            </w:pPr>
            <w:r w:rsidRPr="00C01F00">
              <w:rPr>
                <w:sz w:val="18"/>
                <w:szCs w:val="18"/>
                <w:lang w:val="en-US"/>
              </w:rPr>
              <w:t>NAPR</w:t>
            </w:r>
            <w:r w:rsidRPr="00C01F00">
              <w:rPr>
                <w:sz w:val="18"/>
                <w:szCs w:val="18"/>
              </w:rPr>
              <w:t>_</w:t>
            </w:r>
            <w:r w:rsidRPr="00C01F00">
              <w:rPr>
                <w:sz w:val="18"/>
                <w:szCs w:val="18"/>
                <w:lang w:val="en-US"/>
              </w:rPr>
              <w:t>PRVS</w:t>
            </w:r>
            <w:r w:rsidRPr="00C01F00">
              <w:rPr>
                <w:sz w:val="18"/>
                <w:szCs w:val="18"/>
              </w:rPr>
              <w:t>_</w:t>
            </w:r>
            <w:r w:rsidRPr="00C01F00">
              <w:rPr>
                <w:sz w:val="18"/>
                <w:szCs w:val="18"/>
                <w:lang w:val="en-US"/>
              </w:rPr>
              <w:t>FROM</w:t>
            </w:r>
          </w:p>
        </w:tc>
        <w:tc>
          <w:tcPr>
            <w:tcW w:w="639" w:type="dxa"/>
            <w:noWrap/>
            <w:vAlign w:val="center"/>
          </w:tcPr>
          <w:p w:rsidR="0078723C" w:rsidRPr="00C01F00" w:rsidRDefault="0078723C" w:rsidP="00643801">
            <w:pPr>
              <w:rPr>
                <w:sz w:val="18"/>
                <w:szCs w:val="18"/>
              </w:rPr>
            </w:pPr>
            <w:r w:rsidRPr="00C01F00">
              <w:rPr>
                <w:sz w:val="18"/>
                <w:szCs w:val="18"/>
                <w:lang w:val="en-US"/>
              </w:rPr>
              <w:t>Num</w:t>
            </w:r>
          </w:p>
        </w:tc>
        <w:tc>
          <w:tcPr>
            <w:tcW w:w="676" w:type="dxa"/>
            <w:vAlign w:val="center"/>
          </w:tcPr>
          <w:p w:rsidR="0078723C" w:rsidRPr="00C01F00" w:rsidRDefault="0078723C" w:rsidP="00643801">
            <w:pPr>
              <w:rPr>
                <w:sz w:val="18"/>
                <w:szCs w:val="18"/>
              </w:rPr>
            </w:pPr>
            <w:r w:rsidRPr="00C01F00">
              <w:rPr>
                <w:sz w:val="18"/>
                <w:szCs w:val="18"/>
              </w:rPr>
              <w:t>4</w:t>
            </w:r>
          </w:p>
        </w:tc>
        <w:tc>
          <w:tcPr>
            <w:tcW w:w="705" w:type="dxa"/>
            <w:vAlign w:val="center"/>
          </w:tcPr>
          <w:p w:rsidR="0078723C" w:rsidRPr="00C01F00" w:rsidRDefault="0078723C" w:rsidP="00643801">
            <w:pPr>
              <w:rPr>
                <w:sz w:val="18"/>
                <w:szCs w:val="18"/>
              </w:rPr>
            </w:pPr>
            <w:r w:rsidRPr="00C01F00">
              <w:rPr>
                <w:sz w:val="18"/>
                <w:szCs w:val="18"/>
              </w:rPr>
              <w:t>У</w:t>
            </w:r>
          </w:p>
        </w:tc>
        <w:tc>
          <w:tcPr>
            <w:tcW w:w="2251" w:type="dxa"/>
            <w:vAlign w:val="center"/>
          </w:tcPr>
          <w:p w:rsidR="0078723C" w:rsidRPr="00C01F00" w:rsidRDefault="0078723C" w:rsidP="009B25C8">
            <w:pPr>
              <w:rPr>
                <w:sz w:val="18"/>
                <w:szCs w:val="18"/>
              </w:rPr>
            </w:pPr>
            <w:r w:rsidRPr="00C01F00">
              <w:rPr>
                <w:sz w:val="18"/>
                <w:szCs w:val="18"/>
              </w:rPr>
              <w:t>Медицинская специальность специалиста, выписавшего направление</w:t>
            </w:r>
          </w:p>
        </w:tc>
        <w:tc>
          <w:tcPr>
            <w:tcW w:w="1173" w:type="dxa"/>
            <w:vAlign w:val="center"/>
          </w:tcPr>
          <w:p w:rsidR="0078723C" w:rsidRPr="00C01F00" w:rsidRDefault="0078723C" w:rsidP="00643801">
            <w:pPr>
              <w:rPr>
                <w:sz w:val="18"/>
                <w:szCs w:val="18"/>
              </w:rPr>
            </w:pPr>
            <w:r w:rsidRPr="00C01F00">
              <w:rPr>
                <w:sz w:val="18"/>
                <w:szCs w:val="18"/>
                <w:lang w:val="en-US"/>
              </w:rPr>
              <w:t>V</w:t>
            </w:r>
            <w:r w:rsidRPr="00C01F00">
              <w:rPr>
                <w:sz w:val="18"/>
                <w:szCs w:val="18"/>
              </w:rPr>
              <w:t>015</w:t>
            </w:r>
          </w:p>
        </w:tc>
        <w:tc>
          <w:tcPr>
            <w:tcW w:w="3328" w:type="dxa"/>
            <w:vAlign w:val="center"/>
          </w:tcPr>
          <w:p w:rsidR="0078723C" w:rsidRPr="00C01F00" w:rsidRDefault="0078723C" w:rsidP="00643801">
            <w:pPr>
              <w:rPr>
                <w:sz w:val="18"/>
                <w:szCs w:val="18"/>
              </w:rPr>
            </w:pPr>
            <w:r w:rsidRPr="00C01F00">
              <w:rPr>
                <w:sz w:val="18"/>
                <w:szCs w:val="18"/>
              </w:rPr>
              <w:t>Поле CODE в справочнике. Используемые в реестре коды должны учитывать иерархическую структуру справочника (поле HIGH).</w:t>
            </w:r>
          </w:p>
        </w:tc>
        <w:tc>
          <w:tcPr>
            <w:tcW w:w="1267" w:type="dxa"/>
          </w:tcPr>
          <w:p w:rsidR="0078723C" w:rsidRPr="00C01F00" w:rsidRDefault="0078723C" w:rsidP="00643801">
            <w:pPr>
              <w:rPr>
                <w:sz w:val="18"/>
                <w:szCs w:val="18"/>
              </w:rPr>
            </w:pPr>
          </w:p>
        </w:tc>
        <w:tc>
          <w:tcPr>
            <w:tcW w:w="1126" w:type="dxa"/>
          </w:tcPr>
          <w:p w:rsidR="0078723C" w:rsidRPr="00C01F00" w:rsidRDefault="0078723C" w:rsidP="00BA6C1F">
            <w:pPr>
              <w:rPr>
                <w:sz w:val="18"/>
                <w:szCs w:val="18"/>
              </w:rPr>
            </w:pPr>
          </w:p>
        </w:tc>
      </w:tr>
      <w:tr w:rsidR="0078723C" w:rsidRPr="00C01F00" w:rsidTr="00557D80">
        <w:trPr>
          <w:trHeight w:val="454"/>
        </w:trPr>
        <w:tc>
          <w:tcPr>
            <w:tcW w:w="567" w:type="dxa"/>
            <w:shd w:val="clear" w:color="auto" w:fill="auto"/>
            <w:noWrap/>
            <w:tcMar>
              <w:left w:w="0" w:type="dxa"/>
              <w:right w:w="0" w:type="dxa"/>
            </w:tcMar>
            <w:vAlign w:val="center"/>
          </w:tcPr>
          <w:p w:rsidR="0078723C" w:rsidRPr="00C01F00" w:rsidRDefault="0078723C" w:rsidP="001D6A8A">
            <w:pPr>
              <w:pStyle w:val="af9"/>
              <w:numPr>
                <w:ilvl w:val="0"/>
                <w:numId w:val="26"/>
              </w:numPr>
              <w:ind w:left="5"/>
              <w:jc w:val="center"/>
              <w:rPr>
                <w:sz w:val="18"/>
                <w:szCs w:val="18"/>
              </w:rPr>
            </w:pPr>
          </w:p>
        </w:tc>
        <w:tc>
          <w:tcPr>
            <w:tcW w:w="1689" w:type="dxa"/>
            <w:noWrap/>
            <w:vAlign w:val="center"/>
          </w:tcPr>
          <w:p w:rsidR="0078723C" w:rsidRPr="00C01F00" w:rsidRDefault="0078723C" w:rsidP="00643801">
            <w:pPr>
              <w:rPr>
                <w:sz w:val="18"/>
                <w:szCs w:val="18"/>
              </w:rPr>
            </w:pPr>
          </w:p>
        </w:tc>
        <w:tc>
          <w:tcPr>
            <w:tcW w:w="1614" w:type="dxa"/>
            <w:vAlign w:val="center"/>
          </w:tcPr>
          <w:p w:rsidR="0078723C" w:rsidRPr="00C01F00" w:rsidRDefault="0078723C" w:rsidP="00643801">
            <w:pPr>
              <w:rPr>
                <w:sz w:val="18"/>
                <w:szCs w:val="18"/>
                <w:lang w:val="en-US"/>
              </w:rPr>
            </w:pPr>
            <w:r w:rsidRPr="00C01F00">
              <w:rPr>
                <w:sz w:val="18"/>
                <w:szCs w:val="18"/>
                <w:lang w:val="en-US"/>
              </w:rPr>
              <w:t>NAPR</w:t>
            </w:r>
            <w:r w:rsidRPr="00C01F00">
              <w:rPr>
                <w:sz w:val="18"/>
                <w:szCs w:val="18"/>
                <w:u w:val="single"/>
                <w:lang w:val="en-US"/>
              </w:rPr>
              <w:t>_</w:t>
            </w:r>
            <w:r w:rsidRPr="00C01F00">
              <w:rPr>
                <w:sz w:val="18"/>
                <w:szCs w:val="18"/>
                <w:lang w:val="en-US"/>
              </w:rPr>
              <w:t>PRVS</w:t>
            </w:r>
            <w:r w:rsidRPr="00C01F00">
              <w:rPr>
                <w:sz w:val="18"/>
                <w:szCs w:val="18"/>
                <w:u w:val="single"/>
                <w:lang w:val="en-US"/>
              </w:rPr>
              <w:t>_</w:t>
            </w:r>
            <w:r w:rsidRPr="00C01F00">
              <w:rPr>
                <w:sz w:val="18"/>
                <w:szCs w:val="18"/>
                <w:lang w:val="en-US"/>
              </w:rPr>
              <w:t>TO</w:t>
            </w:r>
          </w:p>
        </w:tc>
        <w:tc>
          <w:tcPr>
            <w:tcW w:w="639" w:type="dxa"/>
            <w:noWrap/>
            <w:vAlign w:val="center"/>
          </w:tcPr>
          <w:p w:rsidR="0078723C" w:rsidRPr="00C01F00" w:rsidRDefault="0078723C" w:rsidP="00643801">
            <w:pPr>
              <w:rPr>
                <w:sz w:val="18"/>
                <w:szCs w:val="18"/>
                <w:lang w:val="en-US"/>
              </w:rPr>
            </w:pPr>
            <w:r w:rsidRPr="00C01F00">
              <w:rPr>
                <w:sz w:val="18"/>
                <w:szCs w:val="18"/>
                <w:lang w:val="en-US"/>
              </w:rPr>
              <w:t>Num</w:t>
            </w:r>
          </w:p>
        </w:tc>
        <w:tc>
          <w:tcPr>
            <w:tcW w:w="676" w:type="dxa"/>
            <w:vAlign w:val="center"/>
          </w:tcPr>
          <w:p w:rsidR="0078723C" w:rsidRPr="00C01F00" w:rsidRDefault="0078723C" w:rsidP="00643801">
            <w:pPr>
              <w:rPr>
                <w:sz w:val="18"/>
                <w:szCs w:val="18"/>
                <w:lang w:val="en-US"/>
              </w:rPr>
            </w:pPr>
            <w:r w:rsidRPr="00C01F00">
              <w:rPr>
                <w:sz w:val="18"/>
                <w:szCs w:val="18"/>
                <w:lang w:val="en-US"/>
              </w:rPr>
              <w:t>4</w:t>
            </w:r>
          </w:p>
        </w:tc>
        <w:tc>
          <w:tcPr>
            <w:tcW w:w="705" w:type="dxa"/>
            <w:vAlign w:val="center"/>
          </w:tcPr>
          <w:p w:rsidR="0078723C" w:rsidRPr="00C01F00" w:rsidRDefault="0078723C" w:rsidP="00643801">
            <w:pPr>
              <w:rPr>
                <w:sz w:val="18"/>
                <w:szCs w:val="18"/>
              </w:rPr>
            </w:pPr>
            <w:r w:rsidRPr="00C01F00">
              <w:rPr>
                <w:sz w:val="18"/>
                <w:szCs w:val="18"/>
              </w:rPr>
              <w:t>У</w:t>
            </w:r>
          </w:p>
        </w:tc>
        <w:tc>
          <w:tcPr>
            <w:tcW w:w="2251" w:type="dxa"/>
            <w:vAlign w:val="center"/>
          </w:tcPr>
          <w:p w:rsidR="0078723C" w:rsidRPr="00C01F00" w:rsidRDefault="0078723C" w:rsidP="009B25C8">
            <w:pPr>
              <w:rPr>
                <w:sz w:val="18"/>
                <w:szCs w:val="18"/>
              </w:rPr>
            </w:pPr>
            <w:r w:rsidRPr="00C01F00">
              <w:rPr>
                <w:sz w:val="18"/>
                <w:szCs w:val="18"/>
              </w:rPr>
              <w:t>Медицинская специальность специалиста, оказавшего помощь по направлению</w:t>
            </w:r>
          </w:p>
        </w:tc>
        <w:tc>
          <w:tcPr>
            <w:tcW w:w="1173" w:type="dxa"/>
            <w:vAlign w:val="center"/>
          </w:tcPr>
          <w:p w:rsidR="0078723C" w:rsidRPr="00C01F00" w:rsidRDefault="0078723C" w:rsidP="00643801">
            <w:pPr>
              <w:rPr>
                <w:sz w:val="18"/>
                <w:szCs w:val="18"/>
                <w:lang w:val="en-US"/>
              </w:rPr>
            </w:pPr>
            <w:r w:rsidRPr="00C01F00">
              <w:rPr>
                <w:sz w:val="18"/>
                <w:szCs w:val="18"/>
                <w:lang w:val="en-US"/>
              </w:rPr>
              <w:t>V015</w:t>
            </w:r>
          </w:p>
        </w:tc>
        <w:tc>
          <w:tcPr>
            <w:tcW w:w="3328" w:type="dxa"/>
            <w:vAlign w:val="center"/>
          </w:tcPr>
          <w:p w:rsidR="0078723C" w:rsidRPr="00C01F00" w:rsidRDefault="0078723C" w:rsidP="003030C6">
            <w:pPr>
              <w:rPr>
                <w:sz w:val="18"/>
                <w:szCs w:val="18"/>
              </w:rPr>
            </w:pPr>
            <w:r w:rsidRPr="00C01F00">
              <w:rPr>
                <w:sz w:val="18"/>
                <w:szCs w:val="18"/>
              </w:rPr>
              <w:t>Поле CODE в справочнике. Используемые в реестре коды должны учитывать иерархическую структуру справочника (поле HIGH).</w:t>
            </w:r>
          </w:p>
        </w:tc>
        <w:tc>
          <w:tcPr>
            <w:tcW w:w="1267" w:type="dxa"/>
          </w:tcPr>
          <w:p w:rsidR="0078723C" w:rsidRPr="00C01F00" w:rsidRDefault="0078723C" w:rsidP="00643801">
            <w:pPr>
              <w:rPr>
                <w:sz w:val="18"/>
                <w:szCs w:val="18"/>
              </w:rPr>
            </w:pPr>
          </w:p>
        </w:tc>
        <w:tc>
          <w:tcPr>
            <w:tcW w:w="1126" w:type="dxa"/>
          </w:tcPr>
          <w:p w:rsidR="0078723C" w:rsidRPr="00C01F00" w:rsidRDefault="0078723C" w:rsidP="00BA6C1F">
            <w:pPr>
              <w:rPr>
                <w:sz w:val="18"/>
                <w:szCs w:val="18"/>
              </w:rPr>
            </w:pPr>
          </w:p>
        </w:tc>
      </w:tr>
      <w:tr w:rsidR="007A1AA3" w:rsidRPr="00C01F00" w:rsidTr="00557D80">
        <w:trPr>
          <w:trHeight w:val="454"/>
        </w:trPr>
        <w:tc>
          <w:tcPr>
            <w:tcW w:w="567" w:type="dxa"/>
            <w:noWrap/>
            <w:tcMar>
              <w:left w:w="0" w:type="dxa"/>
              <w:right w:w="0" w:type="dxa"/>
            </w:tcMar>
            <w:vAlign w:val="center"/>
          </w:tcPr>
          <w:p w:rsidR="007A1AA3" w:rsidRPr="00C01F00" w:rsidRDefault="007A1AA3" w:rsidP="001D6A8A">
            <w:pPr>
              <w:pStyle w:val="af9"/>
              <w:numPr>
                <w:ilvl w:val="0"/>
                <w:numId w:val="26"/>
              </w:numPr>
              <w:ind w:left="5"/>
              <w:jc w:val="center"/>
              <w:rPr>
                <w:sz w:val="18"/>
                <w:szCs w:val="18"/>
              </w:rPr>
            </w:pPr>
          </w:p>
        </w:tc>
        <w:tc>
          <w:tcPr>
            <w:tcW w:w="1689" w:type="dxa"/>
            <w:noWrap/>
            <w:vAlign w:val="center"/>
          </w:tcPr>
          <w:p w:rsidR="007A1AA3" w:rsidRPr="00C01F00" w:rsidRDefault="007A1AA3" w:rsidP="00643801">
            <w:pPr>
              <w:rPr>
                <w:sz w:val="18"/>
                <w:szCs w:val="18"/>
              </w:rPr>
            </w:pPr>
          </w:p>
        </w:tc>
        <w:tc>
          <w:tcPr>
            <w:tcW w:w="1614" w:type="dxa"/>
            <w:vAlign w:val="center"/>
          </w:tcPr>
          <w:p w:rsidR="007A1AA3" w:rsidRPr="00C01F00" w:rsidRDefault="007A1AA3" w:rsidP="00643801">
            <w:pPr>
              <w:rPr>
                <w:sz w:val="18"/>
                <w:szCs w:val="18"/>
                <w:lang w:val="en-US"/>
              </w:rPr>
            </w:pPr>
            <w:r w:rsidRPr="00C01F00">
              <w:rPr>
                <w:sz w:val="18"/>
                <w:szCs w:val="18"/>
                <w:lang w:val="en-US"/>
              </w:rPr>
              <w:t>NAZ_IDDOKT</w:t>
            </w:r>
          </w:p>
        </w:tc>
        <w:tc>
          <w:tcPr>
            <w:tcW w:w="639" w:type="dxa"/>
            <w:noWrap/>
            <w:vAlign w:val="center"/>
          </w:tcPr>
          <w:p w:rsidR="007A1AA3" w:rsidRPr="00C01F00" w:rsidRDefault="007A1AA3" w:rsidP="007A1AA3">
            <w:pPr>
              <w:rPr>
                <w:sz w:val="18"/>
                <w:szCs w:val="18"/>
                <w:lang w:val="en-US"/>
              </w:rPr>
            </w:pPr>
            <w:r w:rsidRPr="00C01F00">
              <w:rPr>
                <w:sz w:val="18"/>
                <w:szCs w:val="18"/>
                <w:lang w:val="en-US"/>
              </w:rPr>
              <w:t>Char</w:t>
            </w:r>
          </w:p>
        </w:tc>
        <w:tc>
          <w:tcPr>
            <w:tcW w:w="676" w:type="dxa"/>
            <w:vAlign w:val="center"/>
          </w:tcPr>
          <w:p w:rsidR="007A1AA3" w:rsidRPr="00C01F00" w:rsidRDefault="007A1AA3" w:rsidP="007A1AA3">
            <w:pPr>
              <w:rPr>
                <w:sz w:val="18"/>
                <w:szCs w:val="18"/>
                <w:lang w:val="en-US"/>
              </w:rPr>
            </w:pPr>
            <w:r w:rsidRPr="00C01F00">
              <w:rPr>
                <w:sz w:val="18"/>
                <w:szCs w:val="18"/>
                <w:lang w:val="en-US"/>
              </w:rPr>
              <w:t>11</w:t>
            </w:r>
          </w:p>
        </w:tc>
        <w:tc>
          <w:tcPr>
            <w:tcW w:w="705" w:type="dxa"/>
            <w:vAlign w:val="center"/>
          </w:tcPr>
          <w:p w:rsidR="007A1AA3" w:rsidRPr="00C01F00" w:rsidRDefault="007A1AA3" w:rsidP="007A1AA3">
            <w:pPr>
              <w:rPr>
                <w:sz w:val="18"/>
                <w:szCs w:val="18"/>
              </w:rPr>
            </w:pPr>
            <w:r w:rsidRPr="00C01F00">
              <w:rPr>
                <w:sz w:val="18"/>
                <w:szCs w:val="18"/>
              </w:rPr>
              <w:t>У</w:t>
            </w:r>
          </w:p>
        </w:tc>
        <w:tc>
          <w:tcPr>
            <w:tcW w:w="2251" w:type="dxa"/>
            <w:vAlign w:val="center"/>
          </w:tcPr>
          <w:p w:rsidR="007A1AA3" w:rsidRPr="00C01F00" w:rsidRDefault="007A1AA3" w:rsidP="00113700">
            <w:pPr>
              <w:rPr>
                <w:sz w:val="18"/>
                <w:szCs w:val="18"/>
              </w:rPr>
            </w:pPr>
            <w:r w:rsidRPr="00C01F00">
              <w:rPr>
                <w:sz w:val="18"/>
                <w:szCs w:val="18"/>
              </w:rPr>
              <w:t>СНИЛС медицинского работника, назначившего диагностическое исследование</w:t>
            </w:r>
            <w:r w:rsidR="00113700" w:rsidRPr="00C01F00">
              <w:rPr>
                <w:sz w:val="18"/>
                <w:szCs w:val="18"/>
              </w:rPr>
              <w:t>,консультацию и т.д.</w:t>
            </w:r>
            <w:r w:rsidRPr="00C01F00">
              <w:rPr>
                <w:sz w:val="18"/>
                <w:szCs w:val="18"/>
              </w:rPr>
              <w:t xml:space="preserve"> (выписавшего направление)</w:t>
            </w:r>
          </w:p>
        </w:tc>
        <w:tc>
          <w:tcPr>
            <w:tcW w:w="1173" w:type="dxa"/>
            <w:vAlign w:val="center"/>
          </w:tcPr>
          <w:p w:rsidR="007A1AA3" w:rsidRPr="00C01F00" w:rsidRDefault="007A1AA3" w:rsidP="00643801">
            <w:pPr>
              <w:rPr>
                <w:sz w:val="18"/>
                <w:szCs w:val="18"/>
              </w:rPr>
            </w:pPr>
          </w:p>
        </w:tc>
        <w:tc>
          <w:tcPr>
            <w:tcW w:w="3328" w:type="dxa"/>
            <w:vAlign w:val="center"/>
          </w:tcPr>
          <w:p w:rsidR="007A1AA3" w:rsidRPr="00C01F00" w:rsidRDefault="007A1AA3" w:rsidP="00643801">
            <w:pPr>
              <w:rPr>
                <w:sz w:val="18"/>
                <w:szCs w:val="18"/>
              </w:rPr>
            </w:pPr>
          </w:p>
        </w:tc>
        <w:tc>
          <w:tcPr>
            <w:tcW w:w="1267" w:type="dxa"/>
          </w:tcPr>
          <w:p w:rsidR="007A1AA3" w:rsidRPr="00C01F00" w:rsidRDefault="007A1AA3" w:rsidP="00643801">
            <w:pPr>
              <w:rPr>
                <w:sz w:val="18"/>
                <w:szCs w:val="18"/>
              </w:rPr>
            </w:pPr>
          </w:p>
        </w:tc>
        <w:tc>
          <w:tcPr>
            <w:tcW w:w="1126" w:type="dxa"/>
          </w:tcPr>
          <w:p w:rsidR="007A1AA3" w:rsidRPr="00C01F00" w:rsidRDefault="007A1AA3" w:rsidP="00BA6C1F">
            <w:pPr>
              <w:rPr>
                <w:sz w:val="18"/>
                <w:szCs w:val="18"/>
              </w:rPr>
            </w:pPr>
          </w:p>
        </w:tc>
      </w:tr>
      <w:tr w:rsidR="007A1AA3" w:rsidRPr="00C01F00" w:rsidTr="00557D80">
        <w:trPr>
          <w:trHeight w:val="454"/>
        </w:trPr>
        <w:tc>
          <w:tcPr>
            <w:tcW w:w="567" w:type="dxa"/>
            <w:noWrap/>
            <w:tcMar>
              <w:left w:w="0" w:type="dxa"/>
              <w:right w:w="0" w:type="dxa"/>
            </w:tcMar>
            <w:vAlign w:val="center"/>
          </w:tcPr>
          <w:p w:rsidR="007A1AA3" w:rsidRPr="00C01F00" w:rsidRDefault="007A1AA3" w:rsidP="001D6A8A">
            <w:pPr>
              <w:pStyle w:val="af9"/>
              <w:numPr>
                <w:ilvl w:val="0"/>
                <w:numId w:val="26"/>
              </w:numPr>
              <w:ind w:left="5"/>
              <w:jc w:val="center"/>
              <w:rPr>
                <w:sz w:val="18"/>
                <w:szCs w:val="18"/>
              </w:rPr>
            </w:pPr>
          </w:p>
        </w:tc>
        <w:tc>
          <w:tcPr>
            <w:tcW w:w="1689" w:type="dxa"/>
            <w:noWrap/>
            <w:vAlign w:val="center"/>
          </w:tcPr>
          <w:p w:rsidR="007A1AA3" w:rsidRPr="00C01F00" w:rsidRDefault="007A1AA3" w:rsidP="00643801">
            <w:pPr>
              <w:rPr>
                <w:sz w:val="18"/>
                <w:szCs w:val="18"/>
              </w:rPr>
            </w:pPr>
          </w:p>
        </w:tc>
        <w:tc>
          <w:tcPr>
            <w:tcW w:w="1614" w:type="dxa"/>
            <w:vAlign w:val="center"/>
          </w:tcPr>
          <w:p w:rsidR="007A1AA3" w:rsidRPr="00C01F00" w:rsidRDefault="007A1AA3" w:rsidP="00643801">
            <w:pPr>
              <w:rPr>
                <w:sz w:val="18"/>
                <w:szCs w:val="18"/>
              </w:rPr>
            </w:pPr>
            <w:r w:rsidRPr="00C01F00">
              <w:rPr>
                <w:sz w:val="18"/>
                <w:szCs w:val="18"/>
                <w:lang w:val="en-US"/>
              </w:rPr>
              <w:t>NAPR</w:t>
            </w:r>
            <w:r w:rsidRPr="00C01F00">
              <w:rPr>
                <w:sz w:val="18"/>
                <w:szCs w:val="18"/>
              </w:rPr>
              <w:t>_</w:t>
            </w:r>
            <w:r w:rsidRPr="00C01F00">
              <w:rPr>
                <w:sz w:val="18"/>
                <w:szCs w:val="18"/>
                <w:lang w:val="en-US"/>
              </w:rPr>
              <w:t>TYPE</w:t>
            </w:r>
          </w:p>
        </w:tc>
        <w:tc>
          <w:tcPr>
            <w:tcW w:w="639" w:type="dxa"/>
            <w:noWrap/>
            <w:vAlign w:val="center"/>
          </w:tcPr>
          <w:p w:rsidR="007A1AA3" w:rsidRPr="00C01F00" w:rsidRDefault="007A1AA3" w:rsidP="00643801">
            <w:pPr>
              <w:rPr>
                <w:sz w:val="18"/>
                <w:szCs w:val="18"/>
              </w:rPr>
            </w:pPr>
            <w:r w:rsidRPr="00C01F00">
              <w:rPr>
                <w:sz w:val="18"/>
                <w:szCs w:val="18"/>
                <w:lang w:val="en-US"/>
              </w:rPr>
              <w:t>Num</w:t>
            </w:r>
          </w:p>
        </w:tc>
        <w:tc>
          <w:tcPr>
            <w:tcW w:w="676" w:type="dxa"/>
            <w:vAlign w:val="center"/>
          </w:tcPr>
          <w:p w:rsidR="007A1AA3" w:rsidRPr="00C01F00" w:rsidRDefault="007A1AA3" w:rsidP="00643801">
            <w:pPr>
              <w:rPr>
                <w:sz w:val="18"/>
                <w:szCs w:val="18"/>
              </w:rPr>
            </w:pPr>
            <w:r w:rsidRPr="00C01F00">
              <w:rPr>
                <w:sz w:val="18"/>
                <w:szCs w:val="18"/>
              </w:rPr>
              <w:t>2</w:t>
            </w:r>
          </w:p>
        </w:tc>
        <w:tc>
          <w:tcPr>
            <w:tcW w:w="705" w:type="dxa"/>
            <w:vAlign w:val="center"/>
          </w:tcPr>
          <w:p w:rsidR="007A1AA3" w:rsidRPr="00C01F00" w:rsidRDefault="007A1AA3" w:rsidP="00643801">
            <w:pPr>
              <w:rPr>
                <w:sz w:val="18"/>
                <w:szCs w:val="18"/>
              </w:rPr>
            </w:pPr>
            <w:r w:rsidRPr="00C01F00">
              <w:rPr>
                <w:sz w:val="18"/>
                <w:szCs w:val="18"/>
              </w:rPr>
              <w:t>О</w:t>
            </w:r>
          </w:p>
        </w:tc>
        <w:tc>
          <w:tcPr>
            <w:tcW w:w="2251" w:type="dxa"/>
            <w:vAlign w:val="center"/>
          </w:tcPr>
          <w:p w:rsidR="007A1AA3" w:rsidRPr="00C01F00" w:rsidRDefault="007A1AA3" w:rsidP="00014354">
            <w:pPr>
              <w:rPr>
                <w:sz w:val="18"/>
                <w:szCs w:val="18"/>
              </w:rPr>
            </w:pPr>
            <w:r w:rsidRPr="00C01F00">
              <w:rPr>
                <w:sz w:val="18"/>
                <w:szCs w:val="18"/>
              </w:rPr>
              <w:t>Тип направления, необходимый для определения тарифа</w:t>
            </w:r>
          </w:p>
        </w:tc>
        <w:tc>
          <w:tcPr>
            <w:tcW w:w="1173" w:type="dxa"/>
            <w:vAlign w:val="center"/>
          </w:tcPr>
          <w:p w:rsidR="007A1AA3" w:rsidRPr="00C01F00" w:rsidRDefault="007A1AA3" w:rsidP="00643801">
            <w:pPr>
              <w:rPr>
                <w:sz w:val="18"/>
                <w:szCs w:val="18"/>
              </w:rPr>
            </w:pPr>
          </w:p>
        </w:tc>
        <w:tc>
          <w:tcPr>
            <w:tcW w:w="3328" w:type="dxa"/>
            <w:vAlign w:val="center"/>
          </w:tcPr>
          <w:p w:rsidR="007A1AA3" w:rsidRPr="00C01F00" w:rsidRDefault="007A1AA3" w:rsidP="00643801">
            <w:pPr>
              <w:rPr>
                <w:sz w:val="18"/>
                <w:szCs w:val="18"/>
              </w:rPr>
            </w:pPr>
            <w:r w:rsidRPr="00C01F00">
              <w:rPr>
                <w:sz w:val="18"/>
                <w:szCs w:val="18"/>
              </w:rPr>
              <w:t>1 – направление МО-фондодержателя по основной поликлинике на оказание медицинской помощи в амбулаторных условиях, оплачиваемой в рамках фондодержания (прейскурант, военкомат);</w:t>
            </w:r>
          </w:p>
          <w:p w:rsidR="007A1AA3" w:rsidRPr="00C01F00" w:rsidRDefault="007A1AA3" w:rsidP="004E310A">
            <w:pPr>
              <w:rPr>
                <w:sz w:val="18"/>
                <w:szCs w:val="18"/>
              </w:rPr>
            </w:pPr>
            <w:r w:rsidRPr="00C01F00">
              <w:rPr>
                <w:sz w:val="18"/>
                <w:szCs w:val="18"/>
              </w:rPr>
              <w:t>2 – направление врача-онколога или гематолога, а также направление детям до 18 лет (в соответствии с тарифным соглашением), выданное для проведения исследований, оплачиваемых вне рамок фондодержания;</w:t>
            </w:r>
          </w:p>
          <w:p w:rsidR="007A1AA3" w:rsidRPr="00C01F00" w:rsidRDefault="007A1AA3" w:rsidP="00643801">
            <w:pPr>
              <w:rPr>
                <w:sz w:val="18"/>
                <w:szCs w:val="18"/>
              </w:rPr>
            </w:pPr>
            <w:r w:rsidRPr="00C01F00">
              <w:rPr>
                <w:sz w:val="18"/>
                <w:szCs w:val="18"/>
              </w:rPr>
              <w:t>3 – направление, выданное стационаром, на оказание внешних лабораторно-диагностических или консультативных амбулаторных услуг в процессе оказания пациенту стационарной помощи (прейскурант);</w:t>
            </w:r>
          </w:p>
          <w:p w:rsidR="007A1AA3" w:rsidRPr="00C01F00" w:rsidRDefault="007A1AA3" w:rsidP="00B22AF7">
            <w:pPr>
              <w:rPr>
                <w:sz w:val="18"/>
                <w:szCs w:val="18"/>
              </w:rPr>
            </w:pPr>
            <w:r w:rsidRPr="00C01F00">
              <w:rPr>
                <w:sz w:val="18"/>
                <w:szCs w:val="18"/>
              </w:rPr>
              <w:t>4 – иное (отдельные амбулаторные услуги (дорогостой), посещения специалистов, медкабинеты, ЦЗ, оплачиваемые вне рамок фондодержания,  прочие случаи, не относящиеся к другим кодам);</w:t>
            </w:r>
          </w:p>
          <w:p w:rsidR="007A1AA3" w:rsidRPr="00C01F00" w:rsidRDefault="007A1AA3" w:rsidP="00D749BB">
            <w:pPr>
              <w:rPr>
                <w:sz w:val="18"/>
                <w:szCs w:val="18"/>
              </w:rPr>
            </w:pPr>
            <w:r w:rsidRPr="00C01F00">
              <w:rPr>
                <w:sz w:val="18"/>
                <w:szCs w:val="18"/>
              </w:rPr>
              <w:t>5 – направление в период прохождения диспансеризации на консультацию к врачу-специалисту либо для проведения лабораторных и функциональных исследований (в том числе маммографии) в другую МО;</w:t>
            </w:r>
          </w:p>
          <w:p w:rsidR="007A1AA3" w:rsidRPr="00C01F00" w:rsidRDefault="007A1AA3" w:rsidP="007710D8">
            <w:pPr>
              <w:rPr>
                <w:sz w:val="18"/>
                <w:szCs w:val="18"/>
              </w:rPr>
            </w:pPr>
            <w:r w:rsidRPr="00C01F00">
              <w:rPr>
                <w:sz w:val="18"/>
                <w:szCs w:val="18"/>
              </w:rPr>
              <w:t>6 – направление МО-фондодержателя на оказание медицинской помощи в стационарных и стационарзамещающих условиях.</w:t>
            </w:r>
          </w:p>
          <w:p w:rsidR="007A1AA3" w:rsidRPr="00C01F00" w:rsidRDefault="007A1AA3" w:rsidP="007710D8">
            <w:pPr>
              <w:rPr>
                <w:sz w:val="18"/>
                <w:szCs w:val="18"/>
              </w:rPr>
            </w:pPr>
            <w:r w:rsidRPr="00C01F00">
              <w:rPr>
                <w:sz w:val="18"/>
                <w:szCs w:val="18"/>
              </w:rPr>
              <w:t>7 - направление (в том числе от ОГАУЗ «Областной перинатальный центр»), выданное застрахованным по ОМС лицам, прикрепленным к женским консультациям (кабинетам приема врача акушера-гинеколога)  в целях ультразвукового исследования плода и определения связанного с беременностью плазменного протеина А и свободной бета-субъединицы ХГЧ (в том числе получившим указанную медицинскую помощь в период нахождения на стационарном лечении);</w:t>
            </w:r>
          </w:p>
          <w:p w:rsidR="007A1AA3" w:rsidRPr="00C01F00" w:rsidRDefault="007A1AA3" w:rsidP="00173766">
            <w:pPr>
              <w:rPr>
                <w:sz w:val="18"/>
                <w:szCs w:val="18"/>
              </w:rPr>
            </w:pPr>
            <w:r w:rsidRPr="00C01F00">
              <w:rPr>
                <w:sz w:val="18"/>
                <w:szCs w:val="18"/>
              </w:rPr>
              <w:t>8 – направление МО-фондодержателя по женской консультации на оказание медицинской помощи в амбулаторных условиях, оплачиваемой в рамках фондодержания;</w:t>
            </w:r>
          </w:p>
          <w:p w:rsidR="007A1AA3" w:rsidRPr="00C01F00" w:rsidRDefault="007A1AA3" w:rsidP="00173766">
            <w:pPr>
              <w:rPr>
                <w:sz w:val="18"/>
                <w:szCs w:val="18"/>
              </w:rPr>
            </w:pPr>
            <w:r w:rsidRPr="00C01F00">
              <w:rPr>
                <w:sz w:val="18"/>
                <w:szCs w:val="18"/>
              </w:rPr>
              <w:t>9 – по направлениям, выданным ООО «Нефролайн</w:t>
            </w:r>
            <w:r w:rsidRPr="00F90FB5">
              <w:rPr>
                <w:sz w:val="18"/>
                <w:szCs w:val="18"/>
              </w:rPr>
              <w:t>»</w:t>
            </w:r>
            <w:r w:rsidR="00F90FB5" w:rsidRPr="00F90FB5">
              <w:rPr>
                <w:sz w:val="18"/>
                <w:szCs w:val="18"/>
              </w:rPr>
              <w:t xml:space="preserve">, </w:t>
            </w:r>
            <w:r w:rsidR="00F90FB5" w:rsidRPr="00F90FB5">
              <w:rPr>
                <w:rStyle w:val="aff4"/>
                <w:b w:val="0"/>
                <w:color w:val="333333"/>
                <w:sz w:val="18"/>
                <w:szCs w:val="18"/>
                <w:shd w:val="clear" w:color="auto" w:fill="FFFFFF"/>
              </w:rPr>
              <w:t>«</w:t>
            </w:r>
            <w:r w:rsidR="00F90FB5" w:rsidRPr="00F90FB5">
              <w:rPr>
                <w:rStyle w:val="aff4"/>
                <w:b w:val="0"/>
                <w:color w:val="000000" w:themeColor="text1"/>
                <w:sz w:val="18"/>
                <w:szCs w:val="18"/>
                <w:highlight w:val="yellow"/>
                <w:shd w:val="clear" w:color="auto" w:fill="FFFFFF"/>
              </w:rPr>
              <w:t>Нефросовет</w:t>
            </w:r>
            <w:r w:rsidR="00F90FB5" w:rsidRPr="00F90FB5">
              <w:rPr>
                <w:rStyle w:val="aff4"/>
                <w:b w:val="0"/>
                <w:color w:val="333333"/>
                <w:sz w:val="18"/>
                <w:szCs w:val="18"/>
                <w:shd w:val="clear" w:color="auto" w:fill="FFFFFF"/>
              </w:rPr>
              <w:t>»</w:t>
            </w:r>
            <w:r w:rsidRPr="00F90FB5">
              <w:rPr>
                <w:sz w:val="18"/>
                <w:szCs w:val="18"/>
              </w:rPr>
              <w:t xml:space="preserve"> застрахованным по ОМС лицам, получающим</w:t>
            </w:r>
            <w:r w:rsidRPr="00C01F00">
              <w:rPr>
                <w:sz w:val="18"/>
                <w:szCs w:val="18"/>
              </w:rPr>
              <w:t xml:space="preserve"> диализ в амбулаторных условиях и включенным в нефрологический регистр, формируемый ОГАУЗ «Томская областная клиническая больница», в целях проведения лабораторных исследований пациентам в соответствии с порядками и стандартами оказания медицинской помощи;</w:t>
            </w:r>
          </w:p>
          <w:p w:rsidR="007A1AA3" w:rsidRPr="00C01F00" w:rsidRDefault="007A1AA3" w:rsidP="00DC48DE">
            <w:pPr>
              <w:rPr>
                <w:sz w:val="18"/>
                <w:szCs w:val="18"/>
              </w:rPr>
            </w:pPr>
            <w:r w:rsidRPr="00C01F00">
              <w:rPr>
                <w:sz w:val="18"/>
                <w:szCs w:val="18"/>
              </w:rPr>
              <w:t>10-направление, выданное врачом ОГАУЗ "Томский областной онкологический диспансер" в другую МО с целью установления диагноза при необходимости проведения диагностических исследований, определенных распоряжением ДЗТО, не выполненных МО-фондодержателем. Подлежит оплате МО-фондодержателем;</w:t>
            </w:r>
          </w:p>
          <w:p w:rsidR="007A1AA3" w:rsidRPr="00C01F00" w:rsidRDefault="007A1AA3" w:rsidP="005D0E6A">
            <w:pPr>
              <w:rPr>
                <w:sz w:val="18"/>
                <w:szCs w:val="18"/>
              </w:rPr>
            </w:pPr>
            <w:r w:rsidRPr="00C01F00">
              <w:rPr>
                <w:sz w:val="18"/>
                <w:szCs w:val="18"/>
              </w:rPr>
              <w:t>11-направление на</w:t>
            </w:r>
            <w:r w:rsidRPr="00C01F00">
              <w:t xml:space="preserve"> </w:t>
            </w:r>
            <w:r w:rsidRPr="00C01F00">
              <w:rPr>
                <w:sz w:val="18"/>
                <w:szCs w:val="18"/>
              </w:rPr>
              <w:t>отдельные диагностические (лабораторные) исследования (компьютерная томография, магнитно-резонансная томография, ультразвуковое исследование сердечно-сосудистой системы, эндоскопические диагностические исследования</w:t>
            </w:r>
            <w:r w:rsidRPr="005D0E6A">
              <w:rPr>
                <w:sz w:val="18"/>
                <w:szCs w:val="18"/>
                <w:highlight w:val="yellow"/>
              </w:rPr>
              <w:t xml:space="preserve">, </w:t>
            </w:r>
            <w:r w:rsidRPr="005D0E6A">
              <w:rPr>
                <w:strike/>
                <w:sz w:val="18"/>
                <w:szCs w:val="18"/>
                <w:highlight w:val="yellow"/>
              </w:rPr>
              <w:t>гистологические исследования</w:t>
            </w:r>
            <w:r w:rsidRPr="005D0E6A">
              <w:rPr>
                <w:strike/>
                <w:sz w:val="18"/>
                <w:szCs w:val="18"/>
              </w:rPr>
              <w:t xml:space="preserve"> и</w:t>
            </w:r>
            <w:r w:rsidRPr="00C01F00">
              <w:rPr>
                <w:sz w:val="18"/>
                <w:szCs w:val="18"/>
              </w:rPr>
              <w:t xml:space="preserve"> молекулярно-генетические исследования </w:t>
            </w:r>
            <w:r w:rsidRPr="005D0E6A">
              <w:rPr>
                <w:strike/>
                <w:sz w:val="18"/>
                <w:szCs w:val="18"/>
                <w:highlight w:val="yellow"/>
              </w:rPr>
              <w:t>с целью выявления онкологических заболеваний и подбора таргетной терапии</w:t>
            </w:r>
            <w:r w:rsidR="005D0E6A">
              <w:rPr>
                <w:sz w:val="18"/>
                <w:szCs w:val="18"/>
              </w:rPr>
              <w:t xml:space="preserve"> </w:t>
            </w:r>
            <w:r w:rsidR="005D0E6A" w:rsidRPr="005D0E6A">
              <w:rPr>
                <w:sz w:val="18"/>
                <w:szCs w:val="18"/>
              </w:rPr>
              <w:t>и патологоанатомическ</w:t>
            </w:r>
            <w:r w:rsidR="005D0E6A">
              <w:rPr>
                <w:sz w:val="18"/>
                <w:szCs w:val="18"/>
              </w:rPr>
              <w:t>ие</w:t>
            </w:r>
            <w:r w:rsidR="005D0E6A" w:rsidRPr="005D0E6A">
              <w:rPr>
                <w:sz w:val="18"/>
                <w:szCs w:val="18"/>
              </w:rPr>
              <w:t xml:space="preserve"> исследовани</w:t>
            </w:r>
            <w:r w:rsidR="005D0E6A">
              <w:rPr>
                <w:sz w:val="18"/>
                <w:szCs w:val="18"/>
              </w:rPr>
              <w:t>я</w:t>
            </w:r>
            <w:r w:rsidR="005D0E6A" w:rsidRPr="005D0E6A">
              <w:rPr>
                <w:sz w:val="18"/>
                <w:szCs w:val="18"/>
              </w:rPr>
              <w:t xml:space="preserve"> биопсийного (операционного) материала с целью диагностики онкологических заболеваний и подбора противоопухолевой лекарственной терапии)</w:t>
            </w:r>
            <w:r w:rsidRPr="00C01F00">
              <w:rPr>
                <w:sz w:val="18"/>
                <w:szCs w:val="18"/>
              </w:rPr>
              <w:t>;</w:t>
            </w:r>
          </w:p>
        </w:tc>
        <w:tc>
          <w:tcPr>
            <w:tcW w:w="1267" w:type="dxa"/>
          </w:tcPr>
          <w:p w:rsidR="007A1AA3" w:rsidRPr="00C01F00" w:rsidRDefault="007A1AA3" w:rsidP="00643801">
            <w:pPr>
              <w:rPr>
                <w:sz w:val="18"/>
                <w:szCs w:val="18"/>
              </w:rPr>
            </w:pPr>
          </w:p>
        </w:tc>
        <w:tc>
          <w:tcPr>
            <w:tcW w:w="1126" w:type="dxa"/>
          </w:tcPr>
          <w:p w:rsidR="007A1AA3" w:rsidRPr="00C01F00" w:rsidRDefault="007A1AA3" w:rsidP="00BA6C1F">
            <w:pPr>
              <w:rPr>
                <w:sz w:val="18"/>
                <w:szCs w:val="18"/>
              </w:rPr>
            </w:pPr>
            <w:r w:rsidRPr="00C01F00">
              <w:rPr>
                <w:sz w:val="18"/>
                <w:szCs w:val="18"/>
              </w:rPr>
              <w:t>1151,828</w:t>
            </w:r>
          </w:p>
          <w:p w:rsidR="007A1AA3" w:rsidRPr="00C01F00" w:rsidRDefault="007A1AA3" w:rsidP="00643801">
            <w:pPr>
              <w:rPr>
                <w:sz w:val="18"/>
                <w:szCs w:val="18"/>
              </w:rPr>
            </w:pPr>
          </w:p>
        </w:tc>
      </w:tr>
      <w:tr w:rsidR="007A1AA3" w:rsidRPr="00C01F00" w:rsidTr="00557D80">
        <w:trPr>
          <w:trHeight w:val="454"/>
        </w:trPr>
        <w:tc>
          <w:tcPr>
            <w:tcW w:w="567" w:type="dxa"/>
            <w:noWrap/>
            <w:tcMar>
              <w:left w:w="0" w:type="dxa"/>
              <w:right w:w="0" w:type="dxa"/>
            </w:tcMar>
            <w:vAlign w:val="center"/>
          </w:tcPr>
          <w:p w:rsidR="007A1AA3" w:rsidRPr="00C01F00" w:rsidRDefault="007A1AA3" w:rsidP="001D6A8A">
            <w:pPr>
              <w:pStyle w:val="af9"/>
              <w:numPr>
                <w:ilvl w:val="0"/>
                <w:numId w:val="26"/>
              </w:numPr>
              <w:ind w:left="5"/>
              <w:jc w:val="center"/>
              <w:rPr>
                <w:sz w:val="18"/>
                <w:szCs w:val="18"/>
              </w:rPr>
            </w:pPr>
          </w:p>
        </w:tc>
        <w:tc>
          <w:tcPr>
            <w:tcW w:w="1689" w:type="dxa"/>
            <w:noWrap/>
            <w:vAlign w:val="center"/>
          </w:tcPr>
          <w:p w:rsidR="007A1AA3" w:rsidRPr="00C01F00" w:rsidRDefault="007A1AA3" w:rsidP="00643801">
            <w:pPr>
              <w:rPr>
                <w:sz w:val="18"/>
                <w:szCs w:val="18"/>
              </w:rPr>
            </w:pPr>
          </w:p>
        </w:tc>
        <w:tc>
          <w:tcPr>
            <w:tcW w:w="1614" w:type="dxa"/>
            <w:vAlign w:val="center"/>
          </w:tcPr>
          <w:p w:rsidR="007A1AA3" w:rsidRPr="00C01F00" w:rsidRDefault="007A1AA3" w:rsidP="00643801">
            <w:pPr>
              <w:rPr>
                <w:sz w:val="18"/>
                <w:szCs w:val="18"/>
                <w:lang w:val="en-US"/>
              </w:rPr>
            </w:pPr>
            <w:r w:rsidRPr="00C01F00">
              <w:rPr>
                <w:sz w:val="18"/>
                <w:szCs w:val="18"/>
                <w:lang w:val="en-US"/>
              </w:rPr>
              <w:t>NAPR_V</w:t>
            </w:r>
          </w:p>
        </w:tc>
        <w:tc>
          <w:tcPr>
            <w:tcW w:w="639" w:type="dxa"/>
            <w:noWrap/>
            <w:vAlign w:val="center"/>
          </w:tcPr>
          <w:p w:rsidR="007A1AA3" w:rsidRPr="00C01F00" w:rsidRDefault="007A1AA3" w:rsidP="00643801">
            <w:pPr>
              <w:rPr>
                <w:sz w:val="18"/>
                <w:szCs w:val="18"/>
                <w:lang w:val="en-US"/>
              </w:rPr>
            </w:pPr>
            <w:r w:rsidRPr="00C01F00">
              <w:rPr>
                <w:sz w:val="18"/>
                <w:szCs w:val="18"/>
                <w:lang w:val="en-US"/>
              </w:rPr>
              <w:t>Num</w:t>
            </w:r>
          </w:p>
        </w:tc>
        <w:tc>
          <w:tcPr>
            <w:tcW w:w="676" w:type="dxa"/>
            <w:vAlign w:val="center"/>
          </w:tcPr>
          <w:p w:rsidR="007A1AA3" w:rsidRPr="00C01F00" w:rsidRDefault="007A1AA3" w:rsidP="00643801">
            <w:pPr>
              <w:rPr>
                <w:sz w:val="18"/>
                <w:szCs w:val="18"/>
                <w:lang w:val="en-US"/>
              </w:rPr>
            </w:pPr>
            <w:r w:rsidRPr="00C01F00">
              <w:rPr>
                <w:sz w:val="18"/>
                <w:szCs w:val="18"/>
                <w:lang w:val="en-US"/>
              </w:rPr>
              <w:t>1</w:t>
            </w:r>
          </w:p>
        </w:tc>
        <w:tc>
          <w:tcPr>
            <w:tcW w:w="705" w:type="dxa"/>
            <w:vAlign w:val="center"/>
          </w:tcPr>
          <w:p w:rsidR="007A1AA3" w:rsidRPr="00C01F00" w:rsidRDefault="007A1AA3" w:rsidP="00643801">
            <w:pPr>
              <w:rPr>
                <w:sz w:val="18"/>
                <w:szCs w:val="18"/>
              </w:rPr>
            </w:pPr>
            <w:r w:rsidRPr="00C01F00">
              <w:rPr>
                <w:sz w:val="18"/>
                <w:szCs w:val="18"/>
              </w:rPr>
              <w:t>У</w:t>
            </w:r>
          </w:p>
        </w:tc>
        <w:tc>
          <w:tcPr>
            <w:tcW w:w="2251" w:type="dxa"/>
            <w:vAlign w:val="center"/>
          </w:tcPr>
          <w:p w:rsidR="007A1AA3" w:rsidRPr="00C01F00" w:rsidRDefault="007A1AA3" w:rsidP="00643801">
            <w:pPr>
              <w:rPr>
                <w:sz w:val="18"/>
                <w:szCs w:val="18"/>
              </w:rPr>
            </w:pPr>
            <w:r w:rsidRPr="00C01F00">
              <w:rPr>
                <w:sz w:val="18"/>
                <w:szCs w:val="18"/>
              </w:rPr>
              <w:t>Вид направления при подозрении на злокачественное новообразование</w:t>
            </w:r>
          </w:p>
        </w:tc>
        <w:tc>
          <w:tcPr>
            <w:tcW w:w="1173" w:type="dxa"/>
            <w:vAlign w:val="center"/>
          </w:tcPr>
          <w:p w:rsidR="007A1AA3" w:rsidRPr="00C01F00" w:rsidRDefault="007A1AA3" w:rsidP="00234DC7">
            <w:pPr>
              <w:rPr>
                <w:sz w:val="18"/>
                <w:szCs w:val="18"/>
              </w:rPr>
            </w:pPr>
            <w:r w:rsidRPr="00C01F00">
              <w:rPr>
                <w:sz w:val="18"/>
                <w:szCs w:val="18"/>
                <w:lang w:val="en-US"/>
              </w:rPr>
              <w:t>V028</w:t>
            </w:r>
          </w:p>
        </w:tc>
        <w:tc>
          <w:tcPr>
            <w:tcW w:w="3328" w:type="dxa"/>
            <w:vAlign w:val="center"/>
          </w:tcPr>
          <w:p w:rsidR="007A1AA3" w:rsidRPr="00C01F00" w:rsidRDefault="007A1AA3" w:rsidP="00643801">
            <w:pPr>
              <w:rPr>
                <w:sz w:val="18"/>
                <w:szCs w:val="18"/>
              </w:rPr>
            </w:pPr>
            <w:r w:rsidRPr="00C01F00">
              <w:rPr>
                <w:sz w:val="18"/>
                <w:szCs w:val="18"/>
              </w:rPr>
              <w:t xml:space="preserve">Обязательно к заполнению при </w:t>
            </w:r>
            <w:r w:rsidRPr="00C01F00">
              <w:rPr>
                <w:sz w:val="18"/>
                <w:szCs w:val="18"/>
                <w:lang w:val="en-US"/>
              </w:rPr>
              <w:t>PR</w:t>
            </w:r>
            <w:r w:rsidRPr="00C01F00">
              <w:rPr>
                <w:sz w:val="18"/>
                <w:szCs w:val="18"/>
              </w:rPr>
              <w:t>_</w:t>
            </w:r>
            <w:r w:rsidRPr="00C01F00">
              <w:rPr>
                <w:sz w:val="18"/>
                <w:szCs w:val="18"/>
                <w:lang w:val="en-US"/>
              </w:rPr>
              <w:t>DS</w:t>
            </w:r>
            <w:r w:rsidRPr="00C01F00">
              <w:rPr>
                <w:sz w:val="18"/>
                <w:szCs w:val="18"/>
              </w:rPr>
              <w:t>_</w:t>
            </w:r>
            <w:r w:rsidRPr="00C01F00">
              <w:rPr>
                <w:sz w:val="18"/>
                <w:szCs w:val="18"/>
                <w:lang w:val="en-US"/>
              </w:rPr>
              <w:t>ONK</w:t>
            </w:r>
            <w:r w:rsidRPr="00C01F00">
              <w:rPr>
                <w:sz w:val="18"/>
                <w:szCs w:val="18"/>
              </w:rPr>
              <w:t>=1.</w:t>
            </w:r>
          </w:p>
          <w:p w:rsidR="007A1AA3" w:rsidRPr="00C01F00" w:rsidRDefault="007A1AA3" w:rsidP="00643801">
            <w:pPr>
              <w:rPr>
                <w:sz w:val="18"/>
                <w:szCs w:val="18"/>
              </w:rPr>
            </w:pPr>
          </w:p>
          <w:p w:rsidR="007A1AA3" w:rsidRPr="00C01F00" w:rsidRDefault="007A1AA3" w:rsidP="00643801">
            <w:pPr>
              <w:rPr>
                <w:sz w:val="18"/>
                <w:szCs w:val="18"/>
              </w:rPr>
            </w:pPr>
            <w:r w:rsidRPr="00C01F00">
              <w:rPr>
                <w:sz w:val="18"/>
                <w:szCs w:val="18"/>
              </w:rPr>
              <w:t>1 – Направление к онкологу;</w:t>
            </w:r>
          </w:p>
          <w:p w:rsidR="007A1AA3" w:rsidRPr="00C01F00" w:rsidRDefault="007A1AA3" w:rsidP="00643801">
            <w:pPr>
              <w:rPr>
                <w:sz w:val="18"/>
                <w:szCs w:val="18"/>
              </w:rPr>
            </w:pPr>
            <w:r w:rsidRPr="00C01F00">
              <w:rPr>
                <w:sz w:val="18"/>
                <w:szCs w:val="18"/>
              </w:rPr>
              <w:t>2 – Направление на биопсию;</w:t>
            </w:r>
          </w:p>
          <w:p w:rsidR="007A1AA3" w:rsidRPr="00C01F00" w:rsidRDefault="007A1AA3" w:rsidP="00643801">
            <w:pPr>
              <w:rPr>
                <w:sz w:val="18"/>
                <w:szCs w:val="18"/>
              </w:rPr>
            </w:pPr>
            <w:r w:rsidRPr="00C01F00">
              <w:rPr>
                <w:sz w:val="18"/>
                <w:szCs w:val="18"/>
              </w:rPr>
              <w:t>3 – Направление на дообследование;</w:t>
            </w:r>
          </w:p>
          <w:p w:rsidR="007A1AA3" w:rsidRPr="00C01F00" w:rsidRDefault="007A1AA3" w:rsidP="00643801">
            <w:pPr>
              <w:rPr>
                <w:sz w:val="18"/>
                <w:szCs w:val="18"/>
              </w:rPr>
            </w:pPr>
            <w:r w:rsidRPr="00C01F00">
              <w:rPr>
                <w:sz w:val="18"/>
                <w:szCs w:val="18"/>
              </w:rPr>
              <w:t>4 – Направление для определения тактики обследования и/или тактики лечения.</w:t>
            </w:r>
          </w:p>
        </w:tc>
        <w:tc>
          <w:tcPr>
            <w:tcW w:w="1267" w:type="dxa"/>
          </w:tcPr>
          <w:p w:rsidR="007A1AA3" w:rsidRPr="00C01F00" w:rsidRDefault="007A1AA3" w:rsidP="00630CF7">
            <w:pPr>
              <w:rPr>
                <w:sz w:val="18"/>
                <w:szCs w:val="18"/>
              </w:rPr>
            </w:pPr>
            <w:r w:rsidRPr="00C01F00">
              <w:rPr>
                <w:sz w:val="16"/>
                <w:szCs w:val="16"/>
              </w:rPr>
              <w:t>Приказ ФФОМС от 28.09.2018 № 200</w:t>
            </w:r>
          </w:p>
        </w:tc>
        <w:tc>
          <w:tcPr>
            <w:tcW w:w="1126" w:type="dxa"/>
          </w:tcPr>
          <w:p w:rsidR="007A1AA3" w:rsidRPr="00C01F00" w:rsidRDefault="007A1AA3" w:rsidP="00BA6C1F">
            <w:pPr>
              <w:rPr>
                <w:sz w:val="18"/>
                <w:szCs w:val="18"/>
              </w:rPr>
            </w:pPr>
          </w:p>
        </w:tc>
      </w:tr>
      <w:tr w:rsidR="007A1AA3" w:rsidRPr="00C01F00" w:rsidTr="00557D80">
        <w:trPr>
          <w:trHeight w:val="454"/>
        </w:trPr>
        <w:tc>
          <w:tcPr>
            <w:tcW w:w="567" w:type="dxa"/>
            <w:noWrap/>
            <w:tcMar>
              <w:left w:w="0" w:type="dxa"/>
              <w:right w:w="0" w:type="dxa"/>
            </w:tcMar>
            <w:vAlign w:val="center"/>
          </w:tcPr>
          <w:p w:rsidR="007A1AA3" w:rsidRPr="00C01F00" w:rsidRDefault="007A1AA3" w:rsidP="001D6A8A">
            <w:pPr>
              <w:pStyle w:val="af9"/>
              <w:numPr>
                <w:ilvl w:val="0"/>
                <w:numId w:val="26"/>
              </w:numPr>
              <w:ind w:left="5"/>
              <w:jc w:val="center"/>
              <w:rPr>
                <w:sz w:val="18"/>
                <w:szCs w:val="18"/>
              </w:rPr>
            </w:pPr>
          </w:p>
        </w:tc>
        <w:tc>
          <w:tcPr>
            <w:tcW w:w="1689" w:type="dxa"/>
            <w:noWrap/>
            <w:vAlign w:val="center"/>
          </w:tcPr>
          <w:p w:rsidR="007A1AA3" w:rsidRPr="00C01F00" w:rsidRDefault="007A1AA3" w:rsidP="00643801">
            <w:pPr>
              <w:rPr>
                <w:sz w:val="18"/>
                <w:szCs w:val="18"/>
              </w:rPr>
            </w:pPr>
          </w:p>
        </w:tc>
        <w:tc>
          <w:tcPr>
            <w:tcW w:w="1614" w:type="dxa"/>
            <w:vAlign w:val="center"/>
          </w:tcPr>
          <w:p w:rsidR="007A1AA3" w:rsidRPr="00C01F00" w:rsidRDefault="007A1AA3" w:rsidP="00643801">
            <w:pPr>
              <w:rPr>
                <w:sz w:val="18"/>
                <w:szCs w:val="18"/>
                <w:lang w:val="en-US"/>
              </w:rPr>
            </w:pPr>
            <w:r w:rsidRPr="00C01F00">
              <w:rPr>
                <w:sz w:val="18"/>
                <w:szCs w:val="18"/>
                <w:lang w:val="en-US"/>
              </w:rPr>
              <w:t>NAPR_MET_ISSL</w:t>
            </w:r>
          </w:p>
        </w:tc>
        <w:tc>
          <w:tcPr>
            <w:tcW w:w="639" w:type="dxa"/>
            <w:noWrap/>
            <w:vAlign w:val="center"/>
          </w:tcPr>
          <w:p w:rsidR="007A1AA3" w:rsidRPr="00C01F00" w:rsidRDefault="007A1AA3" w:rsidP="00643801">
            <w:pPr>
              <w:rPr>
                <w:sz w:val="18"/>
                <w:szCs w:val="18"/>
                <w:lang w:val="en-US"/>
              </w:rPr>
            </w:pPr>
            <w:r w:rsidRPr="00C01F00">
              <w:rPr>
                <w:sz w:val="18"/>
                <w:szCs w:val="18"/>
                <w:lang w:val="en-US"/>
              </w:rPr>
              <w:t>Num</w:t>
            </w:r>
          </w:p>
        </w:tc>
        <w:tc>
          <w:tcPr>
            <w:tcW w:w="676" w:type="dxa"/>
            <w:vAlign w:val="center"/>
          </w:tcPr>
          <w:p w:rsidR="007A1AA3" w:rsidRPr="00C01F00" w:rsidRDefault="007A1AA3" w:rsidP="00643801">
            <w:pPr>
              <w:rPr>
                <w:sz w:val="18"/>
                <w:szCs w:val="18"/>
                <w:lang w:val="en-US"/>
              </w:rPr>
            </w:pPr>
            <w:r w:rsidRPr="00C01F00">
              <w:rPr>
                <w:sz w:val="18"/>
                <w:szCs w:val="18"/>
                <w:lang w:val="en-US"/>
              </w:rPr>
              <w:t>2</w:t>
            </w:r>
          </w:p>
        </w:tc>
        <w:tc>
          <w:tcPr>
            <w:tcW w:w="705" w:type="dxa"/>
            <w:vAlign w:val="center"/>
          </w:tcPr>
          <w:p w:rsidR="007A1AA3" w:rsidRPr="00C01F00" w:rsidRDefault="007A1AA3" w:rsidP="00643801">
            <w:pPr>
              <w:rPr>
                <w:sz w:val="18"/>
                <w:szCs w:val="18"/>
              </w:rPr>
            </w:pPr>
            <w:r w:rsidRPr="00C01F00">
              <w:rPr>
                <w:sz w:val="18"/>
                <w:szCs w:val="18"/>
              </w:rPr>
              <w:t>У</w:t>
            </w:r>
          </w:p>
        </w:tc>
        <w:tc>
          <w:tcPr>
            <w:tcW w:w="2251" w:type="dxa"/>
            <w:vAlign w:val="center"/>
          </w:tcPr>
          <w:p w:rsidR="007A1AA3" w:rsidRPr="00C01F00" w:rsidRDefault="007A1AA3" w:rsidP="00643801">
            <w:pPr>
              <w:rPr>
                <w:sz w:val="18"/>
                <w:szCs w:val="18"/>
              </w:rPr>
            </w:pPr>
            <w:r w:rsidRPr="00C01F00">
              <w:rPr>
                <w:sz w:val="18"/>
                <w:szCs w:val="18"/>
              </w:rPr>
              <w:t>Метод диагностического исследования</w:t>
            </w:r>
          </w:p>
        </w:tc>
        <w:tc>
          <w:tcPr>
            <w:tcW w:w="1173" w:type="dxa"/>
            <w:vAlign w:val="center"/>
          </w:tcPr>
          <w:p w:rsidR="007A1AA3" w:rsidRPr="00C01F00" w:rsidRDefault="007A1AA3" w:rsidP="00643801">
            <w:pPr>
              <w:rPr>
                <w:sz w:val="18"/>
                <w:szCs w:val="18"/>
                <w:lang w:val="en-US"/>
              </w:rPr>
            </w:pPr>
            <w:r w:rsidRPr="00C01F00">
              <w:rPr>
                <w:sz w:val="18"/>
                <w:szCs w:val="18"/>
                <w:lang w:val="en-US"/>
              </w:rPr>
              <w:t>{V029}</w:t>
            </w:r>
            <w:r w:rsidRPr="00C01F00">
              <w:rPr>
                <w:rStyle w:val="aff0"/>
                <w:sz w:val="18"/>
                <w:szCs w:val="18"/>
                <w:lang w:val="en-US"/>
              </w:rPr>
              <w:footnoteReference w:id="16"/>
            </w:r>
          </w:p>
        </w:tc>
        <w:tc>
          <w:tcPr>
            <w:tcW w:w="3328" w:type="dxa"/>
            <w:vAlign w:val="center"/>
          </w:tcPr>
          <w:p w:rsidR="007A1AA3" w:rsidRPr="00C01F00" w:rsidRDefault="007A1AA3" w:rsidP="00643801">
            <w:pPr>
              <w:rPr>
                <w:sz w:val="18"/>
                <w:szCs w:val="18"/>
              </w:rPr>
            </w:pPr>
            <w:r w:rsidRPr="00C01F00">
              <w:rPr>
                <w:sz w:val="18"/>
                <w:szCs w:val="18"/>
              </w:rPr>
              <w:t xml:space="preserve">Обязательно к заполнению при </w:t>
            </w:r>
            <w:r w:rsidRPr="00C01F00">
              <w:rPr>
                <w:sz w:val="18"/>
                <w:szCs w:val="18"/>
                <w:lang w:val="en-US"/>
              </w:rPr>
              <w:t>NAPR</w:t>
            </w:r>
            <w:r w:rsidRPr="00C01F00">
              <w:rPr>
                <w:sz w:val="18"/>
                <w:szCs w:val="18"/>
              </w:rPr>
              <w:t>_</w:t>
            </w:r>
            <w:r w:rsidRPr="00C01F00">
              <w:rPr>
                <w:sz w:val="18"/>
                <w:szCs w:val="18"/>
                <w:lang w:val="en-US"/>
              </w:rPr>
              <w:t>V</w:t>
            </w:r>
            <w:r w:rsidRPr="00C01F00">
              <w:rPr>
                <w:sz w:val="18"/>
                <w:szCs w:val="18"/>
              </w:rPr>
              <w:t>=3.</w:t>
            </w:r>
          </w:p>
          <w:p w:rsidR="007A1AA3" w:rsidRPr="00C01F00" w:rsidRDefault="007A1AA3" w:rsidP="00643801">
            <w:pPr>
              <w:rPr>
                <w:sz w:val="18"/>
                <w:szCs w:val="18"/>
              </w:rPr>
            </w:pPr>
          </w:p>
          <w:p w:rsidR="007A1AA3" w:rsidRPr="00C01F00" w:rsidRDefault="007A1AA3" w:rsidP="00643801">
            <w:pPr>
              <w:rPr>
                <w:sz w:val="18"/>
                <w:szCs w:val="18"/>
              </w:rPr>
            </w:pPr>
            <w:r w:rsidRPr="00C01F00">
              <w:rPr>
                <w:sz w:val="18"/>
                <w:szCs w:val="18"/>
              </w:rPr>
              <w:t>1 – лабораторная диагностика;</w:t>
            </w:r>
          </w:p>
          <w:p w:rsidR="007A1AA3" w:rsidRPr="00C01F00" w:rsidRDefault="007A1AA3" w:rsidP="00643801">
            <w:pPr>
              <w:rPr>
                <w:sz w:val="18"/>
                <w:szCs w:val="18"/>
              </w:rPr>
            </w:pPr>
            <w:r w:rsidRPr="00C01F00">
              <w:rPr>
                <w:sz w:val="18"/>
                <w:szCs w:val="18"/>
              </w:rPr>
              <w:t>2 – инструментальная диагностика;</w:t>
            </w:r>
          </w:p>
          <w:p w:rsidR="007A1AA3" w:rsidRPr="00C01F00" w:rsidRDefault="007A1AA3" w:rsidP="00643801">
            <w:pPr>
              <w:rPr>
                <w:sz w:val="18"/>
                <w:szCs w:val="18"/>
              </w:rPr>
            </w:pPr>
            <w:r w:rsidRPr="00C01F00">
              <w:rPr>
                <w:sz w:val="18"/>
                <w:szCs w:val="18"/>
              </w:rPr>
              <w:t>3 – методы лучевой диагностики, за исключением дорогостоящих методов;</w:t>
            </w:r>
          </w:p>
          <w:p w:rsidR="007A1AA3" w:rsidRPr="00C01F00" w:rsidRDefault="007A1AA3" w:rsidP="00643801">
            <w:pPr>
              <w:rPr>
                <w:sz w:val="18"/>
                <w:szCs w:val="18"/>
              </w:rPr>
            </w:pPr>
          </w:p>
          <w:p w:rsidR="007A1AA3" w:rsidRPr="00C01F00" w:rsidRDefault="007A1AA3" w:rsidP="00643801">
            <w:pPr>
              <w:rPr>
                <w:sz w:val="18"/>
                <w:szCs w:val="18"/>
              </w:rPr>
            </w:pPr>
            <w:r w:rsidRPr="00C01F00">
              <w:rPr>
                <w:sz w:val="18"/>
                <w:szCs w:val="18"/>
              </w:rPr>
              <w:t>дорогостоящие методы лучевой диагностики (КТ, МРТ, ангиография):</w:t>
            </w:r>
          </w:p>
          <w:p w:rsidR="007A1AA3" w:rsidRPr="00C01F00" w:rsidRDefault="007A1AA3" w:rsidP="00643801">
            <w:pPr>
              <w:rPr>
                <w:sz w:val="18"/>
                <w:szCs w:val="18"/>
              </w:rPr>
            </w:pPr>
            <w:r w:rsidRPr="00C01F00">
              <w:rPr>
                <w:sz w:val="18"/>
                <w:szCs w:val="18"/>
                <w:lang w:val="en-US"/>
              </w:rPr>
              <w:t xml:space="preserve">41 – </w:t>
            </w:r>
            <w:r w:rsidRPr="00C01F00">
              <w:rPr>
                <w:sz w:val="18"/>
                <w:szCs w:val="18"/>
              </w:rPr>
              <w:t>КТ;</w:t>
            </w:r>
          </w:p>
          <w:p w:rsidR="007A1AA3" w:rsidRPr="00C01F00" w:rsidRDefault="007A1AA3" w:rsidP="00643801">
            <w:pPr>
              <w:rPr>
                <w:sz w:val="18"/>
                <w:szCs w:val="18"/>
              </w:rPr>
            </w:pPr>
            <w:r w:rsidRPr="00C01F00">
              <w:rPr>
                <w:sz w:val="18"/>
                <w:szCs w:val="18"/>
              </w:rPr>
              <w:t>42 –МРТ;</w:t>
            </w:r>
          </w:p>
          <w:p w:rsidR="007A1AA3" w:rsidRPr="00C01F00" w:rsidRDefault="007A1AA3" w:rsidP="00643801">
            <w:pPr>
              <w:rPr>
                <w:sz w:val="18"/>
                <w:szCs w:val="18"/>
              </w:rPr>
            </w:pPr>
            <w:r w:rsidRPr="00C01F00">
              <w:rPr>
                <w:sz w:val="18"/>
                <w:szCs w:val="18"/>
              </w:rPr>
              <w:t>43 – ангиография.</w:t>
            </w:r>
          </w:p>
        </w:tc>
        <w:tc>
          <w:tcPr>
            <w:tcW w:w="1267" w:type="dxa"/>
          </w:tcPr>
          <w:p w:rsidR="007A1AA3" w:rsidRPr="00C01F00" w:rsidRDefault="007A1AA3" w:rsidP="00643801">
            <w:pPr>
              <w:rPr>
                <w:sz w:val="18"/>
                <w:szCs w:val="18"/>
              </w:rPr>
            </w:pPr>
            <w:r w:rsidRPr="00C01F00">
              <w:rPr>
                <w:sz w:val="16"/>
                <w:szCs w:val="16"/>
              </w:rPr>
              <w:t>Приказ ФФОМС от 28.09.2018 № 200</w:t>
            </w:r>
          </w:p>
        </w:tc>
        <w:tc>
          <w:tcPr>
            <w:tcW w:w="1126" w:type="dxa"/>
          </w:tcPr>
          <w:p w:rsidR="007A1AA3" w:rsidRPr="00C01F00" w:rsidRDefault="007A1AA3" w:rsidP="00BA6C1F">
            <w:pPr>
              <w:rPr>
                <w:sz w:val="18"/>
                <w:szCs w:val="18"/>
              </w:rPr>
            </w:pPr>
          </w:p>
        </w:tc>
      </w:tr>
      <w:tr w:rsidR="007A1AA3" w:rsidRPr="00C01F00" w:rsidTr="00557D80">
        <w:trPr>
          <w:trHeight w:val="454"/>
        </w:trPr>
        <w:tc>
          <w:tcPr>
            <w:tcW w:w="567" w:type="dxa"/>
            <w:noWrap/>
            <w:tcMar>
              <w:left w:w="0" w:type="dxa"/>
              <w:right w:w="0" w:type="dxa"/>
            </w:tcMar>
            <w:vAlign w:val="center"/>
          </w:tcPr>
          <w:p w:rsidR="007A1AA3" w:rsidRPr="00C01F00" w:rsidRDefault="007A1AA3" w:rsidP="001D6A8A">
            <w:pPr>
              <w:pStyle w:val="af9"/>
              <w:numPr>
                <w:ilvl w:val="0"/>
                <w:numId w:val="26"/>
              </w:numPr>
              <w:ind w:left="5"/>
              <w:jc w:val="center"/>
              <w:rPr>
                <w:sz w:val="18"/>
                <w:szCs w:val="18"/>
              </w:rPr>
            </w:pPr>
          </w:p>
        </w:tc>
        <w:tc>
          <w:tcPr>
            <w:tcW w:w="1689" w:type="dxa"/>
            <w:noWrap/>
            <w:vAlign w:val="center"/>
          </w:tcPr>
          <w:p w:rsidR="007A1AA3" w:rsidRPr="00C01F00" w:rsidRDefault="007A1AA3" w:rsidP="00643801">
            <w:pPr>
              <w:rPr>
                <w:sz w:val="18"/>
                <w:szCs w:val="18"/>
              </w:rPr>
            </w:pPr>
          </w:p>
        </w:tc>
        <w:tc>
          <w:tcPr>
            <w:tcW w:w="1614" w:type="dxa"/>
            <w:vAlign w:val="center"/>
          </w:tcPr>
          <w:p w:rsidR="007A1AA3" w:rsidRPr="00C01F00" w:rsidRDefault="007A1AA3" w:rsidP="00643801">
            <w:pPr>
              <w:rPr>
                <w:sz w:val="18"/>
                <w:szCs w:val="18"/>
                <w:lang w:val="en-US"/>
              </w:rPr>
            </w:pPr>
            <w:r w:rsidRPr="00C01F00">
              <w:rPr>
                <w:sz w:val="18"/>
                <w:szCs w:val="18"/>
                <w:lang w:val="en-US"/>
              </w:rPr>
              <w:t>NAPR</w:t>
            </w:r>
            <w:r w:rsidRPr="00C01F00">
              <w:rPr>
                <w:sz w:val="18"/>
                <w:szCs w:val="18"/>
                <w:u w:val="single"/>
                <w:lang w:val="en-US"/>
              </w:rPr>
              <w:t>_</w:t>
            </w:r>
            <w:r w:rsidRPr="00C01F00">
              <w:rPr>
                <w:sz w:val="18"/>
                <w:szCs w:val="18"/>
                <w:lang w:val="en-US"/>
              </w:rPr>
              <w:t>USL</w:t>
            </w:r>
            <w:r w:rsidRPr="00C01F00">
              <w:rPr>
                <w:sz w:val="18"/>
                <w:szCs w:val="18"/>
                <w:u w:val="single"/>
                <w:lang w:val="en-US"/>
              </w:rPr>
              <w:t>_</w:t>
            </w:r>
            <w:r w:rsidRPr="00C01F00">
              <w:rPr>
                <w:sz w:val="18"/>
                <w:szCs w:val="18"/>
                <w:lang w:val="en-US"/>
              </w:rPr>
              <w:t>F</w:t>
            </w:r>
          </w:p>
        </w:tc>
        <w:tc>
          <w:tcPr>
            <w:tcW w:w="639" w:type="dxa"/>
            <w:noWrap/>
            <w:vAlign w:val="center"/>
          </w:tcPr>
          <w:p w:rsidR="007A1AA3" w:rsidRPr="00C01F00" w:rsidRDefault="007A1AA3" w:rsidP="00643801">
            <w:pPr>
              <w:rPr>
                <w:sz w:val="18"/>
                <w:szCs w:val="18"/>
                <w:lang w:val="en-US"/>
              </w:rPr>
            </w:pPr>
            <w:r w:rsidRPr="00C01F00">
              <w:rPr>
                <w:sz w:val="18"/>
                <w:szCs w:val="18"/>
                <w:lang w:val="en-US"/>
              </w:rPr>
              <w:t>Char</w:t>
            </w:r>
          </w:p>
        </w:tc>
        <w:tc>
          <w:tcPr>
            <w:tcW w:w="676" w:type="dxa"/>
            <w:vAlign w:val="center"/>
          </w:tcPr>
          <w:p w:rsidR="007A1AA3" w:rsidRPr="00C01F00" w:rsidRDefault="007A1AA3" w:rsidP="00643801">
            <w:pPr>
              <w:rPr>
                <w:sz w:val="18"/>
                <w:szCs w:val="18"/>
                <w:lang w:val="en-US"/>
              </w:rPr>
            </w:pPr>
            <w:r w:rsidRPr="00C01F00">
              <w:rPr>
                <w:sz w:val="18"/>
                <w:szCs w:val="18"/>
                <w:lang w:val="en-US"/>
              </w:rPr>
              <w:t>20</w:t>
            </w:r>
          </w:p>
        </w:tc>
        <w:tc>
          <w:tcPr>
            <w:tcW w:w="705" w:type="dxa"/>
            <w:vAlign w:val="center"/>
          </w:tcPr>
          <w:p w:rsidR="007A1AA3" w:rsidRPr="00C01F00" w:rsidRDefault="007A1AA3" w:rsidP="00643801">
            <w:pPr>
              <w:rPr>
                <w:sz w:val="18"/>
                <w:szCs w:val="18"/>
              </w:rPr>
            </w:pPr>
            <w:r w:rsidRPr="00C01F00">
              <w:rPr>
                <w:sz w:val="18"/>
                <w:szCs w:val="18"/>
              </w:rPr>
              <w:t>У</w:t>
            </w:r>
          </w:p>
        </w:tc>
        <w:tc>
          <w:tcPr>
            <w:tcW w:w="2251" w:type="dxa"/>
            <w:vAlign w:val="center"/>
          </w:tcPr>
          <w:p w:rsidR="007A1AA3" w:rsidRPr="00C01F00" w:rsidRDefault="007A1AA3" w:rsidP="00643801">
            <w:pPr>
              <w:rPr>
                <w:sz w:val="18"/>
                <w:szCs w:val="18"/>
              </w:rPr>
            </w:pPr>
            <w:r w:rsidRPr="00C01F00">
              <w:rPr>
                <w:sz w:val="18"/>
                <w:szCs w:val="18"/>
              </w:rPr>
              <w:t>Медицинская услуга (код), указанная в направлении</w:t>
            </w:r>
          </w:p>
        </w:tc>
        <w:tc>
          <w:tcPr>
            <w:tcW w:w="1173" w:type="dxa"/>
            <w:vAlign w:val="center"/>
          </w:tcPr>
          <w:p w:rsidR="007A1AA3" w:rsidRPr="00C01F00" w:rsidRDefault="007A1AA3" w:rsidP="00643801">
            <w:pPr>
              <w:rPr>
                <w:sz w:val="18"/>
                <w:szCs w:val="18"/>
              </w:rPr>
            </w:pPr>
            <w:r w:rsidRPr="00C01F00">
              <w:rPr>
                <w:sz w:val="18"/>
                <w:szCs w:val="18"/>
                <w:lang w:val="en-US"/>
              </w:rPr>
              <w:t>V001</w:t>
            </w:r>
            <w:r w:rsidRPr="00C01F00">
              <w:rPr>
                <w:rStyle w:val="aff0"/>
                <w:sz w:val="18"/>
                <w:szCs w:val="18"/>
                <w:lang w:val="en-US"/>
              </w:rPr>
              <w:footnoteReference w:id="17"/>
            </w:r>
          </w:p>
        </w:tc>
        <w:tc>
          <w:tcPr>
            <w:tcW w:w="3328" w:type="dxa"/>
            <w:vAlign w:val="center"/>
          </w:tcPr>
          <w:p w:rsidR="007A1AA3" w:rsidRPr="00C01F00" w:rsidRDefault="007A1AA3" w:rsidP="00643801">
            <w:pPr>
              <w:rPr>
                <w:sz w:val="18"/>
                <w:szCs w:val="18"/>
              </w:rPr>
            </w:pPr>
            <w:r w:rsidRPr="00C01F00">
              <w:rPr>
                <w:sz w:val="18"/>
                <w:szCs w:val="18"/>
              </w:rPr>
              <w:t xml:space="preserve">Обязательно к заполнению при </w:t>
            </w:r>
            <w:r w:rsidRPr="00C01F00">
              <w:rPr>
                <w:sz w:val="18"/>
                <w:szCs w:val="18"/>
                <w:lang w:val="en-US"/>
              </w:rPr>
              <w:t>NAPR</w:t>
            </w:r>
            <w:r w:rsidRPr="00C01F00">
              <w:rPr>
                <w:sz w:val="18"/>
                <w:szCs w:val="18"/>
              </w:rPr>
              <w:t>_</w:t>
            </w:r>
            <w:r w:rsidRPr="00C01F00">
              <w:rPr>
                <w:sz w:val="18"/>
                <w:szCs w:val="18"/>
                <w:lang w:val="en-US"/>
              </w:rPr>
              <w:t>V</w:t>
            </w:r>
            <w:r w:rsidRPr="00C01F00">
              <w:rPr>
                <w:sz w:val="18"/>
                <w:szCs w:val="18"/>
              </w:rPr>
              <w:t>=3 и при наличии кода медицинской услуги в справочнике.</w:t>
            </w:r>
          </w:p>
        </w:tc>
        <w:tc>
          <w:tcPr>
            <w:tcW w:w="1267" w:type="dxa"/>
          </w:tcPr>
          <w:p w:rsidR="007A1AA3" w:rsidRPr="00C01F00" w:rsidRDefault="007A1AA3" w:rsidP="00643801">
            <w:pPr>
              <w:rPr>
                <w:sz w:val="16"/>
                <w:szCs w:val="16"/>
              </w:rPr>
            </w:pPr>
            <w:r w:rsidRPr="00C01F00">
              <w:rPr>
                <w:sz w:val="16"/>
                <w:szCs w:val="16"/>
              </w:rPr>
              <w:t>Приказ ФФОМС от 28.09.2018 № 200</w:t>
            </w:r>
          </w:p>
        </w:tc>
        <w:tc>
          <w:tcPr>
            <w:tcW w:w="1126" w:type="dxa"/>
          </w:tcPr>
          <w:p w:rsidR="007A1AA3" w:rsidRPr="00C01F00" w:rsidRDefault="007A1AA3" w:rsidP="00BA6C1F">
            <w:pPr>
              <w:rPr>
                <w:sz w:val="18"/>
                <w:szCs w:val="18"/>
              </w:rPr>
            </w:pPr>
          </w:p>
        </w:tc>
      </w:tr>
      <w:tr w:rsidR="007A1AA3" w:rsidRPr="00C01F00" w:rsidTr="00557D80">
        <w:trPr>
          <w:trHeight w:val="454"/>
        </w:trPr>
        <w:tc>
          <w:tcPr>
            <w:tcW w:w="567" w:type="dxa"/>
            <w:noWrap/>
            <w:tcMar>
              <w:left w:w="0" w:type="dxa"/>
              <w:right w:w="0" w:type="dxa"/>
            </w:tcMar>
            <w:vAlign w:val="center"/>
          </w:tcPr>
          <w:p w:rsidR="007A1AA3" w:rsidRPr="00C01F00" w:rsidRDefault="007A1AA3" w:rsidP="001D6A8A">
            <w:pPr>
              <w:pStyle w:val="af9"/>
              <w:numPr>
                <w:ilvl w:val="0"/>
                <w:numId w:val="26"/>
              </w:numPr>
              <w:ind w:left="5"/>
              <w:jc w:val="center"/>
              <w:rPr>
                <w:sz w:val="18"/>
                <w:szCs w:val="18"/>
              </w:rPr>
            </w:pPr>
          </w:p>
        </w:tc>
        <w:tc>
          <w:tcPr>
            <w:tcW w:w="1689" w:type="dxa"/>
            <w:noWrap/>
            <w:vAlign w:val="center"/>
          </w:tcPr>
          <w:p w:rsidR="007A1AA3" w:rsidRPr="00C01F00" w:rsidRDefault="007A1AA3" w:rsidP="00643801">
            <w:pPr>
              <w:rPr>
                <w:sz w:val="18"/>
                <w:szCs w:val="18"/>
              </w:rPr>
            </w:pPr>
          </w:p>
        </w:tc>
        <w:tc>
          <w:tcPr>
            <w:tcW w:w="1614" w:type="dxa"/>
            <w:vAlign w:val="center"/>
          </w:tcPr>
          <w:p w:rsidR="007A1AA3" w:rsidRPr="00C01F00" w:rsidRDefault="007A1AA3" w:rsidP="00AE56EC">
            <w:pPr>
              <w:rPr>
                <w:sz w:val="18"/>
                <w:szCs w:val="18"/>
                <w:lang w:val="en-US"/>
              </w:rPr>
            </w:pPr>
            <w:r w:rsidRPr="00C01F00">
              <w:rPr>
                <w:sz w:val="18"/>
                <w:szCs w:val="18"/>
                <w:lang w:val="en-US"/>
              </w:rPr>
              <w:t>NAPR</w:t>
            </w:r>
            <w:r w:rsidRPr="00C01F00">
              <w:rPr>
                <w:sz w:val="18"/>
                <w:szCs w:val="18"/>
                <w:u w:val="single"/>
                <w:lang w:val="en-US"/>
              </w:rPr>
              <w:t>_</w:t>
            </w:r>
            <w:r w:rsidRPr="00C01F00">
              <w:rPr>
                <w:sz w:val="18"/>
                <w:szCs w:val="18"/>
                <w:lang w:val="en-US"/>
              </w:rPr>
              <w:t>PK</w:t>
            </w:r>
          </w:p>
        </w:tc>
        <w:tc>
          <w:tcPr>
            <w:tcW w:w="639" w:type="dxa"/>
            <w:noWrap/>
            <w:vAlign w:val="center"/>
          </w:tcPr>
          <w:p w:rsidR="007A1AA3" w:rsidRPr="00C01F00" w:rsidRDefault="007A1AA3" w:rsidP="00AE56EC">
            <w:pPr>
              <w:rPr>
                <w:sz w:val="18"/>
                <w:szCs w:val="18"/>
                <w:lang w:val="en-US"/>
              </w:rPr>
            </w:pPr>
            <w:r w:rsidRPr="00C01F00">
              <w:rPr>
                <w:sz w:val="18"/>
                <w:szCs w:val="18"/>
                <w:lang w:val="en-US"/>
              </w:rPr>
              <w:t>Num</w:t>
            </w:r>
          </w:p>
        </w:tc>
        <w:tc>
          <w:tcPr>
            <w:tcW w:w="676" w:type="dxa"/>
            <w:vAlign w:val="center"/>
          </w:tcPr>
          <w:p w:rsidR="007A1AA3" w:rsidRPr="00C01F00" w:rsidRDefault="007A1AA3" w:rsidP="00AE56EC">
            <w:pPr>
              <w:rPr>
                <w:sz w:val="18"/>
                <w:szCs w:val="18"/>
                <w:lang w:val="en-US"/>
              </w:rPr>
            </w:pPr>
            <w:r w:rsidRPr="00C01F00">
              <w:rPr>
                <w:sz w:val="18"/>
                <w:szCs w:val="18"/>
                <w:lang w:val="en-US"/>
              </w:rPr>
              <w:t>3</w:t>
            </w:r>
          </w:p>
        </w:tc>
        <w:tc>
          <w:tcPr>
            <w:tcW w:w="705" w:type="dxa"/>
            <w:vAlign w:val="center"/>
          </w:tcPr>
          <w:p w:rsidR="007A1AA3" w:rsidRPr="00C01F00" w:rsidRDefault="007A1AA3" w:rsidP="00AE56EC">
            <w:pPr>
              <w:rPr>
                <w:sz w:val="18"/>
                <w:szCs w:val="18"/>
              </w:rPr>
            </w:pPr>
            <w:r w:rsidRPr="00C01F00">
              <w:rPr>
                <w:sz w:val="18"/>
                <w:szCs w:val="18"/>
              </w:rPr>
              <w:t>У</w:t>
            </w:r>
          </w:p>
        </w:tc>
        <w:tc>
          <w:tcPr>
            <w:tcW w:w="2251" w:type="dxa"/>
            <w:vAlign w:val="center"/>
          </w:tcPr>
          <w:p w:rsidR="007A1AA3" w:rsidRPr="00C01F00" w:rsidRDefault="007A1AA3" w:rsidP="00AE56EC">
            <w:pPr>
              <w:rPr>
                <w:sz w:val="18"/>
                <w:szCs w:val="18"/>
              </w:rPr>
            </w:pPr>
            <w:r w:rsidRPr="00C01F00">
              <w:rPr>
                <w:sz w:val="18"/>
                <w:szCs w:val="18"/>
              </w:rPr>
              <w:t>Профиль койки</w:t>
            </w:r>
          </w:p>
        </w:tc>
        <w:tc>
          <w:tcPr>
            <w:tcW w:w="1173" w:type="dxa"/>
            <w:vAlign w:val="center"/>
          </w:tcPr>
          <w:p w:rsidR="007A1AA3" w:rsidRPr="00C01F00" w:rsidRDefault="007A1AA3" w:rsidP="00AE56EC">
            <w:pPr>
              <w:rPr>
                <w:sz w:val="18"/>
                <w:szCs w:val="18"/>
                <w:lang w:val="en-US"/>
              </w:rPr>
            </w:pPr>
            <w:r w:rsidRPr="00C01F00">
              <w:rPr>
                <w:sz w:val="18"/>
                <w:szCs w:val="18"/>
                <w:lang w:val="en-US"/>
              </w:rPr>
              <w:t>NOM</w:t>
            </w:r>
            <w:r w:rsidRPr="00C01F00">
              <w:rPr>
                <w:sz w:val="18"/>
                <w:szCs w:val="18"/>
                <w:u w:val="single"/>
                <w:lang w:val="en-US"/>
              </w:rPr>
              <w:t>_</w:t>
            </w:r>
            <w:r w:rsidRPr="00C01F00">
              <w:rPr>
                <w:sz w:val="18"/>
                <w:szCs w:val="18"/>
                <w:lang w:val="en-US"/>
              </w:rPr>
              <w:t>KF</w:t>
            </w:r>
          </w:p>
        </w:tc>
        <w:tc>
          <w:tcPr>
            <w:tcW w:w="3328" w:type="dxa"/>
            <w:vAlign w:val="center"/>
          </w:tcPr>
          <w:p w:rsidR="007A1AA3" w:rsidRPr="00C01F00" w:rsidRDefault="007A1AA3" w:rsidP="00AE56EC">
            <w:pPr>
              <w:rPr>
                <w:sz w:val="18"/>
                <w:szCs w:val="18"/>
              </w:rPr>
            </w:pPr>
            <w:r w:rsidRPr="00C01F00">
              <w:rPr>
                <w:sz w:val="18"/>
                <w:szCs w:val="18"/>
              </w:rPr>
              <w:t>Обязательно к заполнению в случае выдачи направления на госпитализацию</w:t>
            </w:r>
          </w:p>
          <w:p w:rsidR="007A1AA3" w:rsidRPr="00C01F00" w:rsidRDefault="007A1AA3" w:rsidP="00AE56EC">
            <w:pPr>
              <w:rPr>
                <w:sz w:val="18"/>
                <w:szCs w:val="18"/>
                <w:lang w:val="en-US"/>
              </w:rPr>
            </w:pPr>
            <w:r w:rsidRPr="00C01F00">
              <w:rPr>
                <w:sz w:val="18"/>
                <w:szCs w:val="18"/>
                <w:lang w:val="en-US"/>
              </w:rPr>
              <w:t>NAPR_ON=1</w:t>
            </w:r>
          </w:p>
        </w:tc>
        <w:tc>
          <w:tcPr>
            <w:tcW w:w="1267" w:type="dxa"/>
          </w:tcPr>
          <w:p w:rsidR="007A1AA3" w:rsidRPr="00C01F00" w:rsidRDefault="007A1AA3" w:rsidP="00643801">
            <w:pPr>
              <w:rPr>
                <w:sz w:val="16"/>
                <w:szCs w:val="16"/>
              </w:rPr>
            </w:pPr>
            <w:r w:rsidRPr="00C01F00">
              <w:rPr>
                <w:sz w:val="16"/>
                <w:szCs w:val="16"/>
              </w:rPr>
              <w:t>Приказ ФФОМС от 28.09.2018 № 200</w:t>
            </w:r>
          </w:p>
        </w:tc>
        <w:tc>
          <w:tcPr>
            <w:tcW w:w="1126" w:type="dxa"/>
          </w:tcPr>
          <w:p w:rsidR="007A1AA3" w:rsidRPr="00C01F00" w:rsidRDefault="007A1AA3" w:rsidP="00BA6C1F">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643801">
            <w:pPr>
              <w:rPr>
                <w:sz w:val="18"/>
                <w:szCs w:val="18"/>
                <w:lang w:val="en-US"/>
              </w:rPr>
            </w:pPr>
            <w:r w:rsidRPr="00C01F00">
              <w:rPr>
                <w:sz w:val="18"/>
                <w:szCs w:val="18"/>
                <w:lang w:val="en-US"/>
              </w:rPr>
              <w:t>NAZ_PMP</w:t>
            </w:r>
          </w:p>
        </w:tc>
        <w:tc>
          <w:tcPr>
            <w:tcW w:w="639" w:type="dxa"/>
            <w:noWrap/>
            <w:vAlign w:val="center"/>
          </w:tcPr>
          <w:p w:rsidR="00095CCC" w:rsidRPr="00C01F00" w:rsidRDefault="00095CCC" w:rsidP="00113700">
            <w:pPr>
              <w:rPr>
                <w:sz w:val="18"/>
                <w:szCs w:val="18"/>
                <w:lang w:val="en-US"/>
              </w:rPr>
            </w:pPr>
            <w:r w:rsidRPr="00C01F00">
              <w:rPr>
                <w:sz w:val="18"/>
                <w:szCs w:val="18"/>
                <w:lang w:val="en-US"/>
              </w:rPr>
              <w:t>Num</w:t>
            </w:r>
          </w:p>
        </w:tc>
        <w:tc>
          <w:tcPr>
            <w:tcW w:w="676" w:type="dxa"/>
            <w:vAlign w:val="center"/>
          </w:tcPr>
          <w:p w:rsidR="00095CCC" w:rsidRPr="00C01F00" w:rsidRDefault="00095CCC" w:rsidP="00113700">
            <w:pPr>
              <w:rPr>
                <w:sz w:val="18"/>
                <w:szCs w:val="18"/>
                <w:lang w:val="en-US"/>
              </w:rPr>
            </w:pPr>
            <w:r w:rsidRPr="00C01F00">
              <w:rPr>
                <w:sz w:val="18"/>
                <w:szCs w:val="18"/>
                <w:lang w:val="en-US"/>
              </w:rPr>
              <w:t>4</w:t>
            </w:r>
          </w:p>
        </w:tc>
        <w:tc>
          <w:tcPr>
            <w:tcW w:w="705" w:type="dxa"/>
            <w:vAlign w:val="center"/>
          </w:tcPr>
          <w:p w:rsidR="00095CCC" w:rsidRPr="00C01F00" w:rsidRDefault="00095CCC" w:rsidP="00113700">
            <w:pPr>
              <w:rPr>
                <w:sz w:val="18"/>
                <w:szCs w:val="18"/>
              </w:rPr>
            </w:pPr>
            <w:r w:rsidRPr="00C01F00">
              <w:rPr>
                <w:sz w:val="18"/>
                <w:szCs w:val="18"/>
              </w:rPr>
              <w:t>У</w:t>
            </w:r>
          </w:p>
        </w:tc>
        <w:tc>
          <w:tcPr>
            <w:tcW w:w="2251" w:type="dxa"/>
            <w:vAlign w:val="center"/>
          </w:tcPr>
          <w:p w:rsidR="00095CCC" w:rsidRPr="00C01F00" w:rsidRDefault="00095CCC" w:rsidP="00643801">
            <w:pPr>
              <w:rPr>
                <w:sz w:val="18"/>
                <w:szCs w:val="18"/>
              </w:rPr>
            </w:pPr>
            <w:r w:rsidRPr="00C01F00">
              <w:rPr>
                <w:sz w:val="18"/>
                <w:szCs w:val="18"/>
              </w:rPr>
              <w:t>Профиль медицинской помощи</w:t>
            </w:r>
          </w:p>
        </w:tc>
        <w:tc>
          <w:tcPr>
            <w:tcW w:w="1173" w:type="dxa"/>
            <w:vAlign w:val="center"/>
          </w:tcPr>
          <w:p w:rsidR="00095CCC" w:rsidRPr="00C01F00" w:rsidRDefault="00095CCC" w:rsidP="00643801">
            <w:pPr>
              <w:rPr>
                <w:sz w:val="18"/>
                <w:szCs w:val="18"/>
                <w:lang w:val="en-US"/>
              </w:rPr>
            </w:pPr>
            <w:r w:rsidRPr="00C01F00">
              <w:rPr>
                <w:sz w:val="18"/>
                <w:szCs w:val="18"/>
                <w:lang w:val="en-US"/>
              </w:rPr>
              <w:t>V002</w:t>
            </w:r>
          </w:p>
        </w:tc>
        <w:tc>
          <w:tcPr>
            <w:tcW w:w="3328" w:type="dxa"/>
            <w:vAlign w:val="center"/>
          </w:tcPr>
          <w:p w:rsidR="00095CCC" w:rsidRPr="00C01F00" w:rsidRDefault="00095CCC" w:rsidP="00A65BB3">
            <w:pPr>
              <w:rPr>
                <w:sz w:val="18"/>
                <w:szCs w:val="18"/>
              </w:rPr>
            </w:pP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rPr>
            </w:pPr>
          </w:p>
        </w:tc>
      </w:tr>
      <w:tr w:rsidR="00113700" w:rsidRPr="00C01F00" w:rsidTr="00557D80">
        <w:trPr>
          <w:trHeight w:val="454"/>
        </w:trPr>
        <w:tc>
          <w:tcPr>
            <w:tcW w:w="567" w:type="dxa"/>
            <w:noWrap/>
            <w:tcMar>
              <w:left w:w="0" w:type="dxa"/>
              <w:right w:w="0" w:type="dxa"/>
            </w:tcMar>
            <w:vAlign w:val="center"/>
          </w:tcPr>
          <w:p w:rsidR="00113700" w:rsidRPr="00C01F00" w:rsidRDefault="00113700" w:rsidP="001D6A8A">
            <w:pPr>
              <w:pStyle w:val="af9"/>
              <w:numPr>
                <w:ilvl w:val="0"/>
                <w:numId w:val="26"/>
              </w:numPr>
              <w:ind w:left="5"/>
              <w:jc w:val="center"/>
              <w:rPr>
                <w:sz w:val="18"/>
                <w:szCs w:val="18"/>
              </w:rPr>
            </w:pPr>
          </w:p>
        </w:tc>
        <w:tc>
          <w:tcPr>
            <w:tcW w:w="1689" w:type="dxa"/>
            <w:noWrap/>
            <w:vAlign w:val="center"/>
          </w:tcPr>
          <w:p w:rsidR="00113700" w:rsidRPr="00C01F00" w:rsidRDefault="00113700" w:rsidP="00643801">
            <w:pPr>
              <w:rPr>
                <w:sz w:val="18"/>
                <w:szCs w:val="18"/>
              </w:rPr>
            </w:pPr>
          </w:p>
        </w:tc>
        <w:tc>
          <w:tcPr>
            <w:tcW w:w="1614" w:type="dxa"/>
            <w:vAlign w:val="center"/>
          </w:tcPr>
          <w:p w:rsidR="00113700" w:rsidRPr="00C01F00" w:rsidRDefault="00113700" w:rsidP="00643801">
            <w:pPr>
              <w:rPr>
                <w:sz w:val="18"/>
                <w:szCs w:val="18"/>
                <w:lang w:val="en-US"/>
              </w:rPr>
            </w:pPr>
            <w:r w:rsidRPr="00C01F00">
              <w:rPr>
                <w:sz w:val="18"/>
                <w:szCs w:val="18"/>
                <w:lang w:val="en-US"/>
              </w:rPr>
              <w:t>NAZ_DATE</w:t>
            </w:r>
          </w:p>
        </w:tc>
        <w:tc>
          <w:tcPr>
            <w:tcW w:w="639" w:type="dxa"/>
            <w:noWrap/>
            <w:vAlign w:val="center"/>
          </w:tcPr>
          <w:p w:rsidR="00113700" w:rsidRPr="00C01F00" w:rsidRDefault="00113700" w:rsidP="00113700">
            <w:pPr>
              <w:rPr>
                <w:sz w:val="18"/>
                <w:szCs w:val="18"/>
                <w:lang w:val="en-US"/>
              </w:rPr>
            </w:pPr>
            <w:r w:rsidRPr="00C01F00">
              <w:rPr>
                <w:sz w:val="18"/>
                <w:szCs w:val="18"/>
                <w:lang w:val="en-US"/>
              </w:rPr>
              <w:t>Date</w:t>
            </w:r>
          </w:p>
        </w:tc>
        <w:tc>
          <w:tcPr>
            <w:tcW w:w="676" w:type="dxa"/>
            <w:vAlign w:val="center"/>
          </w:tcPr>
          <w:p w:rsidR="00113700" w:rsidRPr="00C01F00" w:rsidRDefault="00113700" w:rsidP="00113700">
            <w:pPr>
              <w:rPr>
                <w:sz w:val="18"/>
                <w:szCs w:val="18"/>
                <w:lang w:val="en-US"/>
              </w:rPr>
            </w:pPr>
          </w:p>
        </w:tc>
        <w:tc>
          <w:tcPr>
            <w:tcW w:w="705" w:type="dxa"/>
            <w:vAlign w:val="center"/>
          </w:tcPr>
          <w:p w:rsidR="00113700" w:rsidRPr="00C01F00" w:rsidRDefault="00113700" w:rsidP="00113700">
            <w:pPr>
              <w:rPr>
                <w:sz w:val="18"/>
                <w:szCs w:val="18"/>
              </w:rPr>
            </w:pPr>
            <w:r w:rsidRPr="00C01F00">
              <w:rPr>
                <w:sz w:val="18"/>
                <w:szCs w:val="18"/>
              </w:rPr>
              <w:t>У</w:t>
            </w:r>
          </w:p>
        </w:tc>
        <w:tc>
          <w:tcPr>
            <w:tcW w:w="2251" w:type="dxa"/>
            <w:vAlign w:val="center"/>
          </w:tcPr>
          <w:p w:rsidR="00113700" w:rsidRPr="00C01F00" w:rsidRDefault="00113700" w:rsidP="00113700">
            <w:pPr>
              <w:rPr>
                <w:sz w:val="18"/>
                <w:szCs w:val="18"/>
              </w:rPr>
            </w:pPr>
            <w:r w:rsidRPr="00C01F00">
              <w:rPr>
                <w:sz w:val="18"/>
                <w:szCs w:val="18"/>
              </w:rPr>
              <w:t xml:space="preserve">Плановая назначенная дата проведения диагностического исследования, консультации и т.д. </w:t>
            </w:r>
          </w:p>
        </w:tc>
        <w:tc>
          <w:tcPr>
            <w:tcW w:w="1173" w:type="dxa"/>
            <w:vAlign w:val="center"/>
          </w:tcPr>
          <w:p w:rsidR="00113700" w:rsidRPr="00C01F00" w:rsidRDefault="00113700" w:rsidP="00643801">
            <w:pPr>
              <w:rPr>
                <w:sz w:val="18"/>
                <w:szCs w:val="18"/>
              </w:rPr>
            </w:pPr>
          </w:p>
        </w:tc>
        <w:tc>
          <w:tcPr>
            <w:tcW w:w="3328" w:type="dxa"/>
            <w:vAlign w:val="center"/>
          </w:tcPr>
          <w:p w:rsidR="00113700" w:rsidRPr="00C01F00" w:rsidRDefault="00113700" w:rsidP="00113700">
            <w:pPr>
              <w:rPr>
                <w:sz w:val="18"/>
                <w:szCs w:val="18"/>
              </w:rPr>
            </w:pPr>
            <w:r w:rsidRPr="00C01F00">
              <w:rPr>
                <w:sz w:val="18"/>
                <w:szCs w:val="18"/>
              </w:rPr>
              <w:t>В формате ГГГГ-ММ-ДД.</w:t>
            </w:r>
          </w:p>
          <w:p w:rsidR="00113700" w:rsidRPr="00C01F00" w:rsidRDefault="00113700" w:rsidP="00A65BB3">
            <w:pPr>
              <w:rPr>
                <w:sz w:val="18"/>
                <w:szCs w:val="18"/>
              </w:rPr>
            </w:pPr>
          </w:p>
        </w:tc>
        <w:tc>
          <w:tcPr>
            <w:tcW w:w="1267" w:type="dxa"/>
          </w:tcPr>
          <w:p w:rsidR="00113700" w:rsidRPr="00C01F00" w:rsidRDefault="00113700" w:rsidP="00643801">
            <w:pPr>
              <w:rPr>
                <w:sz w:val="18"/>
                <w:szCs w:val="18"/>
              </w:rPr>
            </w:pPr>
          </w:p>
        </w:tc>
        <w:tc>
          <w:tcPr>
            <w:tcW w:w="1126" w:type="dxa"/>
          </w:tcPr>
          <w:p w:rsidR="00113700" w:rsidRPr="00C01F00" w:rsidRDefault="00113700" w:rsidP="00643801">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643801">
            <w:pPr>
              <w:rPr>
                <w:sz w:val="18"/>
                <w:szCs w:val="18"/>
              </w:rPr>
            </w:pPr>
            <w:r w:rsidRPr="00C01F00">
              <w:rPr>
                <w:sz w:val="18"/>
                <w:szCs w:val="18"/>
              </w:rPr>
              <w:t>COMMENTN</w:t>
            </w:r>
          </w:p>
        </w:tc>
        <w:tc>
          <w:tcPr>
            <w:tcW w:w="639" w:type="dxa"/>
            <w:noWrap/>
            <w:vAlign w:val="center"/>
          </w:tcPr>
          <w:p w:rsidR="00095CCC" w:rsidRPr="00C01F00" w:rsidRDefault="00095CCC" w:rsidP="00643801">
            <w:pPr>
              <w:rPr>
                <w:sz w:val="18"/>
                <w:szCs w:val="18"/>
              </w:rPr>
            </w:pPr>
            <w:r w:rsidRPr="00C01F00">
              <w:rPr>
                <w:sz w:val="18"/>
                <w:szCs w:val="18"/>
                <w:lang w:val="en-US"/>
              </w:rPr>
              <w:t>Char</w:t>
            </w:r>
          </w:p>
        </w:tc>
        <w:tc>
          <w:tcPr>
            <w:tcW w:w="676" w:type="dxa"/>
            <w:vAlign w:val="center"/>
          </w:tcPr>
          <w:p w:rsidR="00095CCC" w:rsidRPr="00C01F00" w:rsidRDefault="00095CCC" w:rsidP="00643801">
            <w:pPr>
              <w:rPr>
                <w:sz w:val="18"/>
                <w:szCs w:val="18"/>
              </w:rPr>
            </w:pPr>
            <w:r w:rsidRPr="00C01F00">
              <w:rPr>
                <w:sz w:val="18"/>
                <w:szCs w:val="18"/>
              </w:rPr>
              <w:t>250</w:t>
            </w:r>
          </w:p>
        </w:tc>
        <w:tc>
          <w:tcPr>
            <w:tcW w:w="705" w:type="dxa"/>
            <w:vAlign w:val="center"/>
          </w:tcPr>
          <w:p w:rsidR="00095CCC" w:rsidRPr="00C01F00" w:rsidRDefault="00095CCC" w:rsidP="00643801">
            <w:pPr>
              <w:rPr>
                <w:sz w:val="18"/>
                <w:szCs w:val="18"/>
              </w:rPr>
            </w:pPr>
            <w:r w:rsidRPr="00C01F00">
              <w:rPr>
                <w:sz w:val="18"/>
                <w:szCs w:val="18"/>
              </w:rPr>
              <w:t>У</w:t>
            </w:r>
          </w:p>
        </w:tc>
        <w:tc>
          <w:tcPr>
            <w:tcW w:w="2251" w:type="dxa"/>
            <w:vAlign w:val="center"/>
          </w:tcPr>
          <w:p w:rsidR="00095CCC" w:rsidRPr="00C01F00" w:rsidRDefault="00095CCC" w:rsidP="00643801">
            <w:pPr>
              <w:rPr>
                <w:sz w:val="18"/>
                <w:szCs w:val="18"/>
              </w:rPr>
            </w:pPr>
            <w:r w:rsidRPr="00C01F00">
              <w:rPr>
                <w:sz w:val="18"/>
                <w:szCs w:val="18"/>
              </w:rPr>
              <w:t>Служебное поле</w:t>
            </w:r>
          </w:p>
        </w:tc>
        <w:tc>
          <w:tcPr>
            <w:tcW w:w="1173" w:type="dxa"/>
            <w:vAlign w:val="center"/>
          </w:tcPr>
          <w:p w:rsidR="00095CCC" w:rsidRPr="00C01F00" w:rsidRDefault="00095CCC" w:rsidP="00643801">
            <w:pPr>
              <w:rPr>
                <w:sz w:val="18"/>
                <w:szCs w:val="18"/>
              </w:rPr>
            </w:pPr>
          </w:p>
        </w:tc>
        <w:tc>
          <w:tcPr>
            <w:tcW w:w="3328" w:type="dxa"/>
            <w:vAlign w:val="center"/>
          </w:tcPr>
          <w:p w:rsidR="00095CCC" w:rsidRPr="00C01F00" w:rsidRDefault="00095CCC" w:rsidP="00A65BB3">
            <w:pPr>
              <w:rPr>
                <w:sz w:val="18"/>
                <w:szCs w:val="18"/>
              </w:rPr>
            </w:pPr>
            <w:r w:rsidRPr="00C01F00">
              <w:rPr>
                <w:sz w:val="18"/>
                <w:szCs w:val="18"/>
              </w:rPr>
              <w:t>Для случаев амбулаторной помощи, оказанной ЗЛ при постановке их на воинский учет и т.д., ставится  примечание «военкомат».</w:t>
            </w:r>
          </w:p>
          <w:p w:rsidR="00095CCC" w:rsidRPr="00C01F00" w:rsidRDefault="00095CCC" w:rsidP="00A65BB3">
            <w:pPr>
              <w:rPr>
                <w:sz w:val="18"/>
                <w:szCs w:val="18"/>
              </w:rPr>
            </w:pPr>
            <w:r w:rsidRPr="00C01F00">
              <w:rPr>
                <w:sz w:val="18"/>
                <w:szCs w:val="18"/>
              </w:rPr>
              <w:t>Для направлений, выданных комиссией ДЗТО по профилю «инфекционные болезни» (вирусный гепатит хронический), ставится  примечание «ДЗТО».</w:t>
            </w:r>
          </w:p>
          <w:p w:rsidR="00095CCC" w:rsidRPr="00C01F00" w:rsidRDefault="00095CCC" w:rsidP="00A65BB3">
            <w:pPr>
              <w:rPr>
                <w:sz w:val="18"/>
                <w:szCs w:val="18"/>
              </w:rPr>
            </w:pPr>
            <w:r w:rsidRPr="00C01F00">
              <w:rPr>
                <w:sz w:val="18"/>
                <w:szCs w:val="18"/>
              </w:rPr>
              <w:t>Для направлений, выданных ЗЛ, включенным в нефрологический и гематологический регистры, формируемые ОГАУЗ «Томская областная клиническая больница», ставится примечание «Нефрологический регистр» или «Гематологический регистр».</w:t>
            </w:r>
          </w:p>
          <w:p w:rsidR="00095CCC" w:rsidRPr="00F90FB5" w:rsidRDefault="00095CCC" w:rsidP="004C0297">
            <w:pPr>
              <w:rPr>
                <w:strike/>
                <w:sz w:val="18"/>
                <w:szCs w:val="18"/>
              </w:rPr>
            </w:pPr>
            <w:r w:rsidRPr="00F90FB5">
              <w:rPr>
                <w:strike/>
                <w:sz w:val="18"/>
                <w:szCs w:val="18"/>
                <w:highlight w:val="yellow"/>
              </w:rPr>
              <w:t>Для направлений, выданных ДЗТО на отдельные лабораторные и инструментальные исследования (МРТ, КТ, УЗИ ССС), ставится  примечание «ДЗТО (</w:t>
            </w:r>
            <w:r w:rsidRPr="00F90FB5">
              <w:rPr>
                <w:strike/>
                <w:sz w:val="18"/>
                <w:szCs w:val="18"/>
                <w:highlight w:val="yellow"/>
                <w:lang w:val="en-US"/>
              </w:rPr>
              <w:t>COVID</w:t>
            </w:r>
            <w:r w:rsidRPr="00F90FB5">
              <w:rPr>
                <w:strike/>
                <w:sz w:val="18"/>
                <w:szCs w:val="18"/>
                <w:highlight w:val="yellow"/>
              </w:rPr>
              <w:t>-19)».</w:t>
            </w: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lang w:val="en-US"/>
              </w:rPr>
            </w:pPr>
            <w:r w:rsidRPr="00C01F00">
              <w:rPr>
                <w:sz w:val="18"/>
                <w:szCs w:val="18"/>
              </w:rPr>
              <w:t>1864</w:t>
            </w: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2075" w:type="dxa"/>
            <w:gridSpan w:val="8"/>
            <w:noWrap/>
            <w:vAlign w:val="center"/>
          </w:tcPr>
          <w:p w:rsidR="00095CCC" w:rsidRPr="00C01F00" w:rsidRDefault="00095CCC" w:rsidP="00643801">
            <w:pPr>
              <w:rPr>
                <w:sz w:val="18"/>
                <w:szCs w:val="18"/>
              </w:rPr>
            </w:pPr>
            <w:r w:rsidRPr="00C01F00">
              <w:rPr>
                <w:sz w:val="18"/>
                <w:szCs w:val="18"/>
                <w:lang w:val="en-US"/>
              </w:rPr>
              <w:t>C</w:t>
            </w:r>
            <w:r w:rsidRPr="00C01F00">
              <w:rPr>
                <w:sz w:val="18"/>
                <w:szCs w:val="18"/>
              </w:rPr>
              <w:t>ведения о  применении при оказании медицинской помощи медицинского оборудования, медицинских материалов и лекарственных средств</w:t>
            </w: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r w:rsidRPr="00C01F00">
              <w:rPr>
                <w:sz w:val="18"/>
                <w:szCs w:val="18"/>
              </w:rPr>
              <w:t>SLUCH</w:t>
            </w:r>
            <w:r w:rsidRPr="00C01F00">
              <w:rPr>
                <w:sz w:val="18"/>
                <w:szCs w:val="18"/>
                <w:u w:val="single"/>
              </w:rPr>
              <w:t>_</w:t>
            </w:r>
            <w:r w:rsidRPr="00C01F00">
              <w:rPr>
                <w:sz w:val="18"/>
                <w:szCs w:val="18"/>
              </w:rPr>
              <w:t>OML</w:t>
            </w:r>
          </w:p>
        </w:tc>
        <w:tc>
          <w:tcPr>
            <w:tcW w:w="1614" w:type="dxa"/>
            <w:vAlign w:val="center"/>
          </w:tcPr>
          <w:p w:rsidR="00095CCC" w:rsidRPr="00C01F00" w:rsidRDefault="00095CCC" w:rsidP="00643801">
            <w:pPr>
              <w:rPr>
                <w:sz w:val="18"/>
                <w:szCs w:val="18"/>
                <w:lang w:val="en-US"/>
              </w:rPr>
            </w:pPr>
            <w:r w:rsidRPr="00C01F00">
              <w:rPr>
                <w:sz w:val="18"/>
                <w:szCs w:val="18"/>
              </w:rPr>
              <w:t>OML</w:t>
            </w:r>
            <w:r w:rsidRPr="00C01F00">
              <w:rPr>
                <w:sz w:val="18"/>
                <w:szCs w:val="18"/>
                <w:u w:val="single"/>
              </w:rPr>
              <w:t>_</w:t>
            </w:r>
            <w:r w:rsidRPr="00C01F00">
              <w:rPr>
                <w:sz w:val="18"/>
                <w:szCs w:val="18"/>
                <w:lang w:val="en-US"/>
              </w:rPr>
              <w:t>CLS</w:t>
            </w:r>
          </w:p>
        </w:tc>
        <w:tc>
          <w:tcPr>
            <w:tcW w:w="639" w:type="dxa"/>
            <w:noWrap/>
            <w:vAlign w:val="center"/>
          </w:tcPr>
          <w:p w:rsidR="00095CCC" w:rsidRPr="00C01F00" w:rsidRDefault="00095CCC" w:rsidP="00643801">
            <w:pPr>
              <w:rPr>
                <w:sz w:val="18"/>
                <w:szCs w:val="18"/>
                <w:lang w:val="en-US"/>
              </w:rPr>
            </w:pPr>
            <w:r w:rsidRPr="00C01F00">
              <w:rPr>
                <w:sz w:val="18"/>
                <w:szCs w:val="18"/>
                <w:lang w:val="en-US"/>
              </w:rPr>
              <w:t>Char</w:t>
            </w:r>
          </w:p>
        </w:tc>
        <w:tc>
          <w:tcPr>
            <w:tcW w:w="676" w:type="dxa"/>
            <w:vAlign w:val="center"/>
          </w:tcPr>
          <w:p w:rsidR="00095CCC" w:rsidRPr="00C01F00" w:rsidRDefault="00095CCC" w:rsidP="00643801">
            <w:pPr>
              <w:rPr>
                <w:sz w:val="18"/>
                <w:szCs w:val="18"/>
                <w:lang w:val="en-US"/>
              </w:rPr>
            </w:pPr>
            <w:r w:rsidRPr="00C01F00">
              <w:rPr>
                <w:sz w:val="18"/>
                <w:szCs w:val="18"/>
                <w:lang w:val="en-US"/>
              </w:rPr>
              <w:t>1</w:t>
            </w:r>
          </w:p>
        </w:tc>
        <w:tc>
          <w:tcPr>
            <w:tcW w:w="705" w:type="dxa"/>
            <w:vAlign w:val="center"/>
          </w:tcPr>
          <w:p w:rsidR="00095CCC" w:rsidRPr="00C01F00" w:rsidRDefault="00095CCC" w:rsidP="00643801">
            <w:pPr>
              <w:rPr>
                <w:sz w:val="18"/>
                <w:szCs w:val="18"/>
                <w:lang w:val="en-US"/>
              </w:rPr>
            </w:pPr>
            <w:r w:rsidRPr="00C01F00">
              <w:rPr>
                <w:sz w:val="18"/>
                <w:szCs w:val="18"/>
                <w:lang w:val="en-US"/>
              </w:rPr>
              <w:t>O</w:t>
            </w:r>
          </w:p>
        </w:tc>
        <w:tc>
          <w:tcPr>
            <w:tcW w:w="2251" w:type="dxa"/>
            <w:vAlign w:val="center"/>
          </w:tcPr>
          <w:p w:rsidR="00095CCC" w:rsidRPr="00C01F00" w:rsidRDefault="00095CCC" w:rsidP="00643801">
            <w:pPr>
              <w:rPr>
                <w:sz w:val="18"/>
                <w:szCs w:val="18"/>
              </w:rPr>
            </w:pPr>
            <w:r w:rsidRPr="00C01F00">
              <w:rPr>
                <w:sz w:val="18"/>
                <w:szCs w:val="18"/>
              </w:rPr>
              <w:t>Класс применяемых средств</w:t>
            </w:r>
          </w:p>
        </w:tc>
        <w:tc>
          <w:tcPr>
            <w:tcW w:w="1173" w:type="dxa"/>
            <w:vAlign w:val="center"/>
          </w:tcPr>
          <w:p w:rsidR="00095CCC" w:rsidRPr="00C01F00" w:rsidRDefault="00095CCC" w:rsidP="00643801">
            <w:pPr>
              <w:rPr>
                <w:sz w:val="18"/>
                <w:szCs w:val="18"/>
              </w:rPr>
            </w:pPr>
          </w:p>
        </w:tc>
        <w:tc>
          <w:tcPr>
            <w:tcW w:w="3328" w:type="dxa"/>
            <w:vAlign w:val="center"/>
          </w:tcPr>
          <w:p w:rsidR="00095CCC" w:rsidRPr="00C01F00" w:rsidRDefault="00095CCC" w:rsidP="00643801">
            <w:pPr>
              <w:rPr>
                <w:sz w:val="18"/>
                <w:szCs w:val="18"/>
              </w:rPr>
            </w:pPr>
            <w:r w:rsidRPr="00C01F00">
              <w:rPr>
                <w:sz w:val="18"/>
                <w:szCs w:val="18"/>
              </w:rPr>
              <w:t>1 – медицинское оборудование;</w:t>
            </w:r>
          </w:p>
          <w:p w:rsidR="00095CCC" w:rsidRPr="00C01F00" w:rsidRDefault="00095CCC" w:rsidP="00643801">
            <w:pPr>
              <w:rPr>
                <w:sz w:val="18"/>
                <w:szCs w:val="18"/>
              </w:rPr>
            </w:pPr>
            <w:r w:rsidRPr="00C01F00">
              <w:rPr>
                <w:sz w:val="18"/>
                <w:szCs w:val="18"/>
              </w:rPr>
              <w:t>2 – медицинские материалы;</w:t>
            </w:r>
          </w:p>
          <w:p w:rsidR="00095CCC" w:rsidRPr="00C01F00" w:rsidRDefault="00095CCC" w:rsidP="00643801">
            <w:pPr>
              <w:rPr>
                <w:sz w:val="18"/>
                <w:szCs w:val="18"/>
              </w:rPr>
            </w:pPr>
            <w:r w:rsidRPr="00C01F00">
              <w:rPr>
                <w:sz w:val="18"/>
                <w:szCs w:val="18"/>
              </w:rPr>
              <w:t>3 – медицинские препараты и лекарственные средства;</w:t>
            </w:r>
          </w:p>
          <w:p w:rsidR="00095CCC" w:rsidRPr="00C01F00" w:rsidRDefault="00095CCC" w:rsidP="00643801">
            <w:pPr>
              <w:rPr>
                <w:sz w:val="18"/>
                <w:szCs w:val="18"/>
              </w:rPr>
            </w:pPr>
            <w:r w:rsidRPr="00C01F00">
              <w:rPr>
                <w:sz w:val="18"/>
                <w:szCs w:val="18"/>
              </w:rPr>
              <w:t>4 – методы и технологии лечения.</w:t>
            </w: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643801">
            <w:pPr>
              <w:rPr>
                <w:sz w:val="18"/>
                <w:szCs w:val="18"/>
                <w:lang w:val="en-US"/>
              </w:rPr>
            </w:pPr>
            <w:r w:rsidRPr="00C01F00">
              <w:rPr>
                <w:sz w:val="18"/>
                <w:szCs w:val="18"/>
              </w:rPr>
              <w:t>SUM_OML</w:t>
            </w:r>
          </w:p>
        </w:tc>
        <w:tc>
          <w:tcPr>
            <w:tcW w:w="639" w:type="dxa"/>
            <w:noWrap/>
            <w:vAlign w:val="center"/>
          </w:tcPr>
          <w:p w:rsidR="00095CCC" w:rsidRPr="00C01F00" w:rsidRDefault="00095CCC" w:rsidP="00D06BE1">
            <w:pPr>
              <w:rPr>
                <w:sz w:val="18"/>
                <w:szCs w:val="18"/>
                <w:lang w:val="en-US"/>
              </w:rPr>
            </w:pPr>
            <w:r w:rsidRPr="00C01F00">
              <w:rPr>
                <w:sz w:val="18"/>
                <w:szCs w:val="18"/>
                <w:lang w:val="en-US"/>
              </w:rPr>
              <w:t>Num</w:t>
            </w:r>
          </w:p>
        </w:tc>
        <w:tc>
          <w:tcPr>
            <w:tcW w:w="676" w:type="dxa"/>
            <w:vAlign w:val="center"/>
          </w:tcPr>
          <w:p w:rsidR="00095CCC" w:rsidRPr="00C01F00" w:rsidRDefault="00095CCC" w:rsidP="00D06BE1">
            <w:pPr>
              <w:rPr>
                <w:sz w:val="18"/>
                <w:szCs w:val="18"/>
                <w:lang w:val="en-US"/>
              </w:rPr>
            </w:pPr>
            <w:r w:rsidRPr="00C01F00">
              <w:rPr>
                <w:sz w:val="18"/>
                <w:szCs w:val="18"/>
                <w:lang w:val="en-US"/>
              </w:rPr>
              <w:t>12.2</w:t>
            </w:r>
          </w:p>
        </w:tc>
        <w:tc>
          <w:tcPr>
            <w:tcW w:w="705" w:type="dxa"/>
            <w:vAlign w:val="center"/>
          </w:tcPr>
          <w:p w:rsidR="00095CCC" w:rsidRPr="00C01F00" w:rsidRDefault="00095CCC" w:rsidP="00D06BE1">
            <w:pPr>
              <w:rPr>
                <w:sz w:val="18"/>
                <w:szCs w:val="18"/>
              </w:rPr>
            </w:pPr>
            <w:r w:rsidRPr="00C01F00">
              <w:rPr>
                <w:sz w:val="18"/>
                <w:szCs w:val="18"/>
              </w:rPr>
              <w:t>О</w:t>
            </w:r>
          </w:p>
        </w:tc>
        <w:tc>
          <w:tcPr>
            <w:tcW w:w="2251" w:type="dxa"/>
            <w:vAlign w:val="center"/>
          </w:tcPr>
          <w:p w:rsidR="00095CCC" w:rsidRPr="00C01F00" w:rsidRDefault="00095CCC" w:rsidP="00D06BE1">
            <w:pPr>
              <w:rPr>
                <w:bCs/>
                <w:iCs/>
                <w:sz w:val="18"/>
                <w:szCs w:val="18"/>
              </w:rPr>
            </w:pPr>
            <w:r w:rsidRPr="00C01F00">
              <w:rPr>
                <w:bCs/>
                <w:iCs/>
                <w:sz w:val="18"/>
                <w:szCs w:val="18"/>
              </w:rPr>
              <w:t>Стоимость применения</w:t>
            </w:r>
            <w:r w:rsidRPr="00C01F00">
              <w:rPr>
                <w:bCs/>
                <w:iCs/>
                <w:sz w:val="18"/>
                <w:szCs w:val="18"/>
                <w:lang w:val="en-US"/>
              </w:rPr>
              <w:t xml:space="preserve"> </w:t>
            </w:r>
            <w:r w:rsidRPr="00C01F00">
              <w:rPr>
                <w:bCs/>
                <w:iCs/>
                <w:sz w:val="18"/>
                <w:szCs w:val="18"/>
              </w:rPr>
              <w:t>средств</w:t>
            </w:r>
          </w:p>
        </w:tc>
        <w:tc>
          <w:tcPr>
            <w:tcW w:w="1173" w:type="dxa"/>
            <w:vAlign w:val="center"/>
          </w:tcPr>
          <w:p w:rsidR="00095CCC" w:rsidRPr="00C01F00" w:rsidRDefault="00095CCC" w:rsidP="00643801">
            <w:pPr>
              <w:rPr>
                <w:sz w:val="18"/>
                <w:szCs w:val="18"/>
              </w:rPr>
            </w:pPr>
          </w:p>
        </w:tc>
        <w:tc>
          <w:tcPr>
            <w:tcW w:w="3328" w:type="dxa"/>
            <w:vAlign w:val="center"/>
          </w:tcPr>
          <w:p w:rsidR="00095CCC" w:rsidRPr="00C01F00" w:rsidRDefault="00095CCC" w:rsidP="00643801">
            <w:pPr>
              <w:rPr>
                <w:sz w:val="18"/>
                <w:szCs w:val="18"/>
              </w:rPr>
            </w:pP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lang w:val="en-US"/>
              </w:rPr>
            </w:pPr>
            <w:r w:rsidRPr="00C01F00">
              <w:rPr>
                <w:sz w:val="18"/>
                <w:szCs w:val="18"/>
              </w:rPr>
              <w:t>1112</w:t>
            </w: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076230">
            <w:pPr>
              <w:rPr>
                <w:sz w:val="18"/>
                <w:szCs w:val="18"/>
              </w:rPr>
            </w:pPr>
            <w:r w:rsidRPr="00C01F00">
              <w:rPr>
                <w:sz w:val="18"/>
                <w:szCs w:val="18"/>
                <w:lang w:val="en-US"/>
              </w:rPr>
              <w:t>SPR_CODE</w:t>
            </w:r>
            <w:r w:rsidRPr="00C01F00">
              <w:rPr>
                <w:sz w:val="18"/>
                <w:szCs w:val="18"/>
              </w:rPr>
              <w:t>*</w:t>
            </w:r>
          </w:p>
        </w:tc>
        <w:tc>
          <w:tcPr>
            <w:tcW w:w="639" w:type="dxa"/>
            <w:noWrap/>
            <w:vAlign w:val="center"/>
          </w:tcPr>
          <w:p w:rsidR="00095CCC" w:rsidRPr="00C01F00" w:rsidRDefault="00095CCC" w:rsidP="00D06BE1">
            <w:pPr>
              <w:rPr>
                <w:sz w:val="18"/>
                <w:szCs w:val="18"/>
                <w:lang w:val="en-US"/>
              </w:rPr>
            </w:pPr>
            <w:r w:rsidRPr="00C01F00">
              <w:rPr>
                <w:sz w:val="18"/>
                <w:szCs w:val="18"/>
                <w:lang w:val="en-US"/>
              </w:rPr>
              <w:t>Char</w:t>
            </w:r>
          </w:p>
        </w:tc>
        <w:tc>
          <w:tcPr>
            <w:tcW w:w="676" w:type="dxa"/>
            <w:vAlign w:val="center"/>
          </w:tcPr>
          <w:p w:rsidR="00095CCC" w:rsidRPr="00C01F00" w:rsidRDefault="00095CCC" w:rsidP="00D06BE1">
            <w:pPr>
              <w:rPr>
                <w:sz w:val="18"/>
                <w:szCs w:val="18"/>
                <w:lang w:val="en-US"/>
              </w:rPr>
            </w:pPr>
            <w:r w:rsidRPr="00C01F00">
              <w:rPr>
                <w:sz w:val="18"/>
                <w:szCs w:val="18"/>
                <w:lang w:val="en-US"/>
              </w:rPr>
              <w:t>6</w:t>
            </w:r>
          </w:p>
        </w:tc>
        <w:tc>
          <w:tcPr>
            <w:tcW w:w="705" w:type="dxa"/>
            <w:vAlign w:val="center"/>
          </w:tcPr>
          <w:p w:rsidR="00095CCC" w:rsidRPr="00C01F00" w:rsidRDefault="00095CCC" w:rsidP="00D06BE1">
            <w:pPr>
              <w:rPr>
                <w:sz w:val="18"/>
                <w:szCs w:val="18"/>
              </w:rPr>
            </w:pPr>
            <w:r w:rsidRPr="00C01F00">
              <w:rPr>
                <w:sz w:val="18"/>
                <w:szCs w:val="18"/>
              </w:rPr>
              <w:t>О</w:t>
            </w:r>
          </w:p>
        </w:tc>
        <w:tc>
          <w:tcPr>
            <w:tcW w:w="2251" w:type="dxa"/>
            <w:vAlign w:val="center"/>
          </w:tcPr>
          <w:p w:rsidR="00095CCC" w:rsidRPr="00C01F00" w:rsidRDefault="00095CCC" w:rsidP="00D06BE1">
            <w:pPr>
              <w:rPr>
                <w:bCs/>
                <w:iCs/>
                <w:sz w:val="18"/>
                <w:szCs w:val="18"/>
              </w:rPr>
            </w:pPr>
            <w:r w:rsidRPr="00C01F00">
              <w:rPr>
                <w:sz w:val="18"/>
                <w:szCs w:val="18"/>
              </w:rPr>
              <w:t>Код справочника в реестре НСИ</w:t>
            </w:r>
          </w:p>
        </w:tc>
        <w:tc>
          <w:tcPr>
            <w:tcW w:w="1173" w:type="dxa"/>
            <w:vAlign w:val="center"/>
          </w:tcPr>
          <w:p w:rsidR="00095CCC" w:rsidRPr="00C01F00" w:rsidRDefault="00095CCC" w:rsidP="00D06BE1">
            <w:pPr>
              <w:rPr>
                <w:sz w:val="18"/>
                <w:szCs w:val="18"/>
                <w:lang w:val="en-US"/>
              </w:rPr>
            </w:pPr>
            <w:r w:rsidRPr="00C01F00">
              <w:rPr>
                <w:sz w:val="18"/>
                <w:szCs w:val="18"/>
                <w:lang w:val="en-US"/>
              </w:rPr>
              <w:t>TF0000</w:t>
            </w:r>
          </w:p>
        </w:tc>
        <w:tc>
          <w:tcPr>
            <w:tcW w:w="3328" w:type="dxa"/>
            <w:vAlign w:val="center"/>
          </w:tcPr>
          <w:p w:rsidR="00095CCC" w:rsidRPr="00C01F00" w:rsidRDefault="00095CCC" w:rsidP="00D06BE1">
            <w:pPr>
              <w:rPr>
                <w:sz w:val="18"/>
                <w:szCs w:val="18"/>
                <w:lang w:val="en-US"/>
              </w:rPr>
            </w:pPr>
          </w:p>
        </w:tc>
        <w:tc>
          <w:tcPr>
            <w:tcW w:w="1267" w:type="dxa"/>
          </w:tcPr>
          <w:p w:rsidR="00095CCC" w:rsidRPr="00C01F00" w:rsidRDefault="00095CCC" w:rsidP="00D06BE1">
            <w:pPr>
              <w:rPr>
                <w:sz w:val="18"/>
                <w:szCs w:val="18"/>
                <w:lang w:val="en-US"/>
              </w:rPr>
            </w:pPr>
          </w:p>
        </w:tc>
        <w:tc>
          <w:tcPr>
            <w:tcW w:w="1126" w:type="dxa"/>
          </w:tcPr>
          <w:p w:rsidR="00095CCC" w:rsidRPr="00C01F00" w:rsidRDefault="00095CCC" w:rsidP="00D06BE1">
            <w:pPr>
              <w:rPr>
                <w:sz w:val="18"/>
                <w:szCs w:val="18"/>
                <w:lang w:val="en-US"/>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076230">
            <w:pPr>
              <w:rPr>
                <w:sz w:val="18"/>
                <w:szCs w:val="18"/>
              </w:rPr>
            </w:pPr>
            <w:r w:rsidRPr="00C01F00">
              <w:rPr>
                <w:sz w:val="18"/>
                <w:szCs w:val="18"/>
                <w:lang w:val="en-US"/>
              </w:rPr>
              <w:t>SPR</w:t>
            </w:r>
            <w:r w:rsidRPr="00C01F00">
              <w:rPr>
                <w:sz w:val="18"/>
                <w:szCs w:val="18"/>
                <w:u w:val="single"/>
              </w:rPr>
              <w:t>_</w:t>
            </w:r>
            <w:r w:rsidRPr="00C01F00">
              <w:rPr>
                <w:sz w:val="18"/>
                <w:szCs w:val="18"/>
                <w:lang w:val="en-US"/>
              </w:rPr>
              <w:t>KEY</w:t>
            </w:r>
          </w:p>
        </w:tc>
        <w:tc>
          <w:tcPr>
            <w:tcW w:w="639" w:type="dxa"/>
            <w:noWrap/>
            <w:vAlign w:val="center"/>
          </w:tcPr>
          <w:p w:rsidR="00095CCC" w:rsidRPr="00C01F00" w:rsidRDefault="00095CCC" w:rsidP="00D06BE1">
            <w:pPr>
              <w:rPr>
                <w:sz w:val="18"/>
                <w:szCs w:val="18"/>
              </w:rPr>
            </w:pPr>
            <w:r w:rsidRPr="00C01F00">
              <w:rPr>
                <w:sz w:val="18"/>
                <w:szCs w:val="18"/>
                <w:lang w:val="en-US"/>
              </w:rPr>
              <w:t>Char</w:t>
            </w:r>
          </w:p>
        </w:tc>
        <w:tc>
          <w:tcPr>
            <w:tcW w:w="676" w:type="dxa"/>
            <w:vAlign w:val="center"/>
          </w:tcPr>
          <w:p w:rsidR="00095CCC" w:rsidRPr="00C01F00" w:rsidRDefault="00095CCC" w:rsidP="00D06BE1">
            <w:pPr>
              <w:rPr>
                <w:sz w:val="18"/>
                <w:szCs w:val="18"/>
              </w:rPr>
            </w:pPr>
            <w:r w:rsidRPr="00C01F00">
              <w:rPr>
                <w:sz w:val="18"/>
                <w:szCs w:val="18"/>
              </w:rPr>
              <w:t>20</w:t>
            </w:r>
          </w:p>
        </w:tc>
        <w:tc>
          <w:tcPr>
            <w:tcW w:w="705" w:type="dxa"/>
            <w:vAlign w:val="center"/>
          </w:tcPr>
          <w:p w:rsidR="00095CCC" w:rsidRPr="00C01F00" w:rsidRDefault="00095CCC" w:rsidP="00D06BE1">
            <w:pPr>
              <w:rPr>
                <w:sz w:val="18"/>
                <w:szCs w:val="18"/>
              </w:rPr>
            </w:pPr>
            <w:r w:rsidRPr="00C01F00">
              <w:rPr>
                <w:sz w:val="18"/>
                <w:szCs w:val="18"/>
              </w:rPr>
              <w:t>У</w:t>
            </w:r>
          </w:p>
        </w:tc>
        <w:tc>
          <w:tcPr>
            <w:tcW w:w="2251" w:type="dxa"/>
            <w:vAlign w:val="center"/>
          </w:tcPr>
          <w:p w:rsidR="00095CCC" w:rsidRPr="00C01F00" w:rsidRDefault="00095CCC" w:rsidP="00D06BE1">
            <w:pPr>
              <w:rPr>
                <w:sz w:val="18"/>
                <w:szCs w:val="18"/>
              </w:rPr>
            </w:pPr>
            <w:r w:rsidRPr="00C01F00">
              <w:rPr>
                <w:sz w:val="18"/>
                <w:szCs w:val="18"/>
              </w:rPr>
              <w:t>Код по справочнику</w:t>
            </w:r>
          </w:p>
        </w:tc>
        <w:tc>
          <w:tcPr>
            <w:tcW w:w="1173" w:type="dxa"/>
            <w:vAlign w:val="center"/>
          </w:tcPr>
          <w:p w:rsidR="00095CCC" w:rsidRPr="00C01F00" w:rsidRDefault="00095CCC" w:rsidP="00D06BE1">
            <w:pPr>
              <w:rPr>
                <w:sz w:val="18"/>
                <w:szCs w:val="18"/>
              </w:rPr>
            </w:pPr>
          </w:p>
        </w:tc>
        <w:tc>
          <w:tcPr>
            <w:tcW w:w="3328" w:type="dxa"/>
            <w:vAlign w:val="center"/>
          </w:tcPr>
          <w:p w:rsidR="00095CCC" w:rsidRPr="00C01F00" w:rsidRDefault="00095CCC" w:rsidP="00D06BE1">
            <w:pPr>
              <w:rPr>
                <w:sz w:val="18"/>
                <w:szCs w:val="18"/>
              </w:rPr>
            </w:pPr>
            <w:r w:rsidRPr="00C01F00">
              <w:rPr>
                <w:sz w:val="18"/>
                <w:szCs w:val="18"/>
              </w:rPr>
              <w:t xml:space="preserve">Значение ключевого поля в выбранном справочнике из </w:t>
            </w:r>
            <w:r w:rsidRPr="00C01F00">
              <w:rPr>
                <w:sz w:val="18"/>
                <w:szCs w:val="18"/>
                <w:lang w:val="en-US"/>
              </w:rPr>
              <w:t>TF</w:t>
            </w:r>
            <w:r w:rsidRPr="00C01F00">
              <w:rPr>
                <w:sz w:val="18"/>
                <w:szCs w:val="18"/>
              </w:rPr>
              <w:t>0000.</w:t>
            </w:r>
          </w:p>
          <w:p w:rsidR="00095CCC" w:rsidRPr="00C01F00" w:rsidRDefault="00095CCC" w:rsidP="001E554E">
            <w:pPr>
              <w:rPr>
                <w:sz w:val="18"/>
                <w:szCs w:val="18"/>
              </w:rPr>
            </w:pPr>
            <w:r w:rsidRPr="00C01F00">
              <w:rPr>
                <w:sz w:val="18"/>
                <w:szCs w:val="18"/>
              </w:rPr>
              <w:t>Необходимость поля подлежит обсуждению</w:t>
            </w:r>
          </w:p>
        </w:tc>
        <w:tc>
          <w:tcPr>
            <w:tcW w:w="1267" w:type="dxa"/>
          </w:tcPr>
          <w:p w:rsidR="00095CCC" w:rsidRPr="00C01F00" w:rsidRDefault="00095CCC" w:rsidP="00D06BE1">
            <w:pPr>
              <w:rPr>
                <w:sz w:val="18"/>
                <w:szCs w:val="18"/>
              </w:rPr>
            </w:pPr>
          </w:p>
        </w:tc>
        <w:tc>
          <w:tcPr>
            <w:tcW w:w="1126" w:type="dxa"/>
          </w:tcPr>
          <w:p w:rsidR="00095CCC" w:rsidRPr="00C01F00" w:rsidRDefault="00095CCC" w:rsidP="00D06BE1">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D06BE1">
            <w:pPr>
              <w:rPr>
                <w:sz w:val="18"/>
                <w:szCs w:val="18"/>
                <w:lang w:val="en-US"/>
              </w:rPr>
            </w:pPr>
            <w:r w:rsidRPr="00C01F00">
              <w:rPr>
                <w:sz w:val="18"/>
                <w:szCs w:val="18"/>
              </w:rPr>
              <w:t>COMMENT_OML</w:t>
            </w:r>
          </w:p>
        </w:tc>
        <w:tc>
          <w:tcPr>
            <w:tcW w:w="639" w:type="dxa"/>
            <w:noWrap/>
            <w:vAlign w:val="center"/>
          </w:tcPr>
          <w:p w:rsidR="00095CCC" w:rsidRPr="00C01F00" w:rsidRDefault="00095CCC" w:rsidP="00D06BE1">
            <w:pPr>
              <w:rPr>
                <w:sz w:val="18"/>
                <w:szCs w:val="18"/>
                <w:lang w:val="en-US"/>
              </w:rPr>
            </w:pPr>
            <w:r w:rsidRPr="00C01F00">
              <w:rPr>
                <w:sz w:val="18"/>
                <w:szCs w:val="18"/>
                <w:lang w:val="en-US"/>
              </w:rPr>
              <w:t>Char</w:t>
            </w:r>
          </w:p>
        </w:tc>
        <w:tc>
          <w:tcPr>
            <w:tcW w:w="676" w:type="dxa"/>
            <w:vAlign w:val="center"/>
          </w:tcPr>
          <w:p w:rsidR="00095CCC" w:rsidRPr="00C01F00" w:rsidRDefault="00095CCC" w:rsidP="00D06BE1">
            <w:pPr>
              <w:rPr>
                <w:sz w:val="18"/>
                <w:szCs w:val="18"/>
                <w:lang w:val="en-US"/>
              </w:rPr>
            </w:pPr>
            <w:r w:rsidRPr="00C01F00">
              <w:rPr>
                <w:sz w:val="18"/>
                <w:szCs w:val="18"/>
                <w:lang w:val="en-US"/>
              </w:rPr>
              <w:t>250</w:t>
            </w:r>
          </w:p>
        </w:tc>
        <w:tc>
          <w:tcPr>
            <w:tcW w:w="705" w:type="dxa"/>
            <w:vAlign w:val="center"/>
          </w:tcPr>
          <w:p w:rsidR="00095CCC" w:rsidRPr="00C01F00" w:rsidRDefault="00095CCC" w:rsidP="00D06BE1">
            <w:pPr>
              <w:rPr>
                <w:sz w:val="18"/>
                <w:szCs w:val="18"/>
              </w:rPr>
            </w:pPr>
            <w:r w:rsidRPr="00C01F00">
              <w:rPr>
                <w:sz w:val="18"/>
                <w:szCs w:val="18"/>
                <w:lang w:val="en-US"/>
              </w:rPr>
              <w:t>У</w:t>
            </w:r>
          </w:p>
        </w:tc>
        <w:tc>
          <w:tcPr>
            <w:tcW w:w="2251" w:type="dxa"/>
            <w:vAlign w:val="center"/>
          </w:tcPr>
          <w:p w:rsidR="00095CCC" w:rsidRPr="00C01F00" w:rsidRDefault="00095CCC" w:rsidP="00D06BE1">
            <w:pPr>
              <w:rPr>
                <w:sz w:val="18"/>
                <w:szCs w:val="18"/>
              </w:rPr>
            </w:pPr>
            <w:r w:rsidRPr="00C01F00">
              <w:rPr>
                <w:sz w:val="18"/>
                <w:szCs w:val="18"/>
              </w:rPr>
              <w:t>Служебное</w:t>
            </w:r>
            <w:r w:rsidRPr="00C01F00">
              <w:rPr>
                <w:sz w:val="18"/>
                <w:szCs w:val="18"/>
                <w:lang w:val="en-US"/>
              </w:rPr>
              <w:t xml:space="preserve"> </w:t>
            </w:r>
            <w:r w:rsidRPr="00C01F00">
              <w:rPr>
                <w:sz w:val="18"/>
                <w:szCs w:val="18"/>
              </w:rPr>
              <w:t>поле</w:t>
            </w:r>
          </w:p>
        </w:tc>
        <w:tc>
          <w:tcPr>
            <w:tcW w:w="1173" w:type="dxa"/>
            <w:vAlign w:val="center"/>
          </w:tcPr>
          <w:p w:rsidR="00095CCC" w:rsidRPr="00C01F00" w:rsidRDefault="00095CCC" w:rsidP="00D06BE1">
            <w:pPr>
              <w:rPr>
                <w:sz w:val="18"/>
                <w:szCs w:val="18"/>
              </w:rPr>
            </w:pPr>
          </w:p>
        </w:tc>
        <w:tc>
          <w:tcPr>
            <w:tcW w:w="3328" w:type="dxa"/>
            <w:vAlign w:val="center"/>
          </w:tcPr>
          <w:p w:rsidR="00095CCC" w:rsidRPr="00C01F00" w:rsidRDefault="00095CCC" w:rsidP="00D06BE1">
            <w:pPr>
              <w:rPr>
                <w:sz w:val="18"/>
                <w:szCs w:val="18"/>
              </w:rPr>
            </w:pPr>
          </w:p>
        </w:tc>
        <w:tc>
          <w:tcPr>
            <w:tcW w:w="1267" w:type="dxa"/>
          </w:tcPr>
          <w:p w:rsidR="00095CCC" w:rsidRPr="00C01F00" w:rsidRDefault="00095CCC" w:rsidP="00D06BE1">
            <w:pPr>
              <w:rPr>
                <w:sz w:val="18"/>
                <w:szCs w:val="18"/>
              </w:rPr>
            </w:pPr>
          </w:p>
        </w:tc>
        <w:tc>
          <w:tcPr>
            <w:tcW w:w="1126" w:type="dxa"/>
          </w:tcPr>
          <w:p w:rsidR="00095CCC" w:rsidRPr="00C01F00" w:rsidRDefault="00095CCC" w:rsidP="00D06BE1">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2075" w:type="dxa"/>
            <w:gridSpan w:val="8"/>
            <w:noWrap/>
            <w:vAlign w:val="center"/>
          </w:tcPr>
          <w:p w:rsidR="00095CCC" w:rsidRPr="00C01F00" w:rsidRDefault="00095CCC" w:rsidP="00643801">
            <w:pPr>
              <w:rPr>
                <w:sz w:val="18"/>
                <w:szCs w:val="18"/>
              </w:rPr>
            </w:pPr>
            <w:r w:rsidRPr="00C01F00">
              <w:rPr>
                <w:sz w:val="18"/>
                <w:szCs w:val="18"/>
              </w:rPr>
              <w:t>Сведения о классификации случая оказания медицинской помощи по МКБ-10</w:t>
            </w: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lang w:val="en-US"/>
              </w:rPr>
            </w:pPr>
            <w:r w:rsidRPr="00C01F00">
              <w:rPr>
                <w:sz w:val="18"/>
                <w:szCs w:val="18"/>
                <w:lang w:val="en-US"/>
              </w:rPr>
              <w:t>CLS_MKB</w:t>
            </w:r>
          </w:p>
        </w:tc>
        <w:tc>
          <w:tcPr>
            <w:tcW w:w="1614" w:type="dxa"/>
            <w:vAlign w:val="center"/>
          </w:tcPr>
          <w:p w:rsidR="00095CCC" w:rsidRPr="00C01F00" w:rsidRDefault="00095CCC" w:rsidP="00643801">
            <w:pPr>
              <w:rPr>
                <w:sz w:val="18"/>
                <w:szCs w:val="18"/>
              </w:rPr>
            </w:pPr>
            <w:r w:rsidRPr="00C01F00">
              <w:rPr>
                <w:sz w:val="18"/>
                <w:szCs w:val="18"/>
                <w:lang w:val="en-US"/>
              </w:rPr>
              <w:t>MKB</w:t>
            </w:r>
            <w:r w:rsidRPr="00C01F00">
              <w:rPr>
                <w:sz w:val="18"/>
                <w:szCs w:val="18"/>
              </w:rPr>
              <w:t>*</w:t>
            </w:r>
          </w:p>
        </w:tc>
        <w:tc>
          <w:tcPr>
            <w:tcW w:w="639" w:type="dxa"/>
            <w:noWrap/>
            <w:vAlign w:val="center"/>
          </w:tcPr>
          <w:p w:rsidR="00095CCC" w:rsidRPr="00C01F00" w:rsidRDefault="00095CCC" w:rsidP="00643801">
            <w:pPr>
              <w:rPr>
                <w:sz w:val="18"/>
                <w:szCs w:val="18"/>
                <w:lang w:val="en-US"/>
              </w:rPr>
            </w:pPr>
            <w:r w:rsidRPr="00C01F00">
              <w:rPr>
                <w:sz w:val="18"/>
                <w:szCs w:val="18"/>
              </w:rPr>
              <w:t>C</w:t>
            </w:r>
            <w:r w:rsidRPr="00C01F00">
              <w:rPr>
                <w:sz w:val="18"/>
                <w:szCs w:val="18"/>
                <w:lang w:val="en-US"/>
              </w:rPr>
              <w:t>h</w:t>
            </w:r>
            <w:r w:rsidRPr="00C01F00">
              <w:rPr>
                <w:sz w:val="18"/>
                <w:szCs w:val="18"/>
              </w:rPr>
              <w:t>ar</w:t>
            </w:r>
          </w:p>
        </w:tc>
        <w:tc>
          <w:tcPr>
            <w:tcW w:w="676" w:type="dxa"/>
            <w:vAlign w:val="center"/>
          </w:tcPr>
          <w:p w:rsidR="00095CCC" w:rsidRPr="00C01F00" w:rsidRDefault="00095CCC" w:rsidP="00643801">
            <w:pPr>
              <w:rPr>
                <w:sz w:val="18"/>
                <w:szCs w:val="18"/>
                <w:lang w:val="en-US"/>
              </w:rPr>
            </w:pPr>
            <w:r w:rsidRPr="00C01F00">
              <w:rPr>
                <w:sz w:val="18"/>
                <w:szCs w:val="18"/>
              </w:rPr>
              <w:t>10</w:t>
            </w:r>
          </w:p>
        </w:tc>
        <w:tc>
          <w:tcPr>
            <w:tcW w:w="705" w:type="dxa"/>
            <w:vAlign w:val="center"/>
          </w:tcPr>
          <w:p w:rsidR="00095CCC" w:rsidRPr="00C01F00" w:rsidRDefault="00095CCC" w:rsidP="00643801">
            <w:pPr>
              <w:rPr>
                <w:sz w:val="18"/>
                <w:szCs w:val="18"/>
                <w:lang w:val="en-US"/>
              </w:rPr>
            </w:pPr>
            <w:r w:rsidRPr="00C01F00">
              <w:rPr>
                <w:sz w:val="18"/>
                <w:szCs w:val="18"/>
                <w:lang w:val="en-US"/>
              </w:rPr>
              <w:t>O</w:t>
            </w:r>
          </w:p>
        </w:tc>
        <w:tc>
          <w:tcPr>
            <w:tcW w:w="2251" w:type="dxa"/>
            <w:vAlign w:val="center"/>
          </w:tcPr>
          <w:p w:rsidR="00095CCC" w:rsidRPr="00C01F00" w:rsidRDefault="00095CCC" w:rsidP="00643801">
            <w:pPr>
              <w:rPr>
                <w:bCs/>
                <w:iCs/>
                <w:sz w:val="18"/>
                <w:szCs w:val="18"/>
                <w:lang w:val="en-US"/>
              </w:rPr>
            </w:pPr>
            <w:r w:rsidRPr="00C01F00">
              <w:rPr>
                <w:bCs/>
                <w:iCs/>
                <w:sz w:val="18"/>
                <w:szCs w:val="18"/>
              </w:rPr>
              <w:t>Код по МКБ-10</w:t>
            </w:r>
          </w:p>
        </w:tc>
        <w:tc>
          <w:tcPr>
            <w:tcW w:w="1173" w:type="dxa"/>
            <w:vAlign w:val="center"/>
          </w:tcPr>
          <w:p w:rsidR="00095CCC" w:rsidRPr="00C01F00" w:rsidRDefault="00095CCC" w:rsidP="00643801">
            <w:pPr>
              <w:rPr>
                <w:sz w:val="18"/>
                <w:szCs w:val="18"/>
                <w:lang w:val="en-US"/>
              </w:rPr>
            </w:pPr>
            <w:r w:rsidRPr="00C01F00">
              <w:rPr>
                <w:sz w:val="18"/>
                <w:szCs w:val="18"/>
              </w:rPr>
              <w:t>MKB10</w:t>
            </w:r>
          </w:p>
        </w:tc>
        <w:tc>
          <w:tcPr>
            <w:tcW w:w="3328" w:type="dxa"/>
            <w:vAlign w:val="center"/>
          </w:tcPr>
          <w:p w:rsidR="00095CCC" w:rsidRPr="00C01F00" w:rsidRDefault="00095CCC" w:rsidP="00643801">
            <w:pPr>
              <w:rPr>
                <w:sz w:val="18"/>
                <w:szCs w:val="18"/>
              </w:rPr>
            </w:pPr>
            <w:r w:rsidRPr="00C01F00">
              <w:rPr>
                <w:sz w:val="18"/>
                <w:szCs w:val="18"/>
              </w:rPr>
              <w:t>Заполняется по справочнику до уровня подрубрики.</w:t>
            </w:r>
          </w:p>
        </w:tc>
        <w:tc>
          <w:tcPr>
            <w:tcW w:w="1267" w:type="dxa"/>
          </w:tcPr>
          <w:p w:rsidR="00095CCC" w:rsidRPr="00C01F00" w:rsidRDefault="00095CCC" w:rsidP="00643801">
            <w:pPr>
              <w:rPr>
                <w:sz w:val="18"/>
                <w:szCs w:val="18"/>
              </w:rPr>
            </w:pPr>
          </w:p>
        </w:tc>
        <w:tc>
          <w:tcPr>
            <w:tcW w:w="1126" w:type="dxa"/>
          </w:tcPr>
          <w:p w:rsidR="00095CCC" w:rsidRPr="00C01F00" w:rsidRDefault="00095CCC" w:rsidP="008D34B5">
            <w:pPr>
              <w:rPr>
                <w:sz w:val="18"/>
                <w:szCs w:val="18"/>
                <w:lang w:val="en-US"/>
              </w:rPr>
            </w:pPr>
            <w:r w:rsidRPr="00C01F00">
              <w:rPr>
                <w:sz w:val="18"/>
                <w:szCs w:val="18"/>
              </w:rPr>
              <w:t>780,1833,970,1036,1779,1769,1560,1832,1885,1798,1831,1878,1879</w:t>
            </w:r>
            <w:r w:rsidRPr="00C01F00">
              <w:rPr>
                <w:sz w:val="18"/>
                <w:szCs w:val="18"/>
                <w:lang w:val="en-US"/>
              </w:rPr>
              <w:t>,</w:t>
            </w:r>
            <w:r w:rsidRPr="00C01F00">
              <w:rPr>
                <w:sz w:val="18"/>
                <w:szCs w:val="18"/>
              </w:rPr>
              <w:t>1596,995,766,1561,1597,1886</w:t>
            </w: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643801">
            <w:pPr>
              <w:rPr>
                <w:sz w:val="18"/>
                <w:szCs w:val="18"/>
                <w:lang w:val="en-US"/>
              </w:rPr>
            </w:pPr>
            <w:r w:rsidRPr="00C01F00">
              <w:rPr>
                <w:sz w:val="18"/>
                <w:szCs w:val="18"/>
                <w:lang w:val="en-US"/>
              </w:rPr>
              <w:t>MKB</w:t>
            </w:r>
            <w:r w:rsidRPr="00C01F00">
              <w:rPr>
                <w:sz w:val="18"/>
                <w:szCs w:val="18"/>
                <w:u w:val="single"/>
              </w:rPr>
              <w:t>_</w:t>
            </w:r>
            <w:r w:rsidRPr="00C01F00">
              <w:rPr>
                <w:sz w:val="18"/>
                <w:szCs w:val="18"/>
                <w:lang w:val="en-US"/>
              </w:rPr>
              <w:t>TYPE</w:t>
            </w:r>
          </w:p>
        </w:tc>
        <w:tc>
          <w:tcPr>
            <w:tcW w:w="639" w:type="dxa"/>
            <w:noWrap/>
            <w:vAlign w:val="center"/>
          </w:tcPr>
          <w:p w:rsidR="00095CCC" w:rsidRPr="00C01F00" w:rsidRDefault="00095CCC" w:rsidP="00643801">
            <w:pPr>
              <w:rPr>
                <w:sz w:val="18"/>
                <w:szCs w:val="18"/>
                <w:lang w:val="en-US"/>
              </w:rPr>
            </w:pPr>
            <w:r w:rsidRPr="00C01F00">
              <w:rPr>
                <w:sz w:val="18"/>
                <w:szCs w:val="18"/>
                <w:lang w:val="en-US"/>
              </w:rPr>
              <w:t>Num</w:t>
            </w:r>
          </w:p>
        </w:tc>
        <w:tc>
          <w:tcPr>
            <w:tcW w:w="676" w:type="dxa"/>
            <w:vAlign w:val="center"/>
          </w:tcPr>
          <w:p w:rsidR="00095CCC" w:rsidRPr="00C01F00" w:rsidRDefault="00095CCC" w:rsidP="00643801">
            <w:pPr>
              <w:rPr>
                <w:sz w:val="18"/>
                <w:szCs w:val="18"/>
              </w:rPr>
            </w:pPr>
            <w:r w:rsidRPr="00C01F00">
              <w:rPr>
                <w:sz w:val="18"/>
                <w:szCs w:val="18"/>
              </w:rPr>
              <w:t>2</w:t>
            </w:r>
          </w:p>
        </w:tc>
        <w:tc>
          <w:tcPr>
            <w:tcW w:w="705" w:type="dxa"/>
            <w:vAlign w:val="center"/>
          </w:tcPr>
          <w:p w:rsidR="00095CCC" w:rsidRPr="00C01F00" w:rsidRDefault="00095CCC" w:rsidP="00643801">
            <w:pPr>
              <w:rPr>
                <w:sz w:val="18"/>
                <w:szCs w:val="18"/>
              </w:rPr>
            </w:pPr>
            <w:r w:rsidRPr="00C01F00">
              <w:rPr>
                <w:sz w:val="18"/>
                <w:szCs w:val="18"/>
              </w:rPr>
              <w:t>О</w:t>
            </w:r>
          </w:p>
        </w:tc>
        <w:tc>
          <w:tcPr>
            <w:tcW w:w="2251" w:type="dxa"/>
            <w:vAlign w:val="center"/>
          </w:tcPr>
          <w:p w:rsidR="00095CCC" w:rsidRPr="00C01F00" w:rsidRDefault="00095CCC" w:rsidP="00643801">
            <w:pPr>
              <w:rPr>
                <w:sz w:val="18"/>
                <w:szCs w:val="18"/>
                <w:lang w:val="en-US"/>
              </w:rPr>
            </w:pPr>
            <w:r w:rsidRPr="00C01F00">
              <w:rPr>
                <w:bCs/>
                <w:iCs/>
                <w:sz w:val="18"/>
                <w:szCs w:val="18"/>
              </w:rPr>
              <w:t>Код типа диагноза</w:t>
            </w:r>
          </w:p>
        </w:tc>
        <w:tc>
          <w:tcPr>
            <w:tcW w:w="1173" w:type="dxa"/>
            <w:vAlign w:val="center"/>
          </w:tcPr>
          <w:p w:rsidR="00095CCC" w:rsidRPr="00C01F00" w:rsidRDefault="00095CCC" w:rsidP="00643801">
            <w:pPr>
              <w:rPr>
                <w:bCs/>
                <w:iCs/>
                <w:sz w:val="18"/>
                <w:szCs w:val="18"/>
              </w:rPr>
            </w:pPr>
          </w:p>
        </w:tc>
        <w:tc>
          <w:tcPr>
            <w:tcW w:w="3328" w:type="dxa"/>
            <w:vAlign w:val="center"/>
          </w:tcPr>
          <w:p w:rsidR="00095CCC" w:rsidRPr="00C01F00" w:rsidRDefault="00095CCC" w:rsidP="00643801">
            <w:pPr>
              <w:rPr>
                <w:sz w:val="18"/>
                <w:szCs w:val="18"/>
              </w:rPr>
            </w:pPr>
            <w:r w:rsidRPr="00C01F00">
              <w:rPr>
                <w:sz w:val="18"/>
                <w:szCs w:val="18"/>
              </w:rPr>
              <w:t>0 – Первичный/предварительный диагноз (диагноз, устанавливаемый в кабинетах доврачебного осмотра; приемном покое; бригадой СМП; при оказании медицинской помощи в амбулаторных условиях; код может отсутствовать или  быть установлен только один раз и должен указываться обязательно при отсутствии основного диагноза);</w:t>
            </w:r>
          </w:p>
          <w:p w:rsidR="00095CCC" w:rsidRPr="00C01F00" w:rsidRDefault="00095CCC" w:rsidP="00643801">
            <w:pPr>
              <w:rPr>
                <w:sz w:val="18"/>
                <w:szCs w:val="18"/>
              </w:rPr>
            </w:pPr>
            <w:r w:rsidRPr="00C01F00">
              <w:rPr>
                <w:sz w:val="18"/>
                <w:szCs w:val="18"/>
              </w:rPr>
              <w:t xml:space="preserve">1 -  Основное заболевание/причина обращения (заключительный диагноз при оказании медицинской помощи в амбулаторных условиях)/клинический заключительный/диагноз после проведения ДД (медицинского осмотра) (код может быть установлен только один раз и должен присутствовать обязательно, кроме случаев вызова СМП с результатами обращения </w:t>
            </w:r>
            <w:r w:rsidRPr="00C01F00">
              <w:rPr>
                <w:sz w:val="18"/>
                <w:szCs w:val="18"/>
                <w:lang w:val="en-US"/>
              </w:rPr>
              <w:t>RSLT</w:t>
            </w:r>
            <w:r w:rsidRPr="00C01F00">
              <w:rPr>
                <w:sz w:val="18"/>
                <w:szCs w:val="18"/>
              </w:rPr>
              <w:t xml:space="preserve"> = 407,409,410,414;</w:t>
            </w:r>
          </w:p>
          <w:p w:rsidR="00095CCC" w:rsidRPr="00C01F00" w:rsidRDefault="00095CCC" w:rsidP="00643801">
            <w:pPr>
              <w:rPr>
                <w:sz w:val="18"/>
                <w:szCs w:val="18"/>
              </w:rPr>
            </w:pPr>
            <w:r w:rsidRPr="00C01F00">
              <w:rPr>
                <w:sz w:val="18"/>
                <w:szCs w:val="18"/>
              </w:rPr>
              <w:t>2 – Сопутствующее заболевание (код может отсутствовать или может быть установлен несколько раз);</w:t>
            </w:r>
          </w:p>
          <w:p w:rsidR="00095CCC" w:rsidRPr="00C01F00" w:rsidRDefault="00095CCC" w:rsidP="00643801">
            <w:pPr>
              <w:rPr>
                <w:sz w:val="18"/>
                <w:szCs w:val="18"/>
              </w:rPr>
            </w:pPr>
            <w:r w:rsidRPr="00C01F00">
              <w:rPr>
                <w:sz w:val="18"/>
                <w:szCs w:val="18"/>
              </w:rPr>
              <w:t xml:space="preserve">3 – Осложнение основного заболевания (код может отсутствовать или может быть установлен </w:t>
            </w:r>
            <w:r w:rsidR="000C6E97" w:rsidRPr="00C01F00">
              <w:rPr>
                <w:sz w:val="18"/>
                <w:szCs w:val="18"/>
              </w:rPr>
              <w:t xml:space="preserve">несколько  </w:t>
            </w:r>
            <w:r w:rsidRPr="00C01F00">
              <w:rPr>
                <w:sz w:val="18"/>
                <w:szCs w:val="18"/>
              </w:rPr>
              <w:t>раз);</w:t>
            </w:r>
          </w:p>
          <w:p w:rsidR="00095CCC" w:rsidRPr="00C01F00" w:rsidRDefault="00095CCC" w:rsidP="00643801">
            <w:pPr>
              <w:rPr>
                <w:sz w:val="18"/>
                <w:szCs w:val="18"/>
              </w:rPr>
            </w:pPr>
            <w:r w:rsidRPr="00C01F00">
              <w:rPr>
                <w:sz w:val="18"/>
                <w:szCs w:val="18"/>
              </w:rPr>
              <w:t>4 – Фоновое заболевание (код может отсутствовать или может быть установлен несколько раз);</w:t>
            </w:r>
          </w:p>
          <w:p w:rsidR="00095CCC" w:rsidRPr="00C01F00" w:rsidRDefault="00095CCC" w:rsidP="00643801">
            <w:pPr>
              <w:rPr>
                <w:sz w:val="18"/>
                <w:szCs w:val="18"/>
              </w:rPr>
            </w:pPr>
            <w:r w:rsidRPr="00C01F00">
              <w:rPr>
                <w:sz w:val="18"/>
                <w:szCs w:val="18"/>
              </w:rPr>
              <w:t>5 – Дополнительное основное заболевание (код может отсутствовать или может быть установлен только один раз);</w:t>
            </w:r>
          </w:p>
          <w:p w:rsidR="00095CCC" w:rsidRPr="00C01F00" w:rsidRDefault="00095CCC" w:rsidP="00643801">
            <w:pPr>
              <w:rPr>
                <w:sz w:val="18"/>
                <w:szCs w:val="18"/>
              </w:rPr>
            </w:pPr>
            <w:r w:rsidRPr="00C01F00">
              <w:rPr>
                <w:sz w:val="18"/>
                <w:szCs w:val="18"/>
              </w:rPr>
              <w:t>6 – внешняя причина (при травме, отравлении или некотором другом воздействии внешней причины; код может отсутствовать или должен быть установлен при наличии внешних причин);</w:t>
            </w:r>
          </w:p>
          <w:p w:rsidR="00095CCC" w:rsidRPr="00C01F00" w:rsidRDefault="00095CCC" w:rsidP="00643801">
            <w:pPr>
              <w:rPr>
                <w:sz w:val="18"/>
                <w:szCs w:val="18"/>
              </w:rPr>
            </w:pPr>
            <w:r w:rsidRPr="00C01F00">
              <w:rPr>
                <w:sz w:val="18"/>
                <w:szCs w:val="18"/>
              </w:rPr>
              <w:t>7 - патологоанатомический диагноз (код может отсутствовать или может быть установлен только один раз);</w:t>
            </w:r>
          </w:p>
          <w:p w:rsidR="00095CCC" w:rsidRPr="00C01F00" w:rsidRDefault="00095CCC" w:rsidP="00643801">
            <w:pPr>
              <w:rPr>
                <w:sz w:val="18"/>
                <w:szCs w:val="18"/>
              </w:rPr>
            </w:pPr>
            <w:r w:rsidRPr="00C01F00">
              <w:rPr>
                <w:sz w:val="18"/>
                <w:szCs w:val="18"/>
              </w:rPr>
              <w:t>8 – выявленные факторы риска заболевания (осложнения) (код может отсутствовать, может быть установлен несколько раз) (диспансеризация/медицинские осмотры);</w:t>
            </w:r>
          </w:p>
          <w:p w:rsidR="00095CCC" w:rsidRPr="00C01F00" w:rsidRDefault="00095CCC" w:rsidP="00643801">
            <w:pPr>
              <w:rPr>
                <w:sz w:val="18"/>
                <w:szCs w:val="18"/>
              </w:rPr>
            </w:pPr>
            <w:r w:rsidRPr="00C01F00">
              <w:rPr>
                <w:sz w:val="18"/>
                <w:szCs w:val="18"/>
              </w:rPr>
              <w:t>9 – заболевание, по поводу которого пациент взят на диспансерное наблюдение (код может отсутствовать или может быть установлен несколько раз);</w:t>
            </w:r>
          </w:p>
          <w:p w:rsidR="00095CCC" w:rsidRPr="00C01F00" w:rsidRDefault="00095CCC" w:rsidP="00B85DF2">
            <w:pPr>
              <w:rPr>
                <w:sz w:val="18"/>
                <w:szCs w:val="18"/>
              </w:rPr>
            </w:pPr>
            <w:r w:rsidRPr="00C01F00">
              <w:rPr>
                <w:sz w:val="18"/>
                <w:szCs w:val="18"/>
              </w:rPr>
              <w:t>10 – заболевание, по поводу которого пациент состоит на диспансерном наблюдении (код может отсутствовать или может быть установлен несколько раз).</w:t>
            </w: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lang w:val="en-US"/>
              </w:rPr>
            </w:pPr>
            <w:r w:rsidRPr="00C01F00">
              <w:rPr>
                <w:sz w:val="18"/>
                <w:szCs w:val="18"/>
              </w:rPr>
              <w:t>697,757</w:t>
            </w: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E569CD">
            <w:pPr>
              <w:rPr>
                <w:sz w:val="18"/>
                <w:szCs w:val="18"/>
                <w:lang w:val="en-US"/>
              </w:rPr>
            </w:pPr>
            <w:r w:rsidRPr="00C01F00">
              <w:rPr>
                <w:sz w:val="18"/>
                <w:szCs w:val="18"/>
              </w:rPr>
              <w:t>MKB</w:t>
            </w:r>
            <w:r w:rsidRPr="00C01F00">
              <w:rPr>
                <w:sz w:val="18"/>
                <w:szCs w:val="18"/>
                <w:u w:val="single"/>
                <w:lang w:val="en-US"/>
              </w:rPr>
              <w:t>_</w:t>
            </w:r>
            <w:r w:rsidRPr="00C01F00">
              <w:rPr>
                <w:sz w:val="18"/>
                <w:szCs w:val="18"/>
                <w:lang w:val="en-US"/>
              </w:rPr>
              <w:t>V</w:t>
            </w:r>
            <w:r w:rsidRPr="00C01F00">
              <w:rPr>
                <w:sz w:val="18"/>
                <w:szCs w:val="18"/>
              </w:rPr>
              <w:t>TR</w:t>
            </w:r>
          </w:p>
        </w:tc>
        <w:tc>
          <w:tcPr>
            <w:tcW w:w="639" w:type="dxa"/>
            <w:noWrap/>
            <w:vAlign w:val="center"/>
          </w:tcPr>
          <w:p w:rsidR="00095CCC" w:rsidRPr="00C01F00" w:rsidRDefault="00095CCC" w:rsidP="00E569CD">
            <w:pPr>
              <w:rPr>
                <w:sz w:val="18"/>
                <w:szCs w:val="18"/>
                <w:lang w:val="en-US"/>
              </w:rPr>
            </w:pPr>
            <w:r w:rsidRPr="00C01F00">
              <w:rPr>
                <w:sz w:val="18"/>
                <w:szCs w:val="18"/>
                <w:lang w:val="en-US"/>
              </w:rPr>
              <w:t>Num</w:t>
            </w:r>
          </w:p>
        </w:tc>
        <w:tc>
          <w:tcPr>
            <w:tcW w:w="676" w:type="dxa"/>
            <w:vAlign w:val="center"/>
          </w:tcPr>
          <w:p w:rsidR="00095CCC" w:rsidRPr="00C01F00" w:rsidRDefault="00095CCC" w:rsidP="00E569CD">
            <w:pPr>
              <w:rPr>
                <w:sz w:val="18"/>
                <w:szCs w:val="18"/>
                <w:lang w:val="en-US"/>
              </w:rPr>
            </w:pPr>
            <w:r w:rsidRPr="00C01F00">
              <w:rPr>
                <w:sz w:val="18"/>
                <w:szCs w:val="18"/>
                <w:lang w:val="en-US"/>
              </w:rPr>
              <w:t>2</w:t>
            </w:r>
          </w:p>
        </w:tc>
        <w:tc>
          <w:tcPr>
            <w:tcW w:w="705" w:type="dxa"/>
            <w:vAlign w:val="center"/>
          </w:tcPr>
          <w:p w:rsidR="00095CCC" w:rsidRPr="00C01F00" w:rsidRDefault="00095CCC" w:rsidP="00E569CD">
            <w:pPr>
              <w:rPr>
                <w:sz w:val="18"/>
                <w:szCs w:val="18"/>
              </w:rPr>
            </w:pPr>
            <w:r w:rsidRPr="00C01F00">
              <w:rPr>
                <w:sz w:val="18"/>
                <w:szCs w:val="18"/>
              </w:rPr>
              <w:t>У</w:t>
            </w:r>
          </w:p>
        </w:tc>
        <w:tc>
          <w:tcPr>
            <w:tcW w:w="2251" w:type="dxa"/>
            <w:vAlign w:val="center"/>
          </w:tcPr>
          <w:p w:rsidR="00095CCC" w:rsidRPr="00C01F00" w:rsidRDefault="00095CCC" w:rsidP="00E569CD">
            <w:pPr>
              <w:rPr>
                <w:sz w:val="18"/>
                <w:szCs w:val="18"/>
              </w:rPr>
            </w:pPr>
            <w:r w:rsidRPr="00C01F00">
              <w:rPr>
                <w:sz w:val="18"/>
                <w:szCs w:val="18"/>
              </w:rPr>
              <w:t>Вид</w:t>
            </w:r>
            <w:r w:rsidRPr="00C01F00">
              <w:rPr>
                <w:sz w:val="18"/>
                <w:szCs w:val="18"/>
                <w:lang w:val="en-US"/>
              </w:rPr>
              <w:t xml:space="preserve"> </w:t>
            </w:r>
            <w:r w:rsidRPr="00C01F00">
              <w:rPr>
                <w:sz w:val="18"/>
                <w:szCs w:val="18"/>
              </w:rPr>
              <w:t xml:space="preserve">травмы </w:t>
            </w:r>
          </w:p>
        </w:tc>
        <w:tc>
          <w:tcPr>
            <w:tcW w:w="1173" w:type="dxa"/>
            <w:vAlign w:val="center"/>
          </w:tcPr>
          <w:p w:rsidR="00095CCC" w:rsidRPr="00C01F00" w:rsidRDefault="00095CCC" w:rsidP="00E569CD">
            <w:pPr>
              <w:rPr>
                <w:sz w:val="18"/>
                <w:szCs w:val="18"/>
              </w:rPr>
            </w:pPr>
          </w:p>
        </w:tc>
        <w:tc>
          <w:tcPr>
            <w:tcW w:w="3328" w:type="dxa"/>
            <w:vAlign w:val="center"/>
          </w:tcPr>
          <w:p w:rsidR="00095CCC" w:rsidRPr="00C01F00" w:rsidRDefault="00095CCC" w:rsidP="00E569CD">
            <w:pPr>
              <w:rPr>
                <w:sz w:val="18"/>
                <w:szCs w:val="18"/>
              </w:rPr>
            </w:pPr>
            <w:r w:rsidRPr="00C01F00">
              <w:rPr>
                <w:sz w:val="18"/>
                <w:szCs w:val="18"/>
              </w:rPr>
              <w:t>Обязательно к заполнению при указании кода МКБ-10 с MKB_TYPE=6, в т.ч. в травмпунктах.</w:t>
            </w:r>
          </w:p>
          <w:p w:rsidR="00095CCC" w:rsidRPr="00C01F00" w:rsidRDefault="00095CCC" w:rsidP="00E569CD">
            <w:pPr>
              <w:rPr>
                <w:sz w:val="18"/>
                <w:szCs w:val="18"/>
              </w:rPr>
            </w:pPr>
          </w:p>
          <w:p w:rsidR="00095CCC" w:rsidRPr="00C01F00" w:rsidRDefault="00095CCC" w:rsidP="00E569CD">
            <w:pPr>
              <w:rPr>
                <w:sz w:val="18"/>
                <w:szCs w:val="18"/>
              </w:rPr>
            </w:pPr>
            <w:r w:rsidRPr="00C01F00">
              <w:rPr>
                <w:sz w:val="18"/>
                <w:szCs w:val="18"/>
              </w:rPr>
              <w:t>Травма, связанная с производством:</w:t>
            </w:r>
          </w:p>
          <w:p w:rsidR="00095CCC" w:rsidRPr="00C01F00" w:rsidRDefault="00095CCC" w:rsidP="00E569CD">
            <w:pPr>
              <w:rPr>
                <w:sz w:val="18"/>
                <w:szCs w:val="18"/>
              </w:rPr>
            </w:pPr>
          </w:p>
          <w:p w:rsidR="00095CCC" w:rsidRPr="00C01F00" w:rsidRDefault="00095CCC" w:rsidP="00E569CD">
            <w:pPr>
              <w:rPr>
                <w:sz w:val="18"/>
                <w:szCs w:val="18"/>
              </w:rPr>
            </w:pPr>
            <w:r w:rsidRPr="00C01F00">
              <w:rPr>
                <w:sz w:val="18"/>
                <w:szCs w:val="18"/>
              </w:rPr>
              <w:t>1 – производственная;</w:t>
            </w:r>
          </w:p>
          <w:p w:rsidR="00095CCC" w:rsidRPr="00C01F00" w:rsidRDefault="00095CCC" w:rsidP="00E569CD">
            <w:pPr>
              <w:rPr>
                <w:sz w:val="18"/>
                <w:szCs w:val="18"/>
              </w:rPr>
            </w:pPr>
            <w:r w:rsidRPr="00C01F00">
              <w:rPr>
                <w:sz w:val="18"/>
                <w:szCs w:val="18"/>
              </w:rPr>
              <w:t>2 – транспортная на производстве;</w:t>
            </w:r>
          </w:p>
          <w:p w:rsidR="00095CCC" w:rsidRPr="00C01F00" w:rsidRDefault="00095CCC" w:rsidP="00E569CD">
            <w:pPr>
              <w:rPr>
                <w:sz w:val="18"/>
                <w:szCs w:val="18"/>
              </w:rPr>
            </w:pPr>
            <w:r w:rsidRPr="00C01F00">
              <w:rPr>
                <w:sz w:val="18"/>
                <w:szCs w:val="18"/>
              </w:rPr>
              <w:t>3 – ДТП на производстве;</w:t>
            </w:r>
          </w:p>
          <w:p w:rsidR="00095CCC" w:rsidRPr="00C01F00" w:rsidRDefault="00095CCC" w:rsidP="00CC7F45">
            <w:pPr>
              <w:rPr>
                <w:sz w:val="18"/>
                <w:szCs w:val="18"/>
              </w:rPr>
            </w:pPr>
            <w:r w:rsidRPr="00C01F00">
              <w:rPr>
                <w:sz w:val="18"/>
                <w:szCs w:val="18"/>
              </w:rPr>
              <w:t>4 - сельскохозяйственная;</w:t>
            </w:r>
          </w:p>
          <w:p w:rsidR="00095CCC" w:rsidRPr="00C01F00" w:rsidRDefault="00095CCC" w:rsidP="00CC7F45">
            <w:pPr>
              <w:rPr>
                <w:sz w:val="18"/>
                <w:szCs w:val="18"/>
              </w:rPr>
            </w:pPr>
            <w:r w:rsidRPr="00C01F00">
              <w:rPr>
                <w:sz w:val="18"/>
                <w:szCs w:val="18"/>
              </w:rPr>
              <w:t>5 – прочая.</w:t>
            </w:r>
          </w:p>
          <w:p w:rsidR="00095CCC" w:rsidRPr="00C01F00" w:rsidRDefault="00095CCC" w:rsidP="00E569CD">
            <w:pPr>
              <w:rPr>
                <w:sz w:val="18"/>
                <w:szCs w:val="18"/>
              </w:rPr>
            </w:pPr>
          </w:p>
          <w:p w:rsidR="00095CCC" w:rsidRPr="00C01F00" w:rsidRDefault="00095CCC" w:rsidP="00E569CD">
            <w:pPr>
              <w:rPr>
                <w:sz w:val="18"/>
                <w:szCs w:val="18"/>
              </w:rPr>
            </w:pPr>
            <w:r w:rsidRPr="00C01F00">
              <w:rPr>
                <w:sz w:val="18"/>
                <w:szCs w:val="18"/>
              </w:rPr>
              <w:t>Травма, не связанная с производством:</w:t>
            </w:r>
          </w:p>
          <w:p w:rsidR="00095CCC" w:rsidRPr="00C01F00" w:rsidRDefault="00095CCC" w:rsidP="00E569CD">
            <w:pPr>
              <w:rPr>
                <w:sz w:val="18"/>
                <w:szCs w:val="18"/>
              </w:rPr>
            </w:pPr>
          </w:p>
          <w:p w:rsidR="00095CCC" w:rsidRPr="00C01F00" w:rsidRDefault="00095CCC" w:rsidP="00E569CD">
            <w:pPr>
              <w:rPr>
                <w:sz w:val="18"/>
                <w:szCs w:val="18"/>
              </w:rPr>
            </w:pPr>
            <w:r w:rsidRPr="00C01F00">
              <w:rPr>
                <w:sz w:val="18"/>
                <w:szCs w:val="18"/>
              </w:rPr>
              <w:t>6 – бытовая;</w:t>
            </w:r>
          </w:p>
          <w:p w:rsidR="00095CCC" w:rsidRPr="00C01F00" w:rsidRDefault="00095CCC" w:rsidP="00E569CD">
            <w:pPr>
              <w:rPr>
                <w:sz w:val="18"/>
                <w:szCs w:val="18"/>
              </w:rPr>
            </w:pPr>
            <w:r w:rsidRPr="00C01F00">
              <w:rPr>
                <w:sz w:val="18"/>
                <w:szCs w:val="18"/>
              </w:rPr>
              <w:t>7 – уличная;</w:t>
            </w:r>
          </w:p>
          <w:p w:rsidR="00095CCC" w:rsidRPr="00C01F00" w:rsidRDefault="00095CCC" w:rsidP="00E569CD">
            <w:pPr>
              <w:rPr>
                <w:sz w:val="18"/>
                <w:szCs w:val="18"/>
              </w:rPr>
            </w:pPr>
            <w:r w:rsidRPr="00C01F00">
              <w:rPr>
                <w:sz w:val="18"/>
                <w:szCs w:val="18"/>
              </w:rPr>
              <w:t>8 – транспортная;</w:t>
            </w:r>
          </w:p>
          <w:p w:rsidR="00095CCC" w:rsidRPr="00C01F00" w:rsidRDefault="00095CCC" w:rsidP="00E569CD">
            <w:pPr>
              <w:rPr>
                <w:sz w:val="18"/>
                <w:szCs w:val="18"/>
              </w:rPr>
            </w:pPr>
            <w:r w:rsidRPr="00C01F00">
              <w:rPr>
                <w:sz w:val="18"/>
                <w:szCs w:val="18"/>
              </w:rPr>
              <w:t>9 – ДТП;</w:t>
            </w:r>
          </w:p>
          <w:p w:rsidR="00095CCC" w:rsidRPr="00C01F00" w:rsidRDefault="00095CCC" w:rsidP="00E569CD">
            <w:pPr>
              <w:rPr>
                <w:sz w:val="18"/>
                <w:szCs w:val="18"/>
              </w:rPr>
            </w:pPr>
            <w:r w:rsidRPr="00C01F00">
              <w:rPr>
                <w:sz w:val="18"/>
                <w:szCs w:val="18"/>
              </w:rPr>
              <w:t>10 – школьная;</w:t>
            </w:r>
          </w:p>
          <w:p w:rsidR="00095CCC" w:rsidRPr="00C01F00" w:rsidRDefault="00095CCC" w:rsidP="00E569CD">
            <w:pPr>
              <w:rPr>
                <w:sz w:val="18"/>
                <w:szCs w:val="18"/>
              </w:rPr>
            </w:pPr>
            <w:r w:rsidRPr="00C01F00">
              <w:rPr>
                <w:sz w:val="18"/>
                <w:szCs w:val="18"/>
              </w:rPr>
              <w:t>11 – спортивная;</w:t>
            </w:r>
          </w:p>
          <w:p w:rsidR="00095CCC" w:rsidRPr="00C01F00" w:rsidRDefault="00095CCC" w:rsidP="00E569CD">
            <w:pPr>
              <w:rPr>
                <w:sz w:val="18"/>
                <w:szCs w:val="18"/>
              </w:rPr>
            </w:pPr>
            <w:r w:rsidRPr="00C01F00">
              <w:rPr>
                <w:sz w:val="18"/>
                <w:szCs w:val="18"/>
              </w:rPr>
              <w:t>12 – теракт;</w:t>
            </w:r>
          </w:p>
          <w:p w:rsidR="00095CCC" w:rsidRPr="00C01F00" w:rsidRDefault="00095CCC" w:rsidP="00E569CD">
            <w:pPr>
              <w:rPr>
                <w:sz w:val="18"/>
                <w:szCs w:val="18"/>
              </w:rPr>
            </w:pPr>
            <w:r w:rsidRPr="00C01F00">
              <w:rPr>
                <w:sz w:val="18"/>
                <w:szCs w:val="18"/>
              </w:rPr>
              <w:t>13 – прочая.</w:t>
            </w:r>
          </w:p>
          <w:p w:rsidR="00095CCC" w:rsidRPr="00C01F00" w:rsidRDefault="00095CCC" w:rsidP="00E569CD">
            <w:pPr>
              <w:rPr>
                <w:sz w:val="18"/>
                <w:szCs w:val="18"/>
              </w:rPr>
            </w:pPr>
          </w:p>
          <w:p w:rsidR="00095CCC" w:rsidRPr="00C01F00" w:rsidRDefault="00095CCC" w:rsidP="00E569CD">
            <w:pPr>
              <w:rPr>
                <w:sz w:val="18"/>
                <w:szCs w:val="18"/>
              </w:rPr>
            </w:pPr>
            <w:r w:rsidRPr="00C01F00">
              <w:rPr>
                <w:sz w:val="18"/>
                <w:szCs w:val="18"/>
              </w:rPr>
              <w:t>(Поле добавлено в соответствии с талоном АП).</w:t>
            </w:r>
          </w:p>
        </w:tc>
        <w:tc>
          <w:tcPr>
            <w:tcW w:w="1267" w:type="dxa"/>
          </w:tcPr>
          <w:p w:rsidR="00095CCC" w:rsidRPr="00C01F00" w:rsidRDefault="00095CCC" w:rsidP="00E569CD">
            <w:pPr>
              <w:rPr>
                <w:sz w:val="18"/>
                <w:szCs w:val="18"/>
              </w:rPr>
            </w:pPr>
          </w:p>
        </w:tc>
        <w:tc>
          <w:tcPr>
            <w:tcW w:w="1126" w:type="dxa"/>
          </w:tcPr>
          <w:p w:rsidR="00095CCC" w:rsidRPr="00C01F00" w:rsidRDefault="00095CCC" w:rsidP="00E569CD">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2A3D0F">
            <w:pPr>
              <w:rPr>
                <w:sz w:val="18"/>
                <w:szCs w:val="18"/>
                <w:lang w:val="en-US"/>
              </w:rPr>
            </w:pPr>
            <w:r w:rsidRPr="00C01F00">
              <w:rPr>
                <w:sz w:val="18"/>
                <w:szCs w:val="18"/>
                <w:lang w:val="en-US"/>
              </w:rPr>
              <w:t>MKB_CZAB</w:t>
            </w:r>
          </w:p>
        </w:tc>
        <w:tc>
          <w:tcPr>
            <w:tcW w:w="639" w:type="dxa"/>
            <w:noWrap/>
            <w:vAlign w:val="center"/>
          </w:tcPr>
          <w:p w:rsidR="00095CCC" w:rsidRPr="00C01F00" w:rsidRDefault="00095CCC" w:rsidP="00E569CD">
            <w:pPr>
              <w:rPr>
                <w:sz w:val="18"/>
                <w:szCs w:val="18"/>
                <w:lang w:val="en-US"/>
              </w:rPr>
            </w:pPr>
            <w:r w:rsidRPr="00C01F00">
              <w:rPr>
                <w:sz w:val="18"/>
                <w:szCs w:val="18"/>
                <w:lang w:val="en-US"/>
              </w:rPr>
              <w:t>Num</w:t>
            </w:r>
          </w:p>
        </w:tc>
        <w:tc>
          <w:tcPr>
            <w:tcW w:w="676" w:type="dxa"/>
            <w:vAlign w:val="center"/>
          </w:tcPr>
          <w:p w:rsidR="00095CCC" w:rsidRPr="00C01F00" w:rsidRDefault="00095CCC" w:rsidP="00E569CD">
            <w:pPr>
              <w:rPr>
                <w:sz w:val="18"/>
                <w:szCs w:val="18"/>
                <w:lang w:val="en-US"/>
              </w:rPr>
            </w:pPr>
            <w:r w:rsidRPr="00C01F00">
              <w:rPr>
                <w:sz w:val="18"/>
                <w:szCs w:val="18"/>
                <w:lang w:val="en-US"/>
              </w:rPr>
              <w:t>2</w:t>
            </w:r>
          </w:p>
        </w:tc>
        <w:tc>
          <w:tcPr>
            <w:tcW w:w="705" w:type="dxa"/>
            <w:vAlign w:val="center"/>
          </w:tcPr>
          <w:p w:rsidR="00095CCC" w:rsidRPr="00C01F00" w:rsidRDefault="00095CCC" w:rsidP="00E569CD">
            <w:pPr>
              <w:rPr>
                <w:sz w:val="18"/>
                <w:szCs w:val="18"/>
              </w:rPr>
            </w:pPr>
            <w:r w:rsidRPr="00C01F00">
              <w:rPr>
                <w:sz w:val="18"/>
                <w:szCs w:val="18"/>
              </w:rPr>
              <w:t>У</w:t>
            </w:r>
          </w:p>
        </w:tc>
        <w:tc>
          <w:tcPr>
            <w:tcW w:w="2251" w:type="dxa"/>
            <w:vAlign w:val="center"/>
          </w:tcPr>
          <w:p w:rsidR="00095CCC" w:rsidRPr="00C01F00" w:rsidRDefault="00095CCC" w:rsidP="00E569CD">
            <w:pPr>
              <w:rPr>
                <w:sz w:val="18"/>
                <w:szCs w:val="18"/>
              </w:rPr>
            </w:pPr>
            <w:r w:rsidRPr="00C01F00">
              <w:rPr>
                <w:sz w:val="18"/>
                <w:szCs w:val="18"/>
              </w:rPr>
              <w:t>Характер основного либо сопутствующего заболевания</w:t>
            </w:r>
          </w:p>
        </w:tc>
        <w:tc>
          <w:tcPr>
            <w:tcW w:w="1173" w:type="dxa"/>
            <w:vAlign w:val="center"/>
          </w:tcPr>
          <w:p w:rsidR="00095CCC" w:rsidRPr="00C01F00" w:rsidRDefault="00095CCC" w:rsidP="00E569CD">
            <w:pPr>
              <w:rPr>
                <w:sz w:val="18"/>
                <w:szCs w:val="18"/>
              </w:rPr>
            </w:pPr>
          </w:p>
        </w:tc>
        <w:tc>
          <w:tcPr>
            <w:tcW w:w="3328" w:type="dxa"/>
            <w:vAlign w:val="center"/>
          </w:tcPr>
          <w:p w:rsidR="00095CCC" w:rsidRPr="00C01F00" w:rsidRDefault="00095CCC" w:rsidP="00E569CD">
            <w:pPr>
              <w:rPr>
                <w:sz w:val="18"/>
                <w:szCs w:val="18"/>
                <w:u w:val="single"/>
              </w:rPr>
            </w:pPr>
            <w:r w:rsidRPr="00C01F00">
              <w:rPr>
                <w:sz w:val="18"/>
                <w:szCs w:val="18"/>
                <w:u w:val="single"/>
                <w:lang w:val="en-US"/>
              </w:rPr>
              <w:t>AMB</w:t>
            </w:r>
            <w:r w:rsidRPr="00C01F00">
              <w:rPr>
                <w:sz w:val="18"/>
                <w:szCs w:val="18"/>
                <w:u w:val="single"/>
              </w:rPr>
              <w:t xml:space="preserve">, </w:t>
            </w:r>
            <w:r w:rsidRPr="00C01F00">
              <w:rPr>
                <w:sz w:val="18"/>
                <w:szCs w:val="18"/>
                <w:u w:val="single"/>
                <w:lang w:val="en-US"/>
              </w:rPr>
              <w:t>DD</w:t>
            </w:r>
          </w:p>
          <w:p w:rsidR="00095CCC" w:rsidRPr="00C01F00" w:rsidRDefault="00095CCC" w:rsidP="00E569CD">
            <w:pPr>
              <w:rPr>
                <w:sz w:val="18"/>
                <w:szCs w:val="18"/>
                <w:u w:val="single"/>
              </w:rPr>
            </w:pPr>
            <w:r w:rsidRPr="00C01F00">
              <w:rPr>
                <w:sz w:val="18"/>
                <w:szCs w:val="18"/>
              </w:rPr>
              <w:t>Обязательно к заполнению при указании кода МКБ-10 с MKB</w:t>
            </w:r>
            <w:r w:rsidRPr="00C01F00">
              <w:rPr>
                <w:sz w:val="18"/>
                <w:szCs w:val="18"/>
                <w:u w:val="single"/>
              </w:rPr>
              <w:t>_</w:t>
            </w:r>
            <w:r w:rsidRPr="00C01F00">
              <w:rPr>
                <w:sz w:val="18"/>
                <w:szCs w:val="18"/>
              </w:rPr>
              <w:t>TYPE=1,2;</w:t>
            </w:r>
          </w:p>
          <w:p w:rsidR="00095CCC" w:rsidRPr="00C01F00" w:rsidRDefault="00095CCC" w:rsidP="00E569CD">
            <w:pPr>
              <w:rPr>
                <w:sz w:val="18"/>
                <w:szCs w:val="18"/>
                <w:u w:val="single"/>
              </w:rPr>
            </w:pPr>
          </w:p>
          <w:p w:rsidR="00095CCC" w:rsidRPr="00C01F00" w:rsidRDefault="00095CCC" w:rsidP="00A45A8A">
            <w:pPr>
              <w:rPr>
                <w:sz w:val="18"/>
                <w:szCs w:val="18"/>
              </w:rPr>
            </w:pPr>
            <w:r w:rsidRPr="00C01F00">
              <w:rPr>
                <w:sz w:val="18"/>
                <w:szCs w:val="18"/>
              </w:rPr>
              <w:t>0 – характер основного</w:t>
            </w:r>
            <w:r w:rsidR="00EA1624" w:rsidRPr="00C01F00">
              <w:rPr>
                <w:sz w:val="18"/>
                <w:szCs w:val="18"/>
              </w:rPr>
              <w:t>/сопутствующего</w:t>
            </w:r>
            <w:r w:rsidRPr="00C01F00">
              <w:rPr>
                <w:sz w:val="18"/>
                <w:szCs w:val="18"/>
              </w:rPr>
              <w:t xml:space="preserve"> заболевания не установлен;</w:t>
            </w:r>
          </w:p>
          <w:p w:rsidR="00095CCC" w:rsidRPr="00C01F00" w:rsidRDefault="00095CCC" w:rsidP="00E569CD">
            <w:pPr>
              <w:rPr>
                <w:sz w:val="18"/>
                <w:szCs w:val="18"/>
              </w:rPr>
            </w:pPr>
            <w:r w:rsidRPr="00C01F00">
              <w:rPr>
                <w:sz w:val="18"/>
                <w:szCs w:val="18"/>
              </w:rPr>
              <w:t>1 - Впервые в жизни установленное хроническое;</w:t>
            </w:r>
          </w:p>
          <w:p w:rsidR="00095CCC" w:rsidRPr="00C01F00" w:rsidRDefault="00095CCC" w:rsidP="00E569CD">
            <w:pPr>
              <w:rPr>
                <w:sz w:val="18"/>
                <w:szCs w:val="18"/>
              </w:rPr>
            </w:pPr>
            <w:r w:rsidRPr="00C01F00">
              <w:rPr>
                <w:sz w:val="18"/>
                <w:szCs w:val="18"/>
              </w:rPr>
              <w:t>2 - Ранее установленное хроническое;</w:t>
            </w:r>
          </w:p>
          <w:p w:rsidR="00095CCC" w:rsidRPr="00C01F00" w:rsidRDefault="00095CCC" w:rsidP="00E569CD">
            <w:pPr>
              <w:rPr>
                <w:sz w:val="18"/>
                <w:szCs w:val="18"/>
              </w:rPr>
            </w:pPr>
            <w:r w:rsidRPr="00C01F00">
              <w:rPr>
                <w:sz w:val="18"/>
                <w:szCs w:val="18"/>
              </w:rPr>
              <w:t>3 – Острое.</w:t>
            </w:r>
          </w:p>
        </w:tc>
        <w:tc>
          <w:tcPr>
            <w:tcW w:w="1267" w:type="dxa"/>
          </w:tcPr>
          <w:p w:rsidR="00095CCC" w:rsidRPr="00C01F00" w:rsidRDefault="00095CCC" w:rsidP="00E569CD">
            <w:pPr>
              <w:rPr>
                <w:sz w:val="18"/>
                <w:szCs w:val="18"/>
              </w:rPr>
            </w:pPr>
            <w:r w:rsidRPr="00C01F00">
              <w:rPr>
                <w:sz w:val="18"/>
                <w:szCs w:val="18"/>
              </w:rPr>
              <w:t>Приказ ФОМС от 28.09.2018 № 200, талон АП</w:t>
            </w:r>
          </w:p>
        </w:tc>
        <w:tc>
          <w:tcPr>
            <w:tcW w:w="1126" w:type="dxa"/>
          </w:tcPr>
          <w:p w:rsidR="00095CCC" w:rsidRPr="00C01F00" w:rsidRDefault="00095CCC" w:rsidP="0063210E">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2075" w:type="dxa"/>
            <w:gridSpan w:val="8"/>
            <w:noWrap/>
            <w:vAlign w:val="center"/>
          </w:tcPr>
          <w:p w:rsidR="00095CCC" w:rsidRPr="00C01F00" w:rsidRDefault="00095CCC" w:rsidP="00643801">
            <w:pPr>
              <w:rPr>
                <w:sz w:val="18"/>
                <w:szCs w:val="18"/>
              </w:rPr>
            </w:pPr>
            <w:r w:rsidRPr="00C01F00">
              <w:rPr>
                <w:sz w:val="18"/>
                <w:szCs w:val="18"/>
                <w:lang w:val="en-US"/>
              </w:rPr>
              <w:t>C</w:t>
            </w:r>
            <w:r w:rsidRPr="00C01F00">
              <w:rPr>
                <w:sz w:val="18"/>
                <w:szCs w:val="18"/>
              </w:rPr>
              <w:t>ведения о классификации случая оказания медицинской помощи/проведения диспансеризации (медицинского осмотра) по медицинским услугам</w:t>
            </w: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lang w:val="en-US"/>
              </w:rPr>
            </w:pPr>
            <w:r w:rsidRPr="00C01F00">
              <w:rPr>
                <w:sz w:val="18"/>
                <w:szCs w:val="18"/>
                <w:lang w:val="en-US"/>
              </w:rPr>
              <w:t>CLS_</w:t>
            </w:r>
            <w:r w:rsidRPr="00C01F00">
              <w:rPr>
                <w:sz w:val="18"/>
                <w:szCs w:val="18"/>
              </w:rPr>
              <w:t>M</w:t>
            </w:r>
            <w:r w:rsidRPr="00C01F00">
              <w:rPr>
                <w:sz w:val="18"/>
                <w:szCs w:val="18"/>
                <w:lang w:val="en-US"/>
              </w:rPr>
              <w:t>USL</w:t>
            </w:r>
          </w:p>
        </w:tc>
        <w:tc>
          <w:tcPr>
            <w:tcW w:w="1614" w:type="dxa"/>
            <w:vAlign w:val="center"/>
          </w:tcPr>
          <w:p w:rsidR="00095CCC" w:rsidRPr="00C01F00" w:rsidRDefault="00095CCC" w:rsidP="00643801">
            <w:pPr>
              <w:rPr>
                <w:sz w:val="18"/>
                <w:szCs w:val="18"/>
                <w:lang w:val="en-US"/>
              </w:rPr>
            </w:pPr>
            <w:r w:rsidRPr="00C01F00">
              <w:rPr>
                <w:sz w:val="18"/>
                <w:szCs w:val="18"/>
                <w:lang w:val="en-US"/>
              </w:rPr>
              <w:t>USL</w:t>
            </w:r>
          </w:p>
        </w:tc>
        <w:tc>
          <w:tcPr>
            <w:tcW w:w="639" w:type="dxa"/>
            <w:noWrap/>
            <w:vAlign w:val="center"/>
          </w:tcPr>
          <w:p w:rsidR="00095CCC" w:rsidRPr="00C01F00" w:rsidRDefault="00095CCC" w:rsidP="00643801">
            <w:pPr>
              <w:rPr>
                <w:sz w:val="18"/>
                <w:szCs w:val="18"/>
                <w:lang w:val="en-US"/>
              </w:rPr>
            </w:pPr>
            <w:r w:rsidRPr="00C01F00">
              <w:rPr>
                <w:sz w:val="18"/>
                <w:szCs w:val="18"/>
                <w:lang w:val="en-US"/>
              </w:rPr>
              <w:t>Char</w:t>
            </w:r>
          </w:p>
        </w:tc>
        <w:tc>
          <w:tcPr>
            <w:tcW w:w="676" w:type="dxa"/>
            <w:vAlign w:val="center"/>
          </w:tcPr>
          <w:p w:rsidR="00095CCC" w:rsidRPr="00C01F00" w:rsidRDefault="00095CCC" w:rsidP="003D0EC9">
            <w:pPr>
              <w:rPr>
                <w:sz w:val="18"/>
                <w:szCs w:val="18"/>
                <w:lang w:val="en-US"/>
              </w:rPr>
            </w:pPr>
            <w:r w:rsidRPr="00C01F00">
              <w:rPr>
                <w:sz w:val="18"/>
                <w:szCs w:val="18"/>
                <w:lang w:val="en-US"/>
              </w:rPr>
              <w:t>21</w:t>
            </w:r>
          </w:p>
        </w:tc>
        <w:tc>
          <w:tcPr>
            <w:tcW w:w="705" w:type="dxa"/>
            <w:vAlign w:val="center"/>
          </w:tcPr>
          <w:p w:rsidR="00095CCC" w:rsidRPr="00C01F00" w:rsidRDefault="00095CCC" w:rsidP="00643801">
            <w:pPr>
              <w:rPr>
                <w:sz w:val="18"/>
                <w:szCs w:val="18"/>
                <w:lang w:val="en-US"/>
              </w:rPr>
            </w:pPr>
            <w:r w:rsidRPr="00C01F00">
              <w:rPr>
                <w:sz w:val="18"/>
                <w:szCs w:val="18"/>
                <w:lang w:val="en-US"/>
              </w:rPr>
              <w:t>О</w:t>
            </w:r>
          </w:p>
        </w:tc>
        <w:tc>
          <w:tcPr>
            <w:tcW w:w="2251" w:type="dxa"/>
            <w:vAlign w:val="center"/>
          </w:tcPr>
          <w:p w:rsidR="00095CCC" w:rsidRPr="00C01F00" w:rsidRDefault="00095CCC" w:rsidP="00643801">
            <w:pPr>
              <w:rPr>
                <w:sz w:val="18"/>
                <w:szCs w:val="18"/>
              </w:rPr>
            </w:pPr>
            <w:r w:rsidRPr="00C01F00">
              <w:rPr>
                <w:sz w:val="18"/>
                <w:szCs w:val="18"/>
              </w:rPr>
              <w:t>Код медицинской услуги, определяющий ее стоимость</w:t>
            </w:r>
          </w:p>
        </w:tc>
        <w:tc>
          <w:tcPr>
            <w:tcW w:w="1173" w:type="dxa"/>
            <w:vAlign w:val="center"/>
          </w:tcPr>
          <w:p w:rsidR="00095CCC" w:rsidRPr="00C01F00" w:rsidRDefault="00095CCC" w:rsidP="00643801">
            <w:pPr>
              <w:rPr>
                <w:sz w:val="18"/>
                <w:szCs w:val="18"/>
                <w:lang w:val="en-US"/>
              </w:rPr>
            </w:pPr>
            <w:r w:rsidRPr="00C01F00">
              <w:rPr>
                <w:sz w:val="18"/>
                <w:szCs w:val="18"/>
                <w:lang w:val="en-US"/>
              </w:rPr>
              <w:t>SPRUSL*</w:t>
            </w:r>
          </w:p>
        </w:tc>
        <w:tc>
          <w:tcPr>
            <w:tcW w:w="3328" w:type="dxa"/>
            <w:vAlign w:val="center"/>
          </w:tcPr>
          <w:p w:rsidR="00095CCC" w:rsidRPr="00C01F00" w:rsidRDefault="00095CCC" w:rsidP="00643801">
            <w:pPr>
              <w:rPr>
                <w:sz w:val="18"/>
                <w:szCs w:val="18"/>
                <w:u w:val="single"/>
              </w:rPr>
            </w:pPr>
            <w:r w:rsidRPr="00C01F00">
              <w:rPr>
                <w:sz w:val="18"/>
                <w:szCs w:val="18"/>
                <w:u w:val="single"/>
              </w:rPr>
              <w:t>AMB</w:t>
            </w:r>
          </w:p>
          <w:p w:rsidR="00095CCC" w:rsidRPr="00C01F00" w:rsidRDefault="00095CCC" w:rsidP="00643801">
            <w:pPr>
              <w:rPr>
                <w:sz w:val="18"/>
                <w:szCs w:val="18"/>
              </w:rPr>
            </w:pPr>
            <w:r w:rsidRPr="00C01F00">
              <w:rPr>
                <w:sz w:val="18"/>
                <w:szCs w:val="18"/>
              </w:rPr>
              <w:t>В соответствии с порядком оплаты.</w:t>
            </w:r>
          </w:p>
          <w:p w:rsidR="00095CCC" w:rsidRPr="00C01F00" w:rsidRDefault="00095CCC" w:rsidP="00643801">
            <w:pPr>
              <w:rPr>
                <w:sz w:val="18"/>
                <w:szCs w:val="18"/>
                <w:u w:val="single"/>
              </w:rPr>
            </w:pPr>
            <w:r w:rsidRPr="00C01F00">
              <w:rPr>
                <w:sz w:val="18"/>
                <w:szCs w:val="18"/>
                <w:u w:val="single"/>
              </w:rPr>
              <w:t>ST</w:t>
            </w:r>
            <w:r w:rsidRPr="00C01F00">
              <w:rPr>
                <w:sz w:val="18"/>
                <w:szCs w:val="18"/>
                <w:u w:val="single"/>
                <w:lang w:val="en-US"/>
              </w:rPr>
              <w:t>A</w:t>
            </w:r>
            <w:r w:rsidRPr="00C01F00">
              <w:rPr>
                <w:sz w:val="18"/>
                <w:szCs w:val="18"/>
                <w:u w:val="single"/>
              </w:rPr>
              <w:t>C</w:t>
            </w:r>
          </w:p>
          <w:p w:rsidR="00095CCC" w:rsidRPr="00C01F00" w:rsidRDefault="00095CCC" w:rsidP="00643801">
            <w:pPr>
              <w:rPr>
                <w:sz w:val="18"/>
                <w:szCs w:val="18"/>
              </w:rPr>
            </w:pPr>
            <w:r w:rsidRPr="00C01F00">
              <w:rPr>
                <w:sz w:val="18"/>
                <w:szCs w:val="18"/>
              </w:rPr>
              <w:t>В соответствии с порядком оплаты.</w:t>
            </w:r>
          </w:p>
          <w:p w:rsidR="00095CCC" w:rsidRPr="00C01F00" w:rsidRDefault="00095CCC" w:rsidP="00643801">
            <w:pPr>
              <w:rPr>
                <w:sz w:val="18"/>
                <w:szCs w:val="18"/>
                <w:u w:val="single"/>
              </w:rPr>
            </w:pPr>
            <w:r w:rsidRPr="00C01F00">
              <w:rPr>
                <w:sz w:val="18"/>
                <w:szCs w:val="18"/>
                <w:u w:val="single"/>
                <w:lang w:val="en-US"/>
              </w:rPr>
              <w:t>SMP</w:t>
            </w:r>
          </w:p>
          <w:p w:rsidR="00095CCC" w:rsidRPr="00C01F00" w:rsidRDefault="00095CCC" w:rsidP="00643801">
            <w:pPr>
              <w:rPr>
                <w:sz w:val="18"/>
                <w:szCs w:val="18"/>
              </w:rPr>
            </w:pPr>
            <w:r w:rsidRPr="00C01F00">
              <w:rPr>
                <w:sz w:val="18"/>
                <w:szCs w:val="18"/>
              </w:rPr>
              <w:t>Используется только для вызовов скорой специализированной медицинской помощи, включая осуществление медицинской эвакуации.</w:t>
            </w:r>
          </w:p>
          <w:p w:rsidR="00095CCC" w:rsidRPr="00C01F00" w:rsidRDefault="00095CCC" w:rsidP="00643801">
            <w:pPr>
              <w:rPr>
                <w:sz w:val="18"/>
                <w:szCs w:val="18"/>
                <w:u w:val="single"/>
              </w:rPr>
            </w:pPr>
            <w:r w:rsidRPr="00C01F00">
              <w:rPr>
                <w:sz w:val="18"/>
                <w:szCs w:val="18"/>
                <w:u w:val="single"/>
              </w:rPr>
              <w:t>DD</w:t>
            </w:r>
          </w:p>
          <w:p w:rsidR="00095CCC" w:rsidRPr="00C01F00" w:rsidRDefault="00095CCC" w:rsidP="00643801">
            <w:pPr>
              <w:rPr>
                <w:sz w:val="18"/>
                <w:szCs w:val="18"/>
              </w:rPr>
            </w:pPr>
            <w:r w:rsidRPr="00C01F00">
              <w:rPr>
                <w:sz w:val="18"/>
                <w:szCs w:val="18"/>
              </w:rPr>
              <w:t>В соответствии с порядком оплаты.</w:t>
            </w:r>
          </w:p>
        </w:tc>
        <w:tc>
          <w:tcPr>
            <w:tcW w:w="1267" w:type="dxa"/>
          </w:tcPr>
          <w:p w:rsidR="00095CCC" w:rsidRPr="00C01F00" w:rsidRDefault="00095CCC" w:rsidP="00643801">
            <w:pPr>
              <w:rPr>
                <w:sz w:val="18"/>
                <w:szCs w:val="18"/>
                <w:u w:val="single"/>
              </w:rPr>
            </w:pPr>
          </w:p>
        </w:tc>
        <w:tc>
          <w:tcPr>
            <w:tcW w:w="1126" w:type="dxa"/>
          </w:tcPr>
          <w:p w:rsidR="00095CCC" w:rsidRPr="00C01F00" w:rsidRDefault="00095CCC" w:rsidP="008B70F5">
            <w:pPr>
              <w:rPr>
                <w:sz w:val="18"/>
                <w:szCs w:val="18"/>
              </w:rPr>
            </w:pPr>
            <w:r w:rsidRPr="00C01F00">
              <w:rPr>
                <w:sz w:val="18"/>
                <w:szCs w:val="18"/>
              </w:rPr>
              <w:t>1426,1564,</w:t>
            </w:r>
            <w:r w:rsidRPr="00C01F00">
              <w:rPr>
                <w:sz w:val="18"/>
                <w:szCs w:val="18"/>
                <w:lang w:val="en-US"/>
              </w:rPr>
              <w:t xml:space="preserve"> </w:t>
            </w:r>
            <w:r w:rsidRPr="00C01F00">
              <w:rPr>
                <w:sz w:val="18"/>
                <w:szCs w:val="18"/>
              </w:rPr>
              <w:t>1552,1306,</w:t>
            </w:r>
            <w:r w:rsidRPr="00C01F00">
              <w:rPr>
                <w:sz w:val="18"/>
                <w:szCs w:val="18"/>
                <w:lang w:val="en-US"/>
              </w:rPr>
              <w:t xml:space="preserve"> </w:t>
            </w:r>
            <w:r w:rsidRPr="00C01F00">
              <w:rPr>
                <w:sz w:val="18"/>
                <w:szCs w:val="18"/>
              </w:rPr>
              <w:t>1045,691,</w:t>
            </w:r>
            <w:r w:rsidRPr="00C01F00">
              <w:rPr>
                <w:sz w:val="18"/>
                <w:szCs w:val="18"/>
                <w:lang w:val="en-US"/>
              </w:rPr>
              <w:t xml:space="preserve"> </w:t>
            </w:r>
            <w:r w:rsidRPr="00C01F00">
              <w:rPr>
                <w:sz w:val="18"/>
                <w:szCs w:val="18"/>
              </w:rPr>
              <w:t>1031,1077,</w:t>
            </w:r>
            <w:r w:rsidRPr="00C01F00">
              <w:rPr>
                <w:sz w:val="18"/>
                <w:szCs w:val="18"/>
                <w:lang w:val="en-US"/>
              </w:rPr>
              <w:t xml:space="preserve"> </w:t>
            </w:r>
            <w:r w:rsidRPr="00C01F00">
              <w:rPr>
                <w:sz w:val="18"/>
                <w:szCs w:val="18"/>
              </w:rPr>
              <w:t>989,972,</w:t>
            </w:r>
            <w:r w:rsidRPr="00C01F00">
              <w:rPr>
                <w:sz w:val="18"/>
                <w:szCs w:val="18"/>
                <w:lang w:val="en-US"/>
              </w:rPr>
              <w:t xml:space="preserve"> </w:t>
            </w:r>
            <w:r w:rsidRPr="00C01F00">
              <w:rPr>
                <w:sz w:val="18"/>
                <w:szCs w:val="18"/>
              </w:rPr>
              <w:t>1150,1570,</w:t>
            </w:r>
            <w:r w:rsidRPr="00C01F00">
              <w:rPr>
                <w:sz w:val="18"/>
                <w:szCs w:val="18"/>
                <w:lang w:val="en-US"/>
              </w:rPr>
              <w:t xml:space="preserve"> </w:t>
            </w:r>
            <w:r w:rsidRPr="00C01F00">
              <w:rPr>
                <w:sz w:val="18"/>
                <w:szCs w:val="18"/>
              </w:rPr>
              <w:t>1542,1658,</w:t>
            </w:r>
            <w:r w:rsidRPr="00C01F00">
              <w:rPr>
                <w:sz w:val="18"/>
                <w:szCs w:val="18"/>
                <w:lang w:val="en-US"/>
              </w:rPr>
              <w:t xml:space="preserve"> </w:t>
            </w:r>
            <w:r w:rsidRPr="00C01F00">
              <w:rPr>
                <w:sz w:val="18"/>
                <w:szCs w:val="18"/>
              </w:rPr>
              <w:t>796,1439</w:t>
            </w:r>
          </w:p>
          <w:p w:rsidR="00095CCC" w:rsidRPr="00C01F00" w:rsidRDefault="00095CCC" w:rsidP="00643801">
            <w:pPr>
              <w:rPr>
                <w:sz w:val="18"/>
                <w:szCs w:val="18"/>
                <w:u w:val="single"/>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lang w:val="en-US"/>
              </w:rPr>
            </w:pPr>
          </w:p>
        </w:tc>
        <w:tc>
          <w:tcPr>
            <w:tcW w:w="1614" w:type="dxa"/>
            <w:vAlign w:val="center"/>
          </w:tcPr>
          <w:p w:rsidR="00095CCC" w:rsidRPr="00C01F00" w:rsidRDefault="00095CCC" w:rsidP="00643801">
            <w:pPr>
              <w:rPr>
                <w:sz w:val="18"/>
                <w:szCs w:val="18"/>
                <w:lang w:val="en-US"/>
              </w:rPr>
            </w:pPr>
            <w:r w:rsidRPr="00C01F00">
              <w:rPr>
                <w:sz w:val="18"/>
                <w:szCs w:val="18"/>
                <w:lang w:val="en-US"/>
              </w:rPr>
              <w:t>USL_F</w:t>
            </w:r>
          </w:p>
        </w:tc>
        <w:tc>
          <w:tcPr>
            <w:tcW w:w="639" w:type="dxa"/>
            <w:noWrap/>
            <w:vAlign w:val="center"/>
          </w:tcPr>
          <w:p w:rsidR="00095CCC" w:rsidRPr="00C01F00" w:rsidRDefault="00095CCC" w:rsidP="00643801">
            <w:pPr>
              <w:rPr>
                <w:sz w:val="18"/>
                <w:szCs w:val="18"/>
                <w:lang w:val="en-US"/>
              </w:rPr>
            </w:pPr>
            <w:r w:rsidRPr="00C01F00">
              <w:rPr>
                <w:sz w:val="18"/>
                <w:szCs w:val="18"/>
                <w:lang w:val="en-US"/>
              </w:rPr>
              <w:t>Char</w:t>
            </w:r>
          </w:p>
        </w:tc>
        <w:tc>
          <w:tcPr>
            <w:tcW w:w="676" w:type="dxa"/>
            <w:vAlign w:val="center"/>
          </w:tcPr>
          <w:p w:rsidR="00095CCC" w:rsidRPr="00C01F00" w:rsidRDefault="00095CCC" w:rsidP="003D0EC9">
            <w:pPr>
              <w:rPr>
                <w:sz w:val="18"/>
                <w:szCs w:val="18"/>
              </w:rPr>
            </w:pPr>
            <w:r w:rsidRPr="00C01F00">
              <w:rPr>
                <w:sz w:val="18"/>
                <w:szCs w:val="18"/>
              </w:rPr>
              <w:t>20</w:t>
            </w:r>
          </w:p>
        </w:tc>
        <w:tc>
          <w:tcPr>
            <w:tcW w:w="705" w:type="dxa"/>
            <w:vAlign w:val="center"/>
          </w:tcPr>
          <w:p w:rsidR="00095CCC" w:rsidRPr="00C01F00" w:rsidRDefault="00095CCC" w:rsidP="00643801">
            <w:pPr>
              <w:rPr>
                <w:sz w:val="18"/>
                <w:szCs w:val="18"/>
              </w:rPr>
            </w:pPr>
            <w:r w:rsidRPr="00C01F00">
              <w:rPr>
                <w:sz w:val="18"/>
                <w:szCs w:val="18"/>
              </w:rPr>
              <w:t>У</w:t>
            </w:r>
          </w:p>
        </w:tc>
        <w:tc>
          <w:tcPr>
            <w:tcW w:w="2251" w:type="dxa"/>
            <w:vAlign w:val="center"/>
          </w:tcPr>
          <w:p w:rsidR="00095CCC" w:rsidRPr="00C01F00" w:rsidRDefault="00095CCC" w:rsidP="00643801">
            <w:pPr>
              <w:rPr>
                <w:sz w:val="18"/>
                <w:szCs w:val="18"/>
              </w:rPr>
            </w:pPr>
            <w:r w:rsidRPr="00C01F00">
              <w:rPr>
                <w:sz w:val="18"/>
                <w:szCs w:val="18"/>
              </w:rPr>
              <w:t>Код медицинской услуги в соответствии с федеральным справочником</w:t>
            </w:r>
          </w:p>
        </w:tc>
        <w:tc>
          <w:tcPr>
            <w:tcW w:w="1173" w:type="dxa"/>
            <w:vAlign w:val="center"/>
          </w:tcPr>
          <w:p w:rsidR="00095CCC" w:rsidRPr="00C01F00" w:rsidRDefault="00095CCC" w:rsidP="00643801">
            <w:pPr>
              <w:rPr>
                <w:sz w:val="18"/>
                <w:szCs w:val="18"/>
                <w:lang w:val="en-US"/>
              </w:rPr>
            </w:pPr>
            <w:r w:rsidRPr="00C01F00">
              <w:rPr>
                <w:sz w:val="18"/>
                <w:szCs w:val="18"/>
                <w:lang w:val="en-US"/>
              </w:rPr>
              <w:t>V001</w:t>
            </w:r>
          </w:p>
        </w:tc>
        <w:tc>
          <w:tcPr>
            <w:tcW w:w="3328" w:type="dxa"/>
            <w:vAlign w:val="center"/>
          </w:tcPr>
          <w:p w:rsidR="00095CCC" w:rsidRPr="00C01F00" w:rsidRDefault="00095CCC" w:rsidP="001F4C2C">
            <w:pPr>
              <w:rPr>
                <w:sz w:val="18"/>
                <w:szCs w:val="18"/>
              </w:rPr>
            </w:pPr>
            <w:r w:rsidRPr="00C01F00">
              <w:rPr>
                <w:sz w:val="18"/>
                <w:szCs w:val="18"/>
              </w:rPr>
              <w:t xml:space="preserve">Обязательно к заполнению </w:t>
            </w:r>
          </w:p>
          <w:p w:rsidR="00095CCC" w:rsidRPr="00C01F00" w:rsidRDefault="00095CCC" w:rsidP="001F4C2C">
            <w:pPr>
              <w:rPr>
                <w:sz w:val="18"/>
                <w:szCs w:val="18"/>
              </w:rPr>
            </w:pPr>
            <w:r w:rsidRPr="00C01F00">
              <w:rPr>
                <w:sz w:val="18"/>
                <w:szCs w:val="18"/>
              </w:rPr>
              <w:t>- при наличии кода медицинской услуги в справочнике;</w:t>
            </w:r>
          </w:p>
          <w:p w:rsidR="00095CCC" w:rsidRPr="00C01F00" w:rsidRDefault="00095CCC" w:rsidP="00D105F7">
            <w:pPr>
              <w:autoSpaceDE w:val="0"/>
              <w:autoSpaceDN w:val="0"/>
              <w:adjustRightInd w:val="0"/>
              <w:rPr>
                <w:sz w:val="18"/>
                <w:szCs w:val="18"/>
              </w:rPr>
            </w:pPr>
            <w:r w:rsidRPr="00C01F00">
              <w:rPr>
                <w:sz w:val="18"/>
                <w:szCs w:val="18"/>
              </w:rPr>
              <w:t xml:space="preserve">- в случае проведения хирургического лечения, лучевой или химиолучевой терапии, диагностических мероприятий при установленном основном диагнозе злокачественного новообразования (первый символ кода основного диагноза - "C" или код основного диагноза входит в диапазон </w:t>
            </w:r>
            <w:hyperlink r:id="rId21" w:history="1">
              <w:r w:rsidRPr="00C01F00">
                <w:rPr>
                  <w:sz w:val="18"/>
                  <w:szCs w:val="18"/>
                </w:rPr>
                <w:t>D00</w:t>
              </w:r>
            </w:hyperlink>
            <w:r w:rsidRPr="00C01F00">
              <w:rPr>
                <w:sz w:val="18"/>
                <w:szCs w:val="18"/>
              </w:rPr>
              <w:t xml:space="preserve"> - </w:t>
            </w:r>
            <w:hyperlink r:id="rId22" w:history="1">
              <w:r w:rsidRPr="00C01F00">
                <w:rPr>
                  <w:sz w:val="18"/>
                  <w:szCs w:val="18"/>
                </w:rPr>
                <w:t>D09</w:t>
              </w:r>
            </w:hyperlink>
            <w:r w:rsidR="003C6CFD">
              <w:rPr>
                <w:sz w:val="18"/>
                <w:szCs w:val="18"/>
              </w:rPr>
              <w:t xml:space="preserve">, </w:t>
            </w:r>
            <w:r w:rsidR="003C6CFD" w:rsidRPr="003C6CFD">
              <w:rPr>
                <w:sz w:val="18"/>
                <w:szCs w:val="18"/>
                <w:highlight w:val="yellow"/>
                <w:lang w:val="en-US"/>
              </w:rPr>
              <w:t>D</w:t>
            </w:r>
            <w:r w:rsidR="003C6CFD" w:rsidRPr="003C6CFD">
              <w:rPr>
                <w:sz w:val="18"/>
                <w:szCs w:val="18"/>
                <w:highlight w:val="yellow"/>
              </w:rPr>
              <w:t xml:space="preserve">45 – </w:t>
            </w:r>
            <w:r w:rsidR="003C6CFD" w:rsidRPr="003C6CFD">
              <w:rPr>
                <w:sz w:val="18"/>
                <w:szCs w:val="18"/>
                <w:highlight w:val="yellow"/>
                <w:lang w:val="en-US"/>
              </w:rPr>
              <w:t>D</w:t>
            </w:r>
            <w:r w:rsidR="003C6CFD" w:rsidRPr="003C6CFD">
              <w:rPr>
                <w:sz w:val="18"/>
                <w:szCs w:val="18"/>
                <w:highlight w:val="yellow"/>
              </w:rPr>
              <w:t>47</w:t>
            </w:r>
            <w:r w:rsidRPr="00C01F00">
              <w:rPr>
                <w:sz w:val="18"/>
                <w:szCs w:val="18"/>
              </w:rPr>
              <w:t xml:space="preserve">) </w:t>
            </w:r>
            <w:r w:rsidRPr="003C6CFD">
              <w:rPr>
                <w:strike/>
                <w:sz w:val="18"/>
                <w:szCs w:val="18"/>
                <w:highlight w:val="yellow"/>
              </w:rPr>
              <w:t xml:space="preserve">и нейтропении (код основного диагноза - </w:t>
            </w:r>
            <w:hyperlink r:id="rId23" w:history="1">
              <w:r w:rsidRPr="003C6CFD">
                <w:rPr>
                  <w:strike/>
                  <w:sz w:val="18"/>
                  <w:szCs w:val="18"/>
                  <w:highlight w:val="yellow"/>
                </w:rPr>
                <w:t>D70</w:t>
              </w:r>
            </w:hyperlink>
            <w:r w:rsidRPr="003C6CFD">
              <w:rPr>
                <w:strike/>
                <w:sz w:val="18"/>
                <w:szCs w:val="18"/>
                <w:highlight w:val="yellow"/>
              </w:rPr>
              <w:t xml:space="preserve"> с сопутствующим диагнозом </w:t>
            </w:r>
            <w:hyperlink r:id="rId24" w:history="1">
              <w:r w:rsidRPr="003C6CFD">
                <w:rPr>
                  <w:strike/>
                  <w:sz w:val="18"/>
                  <w:szCs w:val="18"/>
                  <w:highlight w:val="yellow"/>
                </w:rPr>
                <w:t>C00</w:t>
              </w:r>
            </w:hyperlink>
            <w:r w:rsidRPr="003C6CFD">
              <w:rPr>
                <w:strike/>
                <w:sz w:val="18"/>
                <w:szCs w:val="18"/>
                <w:highlight w:val="yellow"/>
              </w:rPr>
              <w:t xml:space="preserve"> - </w:t>
            </w:r>
            <w:hyperlink r:id="rId25" w:history="1">
              <w:r w:rsidRPr="003C6CFD">
                <w:rPr>
                  <w:strike/>
                  <w:sz w:val="18"/>
                  <w:szCs w:val="18"/>
                  <w:highlight w:val="yellow"/>
                </w:rPr>
                <w:t>C80</w:t>
              </w:r>
            </w:hyperlink>
            <w:r w:rsidRPr="003C6CFD">
              <w:rPr>
                <w:strike/>
                <w:sz w:val="18"/>
                <w:szCs w:val="18"/>
                <w:highlight w:val="yellow"/>
              </w:rPr>
              <w:t xml:space="preserve"> или </w:t>
            </w:r>
            <w:hyperlink r:id="rId26" w:history="1">
              <w:r w:rsidRPr="003C6CFD">
                <w:rPr>
                  <w:strike/>
                  <w:sz w:val="18"/>
                  <w:szCs w:val="18"/>
                  <w:highlight w:val="yellow"/>
                </w:rPr>
                <w:t>C97</w:t>
              </w:r>
            </w:hyperlink>
            <w:r w:rsidRPr="00C01F00">
              <w:rPr>
                <w:sz w:val="18"/>
                <w:szCs w:val="18"/>
              </w:rPr>
              <w:t>)</w:t>
            </w:r>
          </w:p>
          <w:p w:rsidR="00095CCC" w:rsidRPr="00C01F00" w:rsidRDefault="00095CCC" w:rsidP="001F4C2C">
            <w:pPr>
              <w:rPr>
                <w:sz w:val="18"/>
                <w:szCs w:val="18"/>
              </w:rPr>
            </w:pPr>
          </w:p>
        </w:tc>
        <w:tc>
          <w:tcPr>
            <w:tcW w:w="1267" w:type="dxa"/>
          </w:tcPr>
          <w:p w:rsidR="00095CCC" w:rsidRPr="00C01F00" w:rsidRDefault="00095CCC" w:rsidP="00643801">
            <w:pPr>
              <w:rPr>
                <w:sz w:val="18"/>
                <w:szCs w:val="18"/>
                <w:u w:val="single"/>
              </w:rPr>
            </w:pPr>
            <w:r w:rsidRPr="00C01F00">
              <w:rPr>
                <w:sz w:val="18"/>
                <w:szCs w:val="18"/>
              </w:rPr>
              <w:t>Приказ ФФОМС от 07.04.2011 N 79 (ред. от 13.12.2018)</w:t>
            </w:r>
          </w:p>
        </w:tc>
        <w:tc>
          <w:tcPr>
            <w:tcW w:w="1126" w:type="dxa"/>
          </w:tcPr>
          <w:p w:rsidR="00095CCC" w:rsidRPr="00C01F00" w:rsidRDefault="00095CCC" w:rsidP="008B70F5">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643801">
            <w:pPr>
              <w:rPr>
                <w:sz w:val="18"/>
                <w:szCs w:val="18"/>
                <w:lang w:val="en-US"/>
              </w:rPr>
            </w:pPr>
            <w:r w:rsidRPr="00C01F00">
              <w:rPr>
                <w:sz w:val="18"/>
                <w:szCs w:val="18"/>
              </w:rPr>
              <w:t>USL_DAT</w:t>
            </w:r>
          </w:p>
        </w:tc>
        <w:tc>
          <w:tcPr>
            <w:tcW w:w="639" w:type="dxa"/>
            <w:noWrap/>
            <w:vAlign w:val="center"/>
          </w:tcPr>
          <w:p w:rsidR="00095CCC" w:rsidRPr="00C01F00" w:rsidRDefault="00095CCC" w:rsidP="00643801">
            <w:pPr>
              <w:rPr>
                <w:sz w:val="18"/>
                <w:szCs w:val="18"/>
                <w:lang w:val="en-US"/>
              </w:rPr>
            </w:pPr>
            <w:r w:rsidRPr="00C01F00">
              <w:rPr>
                <w:sz w:val="18"/>
                <w:szCs w:val="18"/>
                <w:lang w:val="en-US"/>
              </w:rPr>
              <w:t>Dat</w:t>
            </w:r>
          </w:p>
        </w:tc>
        <w:tc>
          <w:tcPr>
            <w:tcW w:w="676" w:type="dxa"/>
            <w:vAlign w:val="center"/>
          </w:tcPr>
          <w:p w:rsidR="00095CCC" w:rsidRPr="00C01F00" w:rsidRDefault="00095CCC" w:rsidP="00643801">
            <w:pPr>
              <w:rPr>
                <w:sz w:val="18"/>
                <w:szCs w:val="18"/>
                <w:lang w:val="en-US"/>
              </w:rPr>
            </w:pPr>
          </w:p>
        </w:tc>
        <w:tc>
          <w:tcPr>
            <w:tcW w:w="705" w:type="dxa"/>
            <w:vAlign w:val="center"/>
          </w:tcPr>
          <w:p w:rsidR="00095CCC" w:rsidRPr="00C01F00" w:rsidRDefault="00095CCC" w:rsidP="00643801">
            <w:pPr>
              <w:rPr>
                <w:sz w:val="18"/>
                <w:szCs w:val="18"/>
                <w:lang w:val="en-US"/>
              </w:rPr>
            </w:pPr>
            <w:r w:rsidRPr="00C01F00">
              <w:rPr>
                <w:sz w:val="18"/>
                <w:szCs w:val="18"/>
                <w:lang w:val="en-US"/>
              </w:rPr>
              <w:t>O</w:t>
            </w:r>
          </w:p>
        </w:tc>
        <w:tc>
          <w:tcPr>
            <w:tcW w:w="2251" w:type="dxa"/>
            <w:vAlign w:val="center"/>
          </w:tcPr>
          <w:p w:rsidR="00095CCC" w:rsidRPr="00C01F00" w:rsidRDefault="00095CCC" w:rsidP="00643801">
            <w:pPr>
              <w:rPr>
                <w:sz w:val="18"/>
                <w:szCs w:val="18"/>
              </w:rPr>
            </w:pPr>
            <w:r w:rsidRPr="00C01F00">
              <w:rPr>
                <w:sz w:val="18"/>
                <w:szCs w:val="18"/>
              </w:rPr>
              <w:t xml:space="preserve">Дата </w:t>
            </w:r>
            <w:r w:rsidR="000E5DA1" w:rsidRPr="00C01F00">
              <w:rPr>
                <w:sz w:val="18"/>
                <w:szCs w:val="18"/>
              </w:rPr>
              <w:t xml:space="preserve">начала </w:t>
            </w:r>
            <w:r w:rsidRPr="00C01F00">
              <w:rPr>
                <w:sz w:val="18"/>
                <w:szCs w:val="18"/>
              </w:rPr>
              <w:t>оказания медицинской услуги</w:t>
            </w:r>
          </w:p>
        </w:tc>
        <w:tc>
          <w:tcPr>
            <w:tcW w:w="1173" w:type="dxa"/>
            <w:vAlign w:val="center"/>
          </w:tcPr>
          <w:p w:rsidR="00095CCC" w:rsidRPr="00C01F00" w:rsidRDefault="00095CCC" w:rsidP="00643801">
            <w:pPr>
              <w:rPr>
                <w:sz w:val="18"/>
                <w:szCs w:val="18"/>
              </w:rPr>
            </w:pPr>
          </w:p>
        </w:tc>
        <w:tc>
          <w:tcPr>
            <w:tcW w:w="3328" w:type="dxa"/>
            <w:vAlign w:val="center"/>
          </w:tcPr>
          <w:p w:rsidR="00095CCC" w:rsidRPr="00C01F00" w:rsidRDefault="00095CCC" w:rsidP="005A1E99">
            <w:pPr>
              <w:ind w:hanging="35"/>
              <w:rPr>
                <w:sz w:val="18"/>
                <w:szCs w:val="18"/>
              </w:rPr>
            </w:pPr>
            <w:r w:rsidRPr="00C01F00">
              <w:rPr>
                <w:sz w:val="18"/>
                <w:szCs w:val="18"/>
              </w:rPr>
              <w:t>В формате ГГГГ-ММ-ДД.</w:t>
            </w:r>
          </w:p>
        </w:tc>
        <w:tc>
          <w:tcPr>
            <w:tcW w:w="1267" w:type="dxa"/>
          </w:tcPr>
          <w:p w:rsidR="00095CCC" w:rsidRPr="00C01F00" w:rsidRDefault="00095CCC" w:rsidP="003F71E6">
            <w:pPr>
              <w:ind w:hanging="35"/>
              <w:rPr>
                <w:sz w:val="18"/>
                <w:szCs w:val="18"/>
                <w:u w:val="single"/>
              </w:rPr>
            </w:pPr>
          </w:p>
        </w:tc>
        <w:tc>
          <w:tcPr>
            <w:tcW w:w="1126" w:type="dxa"/>
          </w:tcPr>
          <w:p w:rsidR="00095CCC" w:rsidRPr="00C01F00" w:rsidRDefault="00095CCC" w:rsidP="008B70F5">
            <w:pPr>
              <w:rPr>
                <w:sz w:val="18"/>
                <w:szCs w:val="18"/>
              </w:rPr>
            </w:pPr>
            <w:r w:rsidRPr="00C01F00">
              <w:rPr>
                <w:sz w:val="18"/>
                <w:szCs w:val="18"/>
              </w:rPr>
              <w:t>745,867</w:t>
            </w:r>
          </w:p>
          <w:p w:rsidR="00095CCC" w:rsidRPr="00C01F00" w:rsidRDefault="00095CCC" w:rsidP="008B70F5">
            <w:pPr>
              <w:rPr>
                <w:sz w:val="18"/>
                <w:szCs w:val="18"/>
                <w:u w:val="single"/>
                <w:lang w:val="en-US"/>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1D6A8A">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0374EB">
            <w:pPr>
              <w:rPr>
                <w:sz w:val="18"/>
                <w:szCs w:val="18"/>
                <w:lang w:val="en-US"/>
              </w:rPr>
            </w:pPr>
            <w:r w:rsidRPr="00C01F00">
              <w:rPr>
                <w:sz w:val="18"/>
                <w:szCs w:val="18"/>
              </w:rPr>
              <w:t>USL_DAT_</w:t>
            </w:r>
            <w:r w:rsidRPr="00C01F00">
              <w:rPr>
                <w:sz w:val="18"/>
                <w:szCs w:val="18"/>
                <w:lang w:val="en-US"/>
              </w:rPr>
              <w:t>OUT</w:t>
            </w:r>
          </w:p>
        </w:tc>
        <w:tc>
          <w:tcPr>
            <w:tcW w:w="639" w:type="dxa"/>
            <w:noWrap/>
            <w:vAlign w:val="center"/>
          </w:tcPr>
          <w:p w:rsidR="000E5DA1" w:rsidRPr="00C01F00" w:rsidRDefault="000E5DA1" w:rsidP="000374EB">
            <w:pPr>
              <w:rPr>
                <w:sz w:val="18"/>
                <w:szCs w:val="18"/>
                <w:lang w:val="en-US"/>
              </w:rPr>
            </w:pPr>
            <w:r w:rsidRPr="00C01F00">
              <w:rPr>
                <w:sz w:val="18"/>
                <w:szCs w:val="18"/>
                <w:lang w:val="en-US"/>
              </w:rPr>
              <w:t>Dat</w:t>
            </w:r>
          </w:p>
        </w:tc>
        <w:tc>
          <w:tcPr>
            <w:tcW w:w="676" w:type="dxa"/>
            <w:vAlign w:val="center"/>
          </w:tcPr>
          <w:p w:rsidR="000E5DA1" w:rsidRPr="00C01F00" w:rsidRDefault="000E5DA1" w:rsidP="000374EB">
            <w:pPr>
              <w:rPr>
                <w:sz w:val="18"/>
                <w:szCs w:val="18"/>
                <w:lang w:val="en-US"/>
              </w:rPr>
            </w:pPr>
          </w:p>
        </w:tc>
        <w:tc>
          <w:tcPr>
            <w:tcW w:w="705" w:type="dxa"/>
            <w:vAlign w:val="center"/>
          </w:tcPr>
          <w:p w:rsidR="000E5DA1" w:rsidRPr="00C01F00" w:rsidRDefault="000E5DA1" w:rsidP="000374EB">
            <w:pPr>
              <w:rPr>
                <w:sz w:val="18"/>
                <w:szCs w:val="18"/>
                <w:lang w:val="en-US"/>
              </w:rPr>
            </w:pPr>
            <w:r w:rsidRPr="00C01F00">
              <w:rPr>
                <w:sz w:val="18"/>
                <w:szCs w:val="18"/>
                <w:lang w:val="en-US"/>
              </w:rPr>
              <w:t>O</w:t>
            </w:r>
          </w:p>
        </w:tc>
        <w:tc>
          <w:tcPr>
            <w:tcW w:w="2251" w:type="dxa"/>
            <w:vAlign w:val="center"/>
          </w:tcPr>
          <w:p w:rsidR="000E5DA1" w:rsidRPr="00C01F00" w:rsidRDefault="000E5DA1" w:rsidP="000E5DA1">
            <w:pPr>
              <w:rPr>
                <w:sz w:val="18"/>
                <w:szCs w:val="18"/>
              </w:rPr>
            </w:pPr>
            <w:r w:rsidRPr="00C01F00">
              <w:rPr>
                <w:sz w:val="18"/>
                <w:szCs w:val="18"/>
              </w:rPr>
              <w:t>Дата окончания оказания медицинской услуги</w:t>
            </w:r>
          </w:p>
        </w:tc>
        <w:tc>
          <w:tcPr>
            <w:tcW w:w="1173" w:type="dxa"/>
            <w:vAlign w:val="center"/>
          </w:tcPr>
          <w:p w:rsidR="000E5DA1" w:rsidRPr="00C01F00" w:rsidRDefault="000E5DA1" w:rsidP="000374EB">
            <w:pPr>
              <w:rPr>
                <w:sz w:val="18"/>
                <w:szCs w:val="18"/>
              </w:rPr>
            </w:pPr>
          </w:p>
        </w:tc>
        <w:tc>
          <w:tcPr>
            <w:tcW w:w="3328" w:type="dxa"/>
            <w:vAlign w:val="center"/>
          </w:tcPr>
          <w:p w:rsidR="000E5DA1" w:rsidRPr="00C01F00" w:rsidRDefault="000E5DA1" w:rsidP="005A1E99">
            <w:pPr>
              <w:ind w:hanging="35"/>
              <w:rPr>
                <w:sz w:val="18"/>
                <w:szCs w:val="18"/>
              </w:rPr>
            </w:pPr>
            <w:r w:rsidRPr="00C01F00">
              <w:rPr>
                <w:sz w:val="18"/>
                <w:szCs w:val="18"/>
              </w:rPr>
              <w:t>В формате ГГГГ-ММ-ДД.</w:t>
            </w:r>
          </w:p>
        </w:tc>
        <w:tc>
          <w:tcPr>
            <w:tcW w:w="1267" w:type="dxa"/>
          </w:tcPr>
          <w:p w:rsidR="000E5DA1" w:rsidRPr="00C01F00" w:rsidRDefault="000E5DA1" w:rsidP="003F71E6">
            <w:pPr>
              <w:ind w:hanging="35"/>
              <w:rPr>
                <w:sz w:val="18"/>
                <w:szCs w:val="18"/>
                <w:u w:val="single"/>
              </w:rPr>
            </w:pPr>
          </w:p>
        </w:tc>
        <w:tc>
          <w:tcPr>
            <w:tcW w:w="1126" w:type="dxa"/>
          </w:tcPr>
          <w:p w:rsidR="000E5DA1" w:rsidRPr="00C01F00" w:rsidRDefault="000E5DA1" w:rsidP="008B70F5">
            <w:pPr>
              <w:rPr>
                <w:sz w:val="18"/>
                <w:szCs w:val="18"/>
              </w:rPr>
            </w:pPr>
          </w:p>
        </w:tc>
      </w:tr>
      <w:tr w:rsidR="00B46F6E" w:rsidRPr="00C01F00" w:rsidTr="000374EB">
        <w:trPr>
          <w:trHeight w:val="454"/>
        </w:trPr>
        <w:tc>
          <w:tcPr>
            <w:tcW w:w="567" w:type="dxa"/>
            <w:noWrap/>
            <w:tcMar>
              <w:left w:w="0" w:type="dxa"/>
              <w:right w:w="0" w:type="dxa"/>
            </w:tcMar>
            <w:vAlign w:val="center"/>
          </w:tcPr>
          <w:p w:rsidR="00B46F6E" w:rsidRPr="00C01F00" w:rsidRDefault="00B46F6E" w:rsidP="000E5DA1">
            <w:pPr>
              <w:pStyle w:val="af9"/>
              <w:numPr>
                <w:ilvl w:val="0"/>
                <w:numId w:val="26"/>
              </w:numPr>
              <w:ind w:left="5"/>
              <w:jc w:val="center"/>
              <w:rPr>
                <w:sz w:val="18"/>
                <w:szCs w:val="18"/>
              </w:rPr>
            </w:pPr>
          </w:p>
        </w:tc>
        <w:tc>
          <w:tcPr>
            <w:tcW w:w="1689" w:type="dxa"/>
            <w:noWrap/>
            <w:vAlign w:val="center"/>
          </w:tcPr>
          <w:p w:rsidR="00B46F6E" w:rsidRPr="00C01F00" w:rsidRDefault="00B46F6E" w:rsidP="000374EB">
            <w:pPr>
              <w:rPr>
                <w:sz w:val="18"/>
                <w:szCs w:val="18"/>
              </w:rPr>
            </w:pPr>
          </w:p>
        </w:tc>
        <w:tc>
          <w:tcPr>
            <w:tcW w:w="1614" w:type="dxa"/>
            <w:vAlign w:val="center"/>
          </w:tcPr>
          <w:p w:rsidR="00B46F6E" w:rsidRPr="00C01F00" w:rsidRDefault="00B46F6E" w:rsidP="000374EB">
            <w:pPr>
              <w:rPr>
                <w:sz w:val="18"/>
                <w:szCs w:val="18"/>
                <w:lang w:val="en-US"/>
              </w:rPr>
            </w:pPr>
            <w:r w:rsidRPr="00C01F00">
              <w:rPr>
                <w:sz w:val="18"/>
                <w:szCs w:val="18"/>
                <w:lang w:val="en-US"/>
              </w:rPr>
              <w:t>DATE_ZABORM</w:t>
            </w:r>
          </w:p>
        </w:tc>
        <w:tc>
          <w:tcPr>
            <w:tcW w:w="639" w:type="dxa"/>
            <w:noWrap/>
            <w:vAlign w:val="center"/>
          </w:tcPr>
          <w:p w:rsidR="00B46F6E" w:rsidRPr="00C01F00" w:rsidRDefault="00B46F6E" w:rsidP="000374EB">
            <w:pPr>
              <w:rPr>
                <w:sz w:val="18"/>
                <w:szCs w:val="18"/>
                <w:lang w:val="en-US"/>
              </w:rPr>
            </w:pPr>
            <w:r w:rsidRPr="00C01F00">
              <w:rPr>
                <w:sz w:val="18"/>
                <w:szCs w:val="18"/>
                <w:lang w:val="en-US"/>
              </w:rPr>
              <w:t>Dat</w:t>
            </w:r>
          </w:p>
        </w:tc>
        <w:tc>
          <w:tcPr>
            <w:tcW w:w="676" w:type="dxa"/>
            <w:vAlign w:val="center"/>
          </w:tcPr>
          <w:p w:rsidR="00B46F6E" w:rsidRPr="00C01F00" w:rsidRDefault="00B46F6E" w:rsidP="000374EB">
            <w:pPr>
              <w:rPr>
                <w:sz w:val="18"/>
                <w:szCs w:val="18"/>
                <w:lang w:val="en-US"/>
              </w:rPr>
            </w:pPr>
          </w:p>
        </w:tc>
        <w:tc>
          <w:tcPr>
            <w:tcW w:w="705" w:type="dxa"/>
            <w:vAlign w:val="center"/>
          </w:tcPr>
          <w:p w:rsidR="00B46F6E" w:rsidRPr="00C01F00" w:rsidRDefault="00B46F6E" w:rsidP="000374EB">
            <w:pPr>
              <w:rPr>
                <w:sz w:val="18"/>
                <w:szCs w:val="18"/>
              </w:rPr>
            </w:pPr>
            <w:r w:rsidRPr="00C01F00">
              <w:rPr>
                <w:sz w:val="18"/>
                <w:szCs w:val="18"/>
              </w:rPr>
              <w:t>У</w:t>
            </w:r>
          </w:p>
        </w:tc>
        <w:tc>
          <w:tcPr>
            <w:tcW w:w="2251" w:type="dxa"/>
            <w:vAlign w:val="center"/>
          </w:tcPr>
          <w:p w:rsidR="00B46F6E" w:rsidRPr="00C01F00" w:rsidRDefault="00B46F6E" w:rsidP="000E5DA1">
            <w:pPr>
              <w:rPr>
                <w:sz w:val="18"/>
                <w:szCs w:val="18"/>
              </w:rPr>
            </w:pPr>
            <w:r w:rsidRPr="00C01F00">
              <w:rPr>
                <w:sz w:val="18"/>
                <w:szCs w:val="18"/>
              </w:rPr>
              <w:t>Дата забора материала для анализа</w:t>
            </w:r>
          </w:p>
        </w:tc>
        <w:tc>
          <w:tcPr>
            <w:tcW w:w="1173" w:type="dxa"/>
            <w:vAlign w:val="center"/>
          </w:tcPr>
          <w:p w:rsidR="00B46F6E" w:rsidRPr="00C01F00" w:rsidRDefault="00B46F6E" w:rsidP="000374EB">
            <w:pPr>
              <w:rPr>
                <w:sz w:val="18"/>
                <w:szCs w:val="18"/>
              </w:rPr>
            </w:pPr>
          </w:p>
        </w:tc>
        <w:tc>
          <w:tcPr>
            <w:tcW w:w="3328" w:type="dxa"/>
            <w:vAlign w:val="center"/>
          </w:tcPr>
          <w:p w:rsidR="00B46F6E" w:rsidRPr="00C01F00" w:rsidRDefault="00B46F6E" w:rsidP="00B46F6E">
            <w:pPr>
              <w:ind w:hanging="35"/>
              <w:rPr>
                <w:sz w:val="18"/>
                <w:szCs w:val="18"/>
              </w:rPr>
            </w:pPr>
            <w:r w:rsidRPr="00C01F00">
              <w:rPr>
                <w:sz w:val="18"/>
                <w:szCs w:val="18"/>
              </w:rPr>
              <w:t>В формате ГГГГ-ММ-ДД.</w:t>
            </w:r>
          </w:p>
          <w:p w:rsidR="00B46F6E" w:rsidRPr="00C01F00" w:rsidRDefault="00B46F6E" w:rsidP="000374EB">
            <w:pPr>
              <w:rPr>
                <w:sz w:val="18"/>
                <w:szCs w:val="18"/>
              </w:rPr>
            </w:pPr>
            <w:r w:rsidRPr="00C01F00">
              <w:rPr>
                <w:sz w:val="18"/>
                <w:szCs w:val="18"/>
              </w:rPr>
              <w:t>Может быть раньше даты начала оказания услуги.</w:t>
            </w:r>
          </w:p>
        </w:tc>
        <w:tc>
          <w:tcPr>
            <w:tcW w:w="1267" w:type="dxa"/>
          </w:tcPr>
          <w:p w:rsidR="00B46F6E" w:rsidRPr="00C01F00" w:rsidRDefault="00B46F6E" w:rsidP="000374EB">
            <w:pPr>
              <w:rPr>
                <w:sz w:val="18"/>
                <w:szCs w:val="18"/>
              </w:rPr>
            </w:pPr>
          </w:p>
        </w:tc>
        <w:tc>
          <w:tcPr>
            <w:tcW w:w="1126" w:type="dxa"/>
          </w:tcPr>
          <w:p w:rsidR="00B46F6E" w:rsidRPr="00C01F00" w:rsidRDefault="00B46F6E" w:rsidP="000374EB">
            <w:pPr>
              <w:rPr>
                <w:sz w:val="18"/>
                <w:szCs w:val="18"/>
              </w:rPr>
            </w:pPr>
          </w:p>
        </w:tc>
      </w:tr>
      <w:tr w:rsidR="000E5DA1" w:rsidRPr="00C01F00" w:rsidTr="000374EB">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0374EB">
            <w:pPr>
              <w:rPr>
                <w:sz w:val="18"/>
                <w:szCs w:val="18"/>
              </w:rPr>
            </w:pPr>
          </w:p>
        </w:tc>
        <w:tc>
          <w:tcPr>
            <w:tcW w:w="1614" w:type="dxa"/>
            <w:vAlign w:val="center"/>
          </w:tcPr>
          <w:p w:rsidR="000E5DA1" w:rsidRPr="00C01F00" w:rsidRDefault="000E5DA1" w:rsidP="000374EB">
            <w:pPr>
              <w:rPr>
                <w:sz w:val="18"/>
                <w:szCs w:val="18"/>
                <w:lang w:val="en-US"/>
              </w:rPr>
            </w:pPr>
            <w:r w:rsidRPr="00C01F00">
              <w:rPr>
                <w:sz w:val="18"/>
                <w:szCs w:val="18"/>
                <w:lang w:val="en-US"/>
              </w:rPr>
              <w:t>USL</w:t>
            </w:r>
            <w:r w:rsidRPr="00C01F00">
              <w:rPr>
                <w:sz w:val="18"/>
                <w:szCs w:val="18"/>
              </w:rPr>
              <w:t>_</w:t>
            </w:r>
            <w:r w:rsidRPr="00C01F00">
              <w:rPr>
                <w:sz w:val="18"/>
                <w:szCs w:val="18"/>
                <w:lang w:val="en-US"/>
              </w:rPr>
              <w:t>DATE_NAZ</w:t>
            </w:r>
          </w:p>
        </w:tc>
        <w:tc>
          <w:tcPr>
            <w:tcW w:w="639" w:type="dxa"/>
            <w:noWrap/>
            <w:vAlign w:val="center"/>
          </w:tcPr>
          <w:p w:rsidR="000E5DA1" w:rsidRPr="00C01F00" w:rsidRDefault="000E5DA1" w:rsidP="000374EB">
            <w:pPr>
              <w:rPr>
                <w:sz w:val="18"/>
                <w:szCs w:val="18"/>
                <w:lang w:val="en-US"/>
              </w:rPr>
            </w:pPr>
            <w:r w:rsidRPr="00C01F00">
              <w:rPr>
                <w:sz w:val="18"/>
                <w:szCs w:val="18"/>
                <w:lang w:val="en-US"/>
              </w:rPr>
              <w:t>Date</w:t>
            </w:r>
          </w:p>
        </w:tc>
        <w:tc>
          <w:tcPr>
            <w:tcW w:w="676" w:type="dxa"/>
            <w:vAlign w:val="center"/>
          </w:tcPr>
          <w:p w:rsidR="000E5DA1" w:rsidRPr="00C01F00" w:rsidRDefault="000E5DA1" w:rsidP="000374EB">
            <w:pPr>
              <w:rPr>
                <w:sz w:val="18"/>
                <w:szCs w:val="18"/>
                <w:lang w:val="en-US"/>
              </w:rPr>
            </w:pPr>
          </w:p>
        </w:tc>
        <w:tc>
          <w:tcPr>
            <w:tcW w:w="705" w:type="dxa"/>
            <w:vAlign w:val="center"/>
          </w:tcPr>
          <w:p w:rsidR="000E5DA1" w:rsidRPr="00C01F00" w:rsidRDefault="000E5DA1" w:rsidP="000374EB">
            <w:pPr>
              <w:rPr>
                <w:sz w:val="18"/>
                <w:szCs w:val="18"/>
              </w:rPr>
            </w:pPr>
            <w:r w:rsidRPr="00C01F00">
              <w:rPr>
                <w:sz w:val="18"/>
                <w:szCs w:val="18"/>
              </w:rPr>
              <w:t>У</w:t>
            </w:r>
          </w:p>
        </w:tc>
        <w:tc>
          <w:tcPr>
            <w:tcW w:w="2251" w:type="dxa"/>
            <w:vAlign w:val="center"/>
          </w:tcPr>
          <w:p w:rsidR="000E5DA1" w:rsidRPr="00C01F00" w:rsidRDefault="000E5DA1" w:rsidP="000E5DA1">
            <w:pPr>
              <w:rPr>
                <w:sz w:val="18"/>
                <w:szCs w:val="18"/>
              </w:rPr>
            </w:pPr>
            <w:r w:rsidRPr="00C01F00">
              <w:rPr>
                <w:sz w:val="18"/>
                <w:szCs w:val="18"/>
              </w:rPr>
              <w:t xml:space="preserve">Дата назначения услуги (диагностического исследования) </w:t>
            </w:r>
          </w:p>
        </w:tc>
        <w:tc>
          <w:tcPr>
            <w:tcW w:w="1173" w:type="dxa"/>
            <w:vAlign w:val="center"/>
          </w:tcPr>
          <w:p w:rsidR="000E5DA1" w:rsidRPr="00C01F00" w:rsidRDefault="000E5DA1" w:rsidP="000374EB">
            <w:pPr>
              <w:rPr>
                <w:sz w:val="18"/>
                <w:szCs w:val="18"/>
              </w:rPr>
            </w:pPr>
          </w:p>
        </w:tc>
        <w:tc>
          <w:tcPr>
            <w:tcW w:w="3328" w:type="dxa"/>
            <w:vAlign w:val="center"/>
          </w:tcPr>
          <w:p w:rsidR="000E5DA1" w:rsidRPr="00C01F00" w:rsidRDefault="000E5DA1" w:rsidP="000374EB">
            <w:pPr>
              <w:rPr>
                <w:sz w:val="18"/>
                <w:szCs w:val="18"/>
              </w:rPr>
            </w:pPr>
            <w:r w:rsidRPr="00C01F00">
              <w:rPr>
                <w:sz w:val="18"/>
                <w:szCs w:val="18"/>
              </w:rPr>
              <w:t>В формате ГГГГ-ММ-ДД.</w:t>
            </w:r>
          </w:p>
          <w:p w:rsidR="000E5DA1" w:rsidRPr="00C01F00" w:rsidRDefault="000E5DA1" w:rsidP="000374EB">
            <w:pPr>
              <w:rPr>
                <w:sz w:val="18"/>
                <w:szCs w:val="18"/>
              </w:rPr>
            </w:pPr>
          </w:p>
        </w:tc>
        <w:tc>
          <w:tcPr>
            <w:tcW w:w="1267" w:type="dxa"/>
          </w:tcPr>
          <w:p w:rsidR="000E5DA1" w:rsidRPr="00C01F00" w:rsidRDefault="00B46F6E" w:rsidP="000374EB">
            <w:pPr>
              <w:rPr>
                <w:sz w:val="18"/>
                <w:szCs w:val="18"/>
              </w:rPr>
            </w:pPr>
            <w:r w:rsidRPr="00C01F00">
              <w:rPr>
                <w:sz w:val="18"/>
                <w:szCs w:val="18"/>
              </w:rPr>
              <w:t>Приказ МЗ РФ от 07.07.2020 №682н</w:t>
            </w:r>
          </w:p>
        </w:tc>
        <w:tc>
          <w:tcPr>
            <w:tcW w:w="1126" w:type="dxa"/>
          </w:tcPr>
          <w:p w:rsidR="000E5DA1" w:rsidRPr="00C01F00" w:rsidRDefault="000E5DA1" w:rsidP="000374EB">
            <w:pPr>
              <w:rPr>
                <w:sz w:val="18"/>
                <w:szCs w:val="18"/>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643801">
            <w:pPr>
              <w:rPr>
                <w:sz w:val="18"/>
                <w:szCs w:val="18"/>
                <w:lang w:val="en-US"/>
              </w:rPr>
            </w:pPr>
            <w:r w:rsidRPr="00C01F00">
              <w:rPr>
                <w:sz w:val="18"/>
                <w:szCs w:val="18"/>
              </w:rPr>
              <w:t>SUMV</w:t>
            </w:r>
            <w:r w:rsidRPr="00C01F00">
              <w:rPr>
                <w:sz w:val="18"/>
                <w:szCs w:val="18"/>
                <w:u w:val="single"/>
              </w:rPr>
              <w:t>_</w:t>
            </w:r>
            <w:r w:rsidRPr="00C01F00">
              <w:rPr>
                <w:sz w:val="18"/>
                <w:szCs w:val="18"/>
              </w:rPr>
              <w:t>USL</w:t>
            </w:r>
          </w:p>
        </w:tc>
        <w:tc>
          <w:tcPr>
            <w:tcW w:w="639" w:type="dxa"/>
            <w:noWrap/>
            <w:vAlign w:val="center"/>
          </w:tcPr>
          <w:p w:rsidR="000E5DA1" w:rsidRPr="00C01F00" w:rsidRDefault="000E5DA1" w:rsidP="00643801">
            <w:pPr>
              <w:rPr>
                <w:sz w:val="18"/>
                <w:szCs w:val="18"/>
                <w:lang w:val="en-US"/>
              </w:rPr>
            </w:pPr>
            <w:r w:rsidRPr="00C01F00">
              <w:rPr>
                <w:sz w:val="18"/>
                <w:szCs w:val="18"/>
                <w:lang w:val="en-US"/>
              </w:rPr>
              <w:t>Num</w:t>
            </w:r>
          </w:p>
        </w:tc>
        <w:tc>
          <w:tcPr>
            <w:tcW w:w="676" w:type="dxa"/>
            <w:vAlign w:val="center"/>
          </w:tcPr>
          <w:p w:rsidR="000E5DA1" w:rsidRPr="00C01F00" w:rsidRDefault="000E5DA1" w:rsidP="00643801">
            <w:pPr>
              <w:rPr>
                <w:sz w:val="18"/>
                <w:szCs w:val="18"/>
                <w:lang w:val="en-US"/>
              </w:rPr>
            </w:pPr>
            <w:r w:rsidRPr="00C01F00">
              <w:rPr>
                <w:sz w:val="18"/>
                <w:szCs w:val="18"/>
                <w:lang w:val="en-US"/>
              </w:rPr>
              <w:t>15.2</w:t>
            </w:r>
          </w:p>
        </w:tc>
        <w:tc>
          <w:tcPr>
            <w:tcW w:w="705" w:type="dxa"/>
            <w:vAlign w:val="center"/>
          </w:tcPr>
          <w:p w:rsidR="000E5DA1" w:rsidRPr="00C01F00" w:rsidRDefault="000E5DA1" w:rsidP="00643801">
            <w:pPr>
              <w:rPr>
                <w:sz w:val="18"/>
                <w:szCs w:val="18"/>
              </w:rPr>
            </w:pPr>
            <w:r w:rsidRPr="00C01F00">
              <w:rPr>
                <w:sz w:val="18"/>
                <w:szCs w:val="18"/>
              </w:rPr>
              <w:t>У</w:t>
            </w:r>
          </w:p>
        </w:tc>
        <w:tc>
          <w:tcPr>
            <w:tcW w:w="2251" w:type="dxa"/>
            <w:vAlign w:val="center"/>
          </w:tcPr>
          <w:p w:rsidR="000E5DA1" w:rsidRPr="00C01F00" w:rsidRDefault="000E5DA1" w:rsidP="00643801">
            <w:pPr>
              <w:rPr>
                <w:sz w:val="18"/>
                <w:szCs w:val="18"/>
              </w:rPr>
            </w:pPr>
            <w:r w:rsidRPr="00C01F00">
              <w:rPr>
                <w:sz w:val="18"/>
                <w:szCs w:val="18"/>
              </w:rPr>
              <w:t>Стоимость медицинской услуги, выставленная к оплате</w:t>
            </w:r>
          </w:p>
        </w:tc>
        <w:tc>
          <w:tcPr>
            <w:tcW w:w="1173" w:type="dxa"/>
            <w:vAlign w:val="center"/>
          </w:tcPr>
          <w:p w:rsidR="000E5DA1" w:rsidRPr="00C01F00" w:rsidRDefault="000E5DA1" w:rsidP="00643801">
            <w:pPr>
              <w:rPr>
                <w:sz w:val="18"/>
                <w:szCs w:val="18"/>
              </w:rPr>
            </w:pPr>
          </w:p>
        </w:tc>
        <w:tc>
          <w:tcPr>
            <w:tcW w:w="3328" w:type="dxa"/>
            <w:vAlign w:val="center"/>
          </w:tcPr>
          <w:p w:rsidR="000E5DA1" w:rsidRPr="00C01F00" w:rsidRDefault="000E5DA1" w:rsidP="00643801">
            <w:pPr>
              <w:rPr>
                <w:sz w:val="18"/>
                <w:szCs w:val="18"/>
              </w:rPr>
            </w:pPr>
            <w:r w:rsidRPr="00C01F00">
              <w:rPr>
                <w:sz w:val="18"/>
                <w:szCs w:val="18"/>
              </w:rPr>
              <w:t>Заполняется с учетом указанной кратности медицинской услуги USL_KRAT.</w:t>
            </w:r>
          </w:p>
          <w:p w:rsidR="000E5DA1" w:rsidRPr="00C01F00" w:rsidRDefault="000E5DA1" w:rsidP="00643801">
            <w:pPr>
              <w:rPr>
                <w:sz w:val="18"/>
                <w:szCs w:val="18"/>
                <w:u w:val="single"/>
              </w:rPr>
            </w:pPr>
          </w:p>
          <w:p w:rsidR="000E5DA1" w:rsidRPr="00C01F00" w:rsidRDefault="000E5DA1" w:rsidP="00643801">
            <w:pPr>
              <w:rPr>
                <w:sz w:val="18"/>
                <w:szCs w:val="18"/>
                <w:u w:val="single"/>
              </w:rPr>
            </w:pPr>
            <w:r w:rsidRPr="00C01F00">
              <w:rPr>
                <w:sz w:val="18"/>
                <w:szCs w:val="18"/>
                <w:u w:val="single"/>
              </w:rPr>
              <w:t>AMB</w:t>
            </w:r>
          </w:p>
          <w:p w:rsidR="000E5DA1" w:rsidRPr="00C01F00" w:rsidRDefault="000E5DA1" w:rsidP="00643801">
            <w:pPr>
              <w:rPr>
                <w:sz w:val="18"/>
                <w:szCs w:val="18"/>
              </w:rPr>
            </w:pPr>
            <w:r w:rsidRPr="00C01F00">
              <w:rPr>
                <w:sz w:val="18"/>
                <w:szCs w:val="18"/>
              </w:rPr>
              <w:t>Заполняется, если стоимость случая определяется по коду указанной медицинской услуги (в том числе внешние медицинские услуги, МРТ и КТ, стоматологическая помощь детям, оказанная под общей анестезией, стоматологической помощи, оплата которой осуществляется по УЕТ).</w:t>
            </w:r>
          </w:p>
          <w:p w:rsidR="000E5DA1" w:rsidRPr="00C01F00" w:rsidRDefault="000E5DA1" w:rsidP="00643801">
            <w:pPr>
              <w:rPr>
                <w:sz w:val="18"/>
                <w:szCs w:val="18"/>
              </w:rPr>
            </w:pPr>
          </w:p>
          <w:p w:rsidR="000E5DA1" w:rsidRPr="00C01F00" w:rsidRDefault="000E5DA1" w:rsidP="003716C2">
            <w:pPr>
              <w:rPr>
                <w:sz w:val="18"/>
                <w:szCs w:val="18"/>
              </w:rPr>
            </w:pPr>
            <w:r w:rsidRPr="00C01F00">
              <w:rPr>
                <w:sz w:val="18"/>
                <w:szCs w:val="18"/>
              </w:rPr>
              <w:t xml:space="preserve">При оказании услуг МРТ и КТ при посещении приемного покоя, случай подается одной записью (блок </w:t>
            </w:r>
            <w:r w:rsidRPr="00C01F00">
              <w:rPr>
                <w:sz w:val="18"/>
                <w:szCs w:val="18"/>
                <w:lang w:val="en-US"/>
              </w:rPr>
              <w:t>ZAP</w:t>
            </w:r>
            <w:r w:rsidRPr="00C01F00">
              <w:rPr>
                <w:sz w:val="18"/>
                <w:szCs w:val="18"/>
              </w:rPr>
              <w:t>), при этом стоимость посещения указывается в поле SUMMAE, а стоимость услуг в поле SUMMAU.</w:t>
            </w:r>
          </w:p>
          <w:p w:rsidR="000E5DA1" w:rsidRPr="00C01F00" w:rsidRDefault="000E5DA1" w:rsidP="003716C2">
            <w:pPr>
              <w:rPr>
                <w:sz w:val="18"/>
                <w:szCs w:val="18"/>
              </w:rPr>
            </w:pPr>
          </w:p>
          <w:p w:rsidR="000E5DA1" w:rsidRPr="00C01F00" w:rsidRDefault="000E5DA1" w:rsidP="003716C2">
            <w:pPr>
              <w:rPr>
                <w:sz w:val="18"/>
                <w:szCs w:val="18"/>
              </w:rPr>
            </w:pPr>
            <w:r w:rsidRPr="00C01F00">
              <w:rPr>
                <w:sz w:val="18"/>
                <w:szCs w:val="18"/>
              </w:rPr>
              <w:t>При обращении по заболеванию стоимость обращения указывается в поле SUMMAE, а стоимость отдельного посещения в рамках данного обращения в поле SUMV_USL ставится равной 0.</w:t>
            </w:r>
          </w:p>
          <w:p w:rsidR="000E5DA1" w:rsidRPr="00C01F00" w:rsidRDefault="000E5DA1" w:rsidP="003716C2">
            <w:pPr>
              <w:rPr>
                <w:sz w:val="18"/>
                <w:szCs w:val="18"/>
              </w:rPr>
            </w:pPr>
          </w:p>
          <w:p w:rsidR="000E5DA1" w:rsidRPr="00C01F00" w:rsidRDefault="000E5DA1" w:rsidP="003716C2">
            <w:pPr>
              <w:rPr>
                <w:sz w:val="18"/>
                <w:szCs w:val="18"/>
                <w:u w:val="single"/>
              </w:rPr>
            </w:pPr>
            <w:r w:rsidRPr="00C01F00">
              <w:rPr>
                <w:sz w:val="18"/>
                <w:szCs w:val="18"/>
                <w:u w:val="single"/>
                <w:lang w:val="en-US"/>
              </w:rPr>
              <w:t>STAC</w:t>
            </w:r>
          </w:p>
          <w:p w:rsidR="000E5DA1" w:rsidRPr="00C01F00" w:rsidRDefault="000E5DA1" w:rsidP="003716C2">
            <w:pPr>
              <w:rPr>
                <w:sz w:val="18"/>
                <w:szCs w:val="18"/>
              </w:rPr>
            </w:pPr>
            <w:r w:rsidRPr="00C01F00">
              <w:rPr>
                <w:sz w:val="18"/>
                <w:szCs w:val="18"/>
              </w:rPr>
              <w:t>Заполняется при проведении диализа пациентам, находящимся на стационарном лечении.</w:t>
            </w:r>
          </w:p>
          <w:p w:rsidR="000E5DA1" w:rsidRPr="00C01F00" w:rsidRDefault="000E5DA1" w:rsidP="003716C2">
            <w:pPr>
              <w:rPr>
                <w:sz w:val="18"/>
                <w:szCs w:val="18"/>
                <w:u w:val="single"/>
              </w:rPr>
            </w:pPr>
            <w:r w:rsidRPr="00C01F00">
              <w:rPr>
                <w:sz w:val="18"/>
                <w:szCs w:val="18"/>
                <w:u w:val="single"/>
                <w:lang w:val="en-US"/>
              </w:rPr>
              <w:t>SMP</w:t>
            </w:r>
          </w:p>
          <w:p w:rsidR="000E5DA1" w:rsidRPr="00C01F00" w:rsidRDefault="000E5DA1" w:rsidP="003716C2">
            <w:pPr>
              <w:rPr>
                <w:sz w:val="18"/>
                <w:szCs w:val="18"/>
                <w:u w:val="single"/>
              </w:rPr>
            </w:pPr>
            <w:r w:rsidRPr="00C01F00">
              <w:rPr>
                <w:sz w:val="18"/>
                <w:szCs w:val="18"/>
              </w:rPr>
              <w:t>Используется только для вызовов скорой специализированной медицинской помощи, включая осуществление медицинской эвакуации</w:t>
            </w:r>
            <w:r w:rsidRPr="00C01F00">
              <w:rPr>
                <w:sz w:val="18"/>
                <w:szCs w:val="18"/>
                <w:u w:val="single"/>
              </w:rPr>
              <w:t xml:space="preserve"> </w:t>
            </w:r>
          </w:p>
          <w:p w:rsidR="000E5DA1" w:rsidRPr="00C01F00" w:rsidRDefault="000E5DA1" w:rsidP="003716C2">
            <w:pPr>
              <w:rPr>
                <w:sz w:val="18"/>
                <w:szCs w:val="18"/>
                <w:u w:val="single"/>
              </w:rPr>
            </w:pPr>
            <w:r w:rsidRPr="00C01F00">
              <w:rPr>
                <w:sz w:val="18"/>
                <w:szCs w:val="18"/>
                <w:u w:val="single"/>
                <w:lang w:val="en-US"/>
              </w:rPr>
              <w:t>DD</w:t>
            </w:r>
          </w:p>
          <w:p w:rsidR="000E5DA1" w:rsidRPr="00C01F00" w:rsidRDefault="000E5DA1" w:rsidP="003716C2">
            <w:pPr>
              <w:rPr>
                <w:sz w:val="18"/>
                <w:szCs w:val="18"/>
              </w:rPr>
            </w:pPr>
            <w:r w:rsidRPr="00C01F00">
              <w:rPr>
                <w:sz w:val="18"/>
                <w:szCs w:val="18"/>
                <w:u w:val="single"/>
              </w:rPr>
              <w:t>По ДОГВН</w:t>
            </w:r>
            <w:r w:rsidRPr="00C01F00">
              <w:rPr>
                <w:sz w:val="18"/>
                <w:szCs w:val="18"/>
              </w:rPr>
              <w:t>:</w:t>
            </w:r>
          </w:p>
          <w:p w:rsidR="000E5DA1" w:rsidRPr="00C01F00" w:rsidRDefault="000E5DA1" w:rsidP="003716C2">
            <w:pPr>
              <w:rPr>
                <w:sz w:val="18"/>
                <w:szCs w:val="18"/>
              </w:rPr>
            </w:pPr>
            <w:r w:rsidRPr="00C01F00">
              <w:rPr>
                <w:sz w:val="18"/>
                <w:szCs w:val="18"/>
              </w:rPr>
              <w:t xml:space="preserve">Сумма выставляется согласно тарифу из справочника </w:t>
            </w:r>
            <w:r w:rsidRPr="00C01F00">
              <w:rPr>
                <w:sz w:val="18"/>
                <w:szCs w:val="18"/>
                <w:lang w:val="en-US"/>
              </w:rPr>
              <w:t>TAR</w:t>
            </w:r>
            <w:r w:rsidRPr="00C01F00">
              <w:rPr>
                <w:sz w:val="18"/>
                <w:szCs w:val="18"/>
              </w:rPr>
              <w:t>_</w:t>
            </w:r>
            <w:r w:rsidRPr="00C01F00">
              <w:rPr>
                <w:sz w:val="18"/>
                <w:szCs w:val="18"/>
                <w:lang w:val="en-US"/>
              </w:rPr>
              <w:t>DD</w:t>
            </w:r>
            <w:r w:rsidRPr="00C01F00">
              <w:rPr>
                <w:sz w:val="18"/>
                <w:szCs w:val="18"/>
              </w:rPr>
              <w:t>.</w:t>
            </w:r>
            <w:r w:rsidRPr="00C01F00">
              <w:rPr>
                <w:sz w:val="18"/>
                <w:szCs w:val="18"/>
                <w:lang w:val="en-US"/>
              </w:rPr>
              <w:t>DBF</w:t>
            </w:r>
            <w:r w:rsidRPr="00C01F00">
              <w:rPr>
                <w:sz w:val="18"/>
                <w:szCs w:val="18"/>
              </w:rPr>
              <w:t xml:space="preserve"> (согласно полю COD_</w:t>
            </w:r>
            <w:r w:rsidRPr="00C01F00">
              <w:rPr>
                <w:sz w:val="18"/>
                <w:szCs w:val="18"/>
                <w:lang w:val="en-US"/>
              </w:rPr>
              <w:t>USL</w:t>
            </w:r>
            <w:r w:rsidRPr="00C01F00">
              <w:rPr>
                <w:sz w:val="18"/>
                <w:szCs w:val="18"/>
              </w:rPr>
              <w:t xml:space="preserve"> для части услуг) при наличии. По остальным услугам по справочнику </w:t>
            </w:r>
            <w:r w:rsidRPr="00C01F00">
              <w:rPr>
                <w:sz w:val="18"/>
                <w:szCs w:val="18"/>
                <w:lang w:val="en-US"/>
              </w:rPr>
              <w:t>PRSKCENA</w:t>
            </w:r>
            <w:r w:rsidRPr="00C01F00">
              <w:rPr>
                <w:sz w:val="18"/>
                <w:szCs w:val="18"/>
              </w:rPr>
              <w:t>.</w:t>
            </w:r>
            <w:r w:rsidRPr="00C01F00">
              <w:rPr>
                <w:sz w:val="18"/>
                <w:szCs w:val="18"/>
                <w:lang w:val="en-US"/>
              </w:rPr>
              <w:t>DBF</w:t>
            </w:r>
            <w:r w:rsidRPr="00C01F00">
              <w:rPr>
                <w:sz w:val="18"/>
                <w:szCs w:val="18"/>
              </w:rPr>
              <w:t>.</w:t>
            </w:r>
          </w:p>
          <w:p w:rsidR="000E5DA1" w:rsidRPr="00C01F00" w:rsidRDefault="000E5DA1" w:rsidP="00643801">
            <w:pPr>
              <w:rPr>
                <w:sz w:val="18"/>
                <w:szCs w:val="18"/>
              </w:rPr>
            </w:pPr>
            <w:r w:rsidRPr="00C01F00">
              <w:rPr>
                <w:sz w:val="18"/>
                <w:szCs w:val="18"/>
                <w:u w:val="single"/>
              </w:rPr>
              <w:t>По 1 этапу ПМО несовершеннолетних</w:t>
            </w:r>
            <w:r w:rsidRPr="00C01F00">
              <w:rPr>
                <w:sz w:val="18"/>
                <w:szCs w:val="18"/>
              </w:rPr>
              <w:t>:</w:t>
            </w:r>
          </w:p>
          <w:p w:rsidR="000E5DA1" w:rsidRPr="00C01F00" w:rsidRDefault="000E5DA1" w:rsidP="00643801">
            <w:pPr>
              <w:rPr>
                <w:sz w:val="18"/>
                <w:szCs w:val="18"/>
              </w:rPr>
            </w:pPr>
            <w:r w:rsidRPr="00C01F00">
              <w:rPr>
                <w:sz w:val="18"/>
                <w:szCs w:val="18"/>
              </w:rPr>
              <w:t xml:space="preserve">Сумма выставляется согласно тарифу из справочника </w:t>
            </w:r>
            <w:r w:rsidRPr="00C01F00">
              <w:rPr>
                <w:sz w:val="18"/>
                <w:szCs w:val="18"/>
                <w:lang w:val="en-US"/>
              </w:rPr>
              <w:t>TAR</w:t>
            </w:r>
            <w:r w:rsidRPr="00C01F00">
              <w:rPr>
                <w:sz w:val="18"/>
                <w:szCs w:val="18"/>
              </w:rPr>
              <w:t>_</w:t>
            </w:r>
            <w:r w:rsidRPr="00C01F00">
              <w:rPr>
                <w:sz w:val="18"/>
                <w:szCs w:val="18"/>
                <w:lang w:val="en-US"/>
              </w:rPr>
              <w:t>DD</w:t>
            </w:r>
            <w:r w:rsidRPr="00C01F00">
              <w:rPr>
                <w:sz w:val="18"/>
                <w:szCs w:val="18"/>
              </w:rPr>
              <w:t>.</w:t>
            </w:r>
            <w:r w:rsidRPr="00C01F00">
              <w:rPr>
                <w:sz w:val="18"/>
                <w:szCs w:val="18"/>
                <w:lang w:val="en-US"/>
              </w:rPr>
              <w:t>DBF</w:t>
            </w:r>
            <w:r w:rsidRPr="00C01F00">
              <w:rPr>
                <w:sz w:val="18"/>
                <w:szCs w:val="18"/>
              </w:rPr>
              <w:t xml:space="preserve"> (согласно полю </w:t>
            </w:r>
            <w:r w:rsidRPr="00C01F00">
              <w:rPr>
                <w:sz w:val="18"/>
                <w:szCs w:val="18"/>
                <w:lang w:val="en-US"/>
              </w:rPr>
              <w:t>COD</w:t>
            </w:r>
            <w:r w:rsidRPr="00C01F00">
              <w:rPr>
                <w:sz w:val="18"/>
                <w:szCs w:val="18"/>
              </w:rPr>
              <w:t>_</w:t>
            </w:r>
            <w:r w:rsidRPr="00C01F00">
              <w:rPr>
                <w:sz w:val="18"/>
                <w:szCs w:val="18"/>
                <w:lang w:val="en-US"/>
              </w:rPr>
              <w:t>USL</w:t>
            </w:r>
            <w:r w:rsidRPr="00C01F00">
              <w:rPr>
                <w:sz w:val="18"/>
                <w:szCs w:val="18"/>
              </w:rPr>
              <w:t xml:space="preserve"> для части услуг) при наличии. По остальным услугам 0.</w:t>
            </w:r>
          </w:p>
          <w:p w:rsidR="000E5DA1" w:rsidRPr="00C01F00" w:rsidRDefault="000E5DA1" w:rsidP="00643801">
            <w:pPr>
              <w:rPr>
                <w:sz w:val="18"/>
                <w:szCs w:val="18"/>
                <w:u w:val="single"/>
              </w:rPr>
            </w:pPr>
          </w:p>
          <w:p w:rsidR="000E5DA1" w:rsidRPr="00C01F00" w:rsidRDefault="000E5DA1" w:rsidP="00643801">
            <w:pPr>
              <w:rPr>
                <w:sz w:val="18"/>
                <w:szCs w:val="18"/>
              </w:rPr>
            </w:pPr>
            <w:r w:rsidRPr="00C01F00">
              <w:rPr>
                <w:sz w:val="18"/>
                <w:szCs w:val="18"/>
                <w:u w:val="single"/>
              </w:rPr>
              <w:t>По остальным видам диспансеризации и осмотров</w:t>
            </w:r>
            <w:r w:rsidRPr="00C01F00">
              <w:rPr>
                <w:sz w:val="18"/>
                <w:szCs w:val="18"/>
              </w:rPr>
              <w:t xml:space="preserve"> ставится 0. Сумма рассчитывается на уровне законченного случая (этапа) согласно тарифному соглашению.</w:t>
            </w:r>
          </w:p>
        </w:tc>
        <w:tc>
          <w:tcPr>
            <w:tcW w:w="1267" w:type="dxa"/>
          </w:tcPr>
          <w:p w:rsidR="000E5DA1" w:rsidRPr="00C01F00" w:rsidRDefault="000E5DA1" w:rsidP="00643801">
            <w:pPr>
              <w:rPr>
                <w:sz w:val="18"/>
                <w:szCs w:val="18"/>
                <w:u w:val="single"/>
              </w:rPr>
            </w:pPr>
          </w:p>
        </w:tc>
        <w:tc>
          <w:tcPr>
            <w:tcW w:w="1126" w:type="dxa"/>
          </w:tcPr>
          <w:p w:rsidR="000E5DA1" w:rsidRPr="00C01F00" w:rsidRDefault="000E5DA1" w:rsidP="00643801">
            <w:pPr>
              <w:rPr>
                <w:sz w:val="18"/>
                <w:szCs w:val="18"/>
                <w:u w:val="single"/>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643801">
            <w:pPr>
              <w:rPr>
                <w:sz w:val="18"/>
                <w:szCs w:val="18"/>
                <w:lang w:val="en-US"/>
              </w:rPr>
            </w:pPr>
            <w:r w:rsidRPr="00C01F00">
              <w:rPr>
                <w:sz w:val="18"/>
                <w:szCs w:val="18"/>
              </w:rPr>
              <w:t>USL</w:t>
            </w:r>
            <w:r w:rsidRPr="00C01F00">
              <w:rPr>
                <w:sz w:val="18"/>
                <w:szCs w:val="18"/>
                <w:u w:val="single"/>
              </w:rPr>
              <w:t>_</w:t>
            </w:r>
            <w:r w:rsidRPr="00C01F00">
              <w:rPr>
                <w:sz w:val="18"/>
                <w:szCs w:val="18"/>
              </w:rPr>
              <w:t>KRAT</w:t>
            </w:r>
          </w:p>
        </w:tc>
        <w:tc>
          <w:tcPr>
            <w:tcW w:w="639" w:type="dxa"/>
            <w:noWrap/>
            <w:vAlign w:val="center"/>
          </w:tcPr>
          <w:p w:rsidR="000E5DA1" w:rsidRPr="00C01F00" w:rsidRDefault="000E5DA1" w:rsidP="00643801">
            <w:pPr>
              <w:rPr>
                <w:sz w:val="18"/>
                <w:szCs w:val="18"/>
                <w:lang w:val="en-US"/>
              </w:rPr>
            </w:pPr>
            <w:r w:rsidRPr="00C01F00">
              <w:rPr>
                <w:sz w:val="18"/>
                <w:szCs w:val="18"/>
                <w:lang w:val="en-US"/>
              </w:rPr>
              <w:t>Num</w:t>
            </w:r>
          </w:p>
        </w:tc>
        <w:tc>
          <w:tcPr>
            <w:tcW w:w="676" w:type="dxa"/>
            <w:vAlign w:val="center"/>
          </w:tcPr>
          <w:p w:rsidR="000E5DA1" w:rsidRPr="00C01F00" w:rsidRDefault="000E5DA1" w:rsidP="00643801">
            <w:pPr>
              <w:rPr>
                <w:sz w:val="18"/>
                <w:szCs w:val="18"/>
                <w:lang w:val="en-US"/>
              </w:rPr>
            </w:pPr>
            <w:r w:rsidRPr="00C01F00">
              <w:rPr>
                <w:sz w:val="18"/>
                <w:szCs w:val="18"/>
                <w:lang w:val="en-US"/>
              </w:rPr>
              <w:t>2</w:t>
            </w:r>
          </w:p>
        </w:tc>
        <w:tc>
          <w:tcPr>
            <w:tcW w:w="705" w:type="dxa"/>
            <w:vAlign w:val="center"/>
          </w:tcPr>
          <w:p w:rsidR="000E5DA1" w:rsidRPr="00C01F00" w:rsidRDefault="000E5DA1" w:rsidP="00643801">
            <w:pPr>
              <w:rPr>
                <w:sz w:val="18"/>
                <w:szCs w:val="18"/>
              </w:rPr>
            </w:pPr>
            <w:r w:rsidRPr="00C01F00">
              <w:rPr>
                <w:sz w:val="18"/>
                <w:szCs w:val="18"/>
              </w:rPr>
              <w:t>У</w:t>
            </w:r>
          </w:p>
        </w:tc>
        <w:tc>
          <w:tcPr>
            <w:tcW w:w="2251" w:type="dxa"/>
            <w:vAlign w:val="center"/>
          </w:tcPr>
          <w:p w:rsidR="000E5DA1" w:rsidRPr="00C01F00" w:rsidRDefault="000E5DA1" w:rsidP="00643801">
            <w:pPr>
              <w:rPr>
                <w:sz w:val="18"/>
                <w:szCs w:val="18"/>
              </w:rPr>
            </w:pPr>
            <w:r w:rsidRPr="00C01F00">
              <w:rPr>
                <w:sz w:val="18"/>
                <w:szCs w:val="18"/>
              </w:rPr>
              <w:t>Кратность медицинской услуги</w:t>
            </w:r>
          </w:p>
        </w:tc>
        <w:tc>
          <w:tcPr>
            <w:tcW w:w="1173" w:type="dxa"/>
            <w:vAlign w:val="center"/>
          </w:tcPr>
          <w:p w:rsidR="000E5DA1" w:rsidRPr="00C01F00" w:rsidRDefault="000E5DA1" w:rsidP="00643801">
            <w:pPr>
              <w:rPr>
                <w:sz w:val="18"/>
                <w:szCs w:val="18"/>
                <w:lang w:val="en-US"/>
              </w:rPr>
            </w:pPr>
          </w:p>
        </w:tc>
        <w:tc>
          <w:tcPr>
            <w:tcW w:w="3328" w:type="dxa"/>
            <w:vAlign w:val="center"/>
          </w:tcPr>
          <w:p w:rsidR="000E5DA1" w:rsidRPr="00C01F00" w:rsidRDefault="000E5DA1" w:rsidP="00643801">
            <w:pPr>
              <w:rPr>
                <w:sz w:val="18"/>
                <w:szCs w:val="18"/>
              </w:rPr>
            </w:pPr>
            <w:r w:rsidRPr="00C01F00">
              <w:rPr>
                <w:sz w:val="18"/>
                <w:szCs w:val="18"/>
              </w:rPr>
              <w:t>Число оказанных медицинских услуг в пределах случая оказания медицинской помощи. При отсутствии принимается за 1.</w:t>
            </w:r>
          </w:p>
        </w:tc>
        <w:tc>
          <w:tcPr>
            <w:tcW w:w="1267" w:type="dxa"/>
          </w:tcPr>
          <w:p w:rsidR="000E5DA1" w:rsidRPr="00C01F00" w:rsidRDefault="000E5DA1" w:rsidP="00643801">
            <w:pPr>
              <w:rPr>
                <w:sz w:val="18"/>
                <w:szCs w:val="18"/>
              </w:rPr>
            </w:pPr>
          </w:p>
        </w:tc>
        <w:tc>
          <w:tcPr>
            <w:tcW w:w="1126" w:type="dxa"/>
          </w:tcPr>
          <w:p w:rsidR="000E5DA1" w:rsidRPr="00C01F00" w:rsidRDefault="000E5DA1" w:rsidP="00643801">
            <w:pPr>
              <w:rPr>
                <w:sz w:val="18"/>
                <w:szCs w:val="18"/>
                <w:lang w:val="en-US"/>
              </w:rPr>
            </w:pPr>
            <w:r w:rsidRPr="00C01F00">
              <w:rPr>
                <w:sz w:val="18"/>
                <w:szCs w:val="18"/>
              </w:rPr>
              <w:t>1880</w:t>
            </w: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643801">
            <w:pPr>
              <w:rPr>
                <w:sz w:val="18"/>
                <w:szCs w:val="18"/>
                <w:lang w:val="en-US"/>
              </w:rPr>
            </w:pPr>
            <w:r w:rsidRPr="00C01F00">
              <w:rPr>
                <w:sz w:val="18"/>
                <w:szCs w:val="18"/>
                <w:lang w:val="en-US"/>
              </w:rPr>
              <w:t>USL_OSN</w:t>
            </w:r>
          </w:p>
        </w:tc>
        <w:tc>
          <w:tcPr>
            <w:tcW w:w="639" w:type="dxa"/>
            <w:noWrap/>
            <w:vAlign w:val="center"/>
          </w:tcPr>
          <w:p w:rsidR="000E5DA1" w:rsidRPr="00C01F00" w:rsidRDefault="000E5DA1" w:rsidP="00643801">
            <w:pPr>
              <w:rPr>
                <w:sz w:val="18"/>
                <w:szCs w:val="18"/>
                <w:lang w:val="en-US"/>
              </w:rPr>
            </w:pPr>
            <w:r w:rsidRPr="00C01F00">
              <w:rPr>
                <w:sz w:val="18"/>
                <w:szCs w:val="18"/>
              </w:rPr>
              <w:t>Num</w:t>
            </w:r>
          </w:p>
        </w:tc>
        <w:tc>
          <w:tcPr>
            <w:tcW w:w="676" w:type="dxa"/>
            <w:vAlign w:val="center"/>
          </w:tcPr>
          <w:p w:rsidR="000E5DA1" w:rsidRPr="00C01F00" w:rsidRDefault="000E5DA1" w:rsidP="00643801">
            <w:pPr>
              <w:rPr>
                <w:sz w:val="18"/>
                <w:szCs w:val="18"/>
                <w:lang w:val="en-US"/>
              </w:rPr>
            </w:pPr>
            <w:r w:rsidRPr="00C01F00">
              <w:rPr>
                <w:sz w:val="18"/>
                <w:szCs w:val="18"/>
                <w:lang w:val="en-US"/>
              </w:rPr>
              <w:t>1</w:t>
            </w:r>
          </w:p>
        </w:tc>
        <w:tc>
          <w:tcPr>
            <w:tcW w:w="705" w:type="dxa"/>
            <w:vAlign w:val="center"/>
          </w:tcPr>
          <w:p w:rsidR="000E5DA1" w:rsidRPr="00C01F00" w:rsidRDefault="000E5DA1" w:rsidP="00643801">
            <w:pPr>
              <w:rPr>
                <w:sz w:val="18"/>
                <w:szCs w:val="18"/>
              </w:rPr>
            </w:pPr>
            <w:r w:rsidRPr="00C01F00">
              <w:rPr>
                <w:sz w:val="18"/>
                <w:szCs w:val="18"/>
              </w:rPr>
              <w:t>О</w:t>
            </w:r>
          </w:p>
        </w:tc>
        <w:tc>
          <w:tcPr>
            <w:tcW w:w="2251" w:type="dxa"/>
            <w:vAlign w:val="center"/>
          </w:tcPr>
          <w:p w:rsidR="000E5DA1" w:rsidRPr="00C01F00" w:rsidRDefault="000E5DA1" w:rsidP="00643801">
            <w:pPr>
              <w:rPr>
                <w:sz w:val="18"/>
                <w:szCs w:val="18"/>
              </w:rPr>
            </w:pPr>
            <w:r w:rsidRPr="00C01F00">
              <w:rPr>
                <w:sz w:val="18"/>
                <w:szCs w:val="18"/>
              </w:rPr>
              <w:t>Признак основной медицинской услуги</w:t>
            </w:r>
          </w:p>
        </w:tc>
        <w:tc>
          <w:tcPr>
            <w:tcW w:w="1173" w:type="dxa"/>
            <w:vAlign w:val="center"/>
          </w:tcPr>
          <w:p w:rsidR="000E5DA1" w:rsidRPr="00C01F00" w:rsidRDefault="000E5DA1" w:rsidP="00643801">
            <w:pPr>
              <w:rPr>
                <w:sz w:val="18"/>
                <w:szCs w:val="18"/>
                <w:lang w:val="en-US"/>
              </w:rPr>
            </w:pPr>
          </w:p>
        </w:tc>
        <w:tc>
          <w:tcPr>
            <w:tcW w:w="3328" w:type="dxa"/>
            <w:vAlign w:val="center"/>
          </w:tcPr>
          <w:p w:rsidR="000E5DA1" w:rsidRPr="00C01F00" w:rsidRDefault="000E5DA1" w:rsidP="00643801">
            <w:pPr>
              <w:rPr>
                <w:sz w:val="18"/>
                <w:szCs w:val="18"/>
                <w:u w:val="single"/>
              </w:rPr>
            </w:pPr>
            <w:r w:rsidRPr="00C01F00">
              <w:rPr>
                <w:sz w:val="18"/>
                <w:szCs w:val="18"/>
                <w:u w:val="single"/>
              </w:rPr>
              <w:t>AMB</w:t>
            </w:r>
          </w:p>
          <w:p w:rsidR="000E5DA1" w:rsidRPr="00C01F00" w:rsidRDefault="000E5DA1" w:rsidP="00643801">
            <w:pPr>
              <w:rPr>
                <w:sz w:val="18"/>
                <w:szCs w:val="18"/>
                <w:u w:val="single"/>
              </w:rPr>
            </w:pPr>
            <w:r w:rsidRPr="00C01F00">
              <w:rPr>
                <w:sz w:val="18"/>
                <w:szCs w:val="18"/>
                <w:u w:val="single"/>
              </w:rPr>
              <w:t>STAC</w:t>
            </w:r>
          </w:p>
          <w:p w:rsidR="000E5DA1" w:rsidRPr="00C01F00" w:rsidRDefault="000E5DA1" w:rsidP="00643801">
            <w:pPr>
              <w:rPr>
                <w:sz w:val="18"/>
                <w:szCs w:val="18"/>
                <w:u w:val="single"/>
              </w:rPr>
            </w:pPr>
            <w:r w:rsidRPr="00C01F00">
              <w:rPr>
                <w:sz w:val="18"/>
                <w:szCs w:val="18"/>
                <w:u w:val="single"/>
              </w:rPr>
              <w:t>SMP</w:t>
            </w:r>
          </w:p>
          <w:p w:rsidR="000E5DA1" w:rsidRPr="00C01F00" w:rsidRDefault="000E5DA1" w:rsidP="00643801">
            <w:pPr>
              <w:rPr>
                <w:sz w:val="18"/>
                <w:szCs w:val="18"/>
                <w:u w:val="single"/>
              </w:rPr>
            </w:pPr>
            <w:r w:rsidRPr="00C01F00">
              <w:rPr>
                <w:sz w:val="18"/>
                <w:szCs w:val="18"/>
                <w:u w:val="single"/>
              </w:rPr>
              <w:t>DD</w:t>
            </w:r>
          </w:p>
          <w:p w:rsidR="000E5DA1" w:rsidRPr="00C01F00" w:rsidRDefault="000E5DA1" w:rsidP="00643801">
            <w:pPr>
              <w:rPr>
                <w:sz w:val="18"/>
                <w:szCs w:val="18"/>
              </w:rPr>
            </w:pPr>
            <w:r w:rsidRPr="00C01F00">
              <w:rPr>
                <w:sz w:val="18"/>
                <w:szCs w:val="18"/>
              </w:rPr>
              <w:t>0 – признак отсутствует;</w:t>
            </w:r>
          </w:p>
          <w:p w:rsidR="000E5DA1" w:rsidRPr="00C01F00" w:rsidRDefault="000E5DA1" w:rsidP="00643801">
            <w:pPr>
              <w:rPr>
                <w:sz w:val="18"/>
                <w:szCs w:val="18"/>
              </w:rPr>
            </w:pPr>
            <w:r w:rsidRPr="00C01F00">
              <w:rPr>
                <w:sz w:val="18"/>
                <w:szCs w:val="18"/>
              </w:rPr>
              <w:t>STAC</w:t>
            </w:r>
          </w:p>
          <w:p w:rsidR="000E5DA1" w:rsidRPr="00C01F00" w:rsidRDefault="000E5DA1" w:rsidP="00373A85">
            <w:pPr>
              <w:rPr>
                <w:sz w:val="18"/>
                <w:szCs w:val="18"/>
              </w:rPr>
            </w:pPr>
            <w:r w:rsidRPr="00C01F00">
              <w:rPr>
                <w:sz w:val="18"/>
                <w:szCs w:val="18"/>
              </w:rPr>
              <w:t>1 – основная медицинская услуга (медицинская услуга, которая может являться  классификационным критерием отнесения данного случая лечения к КСГ) (код может быть установлен только один раз).</w:t>
            </w:r>
          </w:p>
        </w:tc>
        <w:tc>
          <w:tcPr>
            <w:tcW w:w="1267" w:type="dxa"/>
          </w:tcPr>
          <w:p w:rsidR="000E5DA1" w:rsidRPr="00C01F00" w:rsidRDefault="000E5DA1" w:rsidP="00643801">
            <w:pPr>
              <w:rPr>
                <w:sz w:val="18"/>
                <w:szCs w:val="18"/>
                <w:u w:val="single"/>
              </w:rPr>
            </w:pPr>
          </w:p>
        </w:tc>
        <w:tc>
          <w:tcPr>
            <w:tcW w:w="1126" w:type="dxa"/>
          </w:tcPr>
          <w:p w:rsidR="000E5DA1" w:rsidRPr="00C01F00" w:rsidRDefault="000E5DA1" w:rsidP="00643801">
            <w:pPr>
              <w:rPr>
                <w:sz w:val="18"/>
                <w:szCs w:val="18"/>
                <w:lang w:val="en-US"/>
              </w:rPr>
            </w:pPr>
            <w:r w:rsidRPr="00C01F00">
              <w:rPr>
                <w:sz w:val="18"/>
                <w:szCs w:val="18"/>
              </w:rPr>
              <w:t>929</w:t>
            </w: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643801">
            <w:pPr>
              <w:rPr>
                <w:sz w:val="18"/>
                <w:szCs w:val="18"/>
                <w:lang w:val="en-US"/>
              </w:rPr>
            </w:pPr>
            <w:r w:rsidRPr="00C01F00">
              <w:rPr>
                <w:sz w:val="18"/>
                <w:szCs w:val="18"/>
              </w:rPr>
              <w:t>IS_EXT_USL</w:t>
            </w:r>
          </w:p>
        </w:tc>
        <w:tc>
          <w:tcPr>
            <w:tcW w:w="639" w:type="dxa"/>
            <w:noWrap/>
            <w:vAlign w:val="center"/>
          </w:tcPr>
          <w:p w:rsidR="000E5DA1" w:rsidRPr="00C01F00" w:rsidRDefault="000E5DA1" w:rsidP="00643801">
            <w:pPr>
              <w:rPr>
                <w:sz w:val="18"/>
                <w:szCs w:val="18"/>
                <w:lang w:val="en-US"/>
              </w:rPr>
            </w:pPr>
            <w:r w:rsidRPr="00C01F00">
              <w:rPr>
                <w:sz w:val="18"/>
                <w:szCs w:val="18"/>
                <w:lang w:val="en-US"/>
              </w:rPr>
              <w:t>Num</w:t>
            </w:r>
          </w:p>
        </w:tc>
        <w:tc>
          <w:tcPr>
            <w:tcW w:w="676" w:type="dxa"/>
            <w:vAlign w:val="center"/>
          </w:tcPr>
          <w:p w:rsidR="000E5DA1" w:rsidRPr="00C01F00" w:rsidRDefault="000E5DA1" w:rsidP="00643801">
            <w:pPr>
              <w:rPr>
                <w:sz w:val="18"/>
                <w:szCs w:val="18"/>
                <w:lang w:val="en-US"/>
              </w:rPr>
            </w:pPr>
            <w:r w:rsidRPr="00C01F00">
              <w:rPr>
                <w:sz w:val="18"/>
                <w:szCs w:val="18"/>
                <w:lang w:val="en-US"/>
              </w:rPr>
              <w:t>1</w:t>
            </w:r>
          </w:p>
        </w:tc>
        <w:tc>
          <w:tcPr>
            <w:tcW w:w="705" w:type="dxa"/>
            <w:vAlign w:val="center"/>
          </w:tcPr>
          <w:p w:rsidR="000E5DA1" w:rsidRPr="00C01F00" w:rsidRDefault="000E5DA1" w:rsidP="00643801">
            <w:pPr>
              <w:rPr>
                <w:sz w:val="18"/>
                <w:szCs w:val="18"/>
              </w:rPr>
            </w:pPr>
            <w:r w:rsidRPr="00C01F00">
              <w:rPr>
                <w:sz w:val="18"/>
                <w:szCs w:val="18"/>
              </w:rPr>
              <w:t>О</w:t>
            </w:r>
          </w:p>
        </w:tc>
        <w:tc>
          <w:tcPr>
            <w:tcW w:w="2251" w:type="dxa"/>
            <w:vAlign w:val="center"/>
          </w:tcPr>
          <w:p w:rsidR="000E5DA1" w:rsidRPr="00C01F00" w:rsidRDefault="000E5DA1" w:rsidP="00643801">
            <w:pPr>
              <w:rPr>
                <w:sz w:val="18"/>
                <w:szCs w:val="18"/>
              </w:rPr>
            </w:pPr>
            <w:r w:rsidRPr="00C01F00">
              <w:rPr>
                <w:sz w:val="18"/>
                <w:szCs w:val="18"/>
              </w:rPr>
              <w:t>Признак привлечения стороннего специалиста/проведения исследования</w:t>
            </w:r>
          </w:p>
        </w:tc>
        <w:tc>
          <w:tcPr>
            <w:tcW w:w="1173" w:type="dxa"/>
            <w:vAlign w:val="center"/>
          </w:tcPr>
          <w:p w:rsidR="000E5DA1" w:rsidRPr="00C01F00" w:rsidRDefault="000E5DA1" w:rsidP="00643801">
            <w:pPr>
              <w:rPr>
                <w:sz w:val="18"/>
                <w:szCs w:val="18"/>
              </w:rPr>
            </w:pPr>
          </w:p>
        </w:tc>
        <w:tc>
          <w:tcPr>
            <w:tcW w:w="3328" w:type="dxa"/>
            <w:vAlign w:val="center"/>
          </w:tcPr>
          <w:p w:rsidR="000E5DA1" w:rsidRPr="00C01F00" w:rsidRDefault="000E5DA1" w:rsidP="00643801">
            <w:pPr>
              <w:rPr>
                <w:sz w:val="18"/>
                <w:szCs w:val="18"/>
                <w:u w:val="single"/>
              </w:rPr>
            </w:pPr>
            <w:r w:rsidRPr="00C01F00">
              <w:rPr>
                <w:sz w:val="18"/>
                <w:szCs w:val="18"/>
                <w:u w:val="single"/>
              </w:rPr>
              <w:t>AMB</w:t>
            </w:r>
          </w:p>
          <w:p w:rsidR="000E5DA1" w:rsidRPr="00C01F00" w:rsidRDefault="000E5DA1" w:rsidP="00643801">
            <w:pPr>
              <w:rPr>
                <w:sz w:val="18"/>
                <w:szCs w:val="18"/>
                <w:u w:val="single"/>
              </w:rPr>
            </w:pPr>
            <w:r w:rsidRPr="00C01F00">
              <w:rPr>
                <w:sz w:val="18"/>
                <w:szCs w:val="18"/>
                <w:u w:val="single"/>
                <w:lang w:val="en-US"/>
              </w:rPr>
              <w:t>AMB</w:t>
            </w:r>
          </w:p>
          <w:p w:rsidR="000E5DA1" w:rsidRPr="00C01F00" w:rsidRDefault="000E5DA1" w:rsidP="00643801">
            <w:pPr>
              <w:rPr>
                <w:sz w:val="18"/>
                <w:szCs w:val="18"/>
                <w:u w:val="single"/>
              </w:rPr>
            </w:pPr>
            <w:r w:rsidRPr="00C01F00">
              <w:rPr>
                <w:sz w:val="18"/>
                <w:szCs w:val="18"/>
                <w:u w:val="single"/>
              </w:rPr>
              <w:t>STAC</w:t>
            </w:r>
          </w:p>
          <w:p w:rsidR="000E5DA1" w:rsidRPr="00C01F00" w:rsidRDefault="000E5DA1" w:rsidP="00643801">
            <w:pPr>
              <w:rPr>
                <w:sz w:val="18"/>
                <w:szCs w:val="18"/>
                <w:u w:val="single"/>
              </w:rPr>
            </w:pPr>
            <w:r w:rsidRPr="00C01F00">
              <w:rPr>
                <w:sz w:val="18"/>
                <w:szCs w:val="18"/>
                <w:u w:val="single"/>
              </w:rPr>
              <w:t>SMP</w:t>
            </w:r>
          </w:p>
          <w:p w:rsidR="000E5DA1" w:rsidRPr="00C01F00" w:rsidRDefault="000E5DA1" w:rsidP="00643801">
            <w:pPr>
              <w:rPr>
                <w:sz w:val="18"/>
                <w:szCs w:val="18"/>
                <w:u w:val="single"/>
              </w:rPr>
            </w:pPr>
            <w:r w:rsidRPr="00C01F00">
              <w:rPr>
                <w:sz w:val="18"/>
                <w:szCs w:val="18"/>
                <w:u w:val="single"/>
              </w:rPr>
              <w:t>DD</w:t>
            </w:r>
          </w:p>
          <w:p w:rsidR="000E5DA1" w:rsidRPr="00C01F00" w:rsidRDefault="000E5DA1" w:rsidP="00643801">
            <w:pPr>
              <w:rPr>
                <w:sz w:val="18"/>
                <w:szCs w:val="18"/>
              </w:rPr>
            </w:pPr>
            <w:r w:rsidRPr="00C01F00">
              <w:rPr>
                <w:sz w:val="18"/>
                <w:szCs w:val="18"/>
              </w:rPr>
              <w:t>0 – признак отсутствует;</w:t>
            </w:r>
          </w:p>
          <w:p w:rsidR="000E5DA1" w:rsidRPr="00C01F00" w:rsidRDefault="000E5DA1" w:rsidP="00A23998">
            <w:pPr>
              <w:rPr>
                <w:sz w:val="18"/>
                <w:szCs w:val="18"/>
              </w:rPr>
            </w:pPr>
            <w:r w:rsidRPr="00C01F00">
              <w:rPr>
                <w:sz w:val="18"/>
                <w:szCs w:val="18"/>
              </w:rPr>
              <w:t>1 –  Осмотр/исследование не может быть проведено в медицинской организации, оказывающей медицинскую помощь по случаю;</w:t>
            </w:r>
          </w:p>
          <w:p w:rsidR="000E5DA1" w:rsidRPr="00C01F00" w:rsidRDefault="000E5DA1" w:rsidP="00C51772">
            <w:pPr>
              <w:rPr>
                <w:sz w:val="18"/>
                <w:szCs w:val="18"/>
              </w:rPr>
            </w:pPr>
            <w:r w:rsidRPr="00C01F00">
              <w:rPr>
                <w:sz w:val="18"/>
                <w:szCs w:val="18"/>
              </w:rPr>
              <w:t>2 – Осмотр/исследование выполнено в другой медицинской организации до начала проведения диспансеризации</w:t>
            </w:r>
          </w:p>
        </w:tc>
        <w:tc>
          <w:tcPr>
            <w:tcW w:w="1267" w:type="dxa"/>
          </w:tcPr>
          <w:p w:rsidR="000E5DA1" w:rsidRPr="00C01F00" w:rsidRDefault="000E5DA1" w:rsidP="00643801">
            <w:pPr>
              <w:rPr>
                <w:sz w:val="18"/>
                <w:szCs w:val="18"/>
                <w:u w:val="single"/>
              </w:rPr>
            </w:pPr>
          </w:p>
        </w:tc>
        <w:tc>
          <w:tcPr>
            <w:tcW w:w="1126" w:type="dxa"/>
          </w:tcPr>
          <w:p w:rsidR="000E5DA1" w:rsidRPr="00C01F00" w:rsidRDefault="000E5DA1" w:rsidP="00643801">
            <w:pPr>
              <w:rPr>
                <w:sz w:val="18"/>
                <w:szCs w:val="18"/>
                <w:u w:val="single"/>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643801">
            <w:pPr>
              <w:rPr>
                <w:sz w:val="18"/>
                <w:szCs w:val="18"/>
                <w:lang w:val="en-US"/>
              </w:rPr>
            </w:pPr>
            <w:r w:rsidRPr="00C01F00">
              <w:rPr>
                <w:sz w:val="18"/>
                <w:szCs w:val="18"/>
              </w:rPr>
              <w:t>MO</w:t>
            </w:r>
            <w:r w:rsidRPr="00C01F00">
              <w:rPr>
                <w:sz w:val="18"/>
                <w:szCs w:val="18"/>
                <w:u w:val="single"/>
              </w:rPr>
              <w:t>_</w:t>
            </w:r>
            <w:r w:rsidRPr="00C01F00">
              <w:rPr>
                <w:sz w:val="18"/>
                <w:szCs w:val="18"/>
              </w:rPr>
              <w:t>ISP*</w:t>
            </w:r>
          </w:p>
        </w:tc>
        <w:tc>
          <w:tcPr>
            <w:tcW w:w="639" w:type="dxa"/>
            <w:noWrap/>
            <w:vAlign w:val="center"/>
          </w:tcPr>
          <w:p w:rsidR="000E5DA1" w:rsidRPr="00C01F00" w:rsidRDefault="000E5DA1" w:rsidP="00643801">
            <w:pPr>
              <w:rPr>
                <w:sz w:val="18"/>
                <w:szCs w:val="18"/>
                <w:lang w:val="en-US"/>
              </w:rPr>
            </w:pPr>
            <w:r w:rsidRPr="00C01F00">
              <w:rPr>
                <w:sz w:val="18"/>
                <w:szCs w:val="18"/>
                <w:lang w:val="en-US"/>
              </w:rPr>
              <w:t>Char</w:t>
            </w:r>
          </w:p>
        </w:tc>
        <w:tc>
          <w:tcPr>
            <w:tcW w:w="676" w:type="dxa"/>
            <w:vAlign w:val="center"/>
          </w:tcPr>
          <w:p w:rsidR="000E5DA1" w:rsidRPr="00C01F00" w:rsidRDefault="000E5DA1" w:rsidP="00643801">
            <w:pPr>
              <w:rPr>
                <w:sz w:val="18"/>
                <w:szCs w:val="18"/>
                <w:lang w:val="en-US"/>
              </w:rPr>
            </w:pPr>
            <w:r w:rsidRPr="00C01F00">
              <w:rPr>
                <w:sz w:val="18"/>
                <w:szCs w:val="18"/>
                <w:lang w:val="en-US"/>
              </w:rPr>
              <w:t>4</w:t>
            </w:r>
          </w:p>
        </w:tc>
        <w:tc>
          <w:tcPr>
            <w:tcW w:w="705" w:type="dxa"/>
            <w:vAlign w:val="center"/>
          </w:tcPr>
          <w:p w:rsidR="000E5DA1" w:rsidRPr="00C01F00" w:rsidRDefault="000E5DA1" w:rsidP="00643801">
            <w:pPr>
              <w:rPr>
                <w:sz w:val="18"/>
                <w:szCs w:val="18"/>
              </w:rPr>
            </w:pPr>
            <w:r w:rsidRPr="00C01F00">
              <w:rPr>
                <w:sz w:val="18"/>
                <w:szCs w:val="18"/>
              </w:rPr>
              <w:t>У</w:t>
            </w:r>
          </w:p>
        </w:tc>
        <w:tc>
          <w:tcPr>
            <w:tcW w:w="2251" w:type="dxa"/>
            <w:vAlign w:val="center"/>
          </w:tcPr>
          <w:p w:rsidR="000E5DA1" w:rsidRPr="00C01F00" w:rsidRDefault="000E5DA1" w:rsidP="00B64503">
            <w:pPr>
              <w:rPr>
                <w:sz w:val="18"/>
                <w:szCs w:val="18"/>
              </w:rPr>
            </w:pPr>
            <w:r w:rsidRPr="00C01F00">
              <w:rPr>
                <w:sz w:val="18"/>
                <w:szCs w:val="18"/>
              </w:rPr>
              <w:t xml:space="preserve">Код </w:t>
            </w:r>
            <w:r w:rsidRPr="00C01F00">
              <w:rPr>
                <w:sz w:val="18"/>
                <w:szCs w:val="18"/>
                <w:lang w:val="en-US"/>
              </w:rPr>
              <w:t>МО-</w:t>
            </w:r>
            <w:r w:rsidRPr="00C01F00">
              <w:rPr>
                <w:sz w:val="18"/>
                <w:szCs w:val="18"/>
              </w:rPr>
              <w:t>исполнителя</w:t>
            </w:r>
          </w:p>
        </w:tc>
        <w:tc>
          <w:tcPr>
            <w:tcW w:w="1173" w:type="dxa"/>
            <w:vAlign w:val="center"/>
          </w:tcPr>
          <w:p w:rsidR="000E5DA1" w:rsidRPr="00C01F00" w:rsidRDefault="000E5DA1" w:rsidP="00643801">
            <w:pPr>
              <w:rPr>
                <w:sz w:val="18"/>
                <w:szCs w:val="18"/>
                <w:lang w:val="en-US"/>
              </w:rPr>
            </w:pPr>
            <w:r w:rsidRPr="00C01F00">
              <w:rPr>
                <w:sz w:val="18"/>
                <w:szCs w:val="18"/>
              </w:rPr>
              <w:t>LPURGS</w:t>
            </w:r>
          </w:p>
        </w:tc>
        <w:tc>
          <w:tcPr>
            <w:tcW w:w="3328" w:type="dxa"/>
            <w:vAlign w:val="center"/>
          </w:tcPr>
          <w:p w:rsidR="000E5DA1" w:rsidRPr="00C01F00" w:rsidRDefault="000E5DA1" w:rsidP="00643801">
            <w:pPr>
              <w:rPr>
                <w:sz w:val="18"/>
                <w:szCs w:val="18"/>
              </w:rPr>
            </w:pPr>
            <w:r w:rsidRPr="00C01F00">
              <w:rPr>
                <w:sz w:val="18"/>
                <w:szCs w:val="18"/>
              </w:rPr>
              <w:t>Обязательно к заполнению, если IS_EXT_</w:t>
            </w:r>
            <w:r w:rsidRPr="00C01F00">
              <w:rPr>
                <w:sz w:val="18"/>
                <w:szCs w:val="18"/>
                <w:lang w:val="en-US"/>
              </w:rPr>
              <w:t>USL</w:t>
            </w:r>
            <w:r w:rsidRPr="00C01F00">
              <w:rPr>
                <w:sz w:val="18"/>
                <w:szCs w:val="18"/>
              </w:rPr>
              <w:t>=1,2.</w:t>
            </w:r>
          </w:p>
          <w:p w:rsidR="000E5DA1" w:rsidRPr="00C01F00" w:rsidRDefault="000E5DA1" w:rsidP="00643801">
            <w:pPr>
              <w:rPr>
                <w:sz w:val="18"/>
                <w:szCs w:val="18"/>
              </w:rPr>
            </w:pPr>
            <w:r w:rsidRPr="00C01F00">
              <w:rPr>
                <w:sz w:val="18"/>
                <w:szCs w:val="18"/>
              </w:rPr>
              <w:t>Для осмотров/исследований, выполненных в МО, не работающих по ОМС, используется код 0996.</w:t>
            </w:r>
          </w:p>
        </w:tc>
        <w:tc>
          <w:tcPr>
            <w:tcW w:w="1267" w:type="dxa"/>
          </w:tcPr>
          <w:p w:rsidR="000E5DA1" w:rsidRPr="00C01F00" w:rsidRDefault="000E5DA1" w:rsidP="00643801">
            <w:pPr>
              <w:rPr>
                <w:sz w:val="18"/>
                <w:szCs w:val="18"/>
              </w:rPr>
            </w:pPr>
          </w:p>
        </w:tc>
        <w:tc>
          <w:tcPr>
            <w:tcW w:w="1126" w:type="dxa"/>
          </w:tcPr>
          <w:p w:rsidR="000E5DA1" w:rsidRPr="00C01F00" w:rsidRDefault="000E5DA1" w:rsidP="008D34B5">
            <w:pPr>
              <w:rPr>
                <w:sz w:val="18"/>
                <w:szCs w:val="18"/>
              </w:rPr>
            </w:pPr>
            <w:r w:rsidRPr="00C01F00">
              <w:rPr>
                <w:sz w:val="18"/>
                <w:szCs w:val="18"/>
              </w:rPr>
              <w:t>219</w:t>
            </w:r>
            <w:r w:rsidRPr="00C01F00">
              <w:rPr>
                <w:sz w:val="18"/>
                <w:szCs w:val="18"/>
                <w:lang w:val="en-US"/>
              </w:rPr>
              <w:t>,</w:t>
            </w:r>
            <w:r w:rsidRPr="00C01F00">
              <w:rPr>
                <w:sz w:val="18"/>
                <w:szCs w:val="18"/>
              </w:rPr>
              <w:t>1454,</w:t>
            </w:r>
            <w:r w:rsidRPr="00C01F00">
              <w:rPr>
                <w:sz w:val="18"/>
                <w:szCs w:val="18"/>
                <w:lang w:val="en-US"/>
              </w:rPr>
              <w:t xml:space="preserve"> </w:t>
            </w:r>
            <w:r w:rsidRPr="00C01F00">
              <w:rPr>
                <w:sz w:val="18"/>
                <w:szCs w:val="18"/>
              </w:rPr>
              <w:t>696,</w:t>
            </w:r>
            <w:r w:rsidRPr="00C01F00">
              <w:rPr>
                <w:sz w:val="18"/>
                <w:szCs w:val="18"/>
                <w:lang w:val="en-US"/>
              </w:rPr>
              <w:t xml:space="preserve"> </w:t>
            </w:r>
            <w:r w:rsidRPr="00C01F00">
              <w:rPr>
                <w:sz w:val="18"/>
                <w:szCs w:val="18"/>
              </w:rPr>
              <w:t>1785</w:t>
            </w:r>
          </w:p>
          <w:p w:rsidR="000E5DA1" w:rsidRPr="00C01F00" w:rsidRDefault="000E5DA1" w:rsidP="008D34B5">
            <w:pPr>
              <w:rPr>
                <w:sz w:val="18"/>
                <w:szCs w:val="18"/>
                <w:lang w:val="en-US"/>
              </w:rPr>
            </w:pPr>
          </w:p>
          <w:p w:rsidR="000E5DA1" w:rsidRPr="00C01F00" w:rsidRDefault="000E5DA1" w:rsidP="00643801">
            <w:pPr>
              <w:rPr>
                <w:sz w:val="18"/>
                <w:szCs w:val="18"/>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643801">
            <w:pPr>
              <w:rPr>
                <w:sz w:val="18"/>
                <w:szCs w:val="18"/>
                <w:lang w:val="en-US"/>
              </w:rPr>
            </w:pPr>
            <w:r w:rsidRPr="00C01F00">
              <w:rPr>
                <w:sz w:val="18"/>
                <w:szCs w:val="18"/>
                <w:lang w:val="en-US"/>
              </w:rPr>
              <w:t>MO_ISP_F</w:t>
            </w:r>
          </w:p>
        </w:tc>
        <w:tc>
          <w:tcPr>
            <w:tcW w:w="639" w:type="dxa"/>
            <w:noWrap/>
            <w:vAlign w:val="center"/>
          </w:tcPr>
          <w:p w:rsidR="000E5DA1" w:rsidRPr="00C01F00" w:rsidRDefault="000E5DA1" w:rsidP="00643801">
            <w:pPr>
              <w:rPr>
                <w:sz w:val="18"/>
                <w:szCs w:val="18"/>
                <w:lang w:val="en-US"/>
              </w:rPr>
            </w:pPr>
            <w:r w:rsidRPr="00C01F00">
              <w:rPr>
                <w:sz w:val="18"/>
                <w:szCs w:val="18"/>
                <w:lang w:val="en-US"/>
              </w:rPr>
              <w:t>Char</w:t>
            </w:r>
          </w:p>
        </w:tc>
        <w:tc>
          <w:tcPr>
            <w:tcW w:w="676" w:type="dxa"/>
            <w:vAlign w:val="center"/>
          </w:tcPr>
          <w:p w:rsidR="000E5DA1" w:rsidRPr="00C01F00" w:rsidRDefault="000E5DA1" w:rsidP="00643801">
            <w:pPr>
              <w:rPr>
                <w:sz w:val="18"/>
                <w:szCs w:val="18"/>
                <w:lang w:val="en-US"/>
              </w:rPr>
            </w:pPr>
            <w:r w:rsidRPr="00C01F00">
              <w:rPr>
                <w:sz w:val="18"/>
                <w:szCs w:val="18"/>
                <w:lang w:val="en-US"/>
              </w:rPr>
              <w:t>6</w:t>
            </w:r>
          </w:p>
        </w:tc>
        <w:tc>
          <w:tcPr>
            <w:tcW w:w="705" w:type="dxa"/>
            <w:vAlign w:val="center"/>
          </w:tcPr>
          <w:p w:rsidR="000E5DA1" w:rsidRPr="00C01F00" w:rsidRDefault="000E5DA1" w:rsidP="00643801">
            <w:pPr>
              <w:rPr>
                <w:sz w:val="18"/>
                <w:szCs w:val="18"/>
              </w:rPr>
            </w:pPr>
            <w:r w:rsidRPr="00C01F00">
              <w:rPr>
                <w:sz w:val="18"/>
                <w:szCs w:val="18"/>
              </w:rPr>
              <w:t>У</w:t>
            </w:r>
          </w:p>
        </w:tc>
        <w:tc>
          <w:tcPr>
            <w:tcW w:w="2251" w:type="dxa"/>
            <w:vAlign w:val="center"/>
          </w:tcPr>
          <w:p w:rsidR="000E5DA1" w:rsidRPr="00C01F00" w:rsidRDefault="000E5DA1" w:rsidP="009B25C8">
            <w:pPr>
              <w:rPr>
                <w:sz w:val="18"/>
                <w:szCs w:val="18"/>
              </w:rPr>
            </w:pPr>
            <w:r w:rsidRPr="00C01F00">
              <w:rPr>
                <w:sz w:val="18"/>
                <w:szCs w:val="18"/>
              </w:rPr>
              <w:t xml:space="preserve">Код </w:t>
            </w:r>
            <w:r w:rsidRPr="00C01F00">
              <w:rPr>
                <w:sz w:val="18"/>
                <w:szCs w:val="18"/>
                <w:lang w:val="en-US"/>
              </w:rPr>
              <w:t>МО-</w:t>
            </w:r>
            <w:r w:rsidRPr="00C01F00">
              <w:rPr>
                <w:sz w:val="18"/>
                <w:szCs w:val="18"/>
              </w:rPr>
              <w:t>исполнителя</w:t>
            </w:r>
          </w:p>
        </w:tc>
        <w:tc>
          <w:tcPr>
            <w:tcW w:w="1173" w:type="dxa"/>
            <w:vAlign w:val="center"/>
          </w:tcPr>
          <w:p w:rsidR="000E5DA1" w:rsidRPr="00C01F00" w:rsidRDefault="000E5DA1" w:rsidP="00643801">
            <w:pPr>
              <w:rPr>
                <w:sz w:val="18"/>
                <w:szCs w:val="18"/>
                <w:lang w:val="en-US"/>
              </w:rPr>
            </w:pPr>
            <w:r w:rsidRPr="00C01F00">
              <w:rPr>
                <w:sz w:val="18"/>
                <w:szCs w:val="18"/>
                <w:lang w:val="en-US"/>
              </w:rPr>
              <w:t>F003</w:t>
            </w:r>
          </w:p>
        </w:tc>
        <w:tc>
          <w:tcPr>
            <w:tcW w:w="3328" w:type="dxa"/>
            <w:vAlign w:val="center"/>
          </w:tcPr>
          <w:p w:rsidR="000E5DA1" w:rsidRPr="00C01F00" w:rsidRDefault="000E5DA1" w:rsidP="00643801">
            <w:pPr>
              <w:rPr>
                <w:sz w:val="18"/>
                <w:szCs w:val="18"/>
              </w:rPr>
            </w:pPr>
          </w:p>
        </w:tc>
        <w:tc>
          <w:tcPr>
            <w:tcW w:w="1267" w:type="dxa"/>
          </w:tcPr>
          <w:p w:rsidR="000E5DA1" w:rsidRPr="00C01F00" w:rsidRDefault="000E5DA1" w:rsidP="00643801">
            <w:pPr>
              <w:rPr>
                <w:sz w:val="18"/>
                <w:szCs w:val="18"/>
              </w:rPr>
            </w:pPr>
          </w:p>
        </w:tc>
        <w:tc>
          <w:tcPr>
            <w:tcW w:w="1126" w:type="dxa"/>
          </w:tcPr>
          <w:p w:rsidR="000E5DA1" w:rsidRPr="00C01F00" w:rsidRDefault="000E5DA1" w:rsidP="008D34B5">
            <w:pPr>
              <w:rPr>
                <w:sz w:val="18"/>
                <w:szCs w:val="18"/>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9C045F">
            <w:pPr>
              <w:rPr>
                <w:sz w:val="18"/>
                <w:szCs w:val="18"/>
                <w:lang w:val="en-US"/>
              </w:rPr>
            </w:pPr>
            <w:r w:rsidRPr="00C01F00">
              <w:rPr>
                <w:sz w:val="18"/>
                <w:szCs w:val="18"/>
                <w:lang w:val="en-US"/>
              </w:rPr>
              <w:t>USL_</w:t>
            </w:r>
            <w:r w:rsidRPr="00C01F00">
              <w:rPr>
                <w:sz w:val="18"/>
                <w:szCs w:val="18"/>
              </w:rPr>
              <w:t>PRVS</w:t>
            </w:r>
          </w:p>
        </w:tc>
        <w:tc>
          <w:tcPr>
            <w:tcW w:w="639" w:type="dxa"/>
            <w:noWrap/>
            <w:vAlign w:val="center"/>
          </w:tcPr>
          <w:p w:rsidR="000E5DA1" w:rsidRPr="00C01F00" w:rsidRDefault="000E5DA1" w:rsidP="009C045F">
            <w:pPr>
              <w:rPr>
                <w:sz w:val="18"/>
                <w:szCs w:val="18"/>
                <w:lang w:val="en-US"/>
              </w:rPr>
            </w:pPr>
            <w:r w:rsidRPr="00C01F00">
              <w:rPr>
                <w:sz w:val="18"/>
                <w:szCs w:val="18"/>
              </w:rPr>
              <w:t>Num</w:t>
            </w:r>
          </w:p>
        </w:tc>
        <w:tc>
          <w:tcPr>
            <w:tcW w:w="676" w:type="dxa"/>
            <w:vAlign w:val="center"/>
          </w:tcPr>
          <w:p w:rsidR="000E5DA1" w:rsidRPr="00C01F00" w:rsidRDefault="000E5DA1" w:rsidP="009C045F">
            <w:pPr>
              <w:rPr>
                <w:sz w:val="18"/>
                <w:szCs w:val="18"/>
                <w:lang w:val="en-US"/>
              </w:rPr>
            </w:pPr>
            <w:r w:rsidRPr="00C01F00">
              <w:rPr>
                <w:sz w:val="18"/>
                <w:szCs w:val="18"/>
                <w:lang w:val="en-US"/>
              </w:rPr>
              <w:t>3</w:t>
            </w:r>
          </w:p>
        </w:tc>
        <w:tc>
          <w:tcPr>
            <w:tcW w:w="705" w:type="dxa"/>
            <w:vAlign w:val="center"/>
          </w:tcPr>
          <w:p w:rsidR="000E5DA1" w:rsidRPr="00C01F00" w:rsidRDefault="000E5DA1" w:rsidP="009C045F">
            <w:pPr>
              <w:rPr>
                <w:sz w:val="18"/>
                <w:szCs w:val="18"/>
              </w:rPr>
            </w:pPr>
            <w:r w:rsidRPr="00C01F00">
              <w:rPr>
                <w:sz w:val="18"/>
                <w:szCs w:val="18"/>
              </w:rPr>
              <w:t>О</w:t>
            </w:r>
          </w:p>
        </w:tc>
        <w:tc>
          <w:tcPr>
            <w:tcW w:w="2251" w:type="dxa"/>
            <w:vAlign w:val="center"/>
          </w:tcPr>
          <w:p w:rsidR="000E5DA1" w:rsidRPr="00C01F00" w:rsidRDefault="000E5DA1" w:rsidP="009C045F">
            <w:pPr>
              <w:rPr>
                <w:sz w:val="18"/>
                <w:szCs w:val="18"/>
              </w:rPr>
            </w:pPr>
            <w:r w:rsidRPr="00C01F00">
              <w:rPr>
                <w:sz w:val="18"/>
                <w:szCs w:val="18"/>
              </w:rPr>
              <w:t>Код специальности медицинского работника, оказавшего медицинскую услугу</w:t>
            </w:r>
          </w:p>
        </w:tc>
        <w:tc>
          <w:tcPr>
            <w:tcW w:w="1173" w:type="dxa"/>
            <w:vAlign w:val="center"/>
          </w:tcPr>
          <w:p w:rsidR="000E5DA1" w:rsidRPr="00C01F00" w:rsidRDefault="000E5DA1" w:rsidP="009C045F">
            <w:pPr>
              <w:rPr>
                <w:sz w:val="18"/>
                <w:szCs w:val="18"/>
              </w:rPr>
            </w:pPr>
            <w:r w:rsidRPr="00C01F00">
              <w:rPr>
                <w:sz w:val="18"/>
                <w:szCs w:val="18"/>
                <w:lang w:val="en-US"/>
              </w:rPr>
              <w:t>V</w:t>
            </w:r>
            <w:r w:rsidRPr="00C01F00">
              <w:rPr>
                <w:sz w:val="18"/>
                <w:szCs w:val="18"/>
              </w:rPr>
              <w:t>015</w:t>
            </w:r>
          </w:p>
        </w:tc>
        <w:tc>
          <w:tcPr>
            <w:tcW w:w="3328" w:type="dxa"/>
            <w:vAlign w:val="center"/>
          </w:tcPr>
          <w:p w:rsidR="000E5DA1" w:rsidRPr="00C01F00" w:rsidRDefault="000E5DA1" w:rsidP="00643801">
            <w:pPr>
              <w:rPr>
                <w:sz w:val="18"/>
                <w:szCs w:val="18"/>
                <w:u w:val="single"/>
              </w:rPr>
            </w:pPr>
            <w:r w:rsidRPr="00C01F00">
              <w:rPr>
                <w:sz w:val="18"/>
                <w:szCs w:val="18"/>
              </w:rPr>
              <w:t>Поле CODE в справочнике. Используемые в реестре коды должны учитывать иерархическую структуру справочника (поле HIGH).</w:t>
            </w:r>
          </w:p>
        </w:tc>
        <w:tc>
          <w:tcPr>
            <w:tcW w:w="1267" w:type="dxa"/>
          </w:tcPr>
          <w:p w:rsidR="000E5DA1" w:rsidRPr="00C01F00" w:rsidRDefault="000E5DA1" w:rsidP="00643801">
            <w:pPr>
              <w:rPr>
                <w:sz w:val="18"/>
                <w:szCs w:val="18"/>
              </w:rPr>
            </w:pPr>
          </w:p>
        </w:tc>
        <w:tc>
          <w:tcPr>
            <w:tcW w:w="1126" w:type="dxa"/>
          </w:tcPr>
          <w:p w:rsidR="000E5DA1" w:rsidRPr="00C01F00" w:rsidRDefault="000E5DA1" w:rsidP="00BA6C1F">
            <w:pPr>
              <w:rPr>
                <w:sz w:val="18"/>
                <w:szCs w:val="18"/>
                <w:lang w:val="en-US"/>
              </w:rPr>
            </w:pPr>
            <w:r w:rsidRPr="00C01F00">
              <w:rPr>
                <w:sz w:val="18"/>
                <w:szCs w:val="18"/>
              </w:rPr>
              <w:t>934,861,</w:t>
            </w:r>
            <w:r w:rsidRPr="00C01F00">
              <w:rPr>
                <w:sz w:val="18"/>
                <w:szCs w:val="18"/>
                <w:lang w:val="en-US"/>
              </w:rPr>
              <w:t xml:space="preserve"> </w:t>
            </w:r>
            <w:r w:rsidRPr="00C01F00">
              <w:rPr>
                <w:sz w:val="18"/>
                <w:szCs w:val="18"/>
              </w:rPr>
              <w:t>1805,1669</w:t>
            </w:r>
            <w:r w:rsidRPr="00C01F00">
              <w:rPr>
                <w:sz w:val="18"/>
                <w:szCs w:val="18"/>
                <w:lang w:val="en-US"/>
              </w:rPr>
              <w:t>,</w:t>
            </w:r>
          </w:p>
          <w:p w:rsidR="000E5DA1" w:rsidRPr="00C01F00" w:rsidRDefault="000E5DA1" w:rsidP="008B70F5">
            <w:pPr>
              <w:rPr>
                <w:sz w:val="18"/>
                <w:szCs w:val="18"/>
              </w:rPr>
            </w:pPr>
            <w:r w:rsidRPr="00C01F00">
              <w:rPr>
                <w:sz w:val="18"/>
                <w:szCs w:val="18"/>
              </w:rPr>
              <w:t>1772,1328,971,1336,1783</w:t>
            </w:r>
          </w:p>
          <w:p w:rsidR="000E5DA1" w:rsidRPr="00C01F00" w:rsidRDefault="000E5DA1" w:rsidP="00BA6C1F">
            <w:pPr>
              <w:rPr>
                <w:sz w:val="18"/>
                <w:szCs w:val="18"/>
                <w:lang w:val="en-US"/>
              </w:rPr>
            </w:pPr>
          </w:p>
          <w:p w:rsidR="000E5DA1" w:rsidRPr="00C01F00" w:rsidRDefault="000E5DA1" w:rsidP="00643801">
            <w:pPr>
              <w:rPr>
                <w:sz w:val="18"/>
                <w:szCs w:val="18"/>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9C045F">
            <w:pPr>
              <w:rPr>
                <w:sz w:val="18"/>
                <w:szCs w:val="18"/>
                <w:lang w:val="en-US"/>
              </w:rPr>
            </w:pPr>
            <w:r w:rsidRPr="00C01F00">
              <w:rPr>
                <w:sz w:val="18"/>
                <w:szCs w:val="18"/>
                <w:lang w:val="en-US"/>
              </w:rPr>
              <w:t>USL_KODVR</w:t>
            </w:r>
          </w:p>
        </w:tc>
        <w:tc>
          <w:tcPr>
            <w:tcW w:w="639" w:type="dxa"/>
            <w:noWrap/>
            <w:vAlign w:val="center"/>
          </w:tcPr>
          <w:p w:rsidR="000E5DA1" w:rsidRPr="00C01F00" w:rsidRDefault="000E5DA1" w:rsidP="009C045F">
            <w:pPr>
              <w:rPr>
                <w:sz w:val="18"/>
                <w:szCs w:val="18"/>
                <w:lang w:val="en-US"/>
              </w:rPr>
            </w:pPr>
            <w:r w:rsidRPr="00C01F00">
              <w:rPr>
                <w:sz w:val="18"/>
                <w:szCs w:val="18"/>
              </w:rPr>
              <w:t>Char</w:t>
            </w:r>
          </w:p>
        </w:tc>
        <w:tc>
          <w:tcPr>
            <w:tcW w:w="676" w:type="dxa"/>
            <w:vAlign w:val="center"/>
          </w:tcPr>
          <w:p w:rsidR="000E5DA1" w:rsidRPr="00C01F00" w:rsidRDefault="000E5DA1" w:rsidP="009C045F">
            <w:pPr>
              <w:rPr>
                <w:sz w:val="18"/>
                <w:szCs w:val="18"/>
              </w:rPr>
            </w:pPr>
            <w:r w:rsidRPr="00C01F00">
              <w:rPr>
                <w:sz w:val="18"/>
                <w:szCs w:val="18"/>
              </w:rPr>
              <w:t>36</w:t>
            </w:r>
          </w:p>
        </w:tc>
        <w:tc>
          <w:tcPr>
            <w:tcW w:w="705" w:type="dxa"/>
            <w:vAlign w:val="center"/>
          </w:tcPr>
          <w:p w:rsidR="000E5DA1" w:rsidRPr="00C01F00" w:rsidRDefault="000E5DA1" w:rsidP="00EB4986">
            <w:pPr>
              <w:rPr>
                <w:sz w:val="18"/>
                <w:szCs w:val="18"/>
              </w:rPr>
            </w:pPr>
            <w:r w:rsidRPr="00C01F00">
              <w:rPr>
                <w:sz w:val="18"/>
                <w:szCs w:val="18"/>
              </w:rPr>
              <w:t>У</w:t>
            </w:r>
          </w:p>
        </w:tc>
        <w:tc>
          <w:tcPr>
            <w:tcW w:w="2251" w:type="dxa"/>
            <w:vAlign w:val="center"/>
          </w:tcPr>
          <w:p w:rsidR="000E5DA1" w:rsidRPr="00C01F00" w:rsidRDefault="000E5DA1" w:rsidP="009C045F">
            <w:pPr>
              <w:rPr>
                <w:sz w:val="18"/>
                <w:szCs w:val="18"/>
              </w:rPr>
            </w:pPr>
            <w:r w:rsidRPr="00C01F00">
              <w:rPr>
                <w:sz w:val="18"/>
                <w:szCs w:val="18"/>
              </w:rPr>
              <w:t>Код медицинского работника, оказавшего услугу</w:t>
            </w:r>
          </w:p>
        </w:tc>
        <w:tc>
          <w:tcPr>
            <w:tcW w:w="1173" w:type="dxa"/>
            <w:vAlign w:val="center"/>
          </w:tcPr>
          <w:p w:rsidR="000E5DA1" w:rsidRPr="00C01F00" w:rsidRDefault="000E5DA1" w:rsidP="009C045F">
            <w:pPr>
              <w:rPr>
                <w:sz w:val="18"/>
                <w:szCs w:val="18"/>
              </w:rPr>
            </w:pPr>
          </w:p>
        </w:tc>
        <w:tc>
          <w:tcPr>
            <w:tcW w:w="3328" w:type="dxa"/>
            <w:vAlign w:val="center"/>
          </w:tcPr>
          <w:p w:rsidR="000E5DA1" w:rsidRPr="00C01F00" w:rsidRDefault="000E5DA1" w:rsidP="000322C6">
            <w:pPr>
              <w:rPr>
                <w:sz w:val="18"/>
                <w:szCs w:val="18"/>
              </w:rPr>
            </w:pPr>
            <w:r w:rsidRPr="00C01F00">
              <w:rPr>
                <w:sz w:val="18"/>
                <w:szCs w:val="18"/>
              </w:rPr>
              <w:t>Уникальный идентификатор МИС МО. Может использоваться табельный номер.</w:t>
            </w:r>
          </w:p>
          <w:p w:rsidR="000E5DA1" w:rsidRPr="00C01F00" w:rsidRDefault="000E5DA1" w:rsidP="000322C6">
            <w:pPr>
              <w:rPr>
                <w:sz w:val="18"/>
                <w:szCs w:val="18"/>
              </w:rPr>
            </w:pPr>
            <w:r w:rsidRPr="00C01F00">
              <w:rPr>
                <w:sz w:val="18"/>
                <w:szCs w:val="18"/>
              </w:rPr>
              <w:t>Обязательно к заполнению при отсутствии сведений о СНИЛС медицинского работника.</w:t>
            </w:r>
          </w:p>
        </w:tc>
        <w:tc>
          <w:tcPr>
            <w:tcW w:w="1267" w:type="dxa"/>
          </w:tcPr>
          <w:p w:rsidR="000E5DA1" w:rsidRPr="00C01F00" w:rsidRDefault="000E5DA1" w:rsidP="00643801">
            <w:pPr>
              <w:rPr>
                <w:sz w:val="18"/>
                <w:szCs w:val="18"/>
                <w:u w:val="single"/>
              </w:rPr>
            </w:pPr>
          </w:p>
        </w:tc>
        <w:tc>
          <w:tcPr>
            <w:tcW w:w="1126" w:type="dxa"/>
          </w:tcPr>
          <w:p w:rsidR="000E5DA1" w:rsidRPr="00C01F00" w:rsidRDefault="000E5DA1" w:rsidP="00643801">
            <w:pPr>
              <w:rPr>
                <w:sz w:val="18"/>
                <w:szCs w:val="18"/>
                <w:lang w:val="en-US"/>
              </w:rPr>
            </w:pPr>
            <w:r w:rsidRPr="00C01F00">
              <w:rPr>
                <w:sz w:val="18"/>
                <w:szCs w:val="18"/>
              </w:rPr>
              <w:t>1848</w:t>
            </w: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A83125">
            <w:pPr>
              <w:rPr>
                <w:sz w:val="18"/>
                <w:szCs w:val="18"/>
                <w:lang w:val="en-US"/>
              </w:rPr>
            </w:pPr>
            <w:r w:rsidRPr="00C01F00">
              <w:rPr>
                <w:sz w:val="18"/>
                <w:szCs w:val="18"/>
                <w:lang w:val="en-US"/>
              </w:rPr>
              <w:t>USL</w:t>
            </w:r>
            <w:r w:rsidRPr="00C01F00">
              <w:rPr>
                <w:sz w:val="18"/>
                <w:szCs w:val="18"/>
                <w:u w:val="single"/>
                <w:lang w:val="en-US"/>
              </w:rPr>
              <w:t>_</w:t>
            </w:r>
            <w:r w:rsidRPr="00C01F00">
              <w:rPr>
                <w:sz w:val="18"/>
                <w:szCs w:val="18"/>
                <w:lang w:val="en-US"/>
              </w:rPr>
              <w:t>VR</w:t>
            </w:r>
            <w:r w:rsidRPr="00C01F00">
              <w:rPr>
                <w:sz w:val="18"/>
                <w:szCs w:val="18"/>
                <w:u w:val="single"/>
                <w:lang w:val="en-US"/>
              </w:rPr>
              <w:t>_</w:t>
            </w:r>
            <w:r w:rsidRPr="00C01F00">
              <w:rPr>
                <w:sz w:val="18"/>
                <w:szCs w:val="18"/>
                <w:lang w:val="en-US"/>
              </w:rPr>
              <w:t>SNILS</w:t>
            </w:r>
          </w:p>
        </w:tc>
        <w:tc>
          <w:tcPr>
            <w:tcW w:w="639" w:type="dxa"/>
            <w:noWrap/>
            <w:vAlign w:val="center"/>
          </w:tcPr>
          <w:p w:rsidR="000E5DA1" w:rsidRPr="00C01F00" w:rsidRDefault="000E5DA1" w:rsidP="00A83125">
            <w:pPr>
              <w:rPr>
                <w:sz w:val="18"/>
                <w:szCs w:val="18"/>
                <w:lang w:val="en-US"/>
              </w:rPr>
            </w:pPr>
            <w:r w:rsidRPr="00C01F00">
              <w:rPr>
                <w:sz w:val="18"/>
                <w:szCs w:val="18"/>
                <w:lang w:val="en-US"/>
              </w:rPr>
              <w:t>Char</w:t>
            </w:r>
          </w:p>
        </w:tc>
        <w:tc>
          <w:tcPr>
            <w:tcW w:w="676" w:type="dxa"/>
            <w:vAlign w:val="center"/>
          </w:tcPr>
          <w:p w:rsidR="000E5DA1" w:rsidRPr="00C01F00" w:rsidRDefault="000E5DA1" w:rsidP="00A83125">
            <w:pPr>
              <w:rPr>
                <w:sz w:val="18"/>
                <w:szCs w:val="18"/>
                <w:lang w:val="en-US"/>
              </w:rPr>
            </w:pPr>
            <w:r w:rsidRPr="00C01F00">
              <w:rPr>
                <w:sz w:val="18"/>
                <w:szCs w:val="18"/>
                <w:lang w:val="en-US"/>
              </w:rPr>
              <w:t>11</w:t>
            </w:r>
          </w:p>
        </w:tc>
        <w:tc>
          <w:tcPr>
            <w:tcW w:w="705" w:type="dxa"/>
            <w:vAlign w:val="center"/>
          </w:tcPr>
          <w:p w:rsidR="000E5DA1" w:rsidRPr="00C01F00" w:rsidRDefault="000E5DA1" w:rsidP="00A83125">
            <w:pPr>
              <w:rPr>
                <w:sz w:val="18"/>
                <w:szCs w:val="18"/>
              </w:rPr>
            </w:pPr>
            <w:r w:rsidRPr="00C01F00">
              <w:rPr>
                <w:sz w:val="18"/>
                <w:szCs w:val="18"/>
              </w:rPr>
              <w:t>У</w:t>
            </w:r>
          </w:p>
        </w:tc>
        <w:tc>
          <w:tcPr>
            <w:tcW w:w="2251" w:type="dxa"/>
            <w:vAlign w:val="center"/>
          </w:tcPr>
          <w:p w:rsidR="000E5DA1" w:rsidRPr="00C01F00" w:rsidRDefault="000E5DA1" w:rsidP="00CC3738">
            <w:pPr>
              <w:rPr>
                <w:sz w:val="18"/>
                <w:szCs w:val="18"/>
              </w:rPr>
            </w:pPr>
            <w:r w:rsidRPr="00C01F00">
              <w:rPr>
                <w:sz w:val="18"/>
                <w:szCs w:val="18"/>
              </w:rPr>
              <w:t>СНИЛС медицинского работника</w:t>
            </w:r>
          </w:p>
        </w:tc>
        <w:tc>
          <w:tcPr>
            <w:tcW w:w="1173" w:type="dxa"/>
          </w:tcPr>
          <w:p w:rsidR="000E5DA1" w:rsidRPr="00C01F00" w:rsidRDefault="000E5DA1" w:rsidP="00A83125">
            <w:pPr>
              <w:rPr>
                <w:sz w:val="18"/>
                <w:szCs w:val="18"/>
              </w:rPr>
            </w:pPr>
          </w:p>
        </w:tc>
        <w:tc>
          <w:tcPr>
            <w:tcW w:w="3328" w:type="dxa"/>
            <w:vAlign w:val="center"/>
          </w:tcPr>
          <w:p w:rsidR="000E5DA1" w:rsidRPr="00C01F00" w:rsidRDefault="000E5DA1" w:rsidP="00A83125">
            <w:pPr>
              <w:rPr>
                <w:sz w:val="18"/>
                <w:szCs w:val="18"/>
              </w:rPr>
            </w:pPr>
            <w:r w:rsidRPr="00C01F00">
              <w:rPr>
                <w:sz w:val="18"/>
                <w:szCs w:val="18"/>
              </w:rPr>
              <w:t>СНИЛС медицинского работника, оказавшего медицинскую услугу.</w:t>
            </w:r>
          </w:p>
          <w:p w:rsidR="000E5DA1" w:rsidRPr="00C01F00" w:rsidRDefault="000E5DA1" w:rsidP="00A83125">
            <w:pPr>
              <w:rPr>
                <w:sz w:val="18"/>
                <w:szCs w:val="18"/>
              </w:rPr>
            </w:pPr>
            <w:r w:rsidRPr="00C01F00">
              <w:rPr>
                <w:sz w:val="18"/>
                <w:szCs w:val="18"/>
              </w:rPr>
              <w:t>Обязательно к заполнению при наличии сведений о СНИЛС медицинского работника.</w:t>
            </w:r>
          </w:p>
        </w:tc>
        <w:tc>
          <w:tcPr>
            <w:tcW w:w="1267" w:type="dxa"/>
          </w:tcPr>
          <w:p w:rsidR="000E5DA1" w:rsidRPr="00C01F00" w:rsidRDefault="000E5DA1" w:rsidP="00643801">
            <w:pPr>
              <w:rPr>
                <w:sz w:val="18"/>
                <w:szCs w:val="18"/>
                <w:u w:val="single"/>
              </w:rPr>
            </w:pPr>
          </w:p>
        </w:tc>
        <w:tc>
          <w:tcPr>
            <w:tcW w:w="1126" w:type="dxa"/>
          </w:tcPr>
          <w:p w:rsidR="000E5DA1" w:rsidRPr="00C01F00" w:rsidRDefault="000E5DA1" w:rsidP="00643801">
            <w:pPr>
              <w:rPr>
                <w:sz w:val="18"/>
                <w:szCs w:val="18"/>
                <w:u w:val="single"/>
              </w:rPr>
            </w:pPr>
          </w:p>
        </w:tc>
      </w:tr>
      <w:tr w:rsidR="000E5DA1" w:rsidRPr="00C01F00" w:rsidTr="00557D80">
        <w:trPr>
          <w:trHeight w:val="454"/>
        </w:trPr>
        <w:tc>
          <w:tcPr>
            <w:tcW w:w="567" w:type="dxa"/>
            <w:noWrap/>
            <w:tcMar>
              <w:left w:w="0" w:type="dxa"/>
              <w:right w:w="0" w:type="dxa"/>
            </w:tcMar>
            <w:vAlign w:val="center"/>
          </w:tcPr>
          <w:p w:rsidR="000E5DA1" w:rsidRPr="007D6FA2" w:rsidRDefault="000E5DA1" w:rsidP="000E5DA1">
            <w:pPr>
              <w:pStyle w:val="af9"/>
              <w:numPr>
                <w:ilvl w:val="0"/>
                <w:numId w:val="26"/>
              </w:numPr>
              <w:ind w:left="5"/>
              <w:jc w:val="center"/>
              <w:rPr>
                <w:strike/>
                <w:sz w:val="18"/>
                <w:szCs w:val="18"/>
                <w:highlight w:val="yellow"/>
              </w:rPr>
            </w:pPr>
          </w:p>
        </w:tc>
        <w:tc>
          <w:tcPr>
            <w:tcW w:w="1689" w:type="dxa"/>
            <w:noWrap/>
            <w:vAlign w:val="center"/>
          </w:tcPr>
          <w:p w:rsidR="000E5DA1" w:rsidRPr="007D6FA2" w:rsidRDefault="000E5DA1" w:rsidP="00643801">
            <w:pPr>
              <w:rPr>
                <w:strike/>
                <w:sz w:val="18"/>
                <w:szCs w:val="18"/>
                <w:highlight w:val="yellow"/>
              </w:rPr>
            </w:pPr>
          </w:p>
        </w:tc>
        <w:tc>
          <w:tcPr>
            <w:tcW w:w="1614" w:type="dxa"/>
            <w:vAlign w:val="center"/>
          </w:tcPr>
          <w:p w:rsidR="000E5DA1" w:rsidRPr="007D6FA2" w:rsidRDefault="000E5DA1">
            <w:pPr>
              <w:rPr>
                <w:strike/>
                <w:sz w:val="18"/>
                <w:szCs w:val="18"/>
                <w:highlight w:val="yellow"/>
                <w:lang w:val="en-US"/>
              </w:rPr>
            </w:pPr>
            <w:r w:rsidRPr="007D6FA2">
              <w:rPr>
                <w:strike/>
                <w:sz w:val="18"/>
                <w:szCs w:val="18"/>
                <w:highlight w:val="yellow"/>
              </w:rPr>
              <w:t>USL</w:t>
            </w:r>
            <w:r w:rsidRPr="007D6FA2">
              <w:rPr>
                <w:strike/>
                <w:sz w:val="18"/>
                <w:szCs w:val="18"/>
                <w:highlight w:val="yellow"/>
                <w:u w:val="single"/>
              </w:rPr>
              <w:t>_</w:t>
            </w:r>
            <w:r w:rsidRPr="007D6FA2">
              <w:rPr>
                <w:strike/>
                <w:sz w:val="18"/>
                <w:szCs w:val="18"/>
                <w:highlight w:val="yellow"/>
              </w:rPr>
              <w:t>YET</w:t>
            </w:r>
          </w:p>
        </w:tc>
        <w:tc>
          <w:tcPr>
            <w:tcW w:w="639" w:type="dxa"/>
            <w:noWrap/>
            <w:vAlign w:val="center"/>
          </w:tcPr>
          <w:p w:rsidR="000E5DA1" w:rsidRPr="007D6FA2" w:rsidRDefault="000E5DA1">
            <w:pPr>
              <w:rPr>
                <w:strike/>
                <w:sz w:val="18"/>
                <w:szCs w:val="18"/>
                <w:highlight w:val="yellow"/>
                <w:lang w:val="en-US"/>
              </w:rPr>
            </w:pPr>
            <w:r w:rsidRPr="007D6FA2">
              <w:rPr>
                <w:strike/>
                <w:sz w:val="18"/>
                <w:szCs w:val="18"/>
                <w:highlight w:val="yellow"/>
                <w:lang w:val="en-US"/>
              </w:rPr>
              <w:t>Num</w:t>
            </w:r>
          </w:p>
        </w:tc>
        <w:tc>
          <w:tcPr>
            <w:tcW w:w="676" w:type="dxa"/>
            <w:vAlign w:val="center"/>
          </w:tcPr>
          <w:p w:rsidR="000E5DA1" w:rsidRPr="007D6FA2" w:rsidRDefault="000E5DA1">
            <w:pPr>
              <w:rPr>
                <w:strike/>
                <w:sz w:val="18"/>
                <w:szCs w:val="18"/>
                <w:highlight w:val="yellow"/>
                <w:lang w:val="en-US"/>
              </w:rPr>
            </w:pPr>
            <w:r w:rsidRPr="007D6FA2">
              <w:rPr>
                <w:strike/>
                <w:sz w:val="18"/>
                <w:szCs w:val="18"/>
                <w:highlight w:val="yellow"/>
                <w:lang w:val="en-US"/>
              </w:rPr>
              <w:t>7.2</w:t>
            </w:r>
          </w:p>
        </w:tc>
        <w:tc>
          <w:tcPr>
            <w:tcW w:w="705" w:type="dxa"/>
            <w:vAlign w:val="center"/>
          </w:tcPr>
          <w:p w:rsidR="000E5DA1" w:rsidRPr="007D6FA2" w:rsidRDefault="000E5DA1">
            <w:pPr>
              <w:rPr>
                <w:strike/>
                <w:sz w:val="18"/>
                <w:szCs w:val="18"/>
                <w:highlight w:val="yellow"/>
              </w:rPr>
            </w:pPr>
            <w:r w:rsidRPr="007D6FA2">
              <w:rPr>
                <w:strike/>
                <w:sz w:val="18"/>
                <w:szCs w:val="18"/>
                <w:highlight w:val="yellow"/>
              </w:rPr>
              <w:t>У</w:t>
            </w:r>
          </w:p>
        </w:tc>
        <w:tc>
          <w:tcPr>
            <w:tcW w:w="2251" w:type="dxa"/>
            <w:vAlign w:val="center"/>
          </w:tcPr>
          <w:p w:rsidR="000E5DA1" w:rsidRPr="007D6FA2" w:rsidRDefault="000E5DA1">
            <w:pPr>
              <w:rPr>
                <w:strike/>
                <w:sz w:val="18"/>
                <w:szCs w:val="18"/>
                <w:highlight w:val="yellow"/>
              </w:rPr>
            </w:pPr>
            <w:r w:rsidRPr="007D6FA2">
              <w:rPr>
                <w:strike/>
                <w:sz w:val="18"/>
                <w:szCs w:val="18"/>
                <w:highlight w:val="yellow"/>
              </w:rPr>
              <w:t xml:space="preserve">Количество условных единиц трудоемкости работы </w:t>
            </w:r>
          </w:p>
          <w:p w:rsidR="000E5DA1" w:rsidRPr="007D6FA2" w:rsidRDefault="000E5DA1">
            <w:pPr>
              <w:rPr>
                <w:strike/>
                <w:sz w:val="18"/>
                <w:szCs w:val="18"/>
                <w:highlight w:val="yellow"/>
              </w:rPr>
            </w:pPr>
            <w:r w:rsidRPr="007D6FA2">
              <w:rPr>
                <w:strike/>
                <w:sz w:val="18"/>
                <w:szCs w:val="18"/>
                <w:highlight w:val="yellow"/>
              </w:rPr>
              <w:t>врачей-стоматологов и зубных врачей</w:t>
            </w:r>
          </w:p>
        </w:tc>
        <w:tc>
          <w:tcPr>
            <w:tcW w:w="1173" w:type="dxa"/>
            <w:vAlign w:val="center"/>
          </w:tcPr>
          <w:p w:rsidR="000E5DA1" w:rsidRPr="007D6FA2" w:rsidRDefault="000E5DA1" w:rsidP="00DC02E8">
            <w:pPr>
              <w:jc w:val="center"/>
              <w:rPr>
                <w:strike/>
                <w:sz w:val="18"/>
                <w:szCs w:val="18"/>
                <w:highlight w:val="yellow"/>
                <w:lang w:val="en-US"/>
              </w:rPr>
            </w:pPr>
            <w:r w:rsidRPr="007D6FA2">
              <w:rPr>
                <w:strike/>
                <w:sz w:val="18"/>
                <w:szCs w:val="18"/>
                <w:highlight w:val="yellow"/>
                <w:lang w:val="en-US"/>
              </w:rPr>
              <w:t>STOM</w:t>
            </w:r>
            <w:r w:rsidRPr="007D6FA2">
              <w:rPr>
                <w:strike/>
                <w:sz w:val="18"/>
                <w:szCs w:val="18"/>
                <w:highlight w:val="yellow"/>
                <w:u w:val="single"/>
                <w:lang w:val="en-US"/>
              </w:rPr>
              <w:t>_</w:t>
            </w:r>
            <w:r w:rsidRPr="007D6FA2">
              <w:rPr>
                <w:strike/>
                <w:sz w:val="18"/>
                <w:szCs w:val="18"/>
                <w:highlight w:val="yellow"/>
                <w:lang w:val="en-US"/>
              </w:rPr>
              <w:t>YET</w:t>
            </w:r>
          </w:p>
        </w:tc>
        <w:tc>
          <w:tcPr>
            <w:tcW w:w="3328" w:type="dxa"/>
            <w:vAlign w:val="center"/>
          </w:tcPr>
          <w:p w:rsidR="000E5DA1" w:rsidRPr="007D6FA2" w:rsidRDefault="000E5DA1">
            <w:pPr>
              <w:rPr>
                <w:strike/>
                <w:sz w:val="18"/>
                <w:szCs w:val="18"/>
                <w:highlight w:val="yellow"/>
              </w:rPr>
            </w:pPr>
            <w:r w:rsidRPr="007D6FA2">
              <w:rPr>
                <w:strike/>
                <w:sz w:val="18"/>
                <w:szCs w:val="18"/>
                <w:highlight w:val="yellow"/>
              </w:rPr>
              <w:t>Обязательно к заполнению для реестров счетов по стоматологической помощи.</w:t>
            </w:r>
          </w:p>
          <w:p w:rsidR="000E5DA1" w:rsidRPr="007D6FA2" w:rsidRDefault="000E5DA1">
            <w:pPr>
              <w:rPr>
                <w:strike/>
                <w:sz w:val="18"/>
                <w:szCs w:val="18"/>
                <w:highlight w:val="yellow"/>
              </w:rPr>
            </w:pPr>
            <w:r w:rsidRPr="007D6FA2">
              <w:rPr>
                <w:strike/>
                <w:sz w:val="18"/>
                <w:szCs w:val="18"/>
                <w:highlight w:val="yellow"/>
              </w:rPr>
              <w:t>Количество УЕТ заполняется по сочетанию кода медицинской услуги в поле USL, с учетом указанной кратности медицинской услуги USL_KRAT.</w:t>
            </w:r>
          </w:p>
        </w:tc>
        <w:tc>
          <w:tcPr>
            <w:tcW w:w="1267" w:type="dxa"/>
          </w:tcPr>
          <w:p w:rsidR="000E5DA1" w:rsidRPr="007D6FA2" w:rsidRDefault="000E5DA1" w:rsidP="00643801">
            <w:pPr>
              <w:rPr>
                <w:strike/>
                <w:sz w:val="18"/>
                <w:szCs w:val="18"/>
                <w:highlight w:val="yellow"/>
                <w:u w:val="single"/>
              </w:rPr>
            </w:pPr>
          </w:p>
        </w:tc>
        <w:tc>
          <w:tcPr>
            <w:tcW w:w="1126" w:type="dxa"/>
          </w:tcPr>
          <w:p w:rsidR="000E5DA1" w:rsidRPr="007D6FA2" w:rsidRDefault="000E5DA1" w:rsidP="00643801">
            <w:pPr>
              <w:rPr>
                <w:strike/>
                <w:sz w:val="18"/>
                <w:szCs w:val="18"/>
                <w:highlight w:val="yellow"/>
                <w:lang w:val="en-US"/>
              </w:rPr>
            </w:pPr>
            <w:r w:rsidRPr="007D6FA2">
              <w:rPr>
                <w:strike/>
                <w:sz w:val="18"/>
                <w:szCs w:val="18"/>
                <w:highlight w:val="yellow"/>
              </w:rPr>
              <w:t>1770</w:t>
            </w: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pPr>
              <w:rPr>
                <w:sz w:val="18"/>
                <w:szCs w:val="18"/>
                <w:lang w:val="en-US"/>
              </w:rPr>
            </w:pPr>
            <w:r w:rsidRPr="00C01F00">
              <w:rPr>
                <w:sz w:val="18"/>
                <w:szCs w:val="18"/>
                <w:lang w:val="en-US"/>
              </w:rPr>
              <w:t>USL_PR_N</w:t>
            </w:r>
            <w:r w:rsidRPr="00C01F00">
              <w:rPr>
                <w:sz w:val="18"/>
                <w:szCs w:val="18"/>
              </w:rPr>
              <w:t>EP</w:t>
            </w:r>
          </w:p>
        </w:tc>
        <w:tc>
          <w:tcPr>
            <w:tcW w:w="639" w:type="dxa"/>
            <w:noWrap/>
            <w:vAlign w:val="center"/>
          </w:tcPr>
          <w:p w:rsidR="000E5DA1" w:rsidRPr="00C01F00" w:rsidRDefault="000E5DA1">
            <w:pPr>
              <w:rPr>
                <w:sz w:val="18"/>
                <w:szCs w:val="18"/>
                <w:lang w:val="en-US"/>
              </w:rPr>
            </w:pPr>
            <w:r w:rsidRPr="00C01F00">
              <w:rPr>
                <w:sz w:val="18"/>
                <w:szCs w:val="18"/>
                <w:lang w:val="en-US"/>
              </w:rPr>
              <w:t>Num</w:t>
            </w:r>
          </w:p>
        </w:tc>
        <w:tc>
          <w:tcPr>
            <w:tcW w:w="676" w:type="dxa"/>
            <w:vAlign w:val="center"/>
          </w:tcPr>
          <w:p w:rsidR="000E5DA1" w:rsidRPr="00C01F00" w:rsidRDefault="000E5DA1">
            <w:pPr>
              <w:rPr>
                <w:sz w:val="18"/>
                <w:szCs w:val="18"/>
                <w:lang w:val="en-US"/>
              </w:rPr>
            </w:pPr>
            <w:r w:rsidRPr="00C01F00">
              <w:rPr>
                <w:sz w:val="18"/>
                <w:szCs w:val="18"/>
                <w:lang w:val="en-US"/>
              </w:rPr>
              <w:t>1</w:t>
            </w:r>
          </w:p>
        </w:tc>
        <w:tc>
          <w:tcPr>
            <w:tcW w:w="705" w:type="dxa"/>
            <w:vAlign w:val="center"/>
          </w:tcPr>
          <w:p w:rsidR="000E5DA1" w:rsidRPr="00C01F00" w:rsidRDefault="000E5DA1">
            <w:pPr>
              <w:rPr>
                <w:sz w:val="18"/>
                <w:szCs w:val="18"/>
              </w:rPr>
            </w:pPr>
            <w:r w:rsidRPr="00C01F00">
              <w:rPr>
                <w:sz w:val="18"/>
                <w:szCs w:val="18"/>
                <w:lang w:val="en-US"/>
              </w:rPr>
              <w:t>О</w:t>
            </w:r>
          </w:p>
        </w:tc>
        <w:tc>
          <w:tcPr>
            <w:tcW w:w="2251" w:type="dxa"/>
            <w:vAlign w:val="center"/>
          </w:tcPr>
          <w:p w:rsidR="000E5DA1" w:rsidRPr="00C01F00" w:rsidRDefault="000E5DA1">
            <w:pPr>
              <w:rPr>
                <w:sz w:val="18"/>
                <w:szCs w:val="18"/>
              </w:rPr>
            </w:pPr>
            <w:r w:rsidRPr="00C01F00">
              <w:rPr>
                <w:sz w:val="18"/>
                <w:szCs w:val="18"/>
              </w:rPr>
              <w:t>Признак неполноты оказания медицинской услуги</w:t>
            </w:r>
          </w:p>
        </w:tc>
        <w:tc>
          <w:tcPr>
            <w:tcW w:w="1173" w:type="dxa"/>
            <w:vAlign w:val="center"/>
          </w:tcPr>
          <w:p w:rsidR="000E5DA1" w:rsidRPr="00C01F00" w:rsidRDefault="000E5DA1" w:rsidP="00DC02E8">
            <w:pPr>
              <w:jc w:val="center"/>
              <w:rPr>
                <w:sz w:val="18"/>
                <w:szCs w:val="18"/>
              </w:rPr>
            </w:pPr>
          </w:p>
        </w:tc>
        <w:tc>
          <w:tcPr>
            <w:tcW w:w="3328" w:type="dxa"/>
            <w:vAlign w:val="center"/>
          </w:tcPr>
          <w:p w:rsidR="000E5DA1" w:rsidRPr="00C01F00" w:rsidRDefault="000E5DA1">
            <w:pPr>
              <w:rPr>
                <w:sz w:val="18"/>
                <w:szCs w:val="18"/>
              </w:rPr>
            </w:pPr>
            <w:r w:rsidRPr="00C01F00">
              <w:rPr>
                <w:sz w:val="18"/>
                <w:szCs w:val="18"/>
              </w:rPr>
              <w:t>0 – признак не установлен;</w:t>
            </w:r>
          </w:p>
          <w:p w:rsidR="000E5DA1" w:rsidRPr="00C01F00" w:rsidRDefault="000E5DA1">
            <w:pPr>
              <w:rPr>
                <w:sz w:val="18"/>
                <w:szCs w:val="18"/>
              </w:rPr>
            </w:pPr>
            <w:r w:rsidRPr="00C01F00">
              <w:rPr>
                <w:sz w:val="18"/>
                <w:szCs w:val="18"/>
              </w:rPr>
              <w:t>1 – имеется документированный отказ пациента от оказания медицинской услуги;</w:t>
            </w:r>
          </w:p>
          <w:p w:rsidR="000E5DA1" w:rsidRPr="00C01F00" w:rsidRDefault="000E5DA1">
            <w:pPr>
              <w:rPr>
                <w:sz w:val="18"/>
                <w:szCs w:val="18"/>
              </w:rPr>
            </w:pPr>
            <w:r w:rsidRPr="00C01F00">
              <w:rPr>
                <w:sz w:val="18"/>
                <w:szCs w:val="18"/>
              </w:rPr>
              <w:t>2 – имеются подтвержденные медицинские противопоказания;</w:t>
            </w:r>
          </w:p>
          <w:p w:rsidR="000E5DA1" w:rsidRPr="00C01F00" w:rsidRDefault="000E5DA1">
            <w:pPr>
              <w:rPr>
                <w:sz w:val="18"/>
                <w:szCs w:val="18"/>
              </w:rPr>
            </w:pPr>
            <w:r w:rsidRPr="00C01F00">
              <w:rPr>
                <w:sz w:val="18"/>
                <w:szCs w:val="18"/>
              </w:rPr>
              <w:t>3 – умер, переведен в другое отделение (на другой профиль), переведен в другую медицинскую организацию;</w:t>
            </w:r>
            <w:r w:rsidRPr="00C01F00">
              <w:rPr>
                <w:sz w:val="18"/>
                <w:szCs w:val="18"/>
              </w:rPr>
              <w:br/>
              <w:t>4 – ранее проведена медицинская услуга в пределах установленных сроков.</w:t>
            </w:r>
          </w:p>
        </w:tc>
        <w:tc>
          <w:tcPr>
            <w:tcW w:w="1267" w:type="dxa"/>
          </w:tcPr>
          <w:p w:rsidR="000E5DA1" w:rsidRPr="00C01F00" w:rsidRDefault="000E5DA1" w:rsidP="00643801">
            <w:pPr>
              <w:rPr>
                <w:sz w:val="18"/>
                <w:szCs w:val="18"/>
                <w:u w:val="single"/>
              </w:rPr>
            </w:pPr>
            <w:r w:rsidRPr="00C01F00">
              <w:rPr>
                <w:sz w:val="16"/>
                <w:szCs w:val="16"/>
              </w:rPr>
              <w:t>Приказ ФФОМС от 23.03.2018 № 54</w:t>
            </w:r>
          </w:p>
        </w:tc>
        <w:tc>
          <w:tcPr>
            <w:tcW w:w="1126" w:type="dxa"/>
          </w:tcPr>
          <w:p w:rsidR="000E5DA1" w:rsidRPr="00C01F00" w:rsidRDefault="000E5DA1" w:rsidP="00643801">
            <w:pPr>
              <w:rPr>
                <w:sz w:val="18"/>
                <w:szCs w:val="18"/>
              </w:rPr>
            </w:pPr>
          </w:p>
        </w:tc>
      </w:tr>
      <w:tr w:rsidR="009C0AC9" w:rsidRPr="00C01F00" w:rsidTr="00557D80">
        <w:trPr>
          <w:trHeight w:val="454"/>
        </w:trPr>
        <w:tc>
          <w:tcPr>
            <w:tcW w:w="567" w:type="dxa"/>
            <w:noWrap/>
            <w:tcMar>
              <w:left w:w="0" w:type="dxa"/>
              <w:right w:w="0" w:type="dxa"/>
            </w:tcMar>
            <w:vAlign w:val="center"/>
          </w:tcPr>
          <w:p w:rsidR="009C0AC9" w:rsidRPr="00C01F00" w:rsidRDefault="009C0AC9" w:rsidP="000E5DA1">
            <w:pPr>
              <w:pStyle w:val="af9"/>
              <w:numPr>
                <w:ilvl w:val="0"/>
                <w:numId w:val="26"/>
              </w:numPr>
              <w:ind w:left="5"/>
              <w:jc w:val="center"/>
              <w:rPr>
                <w:sz w:val="18"/>
                <w:szCs w:val="18"/>
              </w:rPr>
            </w:pPr>
          </w:p>
        </w:tc>
        <w:tc>
          <w:tcPr>
            <w:tcW w:w="1689" w:type="dxa"/>
            <w:noWrap/>
            <w:vAlign w:val="center"/>
          </w:tcPr>
          <w:p w:rsidR="009C0AC9" w:rsidRPr="00C01F00" w:rsidRDefault="009C0AC9" w:rsidP="00643801">
            <w:pPr>
              <w:rPr>
                <w:sz w:val="18"/>
                <w:szCs w:val="18"/>
              </w:rPr>
            </w:pPr>
          </w:p>
        </w:tc>
        <w:tc>
          <w:tcPr>
            <w:tcW w:w="1614" w:type="dxa"/>
            <w:vAlign w:val="center"/>
          </w:tcPr>
          <w:p w:rsidR="009C0AC9" w:rsidRPr="00C01F00" w:rsidRDefault="009C0AC9" w:rsidP="00643801">
            <w:pPr>
              <w:rPr>
                <w:sz w:val="18"/>
                <w:szCs w:val="18"/>
                <w:lang w:val="en-US"/>
              </w:rPr>
            </w:pPr>
            <w:r w:rsidRPr="00C01F00">
              <w:rPr>
                <w:sz w:val="18"/>
                <w:szCs w:val="18"/>
                <w:lang w:val="en-US"/>
              </w:rPr>
              <w:t>ANATOM</w:t>
            </w:r>
          </w:p>
        </w:tc>
        <w:tc>
          <w:tcPr>
            <w:tcW w:w="639" w:type="dxa"/>
            <w:noWrap/>
            <w:vAlign w:val="center"/>
          </w:tcPr>
          <w:p w:rsidR="009C0AC9" w:rsidRPr="00C01F00" w:rsidRDefault="009C0AC9" w:rsidP="00643801">
            <w:pPr>
              <w:rPr>
                <w:sz w:val="18"/>
                <w:szCs w:val="18"/>
                <w:lang w:val="en-US"/>
              </w:rPr>
            </w:pPr>
            <w:r w:rsidRPr="00C01F00">
              <w:rPr>
                <w:sz w:val="18"/>
                <w:szCs w:val="18"/>
                <w:lang w:val="en-US"/>
              </w:rPr>
              <w:t>S</w:t>
            </w:r>
          </w:p>
        </w:tc>
        <w:tc>
          <w:tcPr>
            <w:tcW w:w="676" w:type="dxa"/>
            <w:vAlign w:val="center"/>
          </w:tcPr>
          <w:p w:rsidR="009C0AC9" w:rsidRPr="00C01F00" w:rsidRDefault="009C0AC9" w:rsidP="00643801">
            <w:pPr>
              <w:rPr>
                <w:sz w:val="18"/>
                <w:szCs w:val="18"/>
                <w:lang w:val="en-US"/>
              </w:rPr>
            </w:pPr>
          </w:p>
        </w:tc>
        <w:tc>
          <w:tcPr>
            <w:tcW w:w="705" w:type="dxa"/>
            <w:vAlign w:val="center"/>
          </w:tcPr>
          <w:p w:rsidR="009C0AC9" w:rsidRPr="00C01F00" w:rsidRDefault="009C0AC9" w:rsidP="00643801">
            <w:pPr>
              <w:rPr>
                <w:sz w:val="18"/>
                <w:szCs w:val="18"/>
              </w:rPr>
            </w:pPr>
            <w:r w:rsidRPr="00C01F00">
              <w:rPr>
                <w:sz w:val="18"/>
                <w:szCs w:val="18"/>
              </w:rPr>
              <w:t>У</w:t>
            </w:r>
          </w:p>
        </w:tc>
        <w:tc>
          <w:tcPr>
            <w:tcW w:w="2251" w:type="dxa"/>
            <w:vAlign w:val="center"/>
          </w:tcPr>
          <w:p w:rsidR="009C0AC9" w:rsidRPr="00C01F00" w:rsidRDefault="009C0AC9" w:rsidP="00643801">
            <w:pPr>
              <w:rPr>
                <w:sz w:val="18"/>
                <w:szCs w:val="18"/>
              </w:rPr>
            </w:pPr>
            <w:r w:rsidRPr="00C01F00">
              <w:rPr>
                <w:sz w:val="18"/>
                <w:szCs w:val="18"/>
              </w:rPr>
              <w:t>Анатомические особенности при оказании услуги</w:t>
            </w:r>
          </w:p>
        </w:tc>
        <w:tc>
          <w:tcPr>
            <w:tcW w:w="1173" w:type="dxa"/>
            <w:vAlign w:val="center"/>
          </w:tcPr>
          <w:p w:rsidR="009C0AC9" w:rsidRPr="00C01F00" w:rsidRDefault="009C0AC9" w:rsidP="00643801">
            <w:pPr>
              <w:rPr>
                <w:sz w:val="18"/>
                <w:szCs w:val="18"/>
              </w:rPr>
            </w:pPr>
          </w:p>
        </w:tc>
        <w:tc>
          <w:tcPr>
            <w:tcW w:w="3328" w:type="dxa"/>
            <w:vAlign w:val="center"/>
          </w:tcPr>
          <w:p w:rsidR="009C0AC9" w:rsidRPr="00C01F00" w:rsidRDefault="009C0AC9" w:rsidP="00D33F6D">
            <w:pPr>
              <w:rPr>
                <w:sz w:val="18"/>
                <w:szCs w:val="18"/>
              </w:rPr>
            </w:pPr>
            <w:r w:rsidRPr="00C01F00">
              <w:rPr>
                <w:sz w:val="18"/>
                <w:szCs w:val="18"/>
              </w:rPr>
              <w:t>Используется при оказании услуг диагностики или лечения органов, количество которых более одного в организме человека, либо других специфических особенностях (Глаза, зубы и т.п.)</w:t>
            </w:r>
          </w:p>
        </w:tc>
        <w:tc>
          <w:tcPr>
            <w:tcW w:w="1267" w:type="dxa"/>
          </w:tcPr>
          <w:p w:rsidR="009C0AC9" w:rsidRPr="00C01F00" w:rsidRDefault="009C0AC9" w:rsidP="0070263C">
            <w:pPr>
              <w:ind w:hanging="35"/>
              <w:rPr>
                <w:sz w:val="18"/>
                <w:szCs w:val="18"/>
                <w:u w:val="single"/>
              </w:rPr>
            </w:pPr>
          </w:p>
        </w:tc>
        <w:tc>
          <w:tcPr>
            <w:tcW w:w="1126" w:type="dxa"/>
          </w:tcPr>
          <w:p w:rsidR="009C0AC9" w:rsidRPr="00C01F00" w:rsidRDefault="009C0AC9" w:rsidP="0070263C">
            <w:pPr>
              <w:ind w:hanging="35"/>
              <w:rPr>
                <w:sz w:val="18"/>
                <w:szCs w:val="18"/>
                <w:u w:val="single"/>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643801">
            <w:pPr>
              <w:rPr>
                <w:sz w:val="18"/>
                <w:szCs w:val="18"/>
                <w:lang w:val="en-US"/>
              </w:rPr>
            </w:pPr>
            <w:r w:rsidRPr="00C01F00">
              <w:rPr>
                <w:sz w:val="18"/>
                <w:szCs w:val="18"/>
              </w:rPr>
              <w:t>COMMENTU</w:t>
            </w:r>
          </w:p>
        </w:tc>
        <w:tc>
          <w:tcPr>
            <w:tcW w:w="639" w:type="dxa"/>
            <w:noWrap/>
            <w:vAlign w:val="center"/>
          </w:tcPr>
          <w:p w:rsidR="000E5DA1" w:rsidRPr="00C01F00" w:rsidRDefault="000E5DA1" w:rsidP="00643801">
            <w:pPr>
              <w:rPr>
                <w:sz w:val="18"/>
                <w:szCs w:val="18"/>
                <w:lang w:val="en-US"/>
              </w:rPr>
            </w:pPr>
            <w:r w:rsidRPr="00C01F00">
              <w:rPr>
                <w:sz w:val="18"/>
                <w:szCs w:val="18"/>
                <w:lang w:val="en-US"/>
              </w:rPr>
              <w:t>Char</w:t>
            </w:r>
          </w:p>
        </w:tc>
        <w:tc>
          <w:tcPr>
            <w:tcW w:w="676" w:type="dxa"/>
            <w:vAlign w:val="center"/>
          </w:tcPr>
          <w:p w:rsidR="000E5DA1" w:rsidRPr="00C01F00" w:rsidRDefault="000E5DA1" w:rsidP="00643801">
            <w:pPr>
              <w:rPr>
                <w:sz w:val="18"/>
                <w:szCs w:val="18"/>
                <w:lang w:val="en-US"/>
              </w:rPr>
            </w:pPr>
            <w:r w:rsidRPr="00C01F00">
              <w:rPr>
                <w:sz w:val="18"/>
                <w:szCs w:val="18"/>
                <w:lang w:val="en-US"/>
              </w:rPr>
              <w:t>250</w:t>
            </w:r>
          </w:p>
        </w:tc>
        <w:tc>
          <w:tcPr>
            <w:tcW w:w="705" w:type="dxa"/>
            <w:vAlign w:val="center"/>
          </w:tcPr>
          <w:p w:rsidR="000E5DA1" w:rsidRPr="00C01F00" w:rsidRDefault="000E5DA1" w:rsidP="00643801">
            <w:pPr>
              <w:rPr>
                <w:sz w:val="18"/>
                <w:szCs w:val="18"/>
              </w:rPr>
            </w:pPr>
            <w:r w:rsidRPr="00C01F00">
              <w:rPr>
                <w:sz w:val="18"/>
                <w:szCs w:val="18"/>
                <w:lang w:val="en-US"/>
              </w:rPr>
              <w:t>У</w:t>
            </w:r>
          </w:p>
        </w:tc>
        <w:tc>
          <w:tcPr>
            <w:tcW w:w="2251" w:type="dxa"/>
            <w:vAlign w:val="center"/>
          </w:tcPr>
          <w:p w:rsidR="000E5DA1" w:rsidRPr="00C01F00" w:rsidRDefault="000E5DA1" w:rsidP="00643801">
            <w:pPr>
              <w:rPr>
                <w:sz w:val="18"/>
                <w:szCs w:val="18"/>
              </w:rPr>
            </w:pPr>
            <w:r w:rsidRPr="00C01F00">
              <w:rPr>
                <w:sz w:val="18"/>
                <w:szCs w:val="18"/>
              </w:rPr>
              <w:t>Служебное</w:t>
            </w:r>
            <w:r w:rsidRPr="00C01F00">
              <w:rPr>
                <w:sz w:val="18"/>
                <w:szCs w:val="18"/>
                <w:lang w:val="en-US"/>
              </w:rPr>
              <w:t xml:space="preserve"> </w:t>
            </w:r>
            <w:r w:rsidRPr="00C01F00">
              <w:rPr>
                <w:sz w:val="18"/>
                <w:szCs w:val="18"/>
              </w:rPr>
              <w:t>поле</w:t>
            </w:r>
          </w:p>
        </w:tc>
        <w:tc>
          <w:tcPr>
            <w:tcW w:w="1173" w:type="dxa"/>
            <w:vAlign w:val="center"/>
          </w:tcPr>
          <w:p w:rsidR="000E5DA1" w:rsidRPr="00C01F00" w:rsidRDefault="000E5DA1" w:rsidP="00643801">
            <w:pPr>
              <w:rPr>
                <w:sz w:val="18"/>
                <w:szCs w:val="18"/>
              </w:rPr>
            </w:pPr>
          </w:p>
        </w:tc>
        <w:tc>
          <w:tcPr>
            <w:tcW w:w="3328" w:type="dxa"/>
            <w:vAlign w:val="center"/>
          </w:tcPr>
          <w:p w:rsidR="000E5DA1" w:rsidRPr="00C01F00" w:rsidRDefault="000E5DA1" w:rsidP="00D33F6D">
            <w:pPr>
              <w:rPr>
                <w:sz w:val="18"/>
                <w:szCs w:val="18"/>
              </w:rPr>
            </w:pPr>
            <w:r w:rsidRPr="00C01F00">
              <w:rPr>
                <w:sz w:val="18"/>
                <w:szCs w:val="18"/>
              </w:rPr>
              <w:t xml:space="preserve"> </w:t>
            </w:r>
            <w:r w:rsidR="009B5182" w:rsidRPr="00C01F00">
              <w:rPr>
                <w:sz w:val="18"/>
                <w:szCs w:val="18"/>
              </w:rPr>
              <w:t>Комментарий</w:t>
            </w:r>
          </w:p>
        </w:tc>
        <w:tc>
          <w:tcPr>
            <w:tcW w:w="1267" w:type="dxa"/>
          </w:tcPr>
          <w:p w:rsidR="000E5DA1" w:rsidRPr="00C01F00" w:rsidRDefault="000E5DA1" w:rsidP="0070263C">
            <w:pPr>
              <w:ind w:hanging="35"/>
              <w:rPr>
                <w:sz w:val="18"/>
                <w:szCs w:val="18"/>
                <w:u w:val="single"/>
              </w:rPr>
            </w:pPr>
          </w:p>
        </w:tc>
        <w:tc>
          <w:tcPr>
            <w:tcW w:w="1126" w:type="dxa"/>
          </w:tcPr>
          <w:p w:rsidR="000E5DA1" w:rsidRPr="00C01F00" w:rsidRDefault="000E5DA1" w:rsidP="0070263C">
            <w:pPr>
              <w:ind w:hanging="35"/>
              <w:rPr>
                <w:sz w:val="18"/>
                <w:szCs w:val="18"/>
                <w:u w:val="single"/>
              </w:rPr>
            </w:pPr>
          </w:p>
        </w:tc>
      </w:tr>
      <w:tr w:rsidR="009C0AC9" w:rsidRPr="00C01F00" w:rsidTr="0017065F">
        <w:trPr>
          <w:trHeight w:val="454"/>
        </w:trPr>
        <w:tc>
          <w:tcPr>
            <w:tcW w:w="567" w:type="dxa"/>
            <w:noWrap/>
            <w:tcMar>
              <w:left w:w="0" w:type="dxa"/>
              <w:right w:w="0" w:type="dxa"/>
            </w:tcMar>
            <w:vAlign w:val="center"/>
          </w:tcPr>
          <w:p w:rsidR="009C0AC9" w:rsidRPr="00C01F00" w:rsidRDefault="009C0AC9" w:rsidP="000E5DA1">
            <w:pPr>
              <w:pStyle w:val="af9"/>
              <w:numPr>
                <w:ilvl w:val="0"/>
                <w:numId w:val="26"/>
              </w:numPr>
              <w:ind w:left="5"/>
              <w:jc w:val="center"/>
              <w:rPr>
                <w:sz w:val="18"/>
                <w:szCs w:val="18"/>
              </w:rPr>
            </w:pPr>
          </w:p>
        </w:tc>
        <w:tc>
          <w:tcPr>
            <w:tcW w:w="12075" w:type="dxa"/>
            <w:gridSpan w:val="8"/>
            <w:noWrap/>
            <w:vAlign w:val="center"/>
          </w:tcPr>
          <w:p w:rsidR="009C0AC9" w:rsidRPr="00C01F00" w:rsidRDefault="009C0AC9" w:rsidP="00D33F6D">
            <w:pPr>
              <w:rPr>
                <w:strike/>
                <w:sz w:val="18"/>
                <w:szCs w:val="18"/>
              </w:rPr>
            </w:pPr>
            <w:r w:rsidRPr="00C01F00">
              <w:rPr>
                <w:sz w:val="18"/>
                <w:szCs w:val="18"/>
              </w:rPr>
              <w:t>Анатомические особенности при оказании услуги</w:t>
            </w:r>
          </w:p>
        </w:tc>
        <w:tc>
          <w:tcPr>
            <w:tcW w:w="1267" w:type="dxa"/>
          </w:tcPr>
          <w:p w:rsidR="009C0AC9" w:rsidRPr="00C01F00" w:rsidRDefault="009C0AC9" w:rsidP="0070263C">
            <w:pPr>
              <w:ind w:hanging="35"/>
              <w:rPr>
                <w:sz w:val="18"/>
                <w:szCs w:val="18"/>
                <w:u w:val="single"/>
              </w:rPr>
            </w:pPr>
          </w:p>
        </w:tc>
        <w:tc>
          <w:tcPr>
            <w:tcW w:w="1126" w:type="dxa"/>
          </w:tcPr>
          <w:p w:rsidR="009C0AC9" w:rsidRPr="00C01F00" w:rsidRDefault="009C0AC9" w:rsidP="0070263C">
            <w:pPr>
              <w:ind w:hanging="35"/>
              <w:rPr>
                <w:sz w:val="18"/>
                <w:szCs w:val="18"/>
                <w:u w:val="single"/>
              </w:rPr>
            </w:pPr>
          </w:p>
        </w:tc>
      </w:tr>
      <w:tr w:rsidR="009C0AC9" w:rsidRPr="00C01F00" w:rsidTr="00557D80">
        <w:trPr>
          <w:trHeight w:val="454"/>
        </w:trPr>
        <w:tc>
          <w:tcPr>
            <w:tcW w:w="567" w:type="dxa"/>
            <w:noWrap/>
            <w:tcMar>
              <w:left w:w="0" w:type="dxa"/>
              <w:right w:w="0" w:type="dxa"/>
            </w:tcMar>
            <w:vAlign w:val="center"/>
          </w:tcPr>
          <w:p w:rsidR="009C0AC9" w:rsidRPr="00C01F00" w:rsidRDefault="009C0AC9" w:rsidP="000E5DA1">
            <w:pPr>
              <w:pStyle w:val="af9"/>
              <w:numPr>
                <w:ilvl w:val="0"/>
                <w:numId w:val="26"/>
              </w:numPr>
              <w:ind w:left="5"/>
              <w:jc w:val="center"/>
              <w:rPr>
                <w:sz w:val="18"/>
                <w:szCs w:val="18"/>
              </w:rPr>
            </w:pPr>
          </w:p>
        </w:tc>
        <w:tc>
          <w:tcPr>
            <w:tcW w:w="1689" w:type="dxa"/>
            <w:noWrap/>
            <w:vAlign w:val="center"/>
          </w:tcPr>
          <w:p w:rsidR="009C0AC9" w:rsidRPr="00C01F00" w:rsidRDefault="009C0AC9" w:rsidP="00643801">
            <w:pPr>
              <w:rPr>
                <w:sz w:val="18"/>
                <w:szCs w:val="18"/>
              </w:rPr>
            </w:pPr>
            <w:r w:rsidRPr="00C01F00">
              <w:rPr>
                <w:sz w:val="18"/>
                <w:szCs w:val="18"/>
                <w:lang w:val="en-US"/>
              </w:rPr>
              <w:t>ANATOM</w:t>
            </w:r>
          </w:p>
        </w:tc>
        <w:tc>
          <w:tcPr>
            <w:tcW w:w="1614" w:type="dxa"/>
            <w:vAlign w:val="center"/>
          </w:tcPr>
          <w:p w:rsidR="009C0AC9" w:rsidRPr="00C01F00" w:rsidRDefault="009C0AC9" w:rsidP="00643801">
            <w:pPr>
              <w:rPr>
                <w:sz w:val="18"/>
                <w:szCs w:val="18"/>
                <w:lang w:val="en-US"/>
              </w:rPr>
            </w:pPr>
            <w:r w:rsidRPr="00C01F00">
              <w:rPr>
                <w:sz w:val="18"/>
                <w:szCs w:val="18"/>
                <w:lang w:val="en-US"/>
              </w:rPr>
              <w:t>ORGAN</w:t>
            </w:r>
          </w:p>
        </w:tc>
        <w:tc>
          <w:tcPr>
            <w:tcW w:w="639" w:type="dxa"/>
            <w:noWrap/>
            <w:vAlign w:val="center"/>
          </w:tcPr>
          <w:p w:rsidR="009C0AC9" w:rsidRPr="00C01F00" w:rsidRDefault="0017065F" w:rsidP="00643801">
            <w:pPr>
              <w:rPr>
                <w:sz w:val="18"/>
                <w:szCs w:val="18"/>
                <w:lang w:val="en-US"/>
              </w:rPr>
            </w:pPr>
            <w:r w:rsidRPr="00C01F00">
              <w:rPr>
                <w:sz w:val="18"/>
                <w:szCs w:val="18"/>
                <w:lang w:val="en-US"/>
              </w:rPr>
              <w:t>Num</w:t>
            </w:r>
          </w:p>
        </w:tc>
        <w:tc>
          <w:tcPr>
            <w:tcW w:w="676" w:type="dxa"/>
            <w:vAlign w:val="center"/>
          </w:tcPr>
          <w:p w:rsidR="009C0AC9" w:rsidRPr="00C01F00" w:rsidRDefault="0017065F" w:rsidP="00643801">
            <w:pPr>
              <w:rPr>
                <w:sz w:val="18"/>
                <w:szCs w:val="18"/>
                <w:lang w:val="en-US"/>
              </w:rPr>
            </w:pPr>
            <w:r w:rsidRPr="00C01F00">
              <w:rPr>
                <w:sz w:val="18"/>
                <w:szCs w:val="18"/>
                <w:lang w:val="en-US"/>
              </w:rPr>
              <w:t>2</w:t>
            </w:r>
          </w:p>
        </w:tc>
        <w:tc>
          <w:tcPr>
            <w:tcW w:w="705" w:type="dxa"/>
            <w:vAlign w:val="center"/>
          </w:tcPr>
          <w:p w:rsidR="009C0AC9" w:rsidRPr="00C01F00" w:rsidRDefault="0017065F" w:rsidP="00643801">
            <w:pPr>
              <w:rPr>
                <w:sz w:val="18"/>
                <w:szCs w:val="18"/>
                <w:lang w:val="en-US"/>
              </w:rPr>
            </w:pPr>
            <w:r w:rsidRPr="00C01F00">
              <w:rPr>
                <w:sz w:val="18"/>
                <w:szCs w:val="18"/>
                <w:lang w:val="en-US"/>
              </w:rPr>
              <w:t>O</w:t>
            </w:r>
          </w:p>
        </w:tc>
        <w:tc>
          <w:tcPr>
            <w:tcW w:w="2251" w:type="dxa"/>
            <w:vAlign w:val="center"/>
          </w:tcPr>
          <w:p w:rsidR="009C0AC9" w:rsidRPr="00C01F00" w:rsidRDefault="0017065F" w:rsidP="00643801">
            <w:pPr>
              <w:rPr>
                <w:sz w:val="18"/>
                <w:szCs w:val="18"/>
              </w:rPr>
            </w:pPr>
            <w:r w:rsidRPr="00C01F00">
              <w:rPr>
                <w:sz w:val="18"/>
                <w:szCs w:val="18"/>
              </w:rPr>
              <w:t>Орган</w:t>
            </w:r>
          </w:p>
        </w:tc>
        <w:tc>
          <w:tcPr>
            <w:tcW w:w="1173" w:type="dxa"/>
            <w:vAlign w:val="center"/>
          </w:tcPr>
          <w:p w:rsidR="009C0AC9" w:rsidRPr="00C01F00" w:rsidRDefault="009C0AC9" w:rsidP="00643801">
            <w:pPr>
              <w:rPr>
                <w:sz w:val="18"/>
                <w:szCs w:val="18"/>
              </w:rPr>
            </w:pPr>
          </w:p>
        </w:tc>
        <w:tc>
          <w:tcPr>
            <w:tcW w:w="3328" w:type="dxa"/>
            <w:vAlign w:val="center"/>
          </w:tcPr>
          <w:p w:rsidR="00CF49A0" w:rsidRPr="00C01F00" w:rsidRDefault="00CF49A0" w:rsidP="00CF49A0">
            <w:pPr>
              <w:autoSpaceDE w:val="0"/>
              <w:autoSpaceDN w:val="0"/>
              <w:adjustRightInd w:val="0"/>
              <w:jc w:val="both"/>
              <w:rPr>
                <w:sz w:val="18"/>
                <w:szCs w:val="18"/>
              </w:rPr>
            </w:pPr>
            <w:r w:rsidRPr="00C01F00">
              <w:rPr>
                <w:sz w:val="18"/>
                <w:szCs w:val="18"/>
              </w:rPr>
              <w:t xml:space="preserve">Указывается только для услуг, начинающихся на </w:t>
            </w:r>
            <w:r w:rsidRPr="00C01F00">
              <w:rPr>
                <w:sz w:val="18"/>
                <w:szCs w:val="18"/>
                <w:lang w:val="en-US"/>
              </w:rPr>
              <w:t>A</w:t>
            </w:r>
            <w:r w:rsidRPr="00C01F00">
              <w:rPr>
                <w:sz w:val="18"/>
                <w:szCs w:val="18"/>
              </w:rPr>
              <w:t xml:space="preserve">, и имеющих следующий класс согласно номенклатуре услуг, утвержденных Приказом Минздрава России от 13.10.2017 №804н. </w:t>
            </w:r>
            <w:r w:rsidRPr="00C01F00">
              <w:rPr>
                <w:sz w:val="18"/>
                <w:szCs w:val="18"/>
              </w:rPr>
              <w:br/>
              <w:t xml:space="preserve">Класс </w:t>
            </w:r>
            <w:hyperlink r:id="rId27" w:history="1">
              <w:r w:rsidRPr="00C01F00">
                <w:rPr>
                  <w:sz w:val="18"/>
                  <w:szCs w:val="18"/>
                </w:rPr>
                <w:t>раздела "A"</w:t>
              </w:r>
            </w:hyperlink>
            <w:r w:rsidRPr="00C01F00">
              <w:rPr>
                <w:sz w:val="18"/>
                <w:szCs w:val="18"/>
              </w:rPr>
              <w:t xml:space="preserve"> (от 01 до 31) обозначают анатомо-функциональную область:</w:t>
            </w:r>
          </w:p>
          <w:p w:rsidR="00CF49A0" w:rsidRPr="00C01F00" w:rsidRDefault="00CF49A0" w:rsidP="00CF49A0">
            <w:pPr>
              <w:autoSpaceDE w:val="0"/>
              <w:autoSpaceDN w:val="0"/>
              <w:adjustRightInd w:val="0"/>
              <w:rPr>
                <w:sz w:val="18"/>
                <w:szCs w:val="18"/>
              </w:rPr>
            </w:pPr>
            <w:r w:rsidRPr="00C01F00">
              <w:rPr>
                <w:sz w:val="18"/>
                <w:szCs w:val="18"/>
              </w:rPr>
              <w:t>01 - кожа, подкожно-жировая клетчатка, придатки кожи</w:t>
            </w:r>
          </w:p>
          <w:p w:rsidR="00CF49A0" w:rsidRPr="00C01F00" w:rsidRDefault="00CF49A0" w:rsidP="00CF49A0">
            <w:pPr>
              <w:autoSpaceDE w:val="0"/>
              <w:autoSpaceDN w:val="0"/>
              <w:adjustRightInd w:val="0"/>
              <w:rPr>
                <w:sz w:val="18"/>
                <w:szCs w:val="18"/>
              </w:rPr>
            </w:pPr>
            <w:r w:rsidRPr="00C01F00">
              <w:rPr>
                <w:sz w:val="18"/>
                <w:szCs w:val="18"/>
              </w:rPr>
              <w:t>02 - мышечная система</w:t>
            </w:r>
          </w:p>
          <w:p w:rsidR="00CF49A0" w:rsidRPr="00C01F00" w:rsidRDefault="00CF49A0" w:rsidP="00CF49A0">
            <w:pPr>
              <w:autoSpaceDE w:val="0"/>
              <w:autoSpaceDN w:val="0"/>
              <w:adjustRightInd w:val="0"/>
              <w:rPr>
                <w:sz w:val="18"/>
                <w:szCs w:val="18"/>
              </w:rPr>
            </w:pPr>
            <w:r w:rsidRPr="00C01F00">
              <w:rPr>
                <w:sz w:val="18"/>
                <w:szCs w:val="18"/>
              </w:rPr>
              <w:t>03 - костная система</w:t>
            </w:r>
          </w:p>
          <w:p w:rsidR="00CF49A0" w:rsidRPr="00C01F00" w:rsidRDefault="00CF49A0" w:rsidP="00CF49A0">
            <w:pPr>
              <w:autoSpaceDE w:val="0"/>
              <w:autoSpaceDN w:val="0"/>
              <w:adjustRightInd w:val="0"/>
              <w:rPr>
                <w:sz w:val="18"/>
                <w:szCs w:val="18"/>
              </w:rPr>
            </w:pPr>
            <w:r w:rsidRPr="00C01F00">
              <w:rPr>
                <w:sz w:val="18"/>
                <w:szCs w:val="18"/>
              </w:rPr>
              <w:t>04 - суставы</w:t>
            </w:r>
          </w:p>
          <w:p w:rsidR="00CF49A0" w:rsidRPr="00C01F00" w:rsidRDefault="00CF49A0" w:rsidP="00CF49A0">
            <w:pPr>
              <w:autoSpaceDE w:val="0"/>
              <w:autoSpaceDN w:val="0"/>
              <w:adjustRightInd w:val="0"/>
              <w:rPr>
                <w:sz w:val="18"/>
                <w:szCs w:val="18"/>
              </w:rPr>
            </w:pPr>
            <w:r w:rsidRPr="00C01F00">
              <w:rPr>
                <w:sz w:val="18"/>
                <w:szCs w:val="18"/>
              </w:rPr>
              <w:t>05 - система органов кроветворения и кровь</w:t>
            </w:r>
          </w:p>
          <w:p w:rsidR="00CF49A0" w:rsidRPr="00C01F00" w:rsidRDefault="00CF49A0" w:rsidP="00CF49A0">
            <w:pPr>
              <w:autoSpaceDE w:val="0"/>
              <w:autoSpaceDN w:val="0"/>
              <w:adjustRightInd w:val="0"/>
              <w:rPr>
                <w:sz w:val="18"/>
                <w:szCs w:val="18"/>
              </w:rPr>
            </w:pPr>
            <w:r w:rsidRPr="00C01F00">
              <w:rPr>
                <w:sz w:val="18"/>
                <w:szCs w:val="18"/>
              </w:rPr>
              <w:t>06 - иммунная система</w:t>
            </w:r>
          </w:p>
          <w:p w:rsidR="00CF49A0" w:rsidRPr="00C01F00" w:rsidRDefault="00CF49A0" w:rsidP="00CF49A0">
            <w:pPr>
              <w:autoSpaceDE w:val="0"/>
              <w:autoSpaceDN w:val="0"/>
              <w:adjustRightInd w:val="0"/>
              <w:rPr>
                <w:sz w:val="18"/>
                <w:szCs w:val="18"/>
              </w:rPr>
            </w:pPr>
            <w:r w:rsidRPr="00C01F00">
              <w:rPr>
                <w:sz w:val="18"/>
                <w:szCs w:val="18"/>
              </w:rPr>
              <w:t>07 - полость рта и зубы</w:t>
            </w:r>
          </w:p>
          <w:p w:rsidR="00CF49A0" w:rsidRPr="00C01F00" w:rsidRDefault="00CF49A0" w:rsidP="00CF49A0">
            <w:pPr>
              <w:autoSpaceDE w:val="0"/>
              <w:autoSpaceDN w:val="0"/>
              <w:adjustRightInd w:val="0"/>
              <w:rPr>
                <w:sz w:val="18"/>
                <w:szCs w:val="18"/>
              </w:rPr>
            </w:pPr>
            <w:r w:rsidRPr="00C01F00">
              <w:rPr>
                <w:sz w:val="18"/>
                <w:szCs w:val="18"/>
              </w:rPr>
              <w:t>08 - верхние дыхательные пути</w:t>
            </w:r>
          </w:p>
          <w:p w:rsidR="00CF49A0" w:rsidRPr="00C01F00" w:rsidRDefault="00CF49A0" w:rsidP="00CF49A0">
            <w:pPr>
              <w:autoSpaceDE w:val="0"/>
              <w:autoSpaceDN w:val="0"/>
              <w:adjustRightInd w:val="0"/>
              <w:rPr>
                <w:sz w:val="18"/>
                <w:szCs w:val="18"/>
              </w:rPr>
            </w:pPr>
            <w:r w:rsidRPr="00C01F00">
              <w:rPr>
                <w:sz w:val="18"/>
                <w:szCs w:val="18"/>
              </w:rPr>
              <w:t>09 - нижние дыхательные пути и легочная ткань</w:t>
            </w:r>
          </w:p>
          <w:p w:rsidR="00CF49A0" w:rsidRPr="00C01F00" w:rsidRDefault="00CF49A0" w:rsidP="00CF49A0">
            <w:pPr>
              <w:autoSpaceDE w:val="0"/>
              <w:autoSpaceDN w:val="0"/>
              <w:adjustRightInd w:val="0"/>
              <w:rPr>
                <w:sz w:val="18"/>
                <w:szCs w:val="18"/>
              </w:rPr>
            </w:pPr>
            <w:r w:rsidRPr="00C01F00">
              <w:rPr>
                <w:sz w:val="18"/>
                <w:szCs w:val="18"/>
              </w:rPr>
              <w:t>10 - сердце и перикард</w:t>
            </w:r>
          </w:p>
          <w:p w:rsidR="00CF49A0" w:rsidRPr="00C01F00" w:rsidRDefault="00CF49A0" w:rsidP="00CF49A0">
            <w:pPr>
              <w:autoSpaceDE w:val="0"/>
              <w:autoSpaceDN w:val="0"/>
              <w:adjustRightInd w:val="0"/>
              <w:rPr>
                <w:sz w:val="18"/>
                <w:szCs w:val="18"/>
              </w:rPr>
            </w:pPr>
            <w:r w:rsidRPr="00C01F00">
              <w:rPr>
                <w:sz w:val="18"/>
                <w:szCs w:val="18"/>
              </w:rPr>
              <w:t>11 - средостение</w:t>
            </w:r>
          </w:p>
          <w:p w:rsidR="00CF49A0" w:rsidRPr="00C01F00" w:rsidRDefault="00CF49A0" w:rsidP="00CF49A0">
            <w:pPr>
              <w:autoSpaceDE w:val="0"/>
              <w:autoSpaceDN w:val="0"/>
              <w:adjustRightInd w:val="0"/>
              <w:rPr>
                <w:sz w:val="18"/>
                <w:szCs w:val="18"/>
              </w:rPr>
            </w:pPr>
            <w:r w:rsidRPr="00C01F00">
              <w:rPr>
                <w:sz w:val="18"/>
                <w:szCs w:val="18"/>
              </w:rPr>
              <w:t>12 - крупные кровеносные сосуды</w:t>
            </w:r>
          </w:p>
          <w:p w:rsidR="00CF49A0" w:rsidRPr="00C01F00" w:rsidRDefault="00CF49A0" w:rsidP="00CF49A0">
            <w:pPr>
              <w:autoSpaceDE w:val="0"/>
              <w:autoSpaceDN w:val="0"/>
              <w:adjustRightInd w:val="0"/>
              <w:rPr>
                <w:sz w:val="18"/>
                <w:szCs w:val="18"/>
              </w:rPr>
            </w:pPr>
            <w:r w:rsidRPr="00C01F00">
              <w:rPr>
                <w:sz w:val="18"/>
                <w:szCs w:val="18"/>
              </w:rPr>
              <w:t>13 - система микроциркуляции</w:t>
            </w:r>
          </w:p>
          <w:p w:rsidR="00CF49A0" w:rsidRPr="00C01F00" w:rsidRDefault="00CF49A0" w:rsidP="00CF49A0">
            <w:pPr>
              <w:autoSpaceDE w:val="0"/>
              <w:autoSpaceDN w:val="0"/>
              <w:adjustRightInd w:val="0"/>
              <w:rPr>
                <w:sz w:val="18"/>
                <w:szCs w:val="18"/>
              </w:rPr>
            </w:pPr>
            <w:r w:rsidRPr="00C01F00">
              <w:rPr>
                <w:sz w:val="18"/>
                <w:szCs w:val="18"/>
              </w:rPr>
              <w:t>14 - печень и желчевыводящие пути</w:t>
            </w:r>
          </w:p>
          <w:p w:rsidR="00CF49A0" w:rsidRPr="00C01F00" w:rsidRDefault="00CF49A0" w:rsidP="00CF49A0">
            <w:pPr>
              <w:autoSpaceDE w:val="0"/>
              <w:autoSpaceDN w:val="0"/>
              <w:adjustRightInd w:val="0"/>
              <w:rPr>
                <w:sz w:val="18"/>
                <w:szCs w:val="18"/>
              </w:rPr>
            </w:pPr>
            <w:r w:rsidRPr="00C01F00">
              <w:rPr>
                <w:sz w:val="18"/>
                <w:szCs w:val="18"/>
              </w:rPr>
              <w:t>15 - поджелудочная железа</w:t>
            </w:r>
          </w:p>
          <w:p w:rsidR="00CF49A0" w:rsidRPr="00C01F00" w:rsidRDefault="00CF49A0" w:rsidP="00CF49A0">
            <w:pPr>
              <w:autoSpaceDE w:val="0"/>
              <w:autoSpaceDN w:val="0"/>
              <w:adjustRightInd w:val="0"/>
              <w:rPr>
                <w:sz w:val="18"/>
                <w:szCs w:val="18"/>
              </w:rPr>
            </w:pPr>
            <w:r w:rsidRPr="00C01F00">
              <w:rPr>
                <w:sz w:val="18"/>
                <w:szCs w:val="18"/>
              </w:rPr>
              <w:t>16 - пищевод, желудок, двенадцатиперстная кишка</w:t>
            </w:r>
          </w:p>
          <w:p w:rsidR="00CF49A0" w:rsidRPr="00C01F00" w:rsidRDefault="00CF49A0" w:rsidP="00CF49A0">
            <w:pPr>
              <w:autoSpaceDE w:val="0"/>
              <w:autoSpaceDN w:val="0"/>
              <w:adjustRightInd w:val="0"/>
              <w:rPr>
                <w:sz w:val="18"/>
                <w:szCs w:val="18"/>
              </w:rPr>
            </w:pPr>
            <w:r w:rsidRPr="00C01F00">
              <w:rPr>
                <w:sz w:val="18"/>
                <w:szCs w:val="18"/>
              </w:rPr>
              <w:t>17 - тонкая кишка</w:t>
            </w:r>
          </w:p>
          <w:p w:rsidR="00CF49A0" w:rsidRPr="00C01F00" w:rsidRDefault="00CF49A0" w:rsidP="00CF49A0">
            <w:pPr>
              <w:autoSpaceDE w:val="0"/>
              <w:autoSpaceDN w:val="0"/>
              <w:adjustRightInd w:val="0"/>
              <w:rPr>
                <w:sz w:val="18"/>
                <w:szCs w:val="18"/>
              </w:rPr>
            </w:pPr>
            <w:r w:rsidRPr="00C01F00">
              <w:rPr>
                <w:sz w:val="18"/>
                <w:szCs w:val="18"/>
              </w:rPr>
              <w:t>18 - толстая кишка</w:t>
            </w:r>
          </w:p>
          <w:p w:rsidR="00CF49A0" w:rsidRPr="00C01F00" w:rsidRDefault="00CF49A0" w:rsidP="00CF49A0">
            <w:pPr>
              <w:autoSpaceDE w:val="0"/>
              <w:autoSpaceDN w:val="0"/>
              <w:adjustRightInd w:val="0"/>
              <w:rPr>
                <w:sz w:val="18"/>
                <w:szCs w:val="18"/>
              </w:rPr>
            </w:pPr>
            <w:r w:rsidRPr="00C01F00">
              <w:rPr>
                <w:sz w:val="18"/>
                <w:szCs w:val="18"/>
              </w:rPr>
              <w:t>19 - сигмовидная и прямая кишка</w:t>
            </w:r>
          </w:p>
          <w:p w:rsidR="00CF49A0" w:rsidRPr="00C01F00" w:rsidRDefault="00CF49A0" w:rsidP="00CF49A0">
            <w:pPr>
              <w:autoSpaceDE w:val="0"/>
              <w:autoSpaceDN w:val="0"/>
              <w:adjustRightInd w:val="0"/>
              <w:rPr>
                <w:sz w:val="18"/>
                <w:szCs w:val="18"/>
              </w:rPr>
            </w:pPr>
            <w:r w:rsidRPr="00C01F00">
              <w:rPr>
                <w:sz w:val="18"/>
                <w:szCs w:val="18"/>
              </w:rPr>
              <w:t>20 - женские половые органы</w:t>
            </w:r>
          </w:p>
          <w:p w:rsidR="00CF49A0" w:rsidRPr="00C01F00" w:rsidRDefault="00CF49A0" w:rsidP="00CF49A0">
            <w:pPr>
              <w:autoSpaceDE w:val="0"/>
              <w:autoSpaceDN w:val="0"/>
              <w:adjustRightInd w:val="0"/>
              <w:rPr>
                <w:sz w:val="18"/>
                <w:szCs w:val="18"/>
              </w:rPr>
            </w:pPr>
            <w:r w:rsidRPr="00C01F00">
              <w:rPr>
                <w:sz w:val="18"/>
                <w:szCs w:val="18"/>
              </w:rPr>
              <w:t>21 - мужские половые органы</w:t>
            </w:r>
          </w:p>
          <w:p w:rsidR="00CF49A0" w:rsidRPr="00C01F00" w:rsidRDefault="00CF49A0" w:rsidP="00CF49A0">
            <w:pPr>
              <w:autoSpaceDE w:val="0"/>
              <w:autoSpaceDN w:val="0"/>
              <w:adjustRightInd w:val="0"/>
              <w:rPr>
                <w:sz w:val="18"/>
                <w:szCs w:val="18"/>
              </w:rPr>
            </w:pPr>
            <w:r w:rsidRPr="00C01F00">
              <w:rPr>
                <w:sz w:val="18"/>
                <w:szCs w:val="18"/>
              </w:rPr>
              <w:t>22 - железы внутренней секреции</w:t>
            </w:r>
          </w:p>
          <w:p w:rsidR="00CF49A0" w:rsidRPr="00C01F00" w:rsidRDefault="00CF49A0" w:rsidP="00CF49A0">
            <w:pPr>
              <w:autoSpaceDE w:val="0"/>
              <w:autoSpaceDN w:val="0"/>
              <w:adjustRightInd w:val="0"/>
              <w:rPr>
                <w:sz w:val="18"/>
                <w:szCs w:val="18"/>
              </w:rPr>
            </w:pPr>
            <w:r w:rsidRPr="00C01F00">
              <w:rPr>
                <w:sz w:val="18"/>
                <w:szCs w:val="18"/>
              </w:rPr>
              <w:t>23 - центральная нервная система и головной мозг</w:t>
            </w:r>
          </w:p>
          <w:p w:rsidR="00CF49A0" w:rsidRPr="00C01F00" w:rsidRDefault="00CF49A0" w:rsidP="00CF49A0">
            <w:pPr>
              <w:autoSpaceDE w:val="0"/>
              <w:autoSpaceDN w:val="0"/>
              <w:adjustRightInd w:val="0"/>
              <w:rPr>
                <w:sz w:val="18"/>
                <w:szCs w:val="18"/>
              </w:rPr>
            </w:pPr>
            <w:r w:rsidRPr="00C01F00">
              <w:rPr>
                <w:sz w:val="18"/>
                <w:szCs w:val="18"/>
              </w:rPr>
              <w:t>24 - периферическая нервная система</w:t>
            </w:r>
          </w:p>
          <w:p w:rsidR="00CF49A0" w:rsidRPr="00C01F00" w:rsidRDefault="00CF49A0" w:rsidP="00CF49A0">
            <w:pPr>
              <w:autoSpaceDE w:val="0"/>
              <w:autoSpaceDN w:val="0"/>
              <w:adjustRightInd w:val="0"/>
              <w:rPr>
                <w:sz w:val="18"/>
                <w:szCs w:val="18"/>
              </w:rPr>
            </w:pPr>
            <w:r w:rsidRPr="00C01F00">
              <w:rPr>
                <w:sz w:val="18"/>
                <w:szCs w:val="18"/>
              </w:rPr>
              <w:t>25 - орган слуха</w:t>
            </w:r>
          </w:p>
          <w:p w:rsidR="00CF49A0" w:rsidRPr="00C01F00" w:rsidRDefault="00CF49A0" w:rsidP="00CF49A0">
            <w:pPr>
              <w:autoSpaceDE w:val="0"/>
              <w:autoSpaceDN w:val="0"/>
              <w:adjustRightInd w:val="0"/>
              <w:rPr>
                <w:sz w:val="18"/>
                <w:szCs w:val="18"/>
              </w:rPr>
            </w:pPr>
            <w:r w:rsidRPr="00C01F00">
              <w:rPr>
                <w:sz w:val="18"/>
                <w:szCs w:val="18"/>
              </w:rPr>
              <w:t>26 - орган зрения</w:t>
            </w:r>
          </w:p>
          <w:p w:rsidR="00CF49A0" w:rsidRPr="00C01F00" w:rsidRDefault="00CF49A0" w:rsidP="00CF49A0">
            <w:pPr>
              <w:autoSpaceDE w:val="0"/>
              <w:autoSpaceDN w:val="0"/>
              <w:adjustRightInd w:val="0"/>
              <w:rPr>
                <w:sz w:val="18"/>
                <w:szCs w:val="18"/>
              </w:rPr>
            </w:pPr>
            <w:r w:rsidRPr="00C01F00">
              <w:rPr>
                <w:sz w:val="18"/>
                <w:szCs w:val="18"/>
              </w:rPr>
              <w:t>27 - орган обоняния</w:t>
            </w:r>
          </w:p>
          <w:p w:rsidR="00CF49A0" w:rsidRPr="00C01F00" w:rsidRDefault="00CF49A0" w:rsidP="00CF49A0">
            <w:pPr>
              <w:autoSpaceDE w:val="0"/>
              <w:autoSpaceDN w:val="0"/>
              <w:adjustRightInd w:val="0"/>
              <w:rPr>
                <w:sz w:val="18"/>
                <w:szCs w:val="18"/>
              </w:rPr>
            </w:pPr>
            <w:r w:rsidRPr="00C01F00">
              <w:rPr>
                <w:sz w:val="18"/>
                <w:szCs w:val="18"/>
              </w:rPr>
              <w:t>28 - почки и мочевыделительная система</w:t>
            </w:r>
          </w:p>
          <w:p w:rsidR="00CF49A0" w:rsidRPr="00C01F00" w:rsidRDefault="00CF49A0" w:rsidP="00CF49A0">
            <w:pPr>
              <w:autoSpaceDE w:val="0"/>
              <w:autoSpaceDN w:val="0"/>
              <w:adjustRightInd w:val="0"/>
              <w:rPr>
                <w:sz w:val="18"/>
                <w:szCs w:val="18"/>
              </w:rPr>
            </w:pPr>
            <w:r w:rsidRPr="00C01F00">
              <w:rPr>
                <w:sz w:val="18"/>
                <w:szCs w:val="18"/>
              </w:rPr>
              <w:t>29 - психическая сфера</w:t>
            </w:r>
          </w:p>
          <w:p w:rsidR="00CF49A0" w:rsidRPr="00C01F00" w:rsidRDefault="00CF49A0" w:rsidP="00CF49A0">
            <w:pPr>
              <w:autoSpaceDE w:val="0"/>
              <w:autoSpaceDN w:val="0"/>
              <w:adjustRightInd w:val="0"/>
              <w:rPr>
                <w:sz w:val="18"/>
                <w:szCs w:val="18"/>
              </w:rPr>
            </w:pPr>
            <w:r w:rsidRPr="00C01F00">
              <w:rPr>
                <w:sz w:val="18"/>
                <w:szCs w:val="18"/>
              </w:rPr>
              <w:t>30 - прочие.</w:t>
            </w:r>
          </w:p>
          <w:p w:rsidR="0017065F" w:rsidRPr="00C01F00" w:rsidRDefault="0017065F" w:rsidP="00D33F6D">
            <w:pPr>
              <w:rPr>
                <w:sz w:val="18"/>
                <w:szCs w:val="18"/>
                <w:lang w:val="en-US"/>
              </w:rPr>
            </w:pPr>
            <w:r w:rsidRPr="00C01F00">
              <w:rPr>
                <w:sz w:val="18"/>
                <w:szCs w:val="18"/>
                <w:lang w:val="en-US"/>
              </w:rPr>
              <w:t xml:space="preserve"> </w:t>
            </w:r>
          </w:p>
        </w:tc>
        <w:tc>
          <w:tcPr>
            <w:tcW w:w="1267" w:type="dxa"/>
          </w:tcPr>
          <w:p w:rsidR="009C0AC9" w:rsidRPr="00C01F00" w:rsidRDefault="009C0AC9" w:rsidP="0070263C">
            <w:pPr>
              <w:ind w:hanging="35"/>
              <w:rPr>
                <w:sz w:val="18"/>
                <w:szCs w:val="18"/>
                <w:u w:val="single"/>
              </w:rPr>
            </w:pPr>
          </w:p>
        </w:tc>
        <w:tc>
          <w:tcPr>
            <w:tcW w:w="1126" w:type="dxa"/>
          </w:tcPr>
          <w:p w:rsidR="009C0AC9" w:rsidRPr="00C01F00" w:rsidRDefault="009C0AC9" w:rsidP="0070263C">
            <w:pPr>
              <w:ind w:hanging="35"/>
              <w:rPr>
                <w:sz w:val="18"/>
                <w:szCs w:val="18"/>
                <w:u w:val="single"/>
              </w:rPr>
            </w:pPr>
          </w:p>
        </w:tc>
      </w:tr>
      <w:tr w:rsidR="009C0AC9" w:rsidRPr="00C01F00" w:rsidTr="00557D80">
        <w:trPr>
          <w:trHeight w:val="454"/>
        </w:trPr>
        <w:tc>
          <w:tcPr>
            <w:tcW w:w="567" w:type="dxa"/>
            <w:noWrap/>
            <w:tcMar>
              <w:left w:w="0" w:type="dxa"/>
              <w:right w:w="0" w:type="dxa"/>
            </w:tcMar>
            <w:vAlign w:val="center"/>
          </w:tcPr>
          <w:p w:rsidR="009C0AC9" w:rsidRPr="00C01F00" w:rsidRDefault="009C0AC9" w:rsidP="000E5DA1">
            <w:pPr>
              <w:pStyle w:val="af9"/>
              <w:numPr>
                <w:ilvl w:val="0"/>
                <w:numId w:val="26"/>
              </w:numPr>
              <w:ind w:left="5"/>
              <w:jc w:val="center"/>
              <w:rPr>
                <w:sz w:val="18"/>
                <w:szCs w:val="18"/>
              </w:rPr>
            </w:pPr>
          </w:p>
        </w:tc>
        <w:tc>
          <w:tcPr>
            <w:tcW w:w="1689" w:type="dxa"/>
            <w:noWrap/>
            <w:vAlign w:val="center"/>
          </w:tcPr>
          <w:p w:rsidR="009C0AC9" w:rsidRPr="00C01F00" w:rsidRDefault="009C0AC9" w:rsidP="00643801">
            <w:pPr>
              <w:rPr>
                <w:sz w:val="18"/>
                <w:szCs w:val="18"/>
                <w:lang w:val="en-US"/>
              </w:rPr>
            </w:pPr>
          </w:p>
        </w:tc>
        <w:tc>
          <w:tcPr>
            <w:tcW w:w="1614" w:type="dxa"/>
            <w:vAlign w:val="center"/>
          </w:tcPr>
          <w:p w:rsidR="009C0AC9" w:rsidRPr="00C01F00" w:rsidRDefault="00CF49A0" w:rsidP="00643801">
            <w:pPr>
              <w:rPr>
                <w:sz w:val="18"/>
                <w:szCs w:val="18"/>
                <w:lang w:val="en-US"/>
              </w:rPr>
            </w:pPr>
            <w:r w:rsidRPr="00C01F00">
              <w:rPr>
                <w:sz w:val="18"/>
                <w:szCs w:val="18"/>
                <w:lang w:val="en-US"/>
              </w:rPr>
              <w:t>ANATOM 1</w:t>
            </w:r>
          </w:p>
        </w:tc>
        <w:tc>
          <w:tcPr>
            <w:tcW w:w="639" w:type="dxa"/>
            <w:noWrap/>
            <w:vAlign w:val="center"/>
          </w:tcPr>
          <w:p w:rsidR="009C0AC9" w:rsidRPr="00C01F00" w:rsidRDefault="00CF49A0" w:rsidP="00643801">
            <w:pPr>
              <w:rPr>
                <w:sz w:val="18"/>
                <w:szCs w:val="18"/>
                <w:lang w:val="en-US"/>
              </w:rPr>
            </w:pPr>
            <w:r w:rsidRPr="00C01F00">
              <w:rPr>
                <w:sz w:val="18"/>
                <w:szCs w:val="18"/>
                <w:lang w:val="en-US"/>
              </w:rPr>
              <w:t>Num</w:t>
            </w:r>
          </w:p>
        </w:tc>
        <w:tc>
          <w:tcPr>
            <w:tcW w:w="676" w:type="dxa"/>
            <w:vAlign w:val="center"/>
          </w:tcPr>
          <w:p w:rsidR="009C0AC9" w:rsidRPr="00C01F00" w:rsidRDefault="00CF49A0" w:rsidP="00643801">
            <w:pPr>
              <w:rPr>
                <w:sz w:val="18"/>
                <w:szCs w:val="18"/>
                <w:lang w:val="en-US"/>
              </w:rPr>
            </w:pPr>
            <w:r w:rsidRPr="00C01F00">
              <w:rPr>
                <w:sz w:val="18"/>
                <w:szCs w:val="18"/>
                <w:lang w:val="en-US"/>
              </w:rPr>
              <w:t>1</w:t>
            </w:r>
          </w:p>
        </w:tc>
        <w:tc>
          <w:tcPr>
            <w:tcW w:w="705" w:type="dxa"/>
            <w:vAlign w:val="center"/>
          </w:tcPr>
          <w:p w:rsidR="009C0AC9" w:rsidRPr="00C01F00" w:rsidRDefault="00CF49A0" w:rsidP="00643801">
            <w:pPr>
              <w:rPr>
                <w:sz w:val="18"/>
                <w:szCs w:val="18"/>
                <w:lang w:val="en-US"/>
              </w:rPr>
            </w:pPr>
            <w:r w:rsidRPr="00C01F00">
              <w:rPr>
                <w:sz w:val="18"/>
                <w:szCs w:val="18"/>
                <w:lang w:val="en-US"/>
              </w:rPr>
              <w:t>O</w:t>
            </w:r>
          </w:p>
        </w:tc>
        <w:tc>
          <w:tcPr>
            <w:tcW w:w="2251" w:type="dxa"/>
            <w:vAlign w:val="center"/>
          </w:tcPr>
          <w:p w:rsidR="009C0AC9" w:rsidRPr="00C01F00" w:rsidRDefault="009C0AC9" w:rsidP="00643801">
            <w:pPr>
              <w:rPr>
                <w:sz w:val="18"/>
                <w:szCs w:val="18"/>
              </w:rPr>
            </w:pPr>
          </w:p>
        </w:tc>
        <w:tc>
          <w:tcPr>
            <w:tcW w:w="1173" w:type="dxa"/>
            <w:vAlign w:val="center"/>
          </w:tcPr>
          <w:p w:rsidR="009C0AC9" w:rsidRPr="00C01F00" w:rsidRDefault="009C0AC9" w:rsidP="00643801">
            <w:pPr>
              <w:rPr>
                <w:sz w:val="18"/>
                <w:szCs w:val="18"/>
              </w:rPr>
            </w:pPr>
          </w:p>
        </w:tc>
        <w:tc>
          <w:tcPr>
            <w:tcW w:w="3328" w:type="dxa"/>
            <w:vAlign w:val="center"/>
          </w:tcPr>
          <w:p w:rsidR="009C0AC9" w:rsidRPr="00C01F00" w:rsidRDefault="00CF49A0" w:rsidP="00CF49A0">
            <w:pPr>
              <w:pStyle w:val="af9"/>
              <w:ind w:left="81"/>
              <w:jc w:val="both"/>
              <w:rPr>
                <w:sz w:val="18"/>
                <w:szCs w:val="18"/>
                <w:lang w:val="en-US"/>
              </w:rPr>
            </w:pPr>
            <w:r w:rsidRPr="00C01F00">
              <w:rPr>
                <w:sz w:val="18"/>
                <w:szCs w:val="18"/>
              </w:rPr>
              <w:t>0-не указано;</w:t>
            </w:r>
          </w:p>
          <w:p w:rsidR="00CF49A0" w:rsidRPr="00C01F00" w:rsidRDefault="00CF49A0" w:rsidP="00CF49A0">
            <w:pPr>
              <w:pStyle w:val="af9"/>
              <w:ind w:left="81"/>
              <w:jc w:val="both"/>
              <w:rPr>
                <w:sz w:val="18"/>
                <w:szCs w:val="18"/>
                <w:lang w:val="en-US"/>
              </w:rPr>
            </w:pPr>
            <w:r w:rsidRPr="00C01F00">
              <w:rPr>
                <w:sz w:val="18"/>
                <w:szCs w:val="18"/>
                <w:lang w:val="en-US"/>
              </w:rPr>
              <w:t>1-</w:t>
            </w:r>
            <w:r w:rsidRPr="00C01F00">
              <w:rPr>
                <w:sz w:val="18"/>
                <w:szCs w:val="18"/>
              </w:rPr>
              <w:t>верхний(яя)</w:t>
            </w:r>
            <w:r w:rsidRPr="00C01F00">
              <w:rPr>
                <w:sz w:val="18"/>
                <w:szCs w:val="18"/>
                <w:lang w:val="en-US"/>
              </w:rPr>
              <w:t>;</w:t>
            </w:r>
          </w:p>
          <w:p w:rsidR="00CF49A0" w:rsidRPr="00C01F00" w:rsidRDefault="00CF49A0" w:rsidP="00CF49A0">
            <w:pPr>
              <w:pStyle w:val="af9"/>
              <w:ind w:left="81"/>
              <w:jc w:val="both"/>
              <w:rPr>
                <w:sz w:val="18"/>
                <w:szCs w:val="18"/>
              </w:rPr>
            </w:pPr>
            <w:r w:rsidRPr="00C01F00">
              <w:rPr>
                <w:sz w:val="18"/>
                <w:szCs w:val="18"/>
                <w:lang w:val="en-US"/>
              </w:rPr>
              <w:t>2-</w:t>
            </w:r>
            <w:r w:rsidRPr="00C01F00">
              <w:rPr>
                <w:sz w:val="18"/>
                <w:szCs w:val="18"/>
              </w:rPr>
              <w:t>нижний(яя).</w:t>
            </w:r>
          </w:p>
        </w:tc>
        <w:tc>
          <w:tcPr>
            <w:tcW w:w="1267" w:type="dxa"/>
          </w:tcPr>
          <w:p w:rsidR="009C0AC9" w:rsidRPr="00C01F00" w:rsidRDefault="009C0AC9" w:rsidP="0070263C">
            <w:pPr>
              <w:ind w:hanging="35"/>
              <w:rPr>
                <w:sz w:val="18"/>
                <w:szCs w:val="18"/>
                <w:u w:val="single"/>
              </w:rPr>
            </w:pPr>
          </w:p>
        </w:tc>
        <w:tc>
          <w:tcPr>
            <w:tcW w:w="1126" w:type="dxa"/>
          </w:tcPr>
          <w:p w:rsidR="009C0AC9" w:rsidRPr="00C01F00" w:rsidRDefault="009C0AC9"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CF49A0">
            <w:pPr>
              <w:rPr>
                <w:sz w:val="18"/>
                <w:szCs w:val="18"/>
              </w:rPr>
            </w:pPr>
            <w:r w:rsidRPr="00C01F00">
              <w:rPr>
                <w:sz w:val="18"/>
                <w:szCs w:val="18"/>
                <w:lang w:val="en-US"/>
              </w:rPr>
              <w:t xml:space="preserve">ANATOM </w:t>
            </w:r>
            <w:r w:rsidRPr="00C01F00">
              <w:rPr>
                <w:sz w:val="18"/>
                <w:szCs w:val="18"/>
              </w:rPr>
              <w:t>2</w:t>
            </w:r>
          </w:p>
        </w:tc>
        <w:tc>
          <w:tcPr>
            <w:tcW w:w="639" w:type="dxa"/>
            <w:noWrap/>
            <w:vAlign w:val="center"/>
          </w:tcPr>
          <w:p w:rsidR="00CF49A0" w:rsidRPr="00C01F00" w:rsidRDefault="00CF49A0" w:rsidP="00CF49A0">
            <w:pPr>
              <w:rPr>
                <w:sz w:val="18"/>
                <w:szCs w:val="18"/>
                <w:lang w:val="en-US"/>
              </w:rPr>
            </w:pPr>
            <w:r w:rsidRPr="00C01F00">
              <w:rPr>
                <w:sz w:val="18"/>
                <w:szCs w:val="18"/>
                <w:lang w:val="en-US"/>
              </w:rPr>
              <w:t>Num</w:t>
            </w:r>
          </w:p>
        </w:tc>
        <w:tc>
          <w:tcPr>
            <w:tcW w:w="676" w:type="dxa"/>
            <w:vAlign w:val="center"/>
          </w:tcPr>
          <w:p w:rsidR="00CF49A0" w:rsidRPr="00C01F00" w:rsidRDefault="00CF49A0" w:rsidP="00CF49A0">
            <w:pPr>
              <w:rPr>
                <w:sz w:val="18"/>
                <w:szCs w:val="18"/>
                <w:lang w:val="en-US"/>
              </w:rPr>
            </w:pPr>
            <w:r w:rsidRPr="00C01F00">
              <w:rPr>
                <w:sz w:val="18"/>
                <w:szCs w:val="18"/>
                <w:lang w:val="en-US"/>
              </w:rPr>
              <w:t>1</w:t>
            </w:r>
          </w:p>
        </w:tc>
        <w:tc>
          <w:tcPr>
            <w:tcW w:w="705" w:type="dxa"/>
            <w:vAlign w:val="center"/>
          </w:tcPr>
          <w:p w:rsidR="00CF49A0" w:rsidRPr="00C01F00" w:rsidRDefault="00CF49A0" w:rsidP="00CF49A0">
            <w:pPr>
              <w:rPr>
                <w:sz w:val="18"/>
                <w:szCs w:val="18"/>
                <w:lang w:val="en-US"/>
              </w:rPr>
            </w:pPr>
            <w:r w:rsidRPr="00C01F00">
              <w:rPr>
                <w:sz w:val="18"/>
                <w:szCs w:val="18"/>
                <w:lang w:val="en-US"/>
              </w:rPr>
              <w:t>O</w:t>
            </w:r>
          </w:p>
        </w:tc>
        <w:tc>
          <w:tcPr>
            <w:tcW w:w="2251" w:type="dxa"/>
            <w:vAlign w:val="center"/>
          </w:tcPr>
          <w:p w:rsidR="00CF49A0" w:rsidRPr="00C01F00" w:rsidRDefault="00CF49A0" w:rsidP="00CF49A0">
            <w:pPr>
              <w:rPr>
                <w:sz w:val="18"/>
                <w:szCs w:val="18"/>
              </w:rPr>
            </w:pPr>
          </w:p>
        </w:tc>
        <w:tc>
          <w:tcPr>
            <w:tcW w:w="1173" w:type="dxa"/>
            <w:vAlign w:val="center"/>
          </w:tcPr>
          <w:p w:rsidR="00CF49A0" w:rsidRPr="00C01F00" w:rsidRDefault="00CF49A0" w:rsidP="00CF49A0">
            <w:pPr>
              <w:rPr>
                <w:sz w:val="18"/>
                <w:szCs w:val="18"/>
              </w:rPr>
            </w:pPr>
          </w:p>
        </w:tc>
        <w:tc>
          <w:tcPr>
            <w:tcW w:w="3328" w:type="dxa"/>
            <w:vAlign w:val="center"/>
          </w:tcPr>
          <w:p w:rsidR="00CF49A0" w:rsidRPr="00C01F00" w:rsidRDefault="00CF49A0" w:rsidP="00CF49A0">
            <w:pPr>
              <w:pStyle w:val="af9"/>
              <w:ind w:left="81"/>
              <w:jc w:val="both"/>
              <w:rPr>
                <w:sz w:val="18"/>
                <w:szCs w:val="18"/>
              </w:rPr>
            </w:pPr>
            <w:r w:rsidRPr="00C01F00">
              <w:rPr>
                <w:sz w:val="18"/>
                <w:szCs w:val="18"/>
              </w:rPr>
              <w:t>0-не указано;</w:t>
            </w:r>
          </w:p>
          <w:p w:rsidR="00CF49A0" w:rsidRPr="00C01F00" w:rsidRDefault="00CF49A0" w:rsidP="00CF49A0">
            <w:pPr>
              <w:pStyle w:val="af9"/>
              <w:ind w:left="81"/>
              <w:jc w:val="both"/>
              <w:rPr>
                <w:sz w:val="18"/>
                <w:szCs w:val="18"/>
              </w:rPr>
            </w:pPr>
            <w:r w:rsidRPr="00C01F00">
              <w:rPr>
                <w:sz w:val="18"/>
                <w:szCs w:val="18"/>
              </w:rPr>
              <w:t>1-левый(ая);</w:t>
            </w:r>
          </w:p>
          <w:p w:rsidR="00CF49A0" w:rsidRPr="00C01F00" w:rsidRDefault="00CF49A0" w:rsidP="00CF49A0">
            <w:pPr>
              <w:pStyle w:val="af9"/>
              <w:ind w:left="81"/>
              <w:jc w:val="both"/>
              <w:rPr>
                <w:sz w:val="18"/>
                <w:szCs w:val="18"/>
              </w:rPr>
            </w:pPr>
            <w:r w:rsidRPr="00C01F00">
              <w:rPr>
                <w:sz w:val="18"/>
                <w:szCs w:val="18"/>
              </w:rPr>
              <w:t>2-правый(ая).</w:t>
            </w:r>
          </w:p>
        </w:tc>
        <w:tc>
          <w:tcPr>
            <w:tcW w:w="1267" w:type="dxa"/>
          </w:tcPr>
          <w:p w:rsidR="00CF49A0" w:rsidRPr="00C01F00" w:rsidRDefault="00CF49A0" w:rsidP="0070263C">
            <w:pPr>
              <w:ind w:hanging="35"/>
              <w:rPr>
                <w:sz w:val="18"/>
                <w:szCs w:val="18"/>
                <w:u w:val="single"/>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CF49A0">
            <w:pPr>
              <w:rPr>
                <w:sz w:val="18"/>
                <w:szCs w:val="18"/>
                <w:lang w:val="en-US"/>
              </w:rPr>
            </w:pPr>
            <w:r w:rsidRPr="00C01F00">
              <w:rPr>
                <w:sz w:val="18"/>
                <w:szCs w:val="18"/>
                <w:lang w:val="en-US"/>
              </w:rPr>
              <w:t>ANATOM 3</w:t>
            </w:r>
          </w:p>
        </w:tc>
        <w:tc>
          <w:tcPr>
            <w:tcW w:w="639" w:type="dxa"/>
            <w:noWrap/>
            <w:vAlign w:val="center"/>
          </w:tcPr>
          <w:p w:rsidR="00CF49A0" w:rsidRPr="00C01F00" w:rsidRDefault="00CF49A0" w:rsidP="00CF49A0">
            <w:pPr>
              <w:rPr>
                <w:sz w:val="18"/>
                <w:szCs w:val="18"/>
                <w:lang w:val="en-US"/>
              </w:rPr>
            </w:pPr>
            <w:r w:rsidRPr="00C01F00">
              <w:rPr>
                <w:sz w:val="18"/>
                <w:szCs w:val="18"/>
                <w:lang w:val="en-US"/>
              </w:rPr>
              <w:t>Num</w:t>
            </w:r>
          </w:p>
        </w:tc>
        <w:tc>
          <w:tcPr>
            <w:tcW w:w="676" w:type="dxa"/>
            <w:vAlign w:val="center"/>
          </w:tcPr>
          <w:p w:rsidR="00CF49A0" w:rsidRPr="00C01F00" w:rsidRDefault="00CF49A0" w:rsidP="00CF49A0">
            <w:pPr>
              <w:rPr>
                <w:sz w:val="18"/>
                <w:szCs w:val="18"/>
                <w:lang w:val="en-US"/>
              </w:rPr>
            </w:pPr>
            <w:r w:rsidRPr="00C01F00">
              <w:rPr>
                <w:sz w:val="18"/>
                <w:szCs w:val="18"/>
                <w:lang w:val="en-US"/>
              </w:rPr>
              <w:t>1</w:t>
            </w:r>
          </w:p>
        </w:tc>
        <w:tc>
          <w:tcPr>
            <w:tcW w:w="705" w:type="dxa"/>
            <w:vAlign w:val="center"/>
          </w:tcPr>
          <w:p w:rsidR="00CF49A0" w:rsidRPr="00C01F00" w:rsidRDefault="00CF49A0" w:rsidP="00CF49A0">
            <w:pPr>
              <w:rPr>
                <w:sz w:val="18"/>
                <w:szCs w:val="18"/>
              </w:rPr>
            </w:pPr>
            <w:r w:rsidRPr="00C01F00">
              <w:rPr>
                <w:sz w:val="18"/>
                <w:szCs w:val="18"/>
              </w:rPr>
              <w:t>У</w:t>
            </w:r>
          </w:p>
        </w:tc>
        <w:tc>
          <w:tcPr>
            <w:tcW w:w="2251" w:type="dxa"/>
            <w:vAlign w:val="center"/>
          </w:tcPr>
          <w:p w:rsidR="00CF49A0" w:rsidRPr="00C01F00" w:rsidRDefault="00CF49A0" w:rsidP="00CF49A0">
            <w:pPr>
              <w:rPr>
                <w:sz w:val="18"/>
                <w:szCs w:val="18"/>
              </w:rPr>
            </w:pPr>
          </w:p>
        </w:tc>
        <w:tc>
          <w:tcPr>
            <w:tcW w:w="1173" w:type="dxa"/>
            <w:vAlign w:val="center"/>
          </w:tcPr>
          <w:p w:rsidR="00CF49A0" w:rsidRPr="00C01F00" w:rsidRDefault="00CF49A0" w:rsidP="00CF49A0">
            <w:pPr>
              <w:rPr>
                <w:sz w:val="18"/>
                <w:szCs w:val="18"/>
              </w:rPr>
            </w:pPr>
          </w:p>
        </w:tc>
        <w:tc>
          <w:tcPr>
            <w:tcW w:w="3328" w:type="dxa"/>
            <w:vAlign w:val="center"/>
          </w:tcPr>
          <w:p w:rsidR="00CF49A0" w:rsidRPr="00C01F00" w:rsidRDefault="00CF49A0" w:rsidP="00CF49A0">
            <w:pPr>
              <w:pStyle w:val="af9"/>
              <w:ind w:left="81"/>
              <w:jc w:val="both"/>
              <w:rPr>
                <w:sz w:val="18"/>
                <w:szCs w:val="18"/>
              </w:rPr>
            </w:pPr>
            <w:r w:rsidRPr="00C01F00">
              <w:rPr>
                <w:sz w:val="18"/>
                <w:szCs w:val="18"/>
              </w:rPr>
              <w:t>Номер органа (указывается при наличии нумерации органов, например, зубов)</w:t>
            </w:r>
          </w:p>
        </w:tc>
        <w:tc>
          <w:tcPr>
            <w:tcW w:w="1267" w:type="dxa"/>
          </w:tcPr>
          <w:p w:rsidR="00CF49A0" w:rsidRPr="00C01F00" w:rsidRDefault="00CF49A0" w:rsidP="0070263C">
            <w:pPr>
              <w:ind w:hanging="35"/>
              <w:rPr>
                <w:sz w:val="18"/>
                <w:szCs w:val="18"/>
                <w:u w:val="single"/>
              </w:rPr>
            </w:pPr>
          </w:p>
        </w:tc>
        <w:tc>
          <w:tcPr>
            <w:tcW w:w="1126" w:type="dxa"/>
          </w:tcPr>
          <w:p w:rsidR="00CF49A0" w:rsidRPr="00C01F00" w:rsidRDefault="00CF49A0" w:rsidP="0070263C">
            <w:pPr>
              <w:ind w:hanging="35"/>
              <w:rPr>
                <w:sz w:val="18"/>
                <w:szCs w:val="18"/>
                <w:u w:val="single"/>
              </w:rPr>
            </w:pPr>
          </w:p>
        </w:tc>
      </w:tr>
      <w:tr w:rsidR="009B5182" w:rsidRPr="00C01F00" w:rsidTr="00557D80">
        <w:trPr>
          <w:trHeight w:val="454"/>
        </w:trPr>
        <w:tc>
          <w:tcPr>
            <w:tcW w:w="567" w:type="dxa"/>
            <w:noWrap/>
            <w:tcMar>
              <w:left w:w="0" w:type="dxa"/>
              <w:right w:w="0" w:type="dxa"/>
            </w:tcMar>
            <w:vAlign w:val="center"/>
          </w:tcPr>
          <w:p w:rsidR="009B5182" w:rsidRPr="00C01F00" w:rsidRDefault="009B5182" w:rsidP="000E5DA1">
            <w:pPr>
              <w:pStyle w:val="af9"/>
              <w:numPr>
                <w:ilvl w:val="0"/>
                <w:numId w:val="26"/>
              </w:numPr>
              <w:ind w:left="5"/>
              <w:jc w:val="center"/>
              <w:rPr>
                <w:sz w:val="18"/>
                <w:szCs w:val="18"/>
              </w:rPr>
            </w:pPr>
          </w:p>
        </w:tc>
        <w:tc>
          <w:tcPr>
            <w:tcW w:w="1689" w:type="dxa"/>
            <w:noWrap/>
            <w:vAlign w:val="center"/>
          </w:tcPr>
          <w:p w:rsidR="009B5182" w:rsidRPr="00C01F00" w:rsidRDefault="009B5182" w:rsidP="00643801">
            <w:pPr>
              <w:rPr>
                <w:sz w:val="18"/>
                <w:szCs w:val="18"/>
              </w:rPr>
            </w:pPr>
          </w:p>
        </w:tc>
        <w:tc>
          <w:tcPr>
            <w:tcW w:w="1614" w:type="dxa"/>
            <w:vAlign w:val="center"/>
          </w:tcPr>
          <w:p w:rsidR="009B5182" w:rsidRPr="00C01F00" w:rsidRDefault="009B5182" w:rsidP="00CF49A0">
            <w:pPr>
              <w:rPr>
                <w:sz w:val="18"/>
                <w:szCs w:val="18"/>
                <w:lang w:val="en-US"/>
              </w:rPr>
            </w:pPr>
            <w:r w:rsidRPr="00C01F00">
              <w:rPr>
                <w:sz w:val="18"/>
                <w:szCs w:val="18"/>
                <w:lang w:val="en-US"/>
              </w:rPr>
              <w:t>COMMENT</w:t>
            </w:r>
            <w:r w:rsidR="00860E78" w:rsidRPr="00C01F00">
              <w:rPr>
                <w:sz w:val="18"/>
                <w:szCs w:val="18"/>
                <w:lang w:val="en-US"/>
              </w:rPr>
              <w:t>A</w:t>
            </w:r>
          </w:p>
        </w:tc>
        <w:tc>
          <w:tcPr>
            <w:tcW w:w="639" w:type="dxa"/>
            <w:noWrap/>
            <w:vAlign w:val="center"/>
          </w:tcPr>
          <w:p w:rsidR="009B5182" w:rsidRPr="00C01F00" w:rsidRDefault="009B5182" w:rsidP="00CF49A0">
            <w:pPr>
              <w:rPr>
                <w:sz w:val="18"/>
                <w:szCs w:val="18"/>
                <w:lang w:val="en-US"/>
              </w:rPr>
            </w:pPr>
            <w:r w:rsidRPr="00C01F00">
              <w:rPr>
                <w:sz w:val="18"/>
                <w:szCs w:val="18"/>
                <w:lang w:val="en-US"/>
              </w:rPr>
              <w:t>Char</w:t>
            </w:r>
          </w:p>
        </w:tc>
        <w:tc>
          <w:tcPr>
            <w:tcW w:w="676" w:type="dxa"/>
            <w:vAlign w:val="center"/>
          </w:tcPr>
          <w:p w:rsidR="009B5182" w:rsidRPr="00C01F00" w:rsidRDefault="009B5182" w:rsidP="00CF49A0">
            <w:pPr>
              <w:rPr>
                <w:sz w:val="18"/>
                <w:szCs w:val="18"/>
                <w:lang w:val="en-US"/>
              </w:rPr>
            </w:pPr>
            <w:r w:rsidRPr="00C01F00">
              <w:rPr>
                <w:sz w:val="18"/>
                <w:szCs w:val="18"/>
                <w:lang w:val="en-US"/>
              </w:rPr>
              <w:t>200</w:t>
            </w:r>
          </w:p>
        </w:tc>
        <w:tc>
          <w:tcPr>
            <w:tcW w:w="705" w:type="dxa"/>
            <w:vAlign w:val="center"/>
          </w:tcPr>
          <w:p w:rsidR="009B5182" w:rsidRPr="00C01F00" w:rsidRDefault="009B5182" w:rsidP="00CF49A0">
            <w:pPr>
              <w:rPr>
                <w:sz w:val="18"/>
                <w:szCs w:val="18"/>
              </w:rPr>
            </w:pPr>
            <w:r w:rsidRPr="00C01F00">
              <w:rPr>
                <w:sz w:val="18"/>
                <w:szCs w:val="18"/>
              </w:rPr>
              <w:t>У</w:t>
            </w:r>
          </w:p>
        </w:tc>
        <w:tc>
          <w:tcPr>
            <w:tcW w:w="2251" w:type="dxa"/>
            <w:vAlign w:val="center"/>
          </w:tcPr>
          <w:p w:rsidR="009B5182" w:rsidRPr="00C01F00" w:rsidRDefault="009B5182" w:rsidP="009B5182">
            <w:pPr>
              <w:rPr>
                <w:sz w:val="18"/>
                <w:szCs w:val="18"/>
              </w:rPr>
            </w:pPr>
            <w:r w:rsidRPr="00C01F00">
              <w:rPr>
                <w:sz w:val="18"/>
                <w:szCs w:val="18"/>
              </w:rPr>
              <w:t xml:space="preserve">Служебное поле </w:t>
            </w:r>
          </w:p>
        </w:tc>
        <w:tc>
          <w:tcPr>
            <w:tcW w:w="1173" w:type="dxa"/>
            <w:vAlign w:val="center"/>
          </w:tcPr>
          <w:p w:rsidR="009B5182" w:rsidRPr="00C01F00" w:rsidRDefault="009B5182" w:rsidP="00CF49A0">
            <w:pPr>
              <w:rPr>
                <w:sz w:val="18"/>
                <w:szCs w:val="18"/>
              </w:rPr>
            </w:pPr>
          </w:p>
        </w:tc>
        <w:tc>
          <w:tcPr>
            <w:tcW w:w="3328" w:type="dxa"/>
            <w:vAlign w:val="center"/>
          </w:tcPr>
          <w:p w:rsidR="009B5182" w:rsidRPr="00C01F00" w:rsidRDefault="009B5182" w:rsidP="00CF49A0">
            <w:pPr>
              <w:pStyle w:val="af9"/>
              <w:ind w:left="81"/>
              <w:jc w:val="both"/>
              <w:rPr>
                <w:sz w:val="18"/>
                <w:szCs w:val="18"/>
              </w:rPr>
            </w:pPr>
            <w:r w:rsidRPr="00C01F00">
              <w:rPr>
                <w:sz w:val="18"/>
                <w:szCs w:val="18"/>
              </w:rPr>
              <w:t>Комментарий</w:t>
            </w:r>
          </w:p>
        </w:tc>
        <w:tc>
          <w:tcPr>
            <w:tcW w:w="1267" w:type="dxa"/>
          </w:tcPr>
          <w:p w:rsidR="009B5182" w:rsidRPr="00C01F00" w:rsidRDefault="009B5182" w:rsidP="0070263C">
            <w:pPr>
              <w:ind w:hanging="35"/>
              <w:rPr>
                <w:sz w:val="18"/>
                <w:szCs w:val="18"/>
                <w:u w:val="single"/>
              </w:rPr>
            </w:pPr>
          </w:p>
        </w:tc>
        <w:tc>
          <w:tcPr>
            <w:tcW w:w="1126" w:type="dxa"/>
          </w:tcPr>
          <w:p w:rsidR="009B5182" w:rsidRPr="00C01F00" w:rsidRDefault="009B5182"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726F82">
            <w:pPr>
              <w:rPr>
                <w:sz w:val="18"/>
                <w:szCs w:val="18"/>
              </w:rPr>
            </w:pPr>
            <w:r w:rsidRPr="00C01F00">
              <w:rPr>
                <w:sz w:val="18"/>
                <w:szCs w:val="18"/>
              </w:rPr>
              <w:t>Блок сведений о классификации случая лечения онкологического заболевания</w:t>
            </w:r>
          </w:p>
        </w:tc>
        <w:tc>
          <w:tcPr>
            <w:tcW w:w="1267" w:type="dxa"/>
          </w:tcPr>
          <w:p w:rsidR="00CF49A0" w:rsidRPr="00C01F00" w:rsidRDefault="00CF49A0" w:rsidP="00C03D18">
            <w:pPr>
              <w:ind w:hanging="35"/>
              <w:rPr>
                <w:sz w:val="18"/>
                <w:szCs w:val="18"/>
                <w:u w:val="single"/>
              </w:rPr>
            </w:pPr>
            <w:r w:rsidRPr="00C01F00">
              <w:rPr>
                <w:sz w:val="16"/>
                <w:szCs w:val="16"/>
              </w:rPr>
              <w:t>Приказ ФОМС от 28.09.2018 № 200</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r w:rsidRPr="00C01F00">
              <w:rPr>
                <w:sz w:val="18"/>
                <w:szCs w:val="18"/>
                <w:lang w:val="en-US"/>
              </w:rPr>
              <w:t>CLS_ONK</w:t>
            </w:r>
          </w:p>
        </w:tc>
        <w:tc>
          <w:tcPr>
            <w:tcW w:w="1614" w:type="dxa"/>
            <w:vAlign w:val="center"/>
          </w:tcPr>
          <w:p w:rsidR="00CF49A0" w:rsidRPr="00C01F00" w:rsidRDefault="00CF49A0" w:rsidP="00643801">
            <w:pPr>
              <w:rPr>
                <w:sz w:val="18"/>
                <w:szCs w:val="18"/>
                <w:lang w:val="en-US"/>
              </w:rPr>
            </w:pPr>
            <w:r w:rsidRPr="00C01F00">
              <w:rPr>
                <w:sz w:val="18"/>
                <w:szCs w:val="18"/>
                <w:lang w:val="en-US"/>
              </w:rPr>
              <w:t>DS1_T</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1</w:t>
            </w:r>
          </w:p>
        </w:tc>
        <w:tc>
          <w:tcPr>
            <w:tcW w:w="705" w:type="dxa"/>
            <w:vAlign w:val="center"/>
          </w:tcPr>
          <w:p w:rsidR="00CF49A0" w:rsidRPr="00C01F00" w:rsidRDefault="00CF49A0" w:rsidP="00643801">
            <w:pPr>
              <w:rPr>
                <w:sz w:val="18"/>
                <w:szCs w:val="18"/>
              </w:rPr>
            </w:pPr>
            <w:r w:rsidRPr="00C01F00">
              <w:rPr>
                <w:sz w:val="18"/>
                <w:szCs w:val="18"/>
              </w:rPr>
              <w:t>О</w:t>
            </w:r>
          </w:p>
        </w:tc>
        <w:tc>
          <w:tcPr>
            <w:tcW w:w="2251" w:type="dxa"/>
            <w:vAlign w:val="center"/>
          </w:tcPr>
          <w:p w:rsidR="00CF49A0" w:rsidRPr="00C01F00" w:rsidRDefault="00CF49A0" w:rsidP="00643801">
            <w:pPr>
              <w:rPr>
                <w:sz w:val="18"/>
                <w:szCs w:val="18"/>
              </w:rPr>
            </w:pPr>
            <w:r w:rsidRPr="00C01F00">
              <w:rPr>
                <w:sz w:val="18"/>
                <w:szCs w:val="18"/>
              </w:rPr>
              <w:t>Повод обращения</w:t>
            </w:r>
          </w:p>
        </w:tc>
        <w:tc>
          <w:tcPr>
            <w:tcW w:w="1173" w:type="dxa"/>
            <w:vAlign w:val="center"/>
          </w:tcPr>
          <w:p w:rsidR="00CF49A0" w:rsidRPr="00C01F00" w:rsidRDefault="00CF49A0" w:rsidP="00643801">
            <w:pPr>
              <w:rPr>
                <w:sz w:val="18"/>
                <w:szCs w:val="18"/>
                <w:lang w:val="en-US"/>
              </w:rPr>
            </w:pPr>
            <w:r w:rsidRPr="00C01F00">
              <w:rPr>
                <w:sz w:val="18"/>
                <w:szCs w:val="18"/>
                <w:lang w:val="en-US"/>
              </w:rPr>
              <w:t>{N018}</w:t>
            </w:r>
          </w:p>
        </w:tc>
        <w:tc>
          <w:tcPr>
            <w:tcW w:w="3328" w:type="dxa"/>
            <w:vAlign w:val="center"/>
          </w:tcPr>
          <w:p w:rsidR="00CF49A0" w:rsidRPr="00C01F00" w:rsidRDefault="00CF49A0" w:rsidP="00D33F6D">
            <w:pPr>
              <w:rPr>
                <w:sz w:val="18"/>
                <w:szCs w:val="18"/>
              </w:rPr>
            </w:pPr>
            <w:r w:rsidRPr="00C01F00">
              <w:rPr>
                <w:sz w:val="18"/>
                <w:szCs w:val="18"/>
              </w:rPr>
              <w:t>1 – первичное лечение (лечение пациента за исключением прогрессирования и рецидива);</w:t>
            </w:r>
          </w:p>
          <w:p w:rsidR="00CF49A0" w:rsidRPr="00C01F00" w:rsidRDefault="00CF49A0" w:rsidP="00D33F6D">
            <w:pPr>
              <w:rPr>
                <w:sz w:val="18"/>
                <w:szCs w:val="18"/>
              </w:rPr>
            </w:pPr>
            <w:r w:rsidRPr="00C01F00">
              <w:rPr>
                <w:sz w:val="18"/>
                <w:szCs w:val="18"/>
              </w:rPr>
              <w:t>2 – лечение при рецидиве;</w:t>
            </w:r>
          </w:p>
          <w:p w:rsidR="00CF49A0" w:rsidRPr="00C01F00" w:rsidRDefault="00CF49A0" w:rsidP="00D33F6D">
            <w:pPr>
              <w:rPr>
                <w:sz w:val="18"/>
                <w:szCs w:val="18"/>
              </w:rPr>
            </w:pPr>
            <w:r w:rsidRPr="00C01F00">
              <w:rPr>
                <w:sz w:val="18"/>
                <w:szCs w:val="18"/>
              </w:rPr>
              <w:t>3 – лечение при прогрессировании;</w:t>
            </w:r>
          </w:p>
          <w:p w:rsidR="00CF49A0" w:rsidRPr="00C01F00" w:rsidRDefault="00CF49A0" w:rsidP="00D33F6D">
            <w:pPr>
              <w:rPr>
                <w:sz w:val="18"/>
                <w:szCs w:val="18"/>
              </w:rPr>
            </w:pPr>
            <w:r w:rsidRPr="00C01F00">
              <w:rPr>
                <w:sz w:val="18"/>
                <w:szCs w:val="18"/>
              </w:rPr>
              <w:t>4 – динамическое наблюдение;</w:t>
            </w:r>
          </w:p>
          <w:p w:rsidR="00CF49A0" w:rsidRPr="00C01F00" w:rsidRDefault="00CF49A0" w:rsidP="00D33F6D">
            <w:pPr>
              <w:rPr>
                <w:sz w:val="18"/>
                <w:szCs w:val="18"/>
              </w:rPr>
            </w:pPr>
            <w:r w:rsidRPr="00C01F00">
              <w:rPr>
                <w:sz w:val="18"/>
                <w:szCs w:val="18"/>
              </w:rPr>
              <w:t>5 – диспансерное наблюдение (здоров/ремиссия);</w:t>
            </w:r>
          </w:p>
          <w:p w:rsidR="00CF49A0" w:rsidRPr="00C01F00" w:rsidRDefault="00CF49A0" w:rsidP="00D33F6D">
            <w:pPr>
              <w:rPr>
                <w:sz w:val="18"/>
                <w:szCs w:val="18"/>
              </w:rPr>
            </w:pPr>
            <w:r w:rsidRPr="00C01F00">
              <w:rPr>
                <w:sz w:val="18"/>
                <w:szCs w:val="18"/>
              </w:rPr>
              <w:t>6 – диагностика (при отсутствии специфического лечения);</w:t>
            </w:r>
          </w:p>
          <w:p w:rsidR="00CF49A0" w:rsidRPr="00C01F00" w:rsidRDefault="00CF49A0" w:rsidP="00D33F6D">
            <w:pPr>
              <w:rPr>
                <w:sz w:val="18"/>
                <w:szCs w:val="18"/>
              </w:rPr>
            </w:pPr>
            <w:r w:rsidRPr="00C01F00">
              <w:rPr>
                <w:sz w:val="18"/>
                <w:szCs w:val="18"/>
              </w:rPr>
              <w:t>7 – симптоматическое лечение.</w:t>
            </w:r>
          </w:p>
        </w:tc>
        <w:tc>
          <w:tcPr>
            <w:tcW w:w="1267" w:type="dxa"/>
          </w:tcPr>
          <w:p w:rsidR="00CF49A0" w:rsidRPr="00C01F00" w:rsidRDefault="00CF49A0" w:rsidP="0070263C">
            <w:pPr>
              <w:ind w:hanging="35"/>
              <w:rPr>
                <w:sz w:val="18"/>
                <w:szCs w:val="18"/>
                <w:u w:val="single"/>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STAD</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4</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643801">
            <w:pPr>
              <w:rPr>
                <w:sz w:val="18"/>
                <w:szCs w:val="18"/>
              </w:rPr>
            </w:pPr>
            <w:r w:rsidRPr="00C01F00">
              <w:rPr>
                <w:sz w:val="18"/>
                <w:szCs w:val="18"/>
              </w:rPr>
              <w:t>Стадия заболевания</w:t>
            </w:r>
          </w:p>
        </w:tc>
        <w:tc>
          <w:tcPr>
            <w:tcW w:w="1173" w:type="dxa"/>
            <w:vAlign w:val="center"/>
          </w:tcPr>
          <w:p w:rsidR="00CF49A0" w:rsidRPr="00C01F00" w:rsidRDefault="00CF49A0" w:rsidP="00643801">
            <w:pPr>
              <w:rPr>
                <w:sz w:val="18"/>
                <w:szCs w:val="18"/>
                <w:lang w:val="en-US"/>
              </w:rPr>
            </w:pPr>
            <w:r w:rsidRPr="00C01F00">
              <w:rPr>
                <w:sz w:val="18"/>
                <w:szCs w:val="18"/>
                <w:lang w:val="en-US"/>
              </w:rPr>
              <w:t>N002</w:t>
            </w:r>
          </w:p>
        </w:tc>
        <w:tc>
          <w:tcPr>
            <w:tcW w:w="3328" w:type="dxa"/>
            <w:vAlign w:val="center"/>
          </w:tcPr>
          <w:p w:rsidR="00CF49A0" w:rsidRPr="00C01F00" w:rsidRDefault="00CF49A0" w:rsidP="001F2B32">
            <w:pPr>
              <w:rPr>
                <w:sz w:val="18"/>
                <w:szCs w:val="18"/>
              </w:rPr>
            </w:pPr>
            <w:r w:rsidRPr="00C01F00">
              <w:rPr>
                <w:sz w:val="18"/>
                <w:szCs w:val="18"/>
              </w:rPr>
              <w:t xml:space="preserve">Обязательно к заполнению при </w:t>
            </w:r>
            <w:r w:rsidRPr="00C01F00">
              <w:rPr>
                <w:sz w:val="18"/>
                <w:szCs w:val="18"/>
                <w:lang w:val="en-US"/>
              </w:rPr>
              <w:t>DS</w:t>
            </w:r>
            <w:r w:rsidRPr="00C01F00">
              <w:rPr>
                <w:sz w:val="18"/>
                <w:szCs w:val="18"/>
              </w:rPr>
              <w:t>1_</w:t>
            </w:r>
            <w:r w:rsidRPr="00C01F00">
              <w:rPr>
                <w:sz w:val="18"/>
                <w:szCs w:val="18"/>
                <w:lang w:val="en-US"/>
              </w:rPr>
              <w:t>T</w:t>
            </w:r>
            <w:r w:rsidRPr="00C01F00">
              <w:rPr>
                <w:sz w:val="18"/>
                <w:szCs w:val="18"/>
              </w:rPr>
              <w:t>=1-5;</w:t>
            </w:r>
          </w:p>
        </w:tc>
        <w:tc>
          <w:tcPr>
            <w:tcW w:w="1267" w:type="dxa"/>
          </w:tcPr>
          <w:p w:rsidR="00CF49A0" w:rsidRPr="00C01F00" w:rsidRDefault="00CF49A0" w:rsidP="0070263C">
            <w:pPr>
              <w:ind w:hanging="35"/>
              <w:rPr>
                <w:sz w:val="18"/>
                <w:szCs w:val="18"/>
              </w:rPr>
            </w:pPr>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ONK</w:t>
            </w:r>
            <w:r w:rsidRPr="00C01F00">
              <w:rPr>
                <w:sz w:val="18"/>
                <w:szCs w:val="18"/>
                <w:u w:val="single"/>
                <w:lang w:val="en-US"/>
              </w:rPr>
              <w:t>_</w:t>
            </w:r>
            <w:r w:rsidRPr="00C01F00">
              <w:rPr>
                <w:sz w:val="18"/>
                <w:szCs w:val="18"/>
                <w:lang w:val="en-US"/>
              </w:rPr>
              <w:t>T</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4</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643801">
            <w:pPr>
              <w:rPr>
                <w:sz w:val="18"/>
                <w:szCs w:val="18"/>
                <w:lang w:val="en-US"/>
              </w:rPr>
            </w:pPr>
            <w:r w:rsidRPr="00C01F00">
              <w:rPr>
                <w:sz w:val="18"/>
                <w:szCs w:val="18"/>
              </w:rPr>
              <w:t xml:space="preserve">Значение </w:t>
            </w:r>
            <w:r w:rsidRPr="00C01F00">
              <w:rPr>
                <w:sz w:val="18"/>
                <w:szCs w:val="18"/>
                <w:lang w:val="en-US"/>
              </w:rPr>
              <w:t>Tumor</w:t>
            </w:r>
          </w:p>
        </w:tc>
        <w:tc>
          <w:tcPr>
            <w:tcW w:w="1173" w:type="dxa"/>
            <w:vAlign w:val="center"/>
          </w:tcPr>
          <w:p w:rsidR="00CF49A0" w:rsidRPr="00C01F00" w:rsidRDefault="00CF49A0" w:rsidP="00643801">
            <w:pPr>
              <w:rPr>
                <w:sz w:val="18"/>
                <w:szCs w:val="18"/>
                <w:lang w:val="en-US"/>
              </w:rPr>
            </w:pPr>
            <w:r w:rsidRPr="00C01F00">
              <w:rPr>
                <w:sz w:val="18"/>
                <w:szCs w:val="18"/>
                <w:lang w:val="en-US"/>
              </w:rPr>
              <w:t>N003</w:t>
            </w:r>
          </w:p>
        </w:tc>
        <w:tc>
          <w:tcPr>
            <w:tcW w:w="3328" w:type="dxa"/>
            <w:vAlign w:val="center"/>
          </w:tcPr>
          <w:p w:rsidR="00CF49A0" w:rsidRPr="00C01F00" w:rsidRDefault="00CF49A0" w:rsidP="00D33F6D">
            <w:pPr>
              <w:rPr>
                <w:sz w:val="18"/>
                <w:szCs w:val="18"/>
              </w:rPr>
            </w:pPr>
            <w:r w:rsidRPr="00C01F00">
              <w:rPr>
                <w:sz w:val="18"/>
                <w:szCs w:val="18"/>
              </w:rPr>
              <w:t xml:space="preserve">Обязательно к заполнению при </w:t>
            </w:r>
            <w:r w:rsidRPr="00C01F00">
              <w:rPr>
                <w:sz w:val="18"/>
                <w:szCs w:val="18"/>
                <w:lang w:val="en-US"/>
              </w:rPr>
              <w:t>DS</w:t>
            </w:r>
            <w:r w:rsidRPr="00C01F00">
              <w:rPr>
                <w:sz w:val="18"/>
                <w:szCs w:val="18"/>
              </w:rPr>
              <w:t>1_</w:t>
            </w:r>
            <w:r w:rsidRPr="00C01F00">
              <w:rPr>
                <w:sz w:val="18"/>
                <w:szCs w:val="18"/>
                <w:lang w:val="en-US"/>
              </w:rPr>
              <w:t>T</w:t>
            </w:r>
            <w:r w:rsidRPr="00C01F00">
              <w:rPr>
                <w:sz w:val="18"/>
                <w:szCs w:val="18"/>
              </w:rPr>
              <w:t>=1 для пациентов, возраст которых на дату начала лечения 18 лет и старше.</w:t>
            </w:r>
          </w:p>
        </w:tc>
        <w:tc>
          <w:tcPr>
            <w:tcW w:w="1267" w:type="dxa"/>
          </w:tcPr>
          <w:p w:rsidR="00CF49A0" w:rsidRPr="00C01F00" w:rsidRDefault="00CF49A0">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ONK</w:t>
            </w:r>
            <w:r w:rsidRPr="00C01F00">
              <w:rPr>
                <w:sz w:val="18"/>
                <w:szCs w:val="18"/>
                <w:u w:val="single"/>
                <w:lang w:val="en-US"/>
              </w:rPr>
              <w:t>_</w:t>
            </w:r>
            <w:r w:rsidRPr="00C01F00">
              <w:rPr>
                <w:sz w:val="18"/>
                <w:szCs w:val="18"/>
                <w:lang w:val="en-US"/>
              </w:rPr>
              <w:t>N</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4</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643801">
            <w:pPr>
              <w:rPr>
                <w:sz w:val="18"/>
                <w:szCs w:val="18"/>
                <w:lang w:val="en-US"/>
              </w:rPr>
            </w:pPr>
            <w:r w:rsidRPr="00C01F00">
              <w:rPr>
                <w:sz w:val="18"/>
                <w:szCs w:val="18"/>
              </w:rPr>
              <w:t xml:space="preserve">Значение </w:t>
            </w:r>
            <w:r w:rsidRPr="00C01F00">
              <w:rPr>
                <w:sz w:val="18"/>
                <w:szCs w:val="18"/>
                <w:lang w:val="en-US"/>
              </w:rPr>
              <w:t>Nodus</w:t>
            </w:r>
          </w:p>
        </w:tc>
        <w:tc>
          <w:tcPr>
            <w:tcW w:w="1173" w:type="dxa"/>
            <w:vAlign w:val="center"/>
          </w:tcPr>
          <w:p w:rsidR="00CF49A0" w:rsidRPr="00C01F00" w:rsidRDefault="00CF49A0" w:rsidP="00643801">
            <w:pPr>
              <w:rPr>
                <w:sz w:val="18"/>
                <w:szCs w:val="18"/>
                <w:lang w:val="en-US"/>
              </w:rPr>
            </w:pPr>
            <w:r w:rsidRPr="00C01F00">
              <w:rPr>
                <w:sz w:val="18"/>
                <w:szCs w:val="18"/>
                <w:lang w:val="en-US"/>
              </w:rPr>
              <w:t>N004</w:t>
            </w:r>
          </w:p>
        </w:tc>
        <w:tc>
          <w:tcPr>
            <w:tcW w:w="3328" w:type="dxa"/>
            <w:vAlign w:val="center"/>
          </w:tcPr>
          <w:p w:rsidR="00CF49A0" w:rsidRPr="00C01F00" w:rsidRDefault="00CF49A0" w:rsidP="006B1DD7">
            <w:pPr>
              <w:rPr>
                <w:sz w:val="18"/>
                <w:szCs w:val="18"/>
              </w:rPr>
            </w:pPr>
            <w:r w:rsidRPr="00C01F00">
              <w:rPr>
                <w:sz w:val="18"/>
                <w:szCs w:val="18"/>
              </w:rPr>
              <w:t xml:space="preserve">Обязательно к заполнению при </w:t>
            </w:r>
            <w:r w:rsidRPr="00C01F00">
              <w:rPr>
                <w:sz w:val="18"/>
                <w:szCs w:val="18"/>
                <w:lang w:val="en-US"/>
              </w:rPr>
              <w:t>DS</w:t>
            </w:r>
            <w:r w:rsidRPr="00C01F00">
              <w:rPr>
                <w:sz w:val="18"/>
                <w:szCs w:val="18"/>
              </w:rPr>
              <w:t>1_</w:t>
            </w:r>
            <w:r w:rsidRPr="00C01F00">
              <w:rPr>
                <w:sz w:val="18"/>
                <w:szCs w:val="18"/>
                <w:lang w:val="en-US"/>
              </w:rPr>
              <w:t>T</w:t>
            </w:r>
            <w:r w:rsidRPr="00C01F00">
              <w:rPr>
                <w:sz w:val="18"/>
                <w:szCs w:val="18"/>
              </w:rPr>
              <w:t>=1 для пациентов, возраст которых на дату начала лечения 18 лет и старше.</w:t>
            </w:r>
          </w:p>
        </w:tc>
        <w:tc>
          <w:tcPr>
            <w:tcW w:w="1267" w:type="dxa"/>
          </w:tcPr>
          <w:p w:rsidR="00CF49A0" w:rsidRPr="00C01F00" w:rsidRDefault="00CF49A0">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ONK</w:t>
            </w:r>
            <w:r w:rsidRPr="00C01F00">
              <w:rPr>
                <w:sz w:val="18"/>
                <w:szCs w:val="18"/>
                <w:u w:val="single"/>
                <w:lang w:val="en-US"/>
              </w:rPr>
              <w:t>_</w:t>
            </w:r>
            <w:r w:rsidRPr="00C01F00">
              <w:rPr>
                <w:sz w:val="18"/>
                <w:szCs w:val="18"/>
                <w:lang w:val="en-US"/>
              </w:rPr>
              <w:t>M</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4</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643801">
            <w:pPr>
              <w:rPr>
                <w:sz w:val="18"/>
                <w:szCs w:val="18"/>
                <w:lang w:val="en-US"/>
              </w:rPr>
            </w:pPr>
            <w:r w:rsidRPr="00C01F00">
              <w:rPr>
                <w:sz w:val="18"/>
                <w:szCs w:val="18"/>
              </w:rPr>
              <w:t xml:space="preserve">Значение </w:t>
            </w:r>
            <w:r w:rsidRPr="00C01F00">
              <w:rPr>
                <w:sz w:val="18"/>
                <w:szCs w:val="18"/>
                <w:lang w:val="en-US"/>
              </w:rPr>
              <w:t>Metastasis</w:t>
            </w:r>
          </w:p>
        </w:tc>
        <w:tc>
          <w:tcPr>
            <w:tcW w:w="1173" w:type="dxa"/>
            <w:vAlign w:val="center"/>
          </w:tcPr>
          <w:p w:rsidR="00CF49A0" w:rsidRPr="00C01F00" w:rsidRDefault="00CF49A0" w:rsidP="00643801">
            <w:pPr>
              <w:rPr>
                <w:sz w:val="18"/>
                <w:szCs w:val="18"/>
                <w:lang w:val="en-US"/>
              </w:rPr>
            </w:pPr>
            <w:r w:rsidRPr="00C01F00">
              <w:rPr>
                <w:sz w:val="18"/>
                <w:szCs w:val="18"/>
                <w:lang w:val="en-US"/>
              </w:rPr>
              <w:t>N005</w:t>
            </w:r>
          </w:p>
        </w:tc>
        <w:tc>
          <w:tcPr>
            <w:tcW w:w="3328" w:type="dxa"/>
            <w:vAlign w:val="center"/>
          </w:tcPr>
          <w:p w:rsidR="00CF49A0" w:rsidRPr="00C01F00" w:rsidRDefault="00CF49A0" w:rsidP="006B1DD7">
            <w:pPr>
              <w:rPr>
                <w:sz w:val="18"/>
                <w:szCs w:val="18"/>
              </w:rPr>
            </w:pPr>
            <w:r w:rsidRPr="00C01F00">
              <w:rPr>
                <w:sz w:val="18"/>
                <w:szCs w:val="18"/>
              </w:rPr>
              <w:t xml:space="preserve">Обязательно к заполнению при </w:t>
            </w:r>
            <w:r w:rsidRPr="00C01F00">
              <w:rPr>
                <w:sz w:val="18"/>
                <w:szCs w:val="18"/>
                <w:lang w:val="en-US"/>
              </w:rPr>
              <w:t>DS</w:t>
            </w:r>
            <w:r w:rsidRPr="00C01F00">
              <w:rPr>
                <w:sz w:val="18"/>
                <w:szCs w:val="18"/>
              </w:rPr>
              <w:t>1_</w:t>
            </w:r>
            <w:r w:rsidRPr="00C01F00">
              <w:rPr>
                <w:sz w:val="18"/>
                <w:szCs w:val="18"/>
                <w:lang w:val="en-US"/>
              </w:rPr>
              <w:t>T</w:t>
            </w:r>
            <w:r w:rsidRPr="00C01F00">
              <w:rPr>
                <w:sz w:val="18"/>
                <w:szCs w:val="18"/>
              </w:rPr>
              <w:t>=1 для пациентов, возраст которых на дату начала лечения 18 лет и старше.</w:t>
            </w:r>
          </w:p>
        </w:tc>
        <w:tc>
          <w:tcPr>
            <w:tcW w:w="1267" w:type="dxa"/>
          </w:tcPr>
          <w:p w:rsidR="00CF49A0" w:rsidRPr="00C01F00" w:rsidRDefault="00CF49A0">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MTSTZ</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1</w:t>
            </w:r>
          </w:p>
        </w:tc>
        <w:tc>
          <w:tcPr>
            <w:tcW w:w="705" w:type="dxa"/>
            <w:vAlign w:val="center"/>
          </w:tcPr>
          <w:p w:rsidR="00CF49A0" w:rsidRPr="00C01F00" w:rsidRDefault="00CF49A0" w:rsidP="00643801">
            <w:pPr>
              <w:rPr>
                <w:sz w:val="18"/>
                <w:szCs w:val="18"/>
              </w:rPr>
            </w:pPr>
            <w:r w:rsidRPr="00C01F00">
              <w:rPr>
                <w:sz w:val="18"/>
                <w:szCs w:val="18"/>
              </w:rPr>
              <w:t>О</w:t>
            </w:r>
          </w:p>
        </w:tc>
        <w:tc>
          <w:tcPr>
            <w:tcW w:w="2251" w:type="dxa"/>
            <w:vAlign w:val="center"/>
          </w:tcPr>
          <w:p w:rsidR="00CF49A0" w:rsidRPr="00C01F00" w:rsidRDefault="00CF49A0" w:rsidP="00643801">
            <w:pPr>
              <w:rPr>
                <w:sz w:val="18"/>
                <w:szCs w:val="18"/>
              </w:rPr>
            </w:pPr>
            <w:r w:rsidRPr="00C01F00">
              <w:rPr>
                <w:sz w:val="18"/>
                <w:szCs w:val="18"/>
              </w:rPr>
              <w:t>Признак выявленных отдаленных метастазов</w:t>
            </w:r>
          </w:p>
        </w:tc>
        <w:tc>
          <w:tcPr>
            <w:tcW w:w="1173" w:type="dxa"/>
            <w:vAlign w:val="center"/>
          </w:tcPr>
          <w:p w:rsidR="00CF49A0" w:rsidRPr="00C01F00" w:rsidRDefault="00CF49A0" w:rsidP="00643801">
            <w:pPr>
              <w:rPr>
                <w:sz w:val="18"/>
                <w:szCs w:val="18"/>
                <w:lang w:val="en-US"/>
              </w:rPr>
            </w:pPr>
          </w:p>
        </w:tc>
        <w:tc>
          <w:tcPr>
            <w:tcW w:w="3328" w:type="dxa"/>
            <w:vAlign w:val="center"/>
          </w:tcPr>
          <w:p w:rsidR="00CF49A0" w:rsidRPr="00C01F00" w:rsidRDefault="00CF49A0" w:rsidP="00D33F6D">
            <w:pPr>
              <w:rPr>
                <w:sz w:val="18"/>
                <w:szCs w:val="18"/>
              </w:rPr>
            </w:pPr>
            <w:r w:rsidRPr="00C01F00">
              <w:rPr>
                <w:sz w:val="18"/>
                <w:szCs w:val="18"/>
              </w:rPr>
              <w:t>0 – признак не установлен;</w:t>
            </w:r>
          </w:p>
          <w:p w:rsidR="00CF49A0" w:rsidRPr="00C01F00" w:rsidRDefault="00CF49A0" w:rsidP="00D33F6D">
            <w:pPr>
              <w:rPr>
                <w:sz w:val="18"/>
                <w:szCs w:val="18"/>
              </w:rPr>
            </w:pPr>
            <w:r w:rsidRPr="00C01F00">
              <w:rPr>
                <w:sz w:val="18"/>
                <w:szCs w:val="18"/>
              </w:rPr>
              <w:t>1 – Выявлены отдаленные метастазы (</w:t>
            </w:r>
            <w:r w:rsidRPr="00C01F00">
              <w:rPr>
                <w:sz w:val="18"/>
                <w:szCs w:val="18"/>
                <w:lang w:val="en-US"/>
              </w:rPr>
              <w:t>DS</w:t>
            </w:r>
            <w:r w:rsidRPr="00C01F00">
              <w:rPr>
                <w:sz w:val="18"/>
                <w:szCs w:val="18"/>
              </w:rPr>
              <w:t>1_</w:t>
            </w:r>
            <w:r w:rsidRPr="00C01F00">
              <w:rPr>
                <w:sz w:val="18"/>
                <w:szCs w:val="18"/>
                <w:lang w:val="en-US"/>
              </w:rPr>
              <w:t>T</w:t>
            </w:r>
            <w:r w:rsidRPr="00C01F00">
              <w:rPr>
                <w:sz w:val="18"/>
                <w:szCs w:val="18"/>
              </w:rPr>
              <w:t>=2-3).</w:t>
            </w:r>
          </w:p>
        </w:tc>
        <w:tc>
          <w:tcPr>
            <w:tcW w:w="1267" w:type="dxa"/>
          </w:tcPr>
          <w:p w:rsidR="00CF49A0" w:rsidRPr="00C01F00" w:rsidRDefault="00CF49A0"/>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SOD</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rPr>
              <w:t>5</w:t>
            </w:r>
            <w:r w:rsidRPr="00C01F00">
              <w:rPr>
                <w:sz w:val="18"/>
                <w:szCs w:val="18"/>
                <w:lang w:val="en-US"/>
              </w:rPr>
              <w:t>.2</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Суммарная очаговая доза, Грей</w:t>
            </w:r>
          </w:p>
        </w:tc>
        <w:tc>
          <w:tcPr>
            <w:tcW w:w="1173" w:type="dxa"/>
            <w:vAlign w:val="center"/>
          </w:tcPr>
          <w:p w:rsidR="00CF49A0" w:rsidRPr="00C01F00" w:rsidRDefault="00CF49A0" w:rsidP="00A57953">
            <w:pPr>
              <w:rPr>
                <w:sz w:val="18"/>
                <w:szCs w:val="18"/>
              </w:rPr>
            </w:pPr>
          </w:p>
        </w:tc>
        <w:tc>
          <w:tcPr>
            <w:tcW w:w="3328" w:type="dxa"/>
            <w:vAlign w:val="center"/>
          </w:tcPr>
          <w:p w:rsidR="00CF49A0" w:rsidRPr="00C01F00" w:rsidRDefault="00CF49A0" w:rsidP="005B64A4">
            <w:pPr>
              <w:rPr>
                <w:sz w:val="18"/>
                <w:szCs w:val="18"/>
              </w:rPr>
            </w:pPr>
            <w:r w:rsidRPr="00C01F00">
              <w:rPr>
                <w:sz w:val="18"/>
                <w:szCs w:val="18"/>
              </w:rPr>
              <w:t>Обязательно к заполнению при проведении лучевой или химиолучевой терапии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=3-4). Может принимать нулевое значение.</w:t>
            </w:r>
          </w:p>
        </w:tc>
        <w:tc>
          <w:tcPr>
            <w:tcW w:w="1267" w:type="dxa"/>
          </w:tcPr>
          <w:p w:rsidR="00CF49A0" w:rsidRPr="00C01F00" w:rsidRDefault="00CF49A0" w:rsidP="00A57953">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p>
        </w:tc>
        <w:tc>
          <w:tcPr>
            <w:tcW w:w="1614" w:type="dxa"/>
            <w:vAlign w:val="center"/>
          </w:tcPr>
          <w:p w:rsidR="00CF49A0" w:rsidRPr="00C01F00" w:rsidRDefault="00CF49A0" w:rsidP="00A57953">
            <w:pPr>
              <w:rPr>
                <w:sz w:val="18"/>
                <w:szCs w:val="18"/>
                <w:lang w:val="en-US"/>
              </w:rPr>
            </w:pPr>
            <w:r w:rsidRPr="00C01F00">
              <w:rPr>
                <w:sz w:val="18"/>
                <w:szCs w:val="18"/>
                <w:lang w:val="en-US"/>
              </w:rPr>
              <w:t>K</w:t>
            </w:r>
            <w:r w:rsidRPr="00C01F00">
              <w:rPr>
                <w:sz w:val="18"/>
                <w:szCs w:val="18"/>
                <w:u w:val="single"/>
                <w:lang w:val="en-US"/>
              </w:rPr>
              <w:t>_</w:t>
            </w:r>
            <w:r w:rsidRPr="00C01F00">
              <w:rPr>
                <w:sz w:val="18"/>
                <w:szCs w:val="18"/>
                <w:lang w:val="en-US"/>
              </w:rPr>
              <w:t>FR</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2</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Количество фракций проведения лучевой терапии</w:t>
            </w:r>
          </w:p>
        </w:tc>
        <w:tc>
          <w:tcPr>
            <w:tcW w:w="1173" w:type="dxa"/>
            <w:vAlign w:val="center"/>
          </w:tcPr>
          <w:p w:rsidR="00CF49A0" w:rsidRPr="00C01F00" w:rsidRDefault="00CF49A0" w:rsidP="00A57953">
            <w:pPr>
              <w:rPr>
                <w:sz w:val="18"/>
                <w:szCs w:val="18"/>
              </w:rPr>
            </w:pPr>
          </w:p>
        </w:tc>
        <w:tc>
          <w:tcPr>
            <w:tcW w:w="3328" w:type="dxa"/>
            <w:vAlign w:val="center"/>
          </w:tcPr>
          <w:p w:rsidR="00CF49A0" w:rsidRPr="00C01F00" w:rsidRDefault="00CF49A0" w:rsidP="00A57953">
            <w:pPr>
              <w:rPr>
                <w:sz w:val="18"/>
                <w:szCs w:val="18"/>
              </w:rPr>
            </w:pPr>
            <w:r w:rsidRPr="00C01F00">
              <w:rPr>
                <w:sz w:val="18"/>
                <w:szCs w:val="18"/>
              </w:rPr>
              <w:t xml:space="preserve">Обязательно к заполнению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=3,4. Может принимать нулевое значение.</w:t>
            </w:r>
          </w:p>
        </w:tc>
        <w:tc>
          <w:tcPr>
            <w:tcW w:w="1267" w:type="dxa"/>
          </w:tcPr>
          <w:p w:rsidR="00CF49A0" w:rsidRPr="00C01F00" w:rsidRDefault="00CF49A0" w:rsidP="00A57953">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KOD_TNM</w:t>
            </w:r>
          </w:p>
        </w:tc>
        <w:tc>
          <w:tcPr>
            <w:tcW w:w="639" w:type="dxa"/>
            <w:noWrap/>
            <w:vAlign w:val="center"/>
          </w:tcPr>
          <w:p w:rsidR="00CF49A0" w:rsidRPr="00C01F00" w:rsidRDefault="00CF49A0" w:rsidP="00A57953">
            <w:pPr>
              <w:rPr>
                <w:sz w:val="18"/>
                <w:szCs w:val="18"/>
                <w:lang w:val="en-US"/>
              </w:rPr>
            </w:pPr>
            <w:r w:rsidRPr="00C01F00">
              <w:rPr>
                <w:sz w:val="18"/>
                <w:szCs w:val="18"/>
                <w:lang w:val="en-US"/>
              </w:rPr>
              <w:t>Char</w:t>
            </w:r>
          </w:p>
        </w:tc>
        <w:tc>
          <w:tcPr>
            <w:tcW w:w="676" w:type="dxa"/>
            <w:vAlign w:val="center"/>
          </w:tcPr>
          <w:p w:rsidR="00CF49A0" w:rsidRPr="00C01F00" w:rsidRDefault="00CF49A0" w:rsidP="00A57953">
            <w:pPr>
              <w:rPr>
                <w:sz w:val="18"/>
                <w:szCs w:val="18"/>
                <w:lang w:val="en-US"/>
              </w:rPr>
            </w:pPr>
            <w:r w:rsidRPr="00C01F00">
              <w:rPr>
                <w:sz w:val="18"/>
                <w:szCs w:val="18"/>
                <w:lang w:val="en-US"/>
              </w:rPr>
              <w:t>10</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 xml:space="preserve">Код классификации по международной классификации стадий ЗНО </w:t>
            </w:r>
            <w:r w:rsidRPr="00C01F00">
              <w:rPr>
                <w:sz w:val="18"/>
                <w:szCs w:val="18"/>
                <w:lang w:val="en-US"/>
              </w:rPr>
              <w:t>TNM</w:t>
            </w:r>
          </w:p>
        </w:tc>
        <w:tc>
          <w:tcPr>
            <w:tcW w:w="1173" w:type="dxa"/>
            <w:vAlign w:val="center"/>
          </w:tcPr>
          <w:p w:rsidR="00CF49A0" w:rsidRPr="00C01F00" w:rsidRDefault="00CF49A0" w:rsidP="00A57953">
            <w:pPr>
              <w:rPr>
                <w:sz w:val="18"/>
                <w:szCs w:val="18"/>
                <w:lang w:val="en-US"/>
              </w:rPr>
            </w:pPr>
            <w:r w:rsidRPr="00C01F00">
              <w:rPr>
                <w:sz w:val="18"/>
                <w:szCs w:val="18"/>
              </w:rPr>
              <w:t xml:space="preserve">Уточним после обновления </w:t>
            </w:r>
            <w:r w:rsidRPr="00C01F00">
              <w:rPr>
                <w:sz w:val="18"/>
                <w:szCs w:val="18"/>
                <w:lang w:val="en-US"/>
              </w:rPr>
              <w:t>Q018</w:t>
            </w:r>
          </w:p>
        </w:tc>
        <w:tc>
          <w:tcPr>
            <w:tcW w:w="3328" w:type="dxa"/>
            <w:vAlign w:val="center"/>
          </w:tcPr>
          <w:p w:rsidR="00CF49A0" w:rsidRPr="00C01F00" w:rsidRDefault="00CF49A0" w:rsidP="008E766B">
            <w:pPr>
              <w:rPr>
                <w:sz w:val="18"/>
                <w:szCs w:val="18"/>
              </w:rPr>
            </w:pPr>
          </w:p>
        </w:tc>
        <w:tc>
          <w:tcPr>
            <w:tcW w:w="1267" w:type="dxa"/>
          </w:tcPr>
          <w:p w:rsidR="00CF49A0" w:rsidRPr="00C01F00" w:rsidRDefault="00CF49A0" w:rsidP="00A57953">
            <w:pPr>
              <w:rPr>
                <w:sz w:val="18"/>
                <w:szCs w:val="18"/>
              </w:rPr>
            </w:pPr>
            <w:r w:rsidRPr="00C01F00">
              <w:rPr>
                <w:sz w:val="18"/>
                <w:szCs w:val="18"/>
              </w:rPr>
              <w:t>Приказ МЗ РФ от 07.07.2020 №682н</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WEI</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4.1</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Масса тела, кг</w:t>
            </w:r>
          </w:p>
        </w:tc>
        <w:tc>
          <w:tcPr>
            <w:tcW w:w="1173" w:type="dxa"/>
            <w:vAlign w:val="center"/>
          </w:tcPr>
          <w:p w:rsidR="00CF49A0" w:rsidRPr="00C01F00" w:rsidRDefault="00CF49A0" w:rsidP="00A57953">
            <w:pPr>
              <w:rPr>
                <w:sz w:val="18"/>
                <w:szCs w:val="18"/>
              </w:rPr>
            </w:pPr>
          </w:p>
        </w:tc>
        <w:tc>
          <w:tcPr>
            <w:tcW w:w="3328" w:type="dxa"/>
            <w:vAlign w:val="center"/>
          </w:tcPr>
          <w:p w:rsidR="00CF49A0" w:rsidRPr="00C01F00" w:rsidRDefault="00CF49A0" w:rsidP="008E766B">
            <w:pPr>
              <w:rPr>
                <w:sz w:val="18"/>
                <w:szCs w:val="18"/>
              </w:rPr>
            </w:pPr>
            <w:r w:rsidRPr="00C01F00">
              <w:rPr>
                <w:sz w:val="18"/>
                <w:szCs w:val="18"/>
              </w:rPr>
              <w:t xml:space="preserve">Обязательно к заполнению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=2,4 при которых расчет дозы препарата производится на основании данных о массе тела или площади поверхности тела.</w:t>
            </w:r>
          </w:p>
        </w:tc>
        <w:tc>
          <w:tcPr>
            <w:tcW w:w="1267" w:type="dxa"/>
          </w:tcPr>
          <w:p w:rsidR="00CF49A0" w:rsidRPr="00C01F00" w:rsidRDefault="00CF49A0" w:rsidP="00A57953">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HEI</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3</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Рост, см</w:t>
            </w:r>
          </w:p>
        </w:tc>
        <w:tc>
          <w:tcPr>
            <w:tcW w:w="1173" w:type="dxa"/>
            <w:vAlign w:val="center"/>
          </w:tcPr>
          <w:p w:rsidR="00CF49A0" w:rsidRPr="00C01F00" w:rsidRDefault="00CF49A0" w:rsidP="00A57953">
            <w:pPr>
              <w:rPr>
                <w:sz w:val="18"/>
                <w:szCs w:val="18"/>
              </w:rPr>
            </w:pPr>
          </w:p>
        </w:tc>
        <w:tc>
          <w:tcPr>
            <w:tcW w:w="3328" w:type="dxa"/>
            <w:vAlign w:val="center"/>
          </w:tcPr>
          <w:p w:rsidR="00CF49A0" w:rsidRPr="00C01F00" w:rsidRDefault="00CF49A0" w:rsidP="008E766B">
            <w:pPr>
              <w:rPr>
                <w:sz w:val="18"/>
                <w:szCs w:val="18"/>
              </w:rPr>
            </w:pPr>
            <w:r w:rsidRPr="00C01F00">
              <w:rPr>
                <w:sz w:val="18"/>
                <w:szCs w:val="18"/>
              </w:rPr>
              <w:t xml:space="preserve">Обязательно к заполнению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=2,4 при которых расчет дозы препарата производится на основании данных о площади поверхности тела.</w:t>
            </w:r>
          </w:p>
        </w:tc>
        <w:tc>
          <w:tcPr>
            <w:tcW w:w="1267" w:type="dxa"/>
          </w:tcPr>
          <w:p w:rsidR="00CF49A0" w:rsidRPr="00C01F00" w:rsidRDefault="00CF49A0" w:rsidP="00A57953">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BSA</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3.2</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Площадь поверхности тела, м</w:t>
            </w:r>
            <w:r w:rsidRPr="00C01F00">
              <w:rPr>
                <w:sz w:val="18"/>
                <w:szCs w:val="18"/>
                <w:vertAlign w:val="superscript"/>
              </w:rPr>
              <w:t>2</w:t>
            </w:r>
            <w:r w:rsidRPr="00C01F00">
              <w:rPr>
                <w:sz w:val="18"/>
                <w:szCs w:val="18"/>
              </w:rPr>
              <w:t>.</w:t>
            </w:r>
          </w:p>
        </w:tc>
        <w:tc>
          <w:tcPr>
            <w:tcW w:w="1173" w:type="dxa"/>
            <w:vAlign w:val="center"/>
          </w:tcPr>
          <w:p w:rsidR="00CF49A0" w:rsidRPr="00C01F00" w:rsidRDefault="00CF49A0" w:rsidP="00A57953">
            <w:pPr>
              <w:rPr>
                <w:sz w:val="18"/>
                <w:szCs w:val="18"/>
              </w:rPr>
            </w:pPr>
          </w:p>
        </w:tc>
        <w:tc>
          <w:tcPr>
            <w:tcW w:w="3328" w:type="dxa"/>
            <w:vAlign w:val="center"/>
          </w:tcPr>
          <w:p w:rsidR="00CF49A0" w:rsidRPr="00C01F00" w:rsidRDefault="00CF49A0" w:rsidP="00A57953">
            <w:pPr>
              <w:rPr>
                <w:sz w:val="18"/>
                <w:szCs w:val="18"/>
              </w:rPr>
            </w:pPr>
            <w:r w:rsidRPr="00C01F00">
              <w:rPr>
                <w:sz w:val="18"/>
                <w:szCs w:val="18"/>
              </w:rPr>
              <w:t xml:space="preserve">Обязательно к заполнению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=2,4 при которых расчет дозы препарата производится на основании данных о площади поверхности тела.</w:t>
            </w:r>
          </w:p>
        </w:tc>
        <w:tc>
          <w:tcPr>
            <w:tcW w:w="1267" w:type="dxa"/>
          </w:tcPr>
          <w:p w:rsidR="00CF49A0" w:rsidRPr="00C01F00" w:rsidRDefault="00CF49A0" w:rsidP="00A57953">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DATE_DS</w:t>
            </w:r>
          </w:p>
        </w:tc>
        <w:tc>
          <w:tcPr>
            <w:tcW w:w="639" w:type="dxa"/>
            <w:noWrap/>
            <w:vAlign w:val="center"/>
          </w:tcPr>
          <w:p w:rsidR="00CF49A0" w:rsidRPr="00C01F00" w:rsidRDefault="00CF49A0" w:rsidP="00A57953">
            <w:pPr>
              <w:rPr>
                <w:sz w:val="18"/>
                <w:szCs w:val="18"/>
                <w:lang w:val="en-US"/>
              </w:rPr>
            </w:pPr>
            <w:r w:rsidRPr="00C01F00">
              <w:rPr>
                <w:sz w:val="18"/>
                <w:szCs w:val="18"/>
                <w:lang w:val="en-US"/>
              </w:rPr>
              <w:t>Date</w:t>
            </w:r>
          </w:p>
        </w:tc>
        <w:tc>
          <w:tcPr>
            <w:tcW w:w="676" w:type="dxa"/>
            <w:vAlign w:val="center"/>
          </w:tcPr>
          <w:p w:rsidR="00CF49A0" w:rsidRPr="00C01F00" w:rsidRDefault="00CF49A0" w:rsidP="00A57953">
            <w:pPr>
              <w:rPr>
                <w:sz w:val="18"/>
                <w:szCs w:val="18"/>
                <w:lang w:val="en-US"/>
              </w:rPr>
            </w:pPr>
          </w:p>
        </w:tc>
        <w:tc>
          <w:tcPr>
            <w:tcW w:w="705" w:type="dxa"/>
            <w:vAlign w:val="center"/>
          </w:tcPr>
          <w:p w:rsidR="00CF49A0" w:rsidRPr="00C01F00" w:rsidRDefault="00CF49A0" w:rsidP="00A57953">
            <w:pPr>
              <w:rPr>
                <w:sz w:val="18"/>
                <w:szCs w:val="18"/>
              </w:rPr>
            </w:pPr>
            <w:r w:rsidRPr="00C01F00">
              <w:rPr>
                <w:sz w:val="18"/>
                <w:szCs w:val="18"/>
              </w:rPr>
              <w:t>О</w:t>
            </w:r>
          </w:p>
        </w:tc>
        <w:tc>
          <w:tcPr>
            <w:tcW w:w="2251" w:type="dxa"/>
            <w:vAlign w:val="center"/>
          </w:tcPr>
          <w:p w:rsidR="00CF49A0" w:rsidRPr="00C01F00" w:rsidRDefault="00CF49A0" w:rsidP="00A57953">
            <w:pPr>
              <w:rPr>
                <w:sz w:val="18"/>
                <w:szCs w:val="18"/>
              </w:rPr>
            </w:pPr>
            <w:r w:rsidRPr="00C01F00">
              <w:rPr>
                <w:sz w:val="18"/>
                <w:szCs w:val="18"/>
              </w:rPr>
              <w:t>Дата постановки диагноза впервые выявленного у пациента онкологического заболевания</w:t>
            </w:r>
          </w:p>
        </w:tc>
        <w:tc>
          <w:tcPr>
            <w:tcW w:w="1173" w:type="dxa"/>
            <w:vAlign w:val="center"/>
          </w:tcPr>
          <w:p w:rsidR="00CF49A0" w:rsidRPr="00C01F00" w:rsidRDefault="00CF49A0" w:rsidP="00A57953">
            <w:pPr>
              <w:rPr>
                <w:sz w:val="18"/>
                <w:szCs w:val="18"/>
              </w:rPr>
            </w:pPr>
          </w:p>
        </w:tc>
        <w:tc>
          <w:tcPr>
            <w:tcW w:w="3328" w:type="dxa"/>
            <w:vAlign w:val="center"/>
          </w:tcPr>
          <w:p w:rsidR="00CF49A0" w:rsidRPr="00C01F00" w:rsidRDefault="00CF49A0" w:rsidP="00A57953">
            <w:pPr>
              <w:rPr>
                <w:sz w:val="18"/>
                <w:szCs w:val="18"/>
              </w:rPr>
            </w:pPr>
          </w:p>
        </w:tc>
        <w:tc>
          <w:tcPr>
            <w:tcW w:w="1267" w:type="dxa"/>
          </w:tcPr>
          <w:p w:rsidR="00CF49A0" w:rsidRPr="00C01F00" w:rsidRDefault="00CF49A0" w:rsidP="00A57953">
            <w:pPr>
              <w:rPr>
                <w:sz w:val="18"/>
                <w:szCs w:val="18"/>
              </w:rPr>
            </w:pPr>
            <w:r w:rsidRPr="00C01F00">
              <w:rPr>
                <w:sz w:val="18"/>
                <w:szCs w:val="18"/>
              </w:rPr>
              <w:t>Приказ МЗ РФ от 07.07.2020 №682н</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082BB3">
            <w:pPr>
              <w:rPr>
                <w:sz w:val="18"/>
                <w:szCs w:val="18"/>
                <w:lang w:val="en-US"/>
              </w:rPr>
            </w:pPr>
            <w:r w:rsidRPr="00C01F00">
              <w:rPr>
                <w:sz w:val="18"/>
                <w:szCs w:val="18"/>
                <w:lang w:val="en-US"/>
              </w:rPr>
              <w:t>LPU_DS</w:t>
            </w:r>
          </w:p>
        </w:tc>
        <w:tc>
          <w:tcPr>
            <w:tcW w:w="639" w:type="dxa"/>
            <w:noWrap/>
            <w:vAlign w:val="center"/>
          </w:tcPr>
          <w:p w:rsidR="00CF49A0" w:rsidRPr="00C01F00" w:rsidRDefault="00CF49A0" w:rsidP="00082BB3">
            <w:pPr>
              <w:rPr>
                <w:sz w:val="18"/>
                <w:szCs w:val="18"/>
                <w:lang w:val="en-US"/>
              </w:rPr>
            </w:pPr>
            <w:r w:rsidRPr="00C01F00">
              <w:rPr>
                <w:sz w:val="18"/>
                <w:szCs w:val="18"/>
                <w:lang w:val="en-US"/>
              </w:rPr>
              <w:t>Char</w:t>
            </w:r>
          </w:p>
        </w:tc>
        <w:tc>
          <w:tcPr>
            <w:tcW w:w="676" w:type="dxa"/>
            <w:vAlign w:val="center"/>
          </w:tcPr>
          <w:p w:rsidR="00CF49A0" w:rsidRPr="00C01F00" w:rsidRDefault="00CF49A0" w:rsidP="00082BB3">
            <w:pPr>
              <w:rPr>
                <w:sz w:val="18"/>
                <w:szCs w:val="18"/>
                <w:lang w:val="en-US"/>
              </w:rPr>
            </w:pPr>
            <w:r w:rsidRPr="00C01F00">
              <w:rPr>
                <w:sz w:val="18"/>
                <w:szCs w:val="18"/>
                <w:lang w:val="en-US"/>
              </w:rPr>
              <w:t>6</w:t>
            </w:r>
          </w:p>
        </w:tc>
        <w:tc>
          <w:tcPr>
            <w:tcW w:w="705" w:type="dxa"/>
            <w:vAlign w:val="center"/>
          </w:tcPr>
          <w:p w:rsidR="00CF49A0" w:rsidRPr="00C01F00" w:rsidRDefault="00CF49A0" w:rsidP="00082BB3">
            <w:pPr>
              <w:rPr>
                <w:sz w:val="18"/>
                <w:szCs w:val="18"/>
              </w:rPr>
            </w:pPr>
            <w:r w:rsidRPr="00C01F00">
              <w:rPr>
                <w:sz w:val="18"/>
                <w:szCs w:val="18"/>
              </w:rPr>
              <w:t>У</w:t>
            </w:r>
          </w:p>
        </w:tc>
        <w:tc>
          <w:tcPr>
            <w:tcW w:w="2251" w:type="dxa"/>
            <w:vAlign w:val="center"/>
          </w:tcPr>
          <w:p w:rsidR="00CF49A0" w:rsidRPr="00C01F00" w:rsidRDefault="00CF49A0" w:rsidP="00082BB3">
            <w:pPr>
              <w:rPr>
                <w:sz w:val="18"/>
                <w:szCs w:val="18"/>
              </w:rPr>
            </w:pPr>
            <w:r w:rsidRPr="00C01F00">
              <w:rPr>
                <w:sz w:val="18"/>
                <w:szCs w:val="18"/>
              </w:rPr>
              <w:t>Код МО, в которой поставлен диагноза впервые выявленного у пациента онкологического заболевания</w:t>
            </w:r>
          </w:p>
        </w:tc>
        <w:tc>
          <w:tcPr>
            <w:tcW w:w="1173" w:type="dxa"/>
            <w:vAlign w:val="center"/>
          </w:tcPr>
          <w:p w:rsidR="00CF49A0" w:rsidRPr="00C01F00" w:rsidRDefault="00CF49A0" w:rsidP="00082BB3">
            <w:pPr>
              <w:rPr>
                <w:sz w:val="18"/>
                <w:szCs w:val="18"/>
                <w:lang w:val="en-US"/>
              </w:rPr>
            </w:pPr>
            <w:r w:rsidRPr="00C01F00">
              <w:rPr>
                <w:sz w:val="18"/>
                <w:szCs w:val="18"/>
                <w:lang w:val="en-US"/>
              </w:rPr>
              <w:t>F003</w:t>
            </w:r>
          </w:p>
        </w:tc>
        <w:tc>
          <w:tcPr>
            <w:tcW w:w="3328" w:type="dxa"/>
            <w:vAlign w:val="center"/>
          </w:tcPr>
          <w:p w:rsidR="00CF49A0" w:rsidRPr="00C01F00" w:rsidRDefault="00CF49A0" w:rsidP="00082BB3">
            <w:pPr>
              <w:rPr>
                <w:sz w:val="18"/>
                <w:szCs w:val="18"/>
              </w:rPr>
            </w:pPr>
          </w:p>
        </w:tc>
        <w:tc>
          <w:tcPr>
            <w:tcW w:w="1267" w:type="dxa"/>
          </w:tcPr>
          <w:p w:rsidR="00CF49A0" w:rsidRPr="00C01F00" w:rsidRDefault="00CF49A0" w:rsidP="00082BB3">
            <w:pPr>
              <w:rPr>
                <w:sz w:val="18"/>
                <w:szCs w:val="18"/>
              </w:rPr>
            </w:pPr>
            <w:r w:rsidRPr="00C01F00">
              <w:rPr>
                <w:sz w:val="18"/>
                <w:szCs w:val="18"/>
              </w:rPr>
              <w:t>Приказ МЗ РФ от 07.07.2020 №682н</w:t>
            </w:r>
          </w:p>
        </w:tc>
        <w:tc>
          <w:tcPr>
            <w:tcW w:w="1126" w:type="dxa"/>
          </w:tcPr>
          <w:p w:rsidR="00CF49A0" w:rsidRPr="00C01F00" w:rsidRDefault="00CF49A0" w:rsidP="0070263C">
            <w:pPr>
              <w:ind w:hanging="35"/>
              <w:rPr>
                <w:sz w:val="18"/>
                <w:szCs w:val="18"/>
                <w:u w:val="single"/>
              </w:rPr>
            </w:pPr>
          </w:p>
        </w:tc>
      </w:tr>
      <w:tr w:rsidR="00CF49A0" w:rsidRPr="00C01F00" w:rsidTr="00430636">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430636">
            <w:pPr>
              <w:rPr>
                <w:sz w:val="18"/>
                <w:szCs w:val="18"/>
              </w:rPr>
            </w:pPr>
          </w:p>
        </w:tc>
        <w:tc>
          <w:tcPr>
            <w:tcW w:w="1614" w:type="dxa"/>
            <w:vAlign w:val="center"/>
          </w:tcPr>
          <w:p w:rsidR="00CF49A0" w:rsidRPr="00C01F00" w:rsidRDefault="00CF49A0" w:rsidP="00B46F6E">
            <w:pPr>
              <w:rPr>
                <w:sz w:val="18"/>
                <w:szCs w:val="18"/>
                <w:lang w:val="en-US"/>
              </w:rPr>
            </w:pPr>
            <w:r w:rsidRPr="00C01F00">
              <w:rPr>
                <w:sz w:val="18"/>
                <w:szCs w:val="18"/>
                <w:lang w:val="en-US"/>
              </w:rPr>
              <w:t>DATE_DN</w:t>
            </w:r>
            <w:r w:rsidR="00860E78" w:rsidRPr="00C01F00">
              <w:rPr>
                <w:sz w:val="18"/>
                <w:szCs w:val="18"/>
                <w:lang w:val="en-US"/>
              </w:rPr>
              <w:t>_ONK</w:t>
            </w:r>
          </w:p>
        </w:tc>
        <w:tc>
          <w:tcPr>
            <w:tcW w:w="639" w:type="dxa"/>
            <w:noWrap/>
            <w:vAlign w:val="center"/>
          </w:tcPr>
          <w:p w:rsidR="00CF49A0" w:rsidRPr="00C01F00" w:rsidRDefault="00CF49A0" w:rsidP="00430636">
            <w:pPr>
              <w:rPr>
                <w:sz w:val="18"/>
                <w:szCs w:val="18"/>
                <w:lang w:val="en-US"/>
              </w:rPr>
            </w:pPr>
            <w:r w:rsidRPr="00C01F00">
              <w:rPr>
                <w:sz w:val="18"/>
                <w:szCs w:val="18"/>
                <w:lang w:val="en-US"/>
              </w:rPr>
              <w:t>Date</w:t>
            </w:r>
          </w:p>
        </w:tc>
        <w:tc>
          <w:tcPr>
            <w:tcW w:w="676" w:type="dxa"/>
            <w:vAlign w:val="center"/>
          </w:tcPr>
          <w:p w:rsidR="00CF49A0" w:rsidRPr="00C01F00" w:rsidRDefault="00CF49A0" w:rsidP="00430636">
            <w:pPr>
              <w:rPr>
                <w:sz w:val="18"/>
                <w:szCs w:val="18"/>
                <w:lang w:val="en-US"/>
              </w:rPr>
            </w:pPr>
          </w:p>
        </w:tc>
        <w:tc>
          <w:tcPr>
            <w:tcW w:w="705" w:type="dxa"/>
            <w:vAlign w:val="center"/>
          </w:tcPr>
          <w:p w:rsidR="00CF49A0" w:rsidRPr="00C01F00" w:rsidRDefault="00CF49A0" w:rsidP="00430636">
            <w:pPr>
              <w:rPr>
                <w:sz w:val="18"/>
                <w:szCs w:val="18"/>
              </w:rPr>
            </w:pPr>
            <w:r w:rsidRPr="00C01F00">
              <w:rPr>
                <w:sz w:val="18"/>
                <w:szCs w:val="18"/>
              </w:rPr>
              <w:t>У</w:t>
            </w:r>
          </w:p>
        </w:tc>
        <w:tc>
          <w:tcPr>
            <w:tcW w:w="2251" w:type="dxa"/>
            <w:vAlign w:val="center"/>
          </w:tcPr>
          <w:p w:rsidR="00CF49A0" w:rsidRPr="00C01F00" w:rsidRDefault="00CF49A0" w:rsidP="00430636">
            <w:pPr>
              <w:rPr>
                <w:sz w:val="18"/>
                <w:szCs w:val="18"/>
              </w:rPr>
            </w:pPr>
            <w:r w:rsidRPr="00C01F00">
              <w:rPr>
                <w:sz w:val="18"/>
                <w:szCs w:val="18"/>
              </w:rPr>
              <w:t>Дата постановки пациента с онкологическим заболеванием на диспансерное наблюдение</w:t>
            </w:r>
          </w:p>
        </w:tc>
        <w:tc>
          <w:tcPr>
            <w:tcW w:w="1173" w:type="dxa"/>
            <w:vAlign w:val="center"/>
          </w:tcPr>
          <w:p w:rsidR="00CF49A0" w:rsidRPr="00C01F00" w:rsidRDefault="00CF49A0" w:rsidP="00430636">
            <w:pPr>
              <w:rPr>
                <w:sz w:val="18"/>
                <w:szCs w:val="18"/>
              </w:rPr>
            </w:pPr>
          </w:p>
        </w:tc>
        <w:tc>
          <w:tcPr>
            <w:tcW w:w="3328" w:type="dxa"/>
            <w:vAlign w:val="center"/>
          </w:tcPr>
          <w:p w:rsidR="00CF49A0" w:rsidRPr="00C01F00" w:rsidRDefault="00CF49A0" w:rsidP="00430636">
            <w:pPr>
              <w:rPr>
                <w:sz w:val="18"/>
                <w:szCs w:val="18"/>
              </w:rPr>
            </w:pPr>
            <w:r w:rsidRPr="00C01F00">
              <w:rPr>
                <w:sz w:val="18"/>
                <w:szCs w:val="18"/>
              </w:rPr>
              <w:t>В формате ГГГГ-ММ-ДД.</w:t>
            </w:r>
          </w:p>
          <w:p w:rsidR="00CF49A0" w:rsidRPr="00C01F00" w:rsidRDefault="00CF49A0" w:rsidP="00430636">
            <w:pPr>
              <w:rPr>
                <w:sz w:val="18"/>
                <w:szCs w:val="18"/>
              </w:rPr>
            </w:pPr>
          </w:p>
        </w:tc>
        <w:tc>
          <w:tcPr>
            <w:tcW w:w="1267" w:type="dxa"/>
          </w:tcPr>
          <w:p w:rsidR="00CF49A0" w:rsidRPr="00C01F00" w:rsidRDefault="00CF49A0" w:rsidP="00430636">
            <w:pPr>
              <w:rPr>
                <w:sz w:val="18"/>
                <w:szCs w:val="18"/>
              </w:rPr>
            </w:pPr>
            <w:r w:rsidRPr="00C01F00">
              <w:rPr>
                <w:sz w:val="18"/>
                <w:szCs w:val="18"/>
              </w:rPr>
              <w:t>Приказ МЗ РФ от 07.07.2020 №682н</w:t>
            </w:r>
          </w:p>
        </w:tc>
        <w:tc>
          <w:tcPr>
            <w:tcW w:w="1126" w:type="dxa"/>
          </w:tcPr>
          <w:p w:rsidR="00CF49A0" w:rsidRPr="00C01F00" w:rsidRDefault="00CF49A0" w:rsidP="00430636">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CONS</w:t>
            </w:r>
          </w:p>
        </w:tc>
        <w:tc>
          <w:tcPr>
            <w:tcW w:w="639" w:type="dxa"/>
            <w:noWrap/>
            <w:vAlign w:val="center"/>
          </w:tcPr>
          <w:p w:rsidR="00CF49A0" w:rsidRPr="00C01F00" w:rsidRDefault="00CF49A0" w:rsidP="00A57953">
            <w:pPr>
              <w:rPr>
                <w:sz w:val="18"/>
                <w:szCs w:val="18"/>
                <w:lang w:val="en-US"/>
              </w:rPr>
            </w:pPr>
            <w:r w:rsidRPr="00C01F00">
              <w:rPr>
                <w:sz w:val="18"/>
                <w:szCs w:val="18"/>
                <w:lang w:val="en-US"/>
              </w:rPr>
              <w:t>S</w:t>
            </w:r>
          </w:p>
        </w:tc>
        <w:tc>
          <w:tcPr>
            <w:tcW w:w="676" w:type="dxa"/>
            <w:vAlign w:val="center"/>
          </w:tcPr>
          <w:p w:rsidR="00CF49A0" w:rsidRPr="00C01F00" w:rsidRDefault="00CF49A0" w:rsidP="00A57953">
            <w:pPr>
              <w:rPr>
                <w:sz w:val="18"/>
                <w:szCs w:val="18"/>
              </w:rPr>
            </w:pPr>
          </w:p>
        </w:tc>
        <w:tc>
          <w:tcPr>
            <w:tcW w:w="705" w:type="dxa"/>
            <w:vAlign w:val="center"/>
          </w:tcPr>
          <w:p w:rsidR="00CF49A0" w:rsidRPr="00C01F00" w:rsidRDefault="00CF49A0" w:rsidP="00A57953">
            <w:pPr>
              <w:rPr>
                <w:sz w:val="18"/>
                <w:szCs w:val="18"/>
              </w:rPr>
            </w:pPr>
            <w:r w:rsidRPr="00C01F00">
              <w:rPr>
                <w:sz w:val="18"/>
                <w:szCs w:val="18"/>
              </w:rPr>
              <w:t>ОМ</w:t>
            </w:r>
          </w:p>
        </w:tc>
        <w:tc>
          <w:tcPr>
            <w:tcW w:w="2251" w:type="dxa"/>
            <w:vAlign w:val="center"/>
          </w:tcPr>
          <w:p w:rsidR="00CF49A0" w:rsidRPr="00C01F00" w:rsidRDefault="00CF49A0" w:rsidP="00A57953">
            <w:pPr>
              <w:rPr>
                <w:sz w:val="18"/>
                <w:szCs w:val="18"/>
              </w:rPr>
            </w:pPr>
            <w:r w:rsidRPr="00C01F00">
              <w:rPr>
                <w:sz w:val="18"/>
                <w:szCs w:val="18"/>
              </w:rPr>
              <w:t>Сведения о проведении консилиума</w:t>
            </w:r>
          </w:p>
        </w:tc>
        <w:tc>
          <w:tcPr>
            <w:tcW w:w="1173" w:type="dxa"/>
            <w:vAlign w:val="center"/>
          </w:tcPr>
          <w:p w:rsidR="00CF49A0" w:rsidRPr="00C01F00" w:rsidRDefault="00CF49A0" w:rsidP="00A57953">
            <w:pPr>
              <w:rPr>
                <w:sz w:val="18"/>
                <w:szCs w:val="18"/>
              </w:rPr>
            </w:pPr>
          </w:p>
        </w:tc>
        <w:tc>
          <w:tcPr>
            <w:tcW w:w="3328" w:type="dxa"/>
            <w:vAlign w:val="center"/>
          </w:tcPr>
          <w:p w:rsidR="00CF49A0" w:rsidRPr="00C01F00" w:rsidRDefault="00CF49A0" w:rsidP="00A57953">
            <w:pPr>
              <w:rPr>
                <w:sz w:val="18"/>
                <w:szCs w:val="18"/>
              </w:rPr>
            </w:pPr>
            <w:r w:rsidRPr="00C01F00">
              <w:rPr>
                <w:sz w:val="18"/>
                <w:szCs w:val="18"/>
              </w:rPr>
              <w:t>Содержит сведения о проведении консилиума в целях определения тактики обследования или лечения.</w:t>
            </w:r>
          </w:p>
        </w:tc>
        <w:tc>
          <w:tcPr>
            <w:tcW w:w="1267" w:type="dxa"/>
          </w:tcPr>
          <w:p w:rsidR="00CF49A0" w:rsidRPr="00C01F00" w:rsidRDefault="00CF49A0" w:rsidP="00A57953"/>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B_DIAG</w:t>
            </w:r>
          </w:p>
        </w:tc>
        <w:tc>
          <w:tcPr>
            <w:tcW w:w="639" w:type="dxa"/>
            <w:noWrap/>
            <w:vAlign w:val="center"/>
          </w:tcPr>
          <w:p w:rsidR="00CF49A0" w:rsidRPr="00C01F00" w:rsidRDefault="00CF49A0" w:rsidP="00643801">
            <w:pPr>
              <w:rPr>
                <w:sz w:val="18"/>
                <w:szCs w:val="18"/>
                <w:lang w:val="en-US"/>
              </w:rPr>
            </w:pPr>
            <w:r w:rsidRPr="00C01F00">
              <w:rPr>
                <w:sz w:val="18"/>
                <w:szCs w:val="18"/>
                <w:lang w:val="en-US"/>
              </w:rPr>
              <w:t>S</w:t>
            </w:r>
          </w:p>
        </w:tc>
        <w:tc>
          <w:tcPr>
            <w:tcW w:w="676" w:type="dxa"/>
            <w:vAlign w:val="center"/>
          </w:tcPr>
          <w:p w:rsidR="00CF49A0" w:rsidRPr="00C01F00" w:rsidRDefault="00CF49A0" w:rsidP="00643801">
            <w:pPr>
              <w:rPr>
                <w:sz w:val="18"/>
                <w:szCs w:val="18"/>
              </w:rPr>
            </w:pPr>
          </w:p>
        </w:tc>
        <w:tc>
          <w:tcPr>
            <w:tcW w:w="705" w:type="dxa"/>
            <w:vAlign w:val="center"/>
          </w:tcPr>
          <w:p w:rsidR="00CF49A0" w:rsidRPr="00C01F00" w:rsidRDefault="00CF49A0" w:rsidP="00643801">
            <w:pPr>
              <w:rPr>
                <w:sz w:val="18"/>
                <w:szCs w:val="18"/>
              </w:rPr>
            </w:pPr>
            <w:r w:rsidRPr="00C01F00">
              <w:rPr>
                <w:sz w:val="18"/>
                <w:szCs w:val="18"/>
              </w:rPr>
              <w:t>УМ</w:t>
            </w:r>
          </w:p>
        </w:tc>
        <w:tc>
          <w:tcPr>
            <w:tcW w:w="2251" w:type="dxa"/>
            <w:vAlign w:val="center"/>
          </w:tcPr>
          <w:p w:rsidR="00CF49A0" w:rsidRPr="00C01F00" w:rsidRDefault="00CF49A0" w:rsidP="00643801">
            <w:pPr>
              <w:rPr>
                <w:sz w:val="18"/>
                <w:szCs w:val="18"/>
              </w:rPr>
            </w:pPr>
            <w:r w:rsidRPr="00C01F00">
              <w:rPr>
                <w:sz w:val="18"/>
                <w:szCs w:val="18"/>
              </w:rPr>
              <w:t>Диагностический блок</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D33F6D">
            <w:pPr>
              <w:rPr>
                <w:sz w:val="18"/>
                <w:szCs w:val="18"/>
              </w:rPr>
            </w:pPr>
            <w:r w:rsidRPr="00C01F00">
              <w:rPr>
                <w:sz w:val="18"/>
                <w:szCs w:val="18"/>
              </w:rPr>
              <w:t>Содержит сведения о проведенных исследованиях и их результатах.</w:t>
            </w:r>
          </w:p>
        </w:tc>
        <w:tc>
          <w:tcPr>
            <w:tcW w:w="1267" w:type="dxa"/>
          </w:tcPr>
          <w:p w:rsidR="00CF49A0" w:rsidRPr="00C01F00" w:rsidRDefault="00CF49A0"/>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B</w:t>
            </w:r>
            <w:r w:rsidRPr="00C01F00">
              <w:rPr>
                <w:sz w:val="18"/>
                <w:szCs w:val="18"/>
                <w:u w:val="single"/>
                <w:lang w:val="en-US"/>
              </w:rPr>
              <w:t>_</w:t>
            </w:r>
            <w:r w:rsidRPr="00C01F00">
              <w:rPr>
                <w:sz w:val="18"/>
                <w:szCs w:val="18"/>
                <w:lang w:val="en-US"/>
              </w:rPr>
              <w:t>PROT</w:t>
            </w:r>
          </w:p>
        </w:tc>
        <w:tc>
          <w:tcPr>
            <w:tcW w:w="639" w:type="dxa"/>
            <w:noWrap/>
            <w:vAlign w:val="center"/>
          </w:tcPr>
          <w:p w:rsidR="00CF49A0" w:rsidRPr="00C01F00" w:rsidRDefault="00CF49A0" w:rsidP="00643801">
            <w:pPr>
              <w:rPr>
                <w:sz w:val="18"/>
                <w:szCs w:val="18"/>
                <w:lang w:val="en-US"/>
              </w:rPr>
            </w:pPr>
            <w:r w:rsidRPr="00C01F00">
              <w:rPr>
                <w:sz w:val="18"/>
                <w:szCs w:val="18"/>
                <w:lang w:val="en-US"/>
              </w:rPr>
              <w:t>S</w:t>
            </w:r>
          </w:p>
        </w:tc>
        <w:tc>
          <w:tcPr>
            <w:tcW w:w="676" w:type="dxa"/>
            <w:vAlign w:val="center"/>
          </w:tcPr>
          <w:p w:rsidR="00CF49A0" w:rsidRPr="00C01F00" w:rsidRDefault="00CF49A0" w:rsidP="00643801">
            <w:pPr>
              <w:rPr>
                <w:sz w:val="18"/>
                <w:szCs w:val="18"/>
              </w:rPr>
            </w:pPr>
          </w:p>
        </w:tc>
        <w:tc>
          <w:tcPr>
            <w:tcW w:w="705" w:type="dxa"/>
            <w:vAlign w:val="center"/>
          </w:tcPr>
          <w:p w:rsidR="00CF49A0" w:rsidRPr="00C01F00" w:rsidRDefault="00CF49A0" w:rsidP="00643801">
            <w:pPr>
              <w:rPr>
                <w:sz w:val="18"/>
                <w:szCs w:val="18"/>
              </w:rPr>
            </w:pPr>
            <w:r w:rsidRPr="00C01F00">
              <w:rPr>
                <w:sz w:val="18"/>
                <w:szCs w:val="18"/>
              </w:rPr>
              <w:t>УМ</w:t>
            </w:r>
          </w:p>
        </w:tc>
        <w:tc>
          <w:tcPr>
            <w:tcW w:w="2251" w:type="dxa"/>
            <w:vAlign w:val="center"/>
          </w:tcPr>
          <w:p w:rsidR="00CF49A0" w:rsidRPr="00C01F00" w:rsidRDefault="00CF49A0" w:rsidP="00643801">
            <w:pPr>
              <w:rPr>
                <w:sz w:val="18"/>
                <w:szCs w:val="18"/>
              </w:rPr>
            </w:pPr>
            <w:r w:rsidRPr="00C01F00">
              <w:rPr>
                <w:sz w:val="18"/>
                <w:szCs w:val="18"/>
              </w:rPr>
              <w:t>Сведения об имеющихся противопоказаниях и отказах</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D33F6D">
            <w:pPr>
              <w:rPr>
                <w:sz w:val="18"/>
                <w:szCs w:val="18"/>
              </w:rPr>
            </w:pPr>
            <w:r w:rsidRPr="00C01F00">
              <w:rPr>
                <w:sz w:val="18"/>
                <w:szCs w:val="18"/>
              </w:rPr>
              <w:t>Заполняется в случае наличия противопоказаний к проведению определенных типов лечения или отказах пациента от проведения определенных типов лечения.</w:t>
            </w:r>
          </w:p>
        </w:tc>
        <w:tc>
          <w:tcPr>
            <w:tcW w:w="1267" w:type="dxa"/>
          </w:tcPr>
          <w:p w:rsidR="00CF49A0" w:rsidRPr="00C01F00" w:rsidRDefault="00CF49A0">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ONK_USL</w:t>
            </w:r>
          </w:p>
        </w:tc>
        <w:tc>
          <w:tcPr>
            <w:tcW w:w="639" w:type="dxa"/>
            <w:noWrap/>
            <w:vAlign w:val="center"/>
          </w:tcPr>
          <w:p w:rsidR="00CF49A0" w:rsidRPr="00C01F00" w:rsidRDefault="00CF49A0" w:rsidP="00643801">
            <w:pPr>
              <w:rPr>
                <w:sz w:val="18"/>
                <w:szCs w:val="18"/>
                <w:lang w:val="en-US"/>
              </w:rPr>
            </w:pPr>
            <w:r w:rsidRPr="00C01F00">
              <w:rPr>
                <w:sz w:val="18"/>
                <w:szCs w:val="18"/>
                <w:lang w:val="en-US"/>
              </w:rPr>
              <w:t>S</w:t>
            </w:r>
          </w:p>
        </w:tc>
        <w:tc>
          <w:tcPr>
            <w:tcW w:w="676" w:type="dxa"/>
            <w:vAlign w:val="center"/>
          </w:tcPr>
          <w:p w:rsidR="00CF49A0" w:rsidRPr="00C01F00" w:rsidRDefault="00CF49A0" w:rsidP="00643801">
            <w:pPr>
              <w:rPr>
                <w:sz w:val="18"/>
                <w:szCs w:val="18"/>
                <w:lang w:val="en-US"/>
              </w:rPr>
            </w:pPr>
          </w:p>
        </w:tc>
        <w:tc>
          <w:tcPr>
            <w:tcW w:w="705" w:type="dxa"/>
            <w:vAlign w:val="center"/>
          </w:tcPr>
          <w:p w:rsidR="00CF49A0" w:rsidRPr="00C01F00" w:rsidRDefault="00CF49A0" w:rsidP="00643801">
            <w:pPr>
              <w:rPr>
                <w:sz w:val="18"/>
                <w:szCs w:val="18"/>
              </w:rPr>
            </w:pPr>
            <w:r w:rsidRPr="00C01F00">
              <w:rPr>
                <w:sz w:val="18"/>
                <w:szCs w:val="18"/>
              </w:rPr>
              <w:t>УМ</w:t>
            </w:r>
          </w:p>
        </w:tc>
        <w:tc>
          <w:tcPr>
            <w:tcW w:w="2251" w:type="dxa"/>
            <w:vAlign w:val="center"/>
          </w:tcPr>
          <w:p w:rsidR="00CF49A0" w:rsidRPr="00C01F00" w:rsidRDefault="00CF49A0" w:rsidP="00643801">
            <w:pPr>
              <w:rPr>
                <w:sz w:val="18"/>
                <w:szCs w:val="18"/>
              </w:rPr>
            </w:pPr>
            <w:r w:rsidRPr="00C01F00">
              <w:rPr>
                <w:sz w:val="18"/>
                <w:szCs w:val="18"/>
              </w:rPr>
              <w:t>Сведения об услуге при лечении онкологического заболевания</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B51C41">
            <w:pPr>
              <w:rPr>
                <w:sz w:val="18"/>
                <w:szCs w:val="18"/>
                <w:lang w:val="en-US"/>
              </w:rPr>
            </w:pPr>
            <w:r w:rsidRPr="00C01F00">
              <w:rPr>
                <w:sz w:val="18"/>
                <w:szCs w:val="18"/>
              </w:rPr>
              <w:t>Обязательно к заполнению</w:t>
            </w:r>
            <w:r w:rsidRPr="00C01F00">
              <w:rPr>
                <w:sz w:val="18"/>
                <w:szCs w:val="18"/>
                <w:lang w:val="en-US"/>
              </w:rPr>
              <w:t>:</w:t>
            </w:r>
          </w:p>
          <w:p w:rsidR="00CF49A0" w:rsidRPr="00C01F00" w:rsidRDefault="00CF49A0" w:rsidP="001D6A8A">
            <w:pPr>
              <w:numPr>
                <w:ilvl w:val="0"/>
                <w:numId w:val="33"/>
              </w:numPr>
              <w:rPr>
                <w:sz w:val="18"/>
                <w:szCs w:val="18"/>
              </w:rPr>
            </w:pPr>
            <w:r w:rsidRPr="00C01F00">
              <w:rPr>
                <w:sz w:val="18"/>
                <w:szCs w:val="18"/>
              </w:rPr>
              <w:t>для стационара и дневного стационара (USL_OK=1 или USL_OK=2) при проведении противоопухолевого лечения (</w:t>
            </w:r>
            <w:r w:rsidRPr="00C01F00">
              <w:rPr>
                <w:sz w:val="18"/>
                <w:szCs w:val="18"/>
                <w:lang w:val="en-US"/>
              </w:rPr>
              <w:t>DS</w:t>
            </w:r>
            <w:r w:rsidRPr="00C01F00">
              <w:rPr>
                <w:sz w:val="18"/>
                <w:szCs w:val="18"/>
              </w:rPr>
              <w:t>1_</w:t>
            </w:r>
            <w:r w:rsidRPr="00C01F00">
              <w:rPr>
                <w:sz w:val="18"/>
                <w:szCs w:val="18"/>
                <w:lang w:val="en-US"/>
              </w:rPr>
              <w:t>T</w:t>
            </w:r>
            <w:r w:rsidRPr="00C01F00">
              <w:rPr>
                <w:sz w:val="18"/>
                <w:szCs w:val="18"/>
              </w:rPr>
              <w:t>=1-3);</w:t>
            </w:r>
          </w:p>
          <w:p w:rsidR="00CF49A0" w:rsidRPr="00C01F00" w:rsidRDefault="00CF49A0" w:rsidP="001D6A8A">
            <w:pPr>
              <w:numPr>
                <w:ilvl w:val="0"/>
                <w:numId w:val="33"/>
              </w:numPr>
              <w:rPr>
                <w:sz w:val="18"/>
                <w:szCs w:val="18"/>
              </w:rPr>
            </w:pPr>
            <w:r w:rsidRPr="00C01F00">
              <w:rPr>
                <w:sz w:val="18"/>
                <w:szCs w:val="18"/>
              </w:rPr>
              <w:t>в случаях оказания высокотехнологичной медицинской помощи.</w:t>
            </w:r>
          </w:p>
        </w:tc>
        <w:tc>
          <w:tcPr>
            <w:tcW w:w="1267" w:type="dxa"/>
          </w:tcPr>
          <w:p w:rsidR="00CF49A0" w:rsidRPr="00C01F00" w:rsidRDefault="00CF49A0" w:rsidP="00CB30B3">
            <w:pPr>
              <w:autoSpaceDE w:val="0"/>
              <w:autoSpaceDN w:val="0"/>
              <w:adjustRightInd w:val="0"/>
              <w:jc w:val="both"/>
              <w:rPr>
                <w:sz w:val="18"/>
                <w:szCs w:val="18"/>
              </w:rPr>
            </w:pPr>
            <w:r w:rsidRPr="00C01F00">
              <w:rPr>
                <w:sz w:val="18"/>
                <w:szCs w:val="18"/>
              </w:rPr>
              <w:t>Приказ ФФОМС от 07.04.2011 N 79 (ред. от 13.12.2018)</w:t>
            </w:r>
          </w:p>
          <w:p w:rsidR="00CF49A0" w:rsidRPr="00C01F00" w:rsidRDefault="00CF49A0" w:rsidP="008171F8">
            <w:pPr>
              <w:rPr>
                <w:sz w:val="16"/>
                <w:szCs w:val="16"/>
              </w:rPr>
            </w:pPr>
          </w:p>
        </w:tc>
        <w:tc>
          <w:tcPr>
            <w:tcW w:w="1126" w:type="dxa"/>
          </w:tcPr>
          <w:p w:rsidR="00CF49A0" w:rsidRPr="00C01F00" w:rsidRDefault="00CF49A0" w:rsidP="0070263C">
            <w:pPr>
              <w:ind w:hanging="35"/>
              <w:rPr>
                <w:sz w:val="18"/>
                <w:szCs w:val="18"/>
                <w:u w:val="single"/>
              </w:rPr>
            </w:pPr>
          </w:p>
        </w:tc>
      </w:tr>
      <w:tr w:rsidR="001D1114" w:rsidRPr="00C01F00" w:rsidTr="00557D80">
        <w:trPr>
          <w:trHeight w:val="454"/>
        </w:trPr>
        <w:tc>
          <w:tcPr>
            <w:tcW w:w="567" w:type="dxa"/>
            <w:noWrap/>
            <w:tcMar>
              <w:left w:w="0" w:type="dxa"/>
              <w:right w:w="0" w:type="dxa"/>
            </w:tcMar>
            <w:vAlign w:val="center"/>
          </w:tcPr>
          <w:p w:rsidR="001D1114" w:rsidRPr="007D6FA2" w:rsidRDefault="001D1114" w:rsidP="00B46F6E">
            <w:pPr>
              <w:pStyle w:val="af9"/>
              <w:numPr>
                <w:ilvl w:val="0"/>
                <w:numId w:val="26"/>
              </w:numPr>
              <w:ind w:left="5"/>
              <w:jc w:val="center"/>
              <w:rPr>
                <w:color w:val="000000" w:themeColor="text1"/>
                <w:sz w:val="18"/>
                <w:szCs w:val="18"/>
                <w:highlight w:val="yellow"/>
              </w:rPr>
            </w:pPr>
          </w:p>
        </w:tc>
        <w:tc>
          <w:tcPr>
            <w:tcW w:w="1689" w:type="dxa"/>
            <w:noWrap/>
            <w:vAlign w:val="center"/>
          </w:tcPr>
          <w:p w:rsidR="001D1114" w:rsidRPr="007D6FA2" w:rsidRDefault="001D1114" w:rsidP="00643801">
            <w:pPr>
              <w:rPr>
                <w:color w:val="000000" w:themeColor="text1"/>
                <w:sz w:val="18"/>
                <w:szCs w:val="18"/>
                <w:highlight w:val="yellow"/>
              </w:rPr>
            </w:pPr>
          </w:p>
        </w:tc>
        <w:tc>
          <w:tcPr>
            <w:tcW w:w="1614" w:type="dxa"/>
            <w:vAlign w:val="center"/>
          </w:tcPr>
          <w:p w:rsidR="001D1114" w:rsidRPr="007D6FA2" w:rsidRDefault="001D1114" w:rsidP="00643801">
            <w:pPr>
              <w:rPr>
                <w:color w:val="000000" w:themeColor="text1"/>
                <w:sz w:val="18"/>
                <w:szCs w:val="18"/>
                <w:highlight w:val="yellow"/>
                <w:lang w:val="en-US"/>
              </w:rPr>
            </w:pPr>
            <w:r w:rsidRPr="007D6FA2">
              <w:rPr>
                <w:rStyle w:val="aff4"/>
                <w:b w:val="0"/>
                <w:color w:val="000000" w:themeColor="text1"/>
                <w:sz w:val="18"/>
                <w:szCs w:val="18"/>
                <w:highlight w:val="yellow"/>
                <w:shd w:val="clear" w:color="auto" w:fill="FFFFFF"/>
              </w:rPr>
              <w:t>NUM_GS</w:t>
            </w:r>
          </w:p>
        </w:tc>
        <w:tc>
          <w:tcPr>
            <w:tcW w:w="639" w:type="dxa"/>
            <w:noWrap/>
            <w:vAlign w:val="center"/>
          </w:tcPr>
          <w:p w:rsidR="001D1114" w:rsidRPr="007D6FA2" w:rsidRDefault="001D1114" w:rsidP="00643801">
            <w:pPr>
              <w:rPr>
                <w:color w:val="000000" w:themeColor="text1"/>
                <w:sz w:val="18"/>
                <w:szCs w:val="18"/>
                <w:highlight w:val="yellow"/>
                <w:lang w:val="en-US"/>
              </w:rPr>
            </w:pPr>
            <w:r w:rsidRPr="007D6FA2">
              <w:rPr>
                <w:rStyle w:val="aff4"/>
                <w:b w:val="0"/>
                <w:color w:val="000000" w:themeColor="text1"/>
                <w:sz w:val="18"/>
                <w:szCs w:val="18"/>
                <w:highlight w:val="yellow"/>
                <w:shd w:val="clear" w:color="auto" w:fill="FFFFFF"/>
              </w:rPr>
              <w:t>Num </w:t>
            </w:r>
          </w:p>
        </w:tc>
        <w:tc>
          <w:tcPr>
            <w:tcW w:w="676" w:type="dxa"/>
            <w:vAlign w:val="center"/>
          </w:tcPr>
          <w:p w:rsidR="001D1114" w:rsidRPr="007D6FA2" w:rsidRDefault="001D1114" w:rsidP="00643801">
            <w:pPr>
              <w:rPr>
                <w:color w:val="000000" w:themeColor="text1"/>
                <w:sz w:val="18"/>
                <w:szCs w:val="18"/>
                <w:highlight w:val="yellow"/>
              </w:rPr>
            </w:pPr>
            <w:r w:rsidRPr="007D6FA2">
              <w:rPr>
                <w:color w:val="000000" w:themeColor="text1"/>
                <w:sz w:val="18"/>
                <w:szCs w:val="18"/>
                <w:highlight w:val="yellow"/>
              </w:rPr>
              <w:t>2</w:t>
            </w:r>
          </w:p>
        </w:tc>
        <w:tc>
          <w:tcPr>
            <w:tcW w:w="705" w:type="dxa"/>
            <w:vAlign w:val="center"/>
          </w:tcPr>
          <w:p w:rsidR="001D1114" w:rsidRPr="007D6FA2" w:rsidRDefault="001D1114" w:rsidP="00643801">
            <w:pPr>
              <w:rPr>
                <w:color w:val="000000" w:themeColor="text1"/>
                <w:sz w:val="18"/>
                <w:szCs w:val="18"/>
                <w:highlight w:val="yellow"/>
              </w:rPr>
            </w:pPr>
            <w:r w:rsidRPr="007D6FA2">
              <w:rPr>
                <w:color w:val="000000" w:themeColor="text1"/>
                <w:sz w:val="18"/>
                <w:szCs w:val="18"/>
                <w:highlight w:val="yellow"/>
              </w:rPr>
              <w:t>У</w:t>
            </w:r>
          </w:p>
        </w:tc>
        <w:tc>
          <w:tcPr>
            <w:tcW w:w="2251" w:type="dxa"/>
            <w:vAlign w:val="center"/>
          </w:tcPr>
          <w:p w:rsidR="001D1114" w:rsidRPr="007D6FA2" w:rsidRDefault="001D1114" w:rsidP="00D82E35">
            <w:pPr>
              <w:rPr>
                <w:color w:val="000000" w:themeColor="text1"/>
                <w:sz w:val="18"/>
                <w:szCs w:val="18"/>
                <w:highlight w:val="yellow"/>
              </w:rPr>
            </w:pPr>
            <w:r w:rsidRPr="007D6FA2">
              <w:rPr>
                <w:rStyle w:val="aff4"/>
                <w:b w:val="0"/>
                <w:color w:val="000000" w:themeColor="text1"/>
                <w:sz w:val="18"/>
                <w:szCs w:val="18"/>
                <w:highlight w:val="yellow"/>
                <w:shd w:val="clear" w:color="auto" w:fill="FFFFFF"/>
              </w:rPr>
              <w:t>Номер госпитализации в рамках одного цикла для ряда схем противоопухолевой лекарственной терапии злокачественных новообразований (кроме лимфоидной и кроветворной тканей)</w:t>
            </w:r>
          </w:p>
        </w:tc>
        <w:tc>
          <w:tcPr>
            <w:tcW w:w="1173" w:type="dxa"/>
            <w:vAlign w:val="center"/>
          </w:tcPr>
          <w:p w:rsidR="001D1114" w:rsidRPr="007D6FA2" w:rsidRDefault="001D1114" w:rsidP="00643801">
            <w:pPr>
              <w:rPr>
                <w:color w:val="000000" w:themeColor="text1"/>
                <w:sz w:val="18"/>
                <w:szCs w:val="18"/>
                <w:highlight w:val="yellow"/>
              </w:rPr>
            </w:pPr>
          </w:p>
        </w:tc>
        <w:tc>
          <w:tcPr>
            <w:tcW w:w="3328" w:type="dxa"/>
            <w:vAlign w:val="center"/>
          </w:tcPr>
          <w:p w:rsidR="00291159" w:rsidRPr="00C01F00" w:rsidRDefault="00D82E35" w:rsidP="00291159">
            <w:pPr>
              <w:rPr>
                <w:sz w:val="18"/>
                <w:szCs w:val="18"/>
              </w:rPr>
            </w:pPr>
            <w:r w:rsidRPr="007D6FA2">
              <w:rPr>
                <w:rStyle w:val="aff4"/>
                <w:b w:val="0"/>
                <w:color w:val="000000" w:themeColor="text1"/>
                <w:sz w:val="18"/>
                <w:szCs w:val="18"/>
                <w:highlight w:val="yellow"/>
                <w:shd w:val="clear" w:color="auto" w:fill="FFFFFF"/>
              </w:rPr>
              <w:t>Обязательно для схем лекарственной терапии, требующих нескольких госпитализаций в рамках цикла введения лекарственных препаратов</w:t>
            </w:r>
            <w:r w:rsidR="00291159">
              <w:rPr>
                <w:rStyle w:val="aff4"/>
                <w:b w:val="0"/>
                <w:color w:val="000000" w:themeColor="text1"/>
                <w:sz w:val="18"/>
                <w:szCs w:val="18"/>
                <w:highlight w:val="yellow"/>
                <w:shd w:val="clear" w:color="auto" w:fill="FFFFFF"/>
              </w:rPr>
              <w:t>.</w:t>
            </w:r>
            <w:r w:rsidR="00291159" w:rsidRPr="00C01F00">
              <w:rPr>
                <w:sz w:val="18"/>
                <w:szCs w:val="18"/>
              </w:rPr>
              <w:t xml:space="preserve"> </w:t>
            </w:r>
            <w:r w:rsidR="00291159" w:rsidRPr="00291159">
              <w:rPr>
                <w:sz w:val="18"/>
                <w:szCs w:val="18"/>
                <w:highlight w:val="yellow"/>
              </w:rPr>
              <w:t>Заполняется при лечение пациентов, находящихся на стационарном лечении.</w:t>
            </w:r>
          </w:p>
          <w:p w:rsidR="001D1114" w:rsidRDefault="001D1114" w:rsidP="00B51C41">
            <w:pPr>
              <w:rPr>
                <w:rStyle w:val="aff4"/>
                <w:b w:val="0"/>
                <w:color w:val="000000" w:themeColor="text1"/>
                <w:sz w:val="18"/>
                <w:szCs w:val="18"/>
                <w:highlight w:val="yellow"/>
                <w:shd w:val="clear" w:color="auto" w:fill="FFFFFF"/>
              </w:rPr>
            </w:pPr>
          </w:p>
          <w:p w:rsidR="00291159" w:rsidRPr="00291159" w:rsidRDefault="00291159" w:rsidP="00B51C41">
            <w:pPr>
              <w:rPr>
                <w:color w:val="000000" w:themeColor="text1"/>
                <w:sz w:val="18"/>
                <w:szCs w:val="18"/>
                <w:highlight w:val="yellow"/>
              </w:rPr>
            </w:pPr>
          </w:p>
        </w:tc>
        <w:tc>
          <w:tcPr>
            <w:tcW w:w="1267" w:type="dxa"/>
          </w:tcPr>
          <w:p w:rsidR="001D1114" w:rsidRPr="007D6FA2" w:rsidRDefault="007D6FA2" w:rsidP="00CB30B3">
            <w:pPr>
              <w:autoSpaceDE w:val="0"/>
              <w:autoSpaceDN w:val="0"/>
              <w:adjustRightInd w:val="0"/>
              <w:jc w:val="both"/>
              <w:rPr>
                <w:sz w:val="18"/>
                <w:szCs w:val="18"/>
              </w:rPr>
            </w:pPr>
            <w:r w:rsidRPr="007D6FA2">
              <w:rPr>
                <w:color w:val="333333"/>
                <w:sz w:val="16"/>
                <w:szCs w:val="18"/>
                <w:highlight w:val="yellow"/>
              </w:rPr>
              <w:t>Методические рекомендации по способам оплаты медицинской помощи за счет средств обязательного медицинского страхования от 30.12.2020</w:t>
            </w:r>
          </w:p>
        </w:tc>
        <w:tc>
          <w:tcPr>
            <w:tcW w:w="1126" w:type="dxa"/>
          </w:tcPr>
          <w:p w:rsidR="001D1114" w:rsidRPr="00C01F00" w:rsidRDefault="001D1114"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lang w:val="en-US"/>
              </w:rPr>
              <w:t>COMMENTONK</w:t>
            </w:r>
          </w:p>
        </w:tc>
        <w:tc>
          <w:tcPr>
            <w:tcW w:w="639" w:type="dxa"/>
            <w:noWrap/>
            <w:vAlign w:val="center"/>
          </w:tcPr>
          <w:p w:rsidR="00CF49A0" w:rsidRPr="00C01F00" w:rsidRDefault="00CF49A0" w:rsidP="00726F82">
            <w:pPr>
              <w:rPr>
                <w:sz w:val="18"/>
                <w:szCs w:val="18"/>
              </w:rPr>
            </w:pPr>
            <w:r w:rsidRPr="00C01F00">
              <w:rPr>
                <w:sz w:val="18"/>
                <w:szCs w:val="18"/>
                <w:lang w:val="en-US"/>
              </w:rPr>
              <w:t>Char</w:t>
            </w:r>
          </w:p>
        </w:tc>
        <w:tc>
          <w:tcPr>
            <w:tcW w:w="676" w:type="dxa"/>
            <w:vAlign w:val="center"/>
          </w:tcPr>
          <w:p w:rsidR="00CF49A0" w:rsidRPr="00C01F00" w:rsidRDefault="00CF49A0" w:rsidP="00726F82">
            <w:pPr>
              <w:rPr>
                <w:sz w:val="18"/>
                <w:szCs w:val="18"/>
              </w:rPr>
            </w:pPr>
            <w:r w:rsidRPr="00C01F00">
              <w:rPr>
                <w:sz w:val="18"/>
                <w:szCs w:val="18"/>
              </w:rPr>
              <w:t>250</w:t>
            </w:r>
          </w:p>
        </w:tc>
        <w:tc>
          <w:tcPr>
            <w:tcW w:w="705" w:type="dxa"/>
            <w:vAlign w:val="center"/>
          </w:tcPr>
          <w:p w:rsidR="00CF49A0" w:rsidRPr="00C01F00" w:rsidRDefault="00CF49A0" w:rsidP="00726F82">
            <w:pPr>
              <w:rPr>
                <w:sz w:val="18"/>
                <w:szCs w:val="18"/>
              </w:rPr>
            </w:pPr>
            <w:r w:rsidRPr="00C01F00">
              <w:rPr>
                <w:sz w:val="18"/>
                <w:szCs w:val="18"/>
              </w:rPr>
              <w:t>У</w:t>
            </w:r>
          </w:p>
        </w:tc>
        <w:tc>
          <w:tcPr>
            <w:tcW w:w="2251" w:type="dxa"/>
            <w:vAlign w:val="center"/>
          </w:tcPr>
          <w:p w:rsidR="00CF49A0" w:rsidRPr="00C01F00" w:rsidRDefault="00CF49A0" w:rsidP="00726F82">
            <w:pPr>
              <w:rPr>
                <w:sz w:val="18"/>
                <w:szCs w:val="18"/>
              </w:rPr>
            </w:pPr>
            <w:r w:rsidRPr="00C01F00">
              <w:rPr>
                <w:sz w:val="18"/>
                <w:szCs w:val="18"/>
              </w:rPr>
              <w:t>Служебное поле</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D33F6D">
            <w:pPr>
              <w:rPr>
                <w:sz w:val="18"/>
                <w:szCs w:val="18"/>
              </w:rPr>
            </w:pPr>
          </w:p>
        </w:tc>
        <w:tc>
          <w:tcPr>
            <w:tcW w:w="1267" w:type="dxa"/>
          </w:tcPr>
          <w:p w:rsidR="00CF49A0" w:rsidRPr="00C01F00" w:rsidRDefault="00CF49A0" w:rsidP="0070263C">
            <w:pPr>
              <w:ind w:hanging="35"/>
              <w:rPr>
                <w:sz w:val="18"/>
                <w:szCs w:val="18"/>
                <w:u w:val="single"/>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D33F6D">
            <w:pPr>
              <w:rPr>
                <w:sz w:val="18"/>
                <w:szCs w:val="18"/>
              </w:rPr>
            </w:pPr>
            <w:r w:rsidRPr="00C01F00">
              <w:rPr>
                <w:sz w:val="18"/>
                <w:szCs w:val="18"/>
              </w:rPr>
              <w:t>Сведения о проведении консилиума</w:t>
            </w:r>
          </w:p>
        </w:tc>
        <w:tc>
          <w:tcPr>
            <w:tcW w:w="1267" w:type="dxa"/>
          </w:tcPr>
          <w:p w:rsidR="00CF49A0" w:rsidRPr="00C01F00" w:rsidRDefault="00CF49A0" w:rsidP="0070263C">
            <w:pPr>
              <w:ind w:hanging="35"/>
              <w:rPr>
                <w:sz w:val="18"/>
                <w:szCs w:val="18"/>
                <w:u w:val="single"/>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r w:rsidRPr="00C01F00">
              <w:rPr>
                <w:sz w:val="18"/>
                <w:szCs w:val="18"/>
                <w:lang w:val="en-US"/>
              </w:rPr>
              <w:t>CONS</w:t>
            </w:r>
          </w:p>
        </w:tc>
        <w:tc>
          <w:tcPr>
            <w:tcW w:w="1614" w:type="dxa"/>
            <w:vAlign w:val="center"/>
          </w:tcPr>
          <w:p w:rsidR="00CF49A0" w:rsidRPr="00C01F00" w:rsidRDefault="00CF49A0" w:rsidP="00F90700">
            <w:pPr>
              <w:rPr>
                <w:sz w:val="18"/>
                <w:szCs w:val="18"/>
              </w:rPr>
            </w:pPr>
            <w:r w:rsidRPr="00C01F00">
              <w:rPr>
                <w:sz w:val="18"/>
                <w:szCs w:val="18"/>
                <w:lang w:val="en-US"/>
              </w:rPr>
              <w:t>PR_CONS</w:t>
            </w:r>
          </w:p>
        </w:tc>
        <w:tc>
          <w:tcPr>
            <w:tcW w:w="639" w:type="dxa"/>
            <w:noWrap/>
            <w:vAlign w:val="center"/>
          </w:tcPr>
          <w:p w:rsidR="00CF49A0" w:rsidRPr="00C01F00" w:rsidRDefault="00CF49A0" w:rsidP="00F90700">
            <w:pPr>
              <w:rPr>
                <w:sz w:val="18"/>
                <w:szCs w:val="18"/>
                <w:lang w:val="en-US"/>
              </w:rPr>
            </w:pPr>
            <w:r w:rsidRPr="00C01F00">
              <w:rPr>
                <w:sz w:val="18"/>
                <w:szCs w:val="18"/>
                <w:lang w:val="en-US"/>
              </w:rPr>
              <w:t>Num</w:t>
            </w:r>
          </w:p>
        </w:tc>
        <w:tc>
          <w:tcPr>
            <w:tcW w:w="676" w:type="dxa"/>
            <w:vAlign w:val="center"/>
          </w:tcPr>
          <w:p w:rsidR="00CF49A0" w:rsidRPr="00C01F00" w:rsidRDefault="00CF49A0" w:rsidP="00F90700">
            <w:pPr>
              <w:rPr>
                <w:sz w:val="18"/>
                <w:szCs w:val="18"/>
                <w:lang w:val="en-US"/>
              </w:rPr>
            </w:pPr>
            <w:r w:rsidRPr="00C01F00">
              <w:rPr>
                <w:sz w:val="18"/>
                <w:szCs w:val="18"/>
                <w:lang w:val="en-US"/>
              </w:rPr>
              <w:t>1</w:t>
            </w:r>
          </w:p>
        </w:tc>
        <w:tc>
          <w:tcPr>
            <w:tcW w:w="705" w:type="dxa"/>
            <w:vAlign w:val="center"/>
          </w:tcPr>
          <w:p w:rsidR="00CF49A0" w:rsidRPr="00C01F00" w:rsidRDefault="00CF49A0" w:rsidP="00F90700">
            <w:pPr>
              <w:rPr>
                <w:sz w:val="18"/>
                <w:szCs w:val="18"/>
              </w:rPr>
            </w:pPr>
            <w:r w:rsidRPr="00C01F00">
              <w:rPr>
                <w:sz w:val="18"/>
                <w:szCs w:val="18"/>
              </w:rPr>
              <w:t>О</w:t>
            </w:r>
          </w:p>
        </w:tc>
        <w:tc>
          <w:tcPr>
            <w:tcW w:w="2251" w:type="dxa"/>
            <w:vAlign w:val="center"/>
          </w:tcPr>
          <w:p w:rsidR="00CF49A0" w:rsidRPr="00C01F00" w:rsidRDefault="00CF49A0" w:rsidP="00F90700">
            <w:pPr>
              <w:rPr>
                <w:sz w:val="18"/>
                <w:szCs w:val="18"/>
              </w:rPr>
            </w:pPr>
            <w:r w:rsidRPr="00C01F00">
              <w:rPr>
                <w:sz w:val="18"/>
                <w:szCs w:val="18"/>
              </w:rPr>
              <w:t>Цель проведения консилиума</w:t>
            </w:r>
          </w:p>
        </w:tc>
        <w:tc>
          <w:tcPr>
            <w:tcW w:w="1173" w:type="dxa"/>
            <w:vAlign w:val="center"/>
          </w:tcPr>
          <w:p w:rsidR="00CF49A0" w:rsidRPr="00C01F00" w:rsidRDefault="00CF49A0" w:rsidP="00F90700">
            <w:pPr>
              <w:rPr>
                <w:sz w:val="18"/>
                <w:szCs w:val="18"/>
              </w:rPr>
            </w:pPr>
            <w:r w:rsidRPr="00C01F00">
              <w:rPr>
                <w:sz w:val="18"/>
                <w:szCs w:val="18"/>
                <w:lang w:val="en-US"/>
              </w:rPr>
              <w:t>N019</w:t>
            </w:r>
          </w:p>
        </w:tc>
        <w:tc>
          <w:tcPr>
            <w:tcW w:w="3328" w:type="dxa"/>
            <w:vAlign w:val="center"/>
          </w:tcPr>
          <w:p w:rsidR="00CF49A0" w:rsidRPr="00C01F00" w:rsidRDefault="00CF49A0" w:rsidP="00F90700">
            <w:pPr>
              <w:rPr>
                <w:sz w:val="18"/>
                <w:szCs w:val="18"/>
              </w:rPr>
            </w:pPr>
            <w:r w:rsidRPr="00C01F00">
              <w:rPr>
                <w:sz w:val="18"/>
                <w:szCs w:val="18"/>
              </w:rPr>
              <w:t>0 - отсутствует необходимость проведения консилиума;</w:t>
            </w:r>
          </w:p>
          <w:p w:rsidR="00CF49A0" w:rsidRPr="00C01F00" w:rsidRDefault="00CF49A0" w:rsidP="00F90700">
            <w:pPr>
              <w:rPr>
                <w:sz w:val="18"/>
                <w:szCs w:val="18"/>
              </w:rPr>
            </w:pPr>
            <w:r w:rsidRPr="00C01F00">
              <w:rPr>
                <w:sz w:val="18"/>
                <w:szCs w:val="18"/>
              </w:rPr>
              <w:t>1 – определена тактика обследования;</w:t>
            </w:r>
          </w:p>
          <w:p w:rsidR="00CF49A0" w:rsidRPr="00C01F00" w:rsidRDefault="00CF49A0" w:rsidP="00F90700">
            <w:pPr>
              <w:rPr>
                <w:sz w:val="18"/>
                <w:szCs w:val="18"/>
              </w:rPr>
            </w:pPr>
            <w:r w:rsidRPr="00C01F00">
              <w:rPr>
                <w:sz w:val="18"/>
                <w:szCs w:val="18"/>
              </w:rPr>
              <w:t>2 – определена тактика лечения;</w:t>
            </w:r>
          </w:p>
          <w:p w:rsidR="00CF49A0" w:rsidRPr="00C01F00" w:rsidRDefault="00CF49A0" w:rsidP="00F90700">
            <w:pPr>
              <w:rPr>
                <w:sz w:val="18"/>
                <w:szCs w:val="18"/>
              </w:rPr>
            </w:pPr>
            <w:r w:rsidRPr="00C01F00">
              <w:rPr>
                <w:sz w:val="18"/>
                <w:szCs w:val="18"/>
              </w:rPr>
              <w:t>3 – изменена тактика лечения;</w:t>
            </w:r>
          </w:p>
          <w:p w:rsidR="00CF49A0" w:rsidRPr="00C01F00" w:rsidRDefault="00CF49A0" w:rsidP="00A451BA">
            <w:pPr>
              <w:rPr>
                <w:sz w:val="18"/>
                <w:szCs w:val="18"/>
              </w:rPr>
            </w:pPr>
            <w:r w:rsidRPr="00C01F00">
              <w:rPr>
                <w:sz w:val="18"/>
                <w:szCs w:val="18"/>
              </w:rPr>
              <w:t>4 – консилиум не проведен при наличии необходимости его проведения.</w:t>
            </w:r>
          </w:p>
        </w:tc>
        <w:tc>
          <w:tcPr>
            <w:tcW w:w="1267" w:type="dxa"/>
          </w:tcPr>
          <w:p w:rsidR="00CF49A0" w:rsidRPr="00C01F00" w:rsidRDefault="00CF49A0" w:rsidP="0070263C">
            <w:pPr>
              <w:ind w:hanging="35"/>
              <w:rPr>
                <w:sz w:val="18"/>
                <w:szCs w:val="18"/>
                <w:u w:val="single"/>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F90700">
            <w:pPr>
              <w:rPr>
                <w:sz w:val="18"/>
                <w:szCs w:val="18"/>
                <w:lang w:val="en-US"/>
              </w:rPr>
            </w:pPr>
            <w:r w:rsidRPr="00C01F00">
              <w:rPr>
                <w:sz w:val="18"/>
                <w:szCs w:val="18"/>
                <w:lang w:val="en-US"/>
              </w:rPr>
              <w:t>DT_CONS</w:t>
            </w:r>
          </w:p>
        </w:tc>
        <w:tc>
          <w:tcPr>
            <w:tcW w:w="639" w:type="dxa"/>
            <w:noWrap/>
            <w:vAlign w:val="center"/>
          </w:tcPr>
          <w:p w:rsidR="00CF49A0" w:rsidRPr="00C01F00" w:rsidRDefault="00CF49A0" w:rsidP="00F90700">
            <w:pPr>
              <w:rPr>
                <w:sz w:val="18"/>
                <w:szCs w:val="18"/>
                <w:lang w:val="en-US"/>
              </w:rPr>
            </w:pPr>
            <w:r w:rsidRPr="00C01F00">
              <w:rPr>
                <w:sz w:val="18"/>
                <w:szCs w:val="18"/>
                <w:lang w:val="en-US"/>
              </w:rPr>
              <w:t>Dat</w:t>
            </w:r>
          </w:p>
        </w:tc>
        <w:tc>
          <w:tcPr>
            <w:tcW w:w="676" w:type="dxa"/>
            <w:vAlign w:val="center"/>
          </w:tcPr>
          <w:p w:rsidR="00CF49A0" w:rsidRPr="00C01F00" w:rsidRDefault="00CF49A0" w:rsidP="00F90700">
            <w:pPr>
              <w:rPr>
                <w:sz w:val="18"/>
                <w:szCs w:val="18"/>
              </w:rPr>
            </w:pPr>
          </w:p>
        </w:tc>
        <w:tc>
          <w:tcPr>
            <w:tcW w:w="705" w:type="dxa"/>
            <w:vAlign w:val="center"/>
          </w:tcPr>
          <w:p w:rsidR="00CF49A0" w:rsidRPr="00C01F00" w:rsidRDefault="00CF49A0" w:rsidP="00F90700">
            <w:pPr>
              <w:rPr>
                <w:sz w:val="18"/>
                <w:szCs w:val="18"/>
              </w:rPr>
            </w:pPr>
            <w:r w:rsidRPr="00C01F00">
              <w:rPr>
                <w:sz w:val="18"/>
                <w:szCs w:val="18"/>
              </w:rPr>
              <w:t>У</w:t>
            </w:r>
          </w:p>
        </w:tc>
        <w:tc>
          <w:tcPr>
            <w:tcW w:w="2251" w:type="dxa"/>
            <w:vAlign w:val="center"/>
          </w:tcPr>
          <w:p w:rsidR="00CF49A0" w:rsidRPr="00C01F00" w:rsidRDefault="00CF49A0" w:rsidP="00F90700">
            <w:pPr>
              <w:rPr>
                <w:sz w:val="18"/>
                <w:szCs w:val="18"/>
              </w:rPr>
            </w:pPr>
            <w:r w:rsidRPr="00C01F00">
              <w:rPr>
                <w:sz w:val="18"/>
                <w:szCs w:val="18"/>
              </w:rPr>
              <w:t>Дата проведения консилиума</w:t>
            </w:r>
          </w:p>
        </w:tc>
        <w:tc>
          <w:tcPr>
            <w:tcW w:w="1173" w:type="dxa"/>
            <w:vAlign w:val="center"/>
          </w:tcPr>
          <w:p w:rsidR="00CF49A0" w:rsidRPr="00C01F00" w:rsidRDefault="00CF49A0" w:rsidP="00F90700">
            <w:pPr>
              <w:rPr>
                <w:sz w:val="18"/>
                <w:szCs w:val="18"/>
              </w:rPr>
            </w:pPr>
          </w:p>
        </w:tc>
        <w:tc>
          <w:tcPr>
            <w:tcW w:w="3328" w:type="dxa"/>
            <w:vAlign w:val="center"/>
          </w:tcPr>
          <w:p w:rsidR="00CF49A0" w:rsidRPr="00C01F00" w:rsidRDefault="00CF49A0" w:rsidP="00F90700">
            <w:pPr>
              <w:rPr>
                <w:sz w:val="18"/>
                <w:szCs w:val="18"/>
              </w:rPr>
            </w:pPr>
            <w:r w:rsidRPr="00C01F00">
              <w:rPr>
                <w:sz w:val="18"/>
                <w:szCs w:val="18"/>
              </w:rPr>
              <w:t xml:space="preserve">Обязательно к заполнению при </w:t>
            </w:r>
            <w:r w:rsidRPr="00C01F00">
              <w:rPr>
                <w:sz w:val="18"/>
                <w:szCs w:val="18"/>
                <w:lang w:val="en-US"/>
              </w:rPr>
              <w:t>PR</w:t>
            </w:r>
            <w:r w:rsidRPr="00C01F00">
              <w:rPr>
                <w:sz w:val="18"/>
                <w:szCs w:val="18"/>
              </w:rPr>
              <w:t>_</w:t>
            </w:r>
            <w:r w:rsidRPr="00C01F00">
              <w:rPr>
                <w:sz w:val="18"/>
                <w:szCs w:val="18"/>
                <w:lang w:val="en-US"/>
              </w:rPr>
              <w:t>CONS</w:t>
            </w:r>
            <w:r w:rsidRPr="00C01F00">
              <w:rPr>
                <w:sz w:val="18"/>
                <w:szCs w:val="18"/>
              </w:rPr>
              <w:t>=1-3.</w:t>
            </w:r>
          </w:p>
        </w:tc>
        <w:tc>
          <w:tcPr>
            <w:tcW w:w="1267" w:type="dxa"/>
          </w:tcPr>
          <w:p w:rsidR="00CF49A0" w:rsidRPr="00C01F00" w:rsidRDefault="00CF49A0" w:rsidP="0070263C">
            <w:pPr>
              <w:ind w:hanging="35"/>
              <w:rPr>
                <w:sz w:val="18"/>
                <w:szCs w:val="18"/>
                <w:u w:val="single"/>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D33F6D">
            <w:pPr>
              <w:rPr>
                <w:sz w:val="18"/>
                <w:szCs w:val="18"/>
              </w:rPr>
            </w:pPr>
            <w:r w:rsidRPr="00C01F00">
              <w:rPr>
                <w:sz w:val="18"/>
                <w:szCs w:val="18"/>
              </w:rPr>
              <w:t>Диагностический блок</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r w:rsidRPr="00C01F00">
              <w:rPr>
                <w:sz w:val="18"/>
                <w:szCs w:val="18"/>
                <w:lang w:val="en-US"/>
              </w:rPr>
              <w:t>B</w:t>
            </w:r>
            <w:r w:rsidRPr="00C01F00">
              <w:rPr>
                <w:sz w:val="18"/>
                <w:szCs w:val="18"/>
                <w:u w:val="single"/>
                <w:lang w:val="en-US"/>
              </w:rPr>
              <w:t>_</w:t>
            </w:r>
            <w:r w:rsidRPr="00C01F00">
              <w:rPr>
                <w:sz w:val="18"/>
                <w:szCs w:val="18"/>
                <w:lang w:val="en-US"/>
              </w:rPr>
              <w:t>DIAG</w:t>
            </w:r>
          </w:p>
        </w:tc>
        <w:tc>
          <w:tcPr>
            <w:tcW w:w="1614" w:type="dxa"/>
            <w:vAlign w:val="center"/>
          </w:tcPr>
          <w:p w:rsidR="00CF49A0" w:rsidRPr="00C01F00" w:rsidRDefault="00CF49A0" w:rsidP="00643801">
            <w:pPr>
              <w:rPr>
                <w:sz w:val="18"/>
                <w:szCs w:val="18"/>
                <w:lang w:val="en-US"/>
              </w:rPr>
            </w:pPr>
            <w:r w:rsidRPr="00C01F00">
              <w:rPr>
                <w:sz w:val="18"/>
                <w:szCs w:val="18"/>
                <w:lang w:val="en-US"/>
              </w:rPr>
              <w:t>DIAG</w:t>
            </w:r>
            <w:r w:rsidRPr="00C01F00">
              <w:rPr>
                <w:sz w:val="18"/>
                <w:szCs w:val="18"/>
                <w:u w:val="single"/>
                <w:lang w:val="en-US"/>
              </w:rPr>
              <w:t>_</w:t>
            </w:r>
            <w:r w:rsidRPr="00C01F00">
              <w:rPr>
                <w:sz w:val="18"/>
                <w:szCs w:val="18"/>
                <w:lang w:val="en-US"/>
              </w:rPr>
              <w:t>DATE</w:t>
            </w:r>
          </w:p>
        </w:tc>
        <w:tc>
          <w:tcPr>
            <w:tcW w:w="639" w:type="dxa"/>
            <w:noWrap/>
            <w:vAlign w:val="center"/>
          </w:tcPr>
          <w:p w:rsidR="00CF49A0" w:rsidRPr="00C01F00" w:rsidRDefault="00CF49A0" w:rsidP="00726F82">
            <w:pPr>
              <w:rPr>
                <w:sz w:val="18"/>
                <w:szCs w:val="18"/>
                <w:lang w:val="en-US"/>
              </w:rPr>
            </w:pPr>
            <w:r w:rsidRPr="00C01F00">
              <w:rPr>
                <w:sz w:val="18"/>
                <w:szCs w:val="18"/>
                <w:lang w:val="en-US"/>
              </w:rPr>
              <w:t>Dat</w:t>
            </w:r>
          </w:p>
        </w:tc>
        <w:tc>
          <w:tcPr>
            <w:tcW w:w="676" w:type="dxa"/>
            <w:vAlign w:val="center"/>
          </w:tcPr>
          <w:p w:rsidR="00CF49A0" w:rsidRPr="00C01F00" w:rsidRDefault="00CF49A0" w:rsidP="00726F82">
            <w:pPr>
              <w:rPr>
                <w:sz w:val="18"/>
                <w:szCs w:val="18"/>
                <w:lang w:val="en-US"/>
              </w:rPr>
            </w:pP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726F82">
            <w:pPr>
              <w:rPr>
                <w:sz w:val="18"/>
                <w:szCs w:val="18"/>
              </w:rPr>
            </w:pPr>
            <w:r w:rsidRPr="00C01F00">
              <w:rPr>
                <w:sz w:val="18"/>
                <w:szCs w:val="18"/>
              </w:rPr>
              <w:t>Дата взятия материала</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043822">
            <w:pPr>
              <w:rPr>
                <w:sz w:val="18"/>
                <w:szCs w:val="18"/>
              </w:rPr>
            </w:pPr>
            <w:r w:rsidRPr="00C01F00">
              <w:rPr>
                <w:sz w:val="18"/>
                <w:szCs w:val="18"/>
              </w:rPr>
              <w:t>Указывается дата взятия материала для проведения диагностики.</w:t>
            </w:r>
          </w:p>
        </w:tc>
        <w:tc>
          <w:tcPr>
            <w:tcW w:w="1267" w:type="dxa"/>
          </w:tcPr>
          <w:p w:rsidR="00CF49A0" w:rsidRPr="00C01F00" w:rsidRDefault="00CF49A0" w:rsidP="007D6FA2">
            <w:pPr>
              <w:autoSpaceDE w:val="0"/>
              <w:autoSpaceDN w:val="0"/>
              <w:adjustRightInd w:val="0"/>
              <w:jc w:val="both"/>
              <w:rPr>
                <w:sz w:val="16"/>
                <w:szCs w:val="16"/>
              </w:rPr>
            </w:pPr>
            <w:r w:rsidRPr="00C01F00">
              <w:rPr>
                <w:sz w:val="18"/>
                <w:szCs w:val="18"/>
              </w:rPr>
              <w:t xml:space="preserve">Приказ ФФОМС от 07.04.2011 N 79 </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DIAG_TIP</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726F82">
            <w:pPr>
              <w:rPr>
                <w:sz w:val="18"/>
                <w:szCs w:val="18"/>
              </w:rPr>
            </w:pPr>
            <w:r w:rsidRPr="00C01F00">
              <w:rPr>
                <w:sz w:val="18"/>
                <w:szCs w:val="18"/>
              </w:rPr>
              <w:t>Тип диагностического показателя</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6703F">
            <w:pPr>
              <w:rPr>
                <w:sz w:val="18"/>
                <w:szCs w:val="18"/>
              </w:rPr>
            </w:pPr>
            <w:r w:rsidRPr="00C01F00">
              <w:rPr>
                <w:sz w:val="18"/>
                <w:szCs w:val="18"/>
              </w:rPr>
              <w:t>1 – гистологический признак;</w:t>
            </w:r>
          </w:p>
          <w:p w:rsidR="00CF49A0" w:rsidRPr="00C01F00" w:rsidRDefault="00CF49A0" w:rsidP="0066703F">
            <w:pPr>
              <w:rPr>
                <w:sz w:val="18"/>
                <w:szCs w:val="18"/>
                <w:lang w:val="en-US"/>
              </w:rPr>
            </w:pPr>
            <w:r w:rsidRPr="00C01F00">
              <w:rPr>
                <w:sz w:val="18"/>
                <w:szCs w:val="18"/>
              </w:rPr>
              <w:t>2 – маркер (ИГХ)</w:t>
            </w:r>
            <w:r w:rsidRPr="00C01F00">
              <w:rPr>
                <w:sz w:val="18"/>
                <w:szCs w:val="18"/>
                <w:lang w:val="en-US"/>
              </w:rPr>
              <w:t>.</w:t>
            </w:r>
          </w:p>
        </w:tc>
        <w:tc>
          <w:tcPr>
            <w:tcW w:w="1267" w:type="dxa"/>
          </w:tcPr>
          <w:p w:rsidR="00CF49A0" w:rsidRPr="00C01F00" w:rsidRDefault="00CF49A0" w:rsidP="000E2B34">
            <w:pPr>
              <w:autoSpaceDE w:val="0"/>
              <w:autoSpaceDN w:val="0"/>
              <w:adjustRightInd w:val="0"/>
              <w:jc w:val="both"/>
              <w:rPr>
                <w:sz w:val="18"/>
                <w:szCs w:val="18"/>
              </w:rPr>
            </w:pPr>
            <w:r w:rsidRPr="00C01F00">
              <w:rPr>
                <w:sz w:val="18"/>
                <w:szCs w:val="18"/>
              </w:rPr>
              <w:t xml:space="preserve">Приказ ФФОМС от 07.04.2011 N 79 </w:t>
            </w:r>
          </w:p>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8249A0">
            <w:pPr>
              <w:rPr>
                <w:sz w:val="18"/>
                <w:szCs w:val="18"/>
                <w:lang w:val="en-US"/>
              </w:rPr>
            </w:pPr>
            <w:r w:rsidRPr="00C01F00">
              <w:rPr>
                <w:sz w:val="18"/>
                <w:szCs w:val="18"/>
                <w:lang w:val="en-US"/>
              </w:rPr>
              <w:t>DIAGC_N007</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3</w:t>
            </w:r>
          </w:p>
        </w:tc>
        <w:tc>
          <w:tcPr>
            <w:tcW w:w="705" w:type="dxa"/>
            <w:vAlign w:val="center"/>
          </w:tcPr>
          <w:p w:rsidR="00CF49A0" w:rsidRPr="00C01F00" w:rsidRDefault="00CF49A0" w:rsidP="00726F82">
            <w:pPr>
              <w:rPr>
                <w:sz w:val="18"/>
                <w:szCs w:val="18"/>
              </w:rPr>
            </w:pPr>
            <w:r w:rsidRPr="00C01F00">
              <w:rPr>
                <w:sz w:val="18"/>
                <w:szCs w:val="18"/>
              </w:rPr>
              <w:t>У</w:t>
            </w:r>
          </w:p>
        </w:tc>
        <w:tc>
          <w:tcPr>
            <w:tcW w:w="2251" w:type="dxa"/>
            <w:vAlign w:val="center"/>
          </w:tcPr>
          <w:p w:rsidR="00CF49A0" w:rsidRPr="00C01F00" w:rsidRDefault="00CF49A0" w:rsidP="00726F82">
            <w:pPr>
              <w:rPr>
                <w:sz w:val="18"/>
                <w:szCs w:val="18"/>
              </w:rPr>
            </w:pPr>
            <w:r w:rsidRPr="00C01F00">
              <w:rPr>
                <w:sz w:val="18"/>
                <w:szCs w:val="18"/>
              </w:rPr>
              <w:t>Код диагностического показателя</w:t>
            </w:r>
          </w:p>
        </w:tc>
        <w:tc>
          <w:tcPr>
            <w:tcW w:w="1173" w:type="dxa"/>
            <w:vAlign w:val="center"/>
          </w:tcPr>
          <w:p w:rsidR="00CF49A0" w:rsidRPr="00C01F00" w:rsidRDefault="00CF49A0" w:rsidP="00643801">
            <w:pPr>
              <w:rPr>
                <w:sz w:val="18"/>
                <w:szCs w:val="18"/>
                <w:lang w:val="en-US"/>
              </w:rPr>
            </w:pPr>
            <w:r w:rsidRPr="00C01F00">
              <w:rPr>
                <w:sz w:val="18"/>
                <w:szCs w:val="18"/>
                <w:lang w:val="en-US"/>
              </w:rPr>
              <w:t>N007</w:t>
            </w:r>
          </w:p>
        </w:tc>
        <w:tc>
          <w:tcPr>
            <w:tcW w:w="3328" w:type="dxa"/>
            <w:vAlign w:val="center"/>
          </w:tcPr>
          <w:p w:rsidR="00CF49A0" w:rsidRPr="00C01F00" w:rsidRDefault="00CF49A0" w:rsidP="00D33F6D">
            <w:pPr>
              <w:rPr>
                <w:sz w:val="18"/>
                <w:szCs w:val="18"/>
              </w:rPr>
            </w:pPr>
            <w:r w:rsidRPr="00C01F00">
              <w:rPr>
                <w:sz w:val="18"/>
                <w:szCs w:val="18"/>
              </w:rPr>
              <w:t xml:space="preserve">Обязательно к заполнению при </w:t>
            </w:r>
            <w:r w:rsidRPr="00C01F00">
              <w:rPr>
                <w:sz w:val="18"/>
                <w:szCs w:val="18"/>
                <w:lang w:val="en-US"/>
              </w:rPr>
              <w:t>DIAG</w:t>
            </w:r>
            <w:r w:rsidRPr="00C01F00">
              <w:rPr>
                <w:sz w:val="18"/>
                <w:szCs w:val="18"/>
              </w:rPr>
              <w:t>_</w:t>
            </w:r>
            <w:r w:rsidRPr="00C01F00">
              <w:rPr>
                <w:sz w:val="18"/>
                <w:szCs w:val="18"/>
                <w:lang w:val="en-US"/>
              </w:rPr>
              <w:t>TIP</w:t>
            </w:r>
            <w:r w:rsidRPr="00C01F00">
              <w:rPr>
                <w:sz w:val="18"/>
                <w:szCs w:val="18"/>
              </w:rPr>
              <w:t>=1.</w:t>
            </w:r>
          </w:p>
          <w:p w:rsidR="00CF49A0" w:rsidRPr="00C01F00" w:rsidRDefault="00CF49A0" w:rsidP="00E61D75">
            <w:pPr>
              <w:rPr>
                <w:sz w:val="18"/>
                <w:szCs w:val="18"/>
              </w:rPr>
            </w:pPr>
            <w:r w:rsidRPr="00C01F00">
              <w:rPr>
                <w:sz w:val="18"/>
                <w:szCs w:val="18"/>
              </w:rPr>
              <w:t xml:space="preserve">Код и основной МКБ  (с </w:t>
            </w:r>
            <w:r w:rsidRPr="00C01F00">
              <w:rPr>
                <w:sz w:val="18"/>
                <w:szCs w:val="18"/>
                <w:lang w:val="en-US"/>
              </w:rPr>
              <w:t>MKB</w:t>
            </w:r>
            <w:r w:rsidRPr="00C01F00">
              <w:rPr>
                <w:sz w:val="18"/>
                <w:szCs w:val="18"/>
              </w:rPr>
              <w:t>_</w:t>
            </w:r>
            <w:r w:rsidRPr="00C01F00">
              <w:rPr>
                <w:sz w:val="18"/>
                <w:szCs w:val="18"/>
                <w:lang w:val="en-US"/>
              </w:rPr>
              <w:t>TYPE</w:t>
            </w:r>
            <w:r w:rsidRPr="00C01F00">
              <w:rPr>
                <w:sz w:val="18"/>
                <w:szCs w:val="18"/>
              </w:rPr>
              <w:t xml:space="preserve">=1) должны соответствовать справочнику </w:t>
            </w:r>
            <w:r w:rsidRPr="00C01F00">
              <w:rPr>
                <w:sz w:val="18"/>
                <w:szCs w:val="18"/>
                <w:lang w:val="en-US"/>
              </w:rPr>
              <w:t>N</w:t>
            </w:r>
            <w:r w:rsidRPr="00C01F00">
              <w:rPr>
                <w:sz w:val="18"/>
                <w:szCs w:val="18"/>
              </w:rPr>
              <w:t>009 (при наличии основного МКБ в справочнике).</w:t>
            </w:r>
          </w:p>
        </w:tc>
        <w:tc>
          <w:tcPr>
            <w:tcW w:w="1267" w:type="dxa"/>
          </w:tcPr>
          <w:p w:rsidR="00CF49A0" w:rsidRPr="00C01F00" w:rsidRDefault="00CF49A0" w:rsidP="0070263C">
            <w:pPr>
              <w:ind w:hanging="35"/>
              <w:rPr>
                <w:sz w:val="16"/>
                <w:szCs w:val="16"/>
              </w:rPr>
            </w:pPr>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DIAGC_N010</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3</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Код диагностического показателя</w:t>
            </w:r>
          </w:p>
        </w:tc>
        <w:tc>
          <w:tcPr>
            <w:tcW w:w="1173" w:type="dxa"/>
            <w:vAlign w:val="center"/>
          </w:tcPr>
          <w:p w:rsidR="00CF49A0" w:rsidRPr="00C01F00" w:rsidRDefault="00CF49A0" w:rsidP="00A57953">
            <w:pPr>
              <w:rPr>
                <w:sz w:val="18"/>
                <w:szCs w:val="18"/>
                <w:lang w:val="en-US"/>
              </w:rPr>
            </w:pPr>
            <w:r w:rsidRPr="00C01F00">
              <w:rPr>
                <w:sz w:val="18"/>
                <w:szCs w:val="18"/>
                <w:lang w:val="en-US"/>
              </w:rPr>
              <w:t>N010</w:t>
            </w:r>
          </w:p>
        </w:tc>
        <w:tc>
          <w:tcPr>
            <w:tcW w:w="3328" w:type="dxa"/>
            <w:vAlign w:val="center"/>
          </w:tcPr>
          <w:p w:rsidR="00CF49A0" w:rsidRPr="00C01F00" w:rsidRDefault="00CF49A0" w:rsidP="00A57953">
            <w:pPr>
              <w:rPr>
                <w:sz w:val="18"/>
                <w:szCs w:val="18"/>
              </w:rPr>
            </w:pPr>
            <w:r w:rsidRPr="00C01F00">
              <w:rPr>
                <w:sz w:val="18"/>
                <w:szCs w:val="18"/>
              </w:rPr>
              <w:t xml:space="preserve">Обязательно к заполнению при </w:t>
            </w:r>
            <w:r w:rsidRPr="00C01F00">
              <w:rPr>
                <w:sz w:val="18"/>
                <w:szCs w:val="18"/>
                <w:lang w:val="en-US"/>
              </w:rPr>
              <w:t>DIAG</w:t>
            </w:r>
            <w:r w:rsidRPr="00C01F00">
              <w:rPr>
                <w:sz w:val="18"/>
                <w:szCs w:val="18"/>
              </w:rPr>
              <w:t>_</w:t>
            </w:r>
            <w:r w:rsidRPr="00C01F00">
              <w:rPr>
                <w:sz w:val="18"/>
                <w:szCs w:val="18"/>
                <w:lang w:val="en-US"/>
              </w:rPr>
              <w:t>TIP</w:t>
            </w:r>
            <w:r w:rsidRPr="00C01F00">
              <w:rPr>
                <w:sz w:val="18"/>
                <w:szCs w:val="18"/>
              </w:rPr>
              <w:t>=2.</w:t>
            </w:r>
          </w:p>
          <w:p w:rsidR="00CF49A0" w:rsidRPr="00C01F00" w:rsidRDefault="00CF49A0" w:rsidP="00FE2964">
            <w:pPr>
              <w:rPr>
                <w:sz w:val="18"/>
                <w:szCs w:val="18"/>
              </w:rPr>
            </w:pPr>
            <w:r w:rsidRPr="00C01F00">
              <w:rPr>
                <w:sz w:val="18"/>
                <w:szCs w:val="18"/>
              </w:rPr>
              <w:t xml:space="preserve">Код и основной МКБ  (с </w:t>
            </w:r>
            <w:r w:rsidRPr="00C01F00">
              <w:rPr>
                <w:sz w:val="18"/>
                <w:szCs w:val="18"/>
                <w:lang w:val="en-US"/>
              </w:rPr>
              <w:t>MKB</w:t>
            </w:r>
            <w:r w:rsidRPr="00C01F00">
              <w:rPr>
                <w:sz w:val="18"/>
                <w:szCs w:val="18"/>
              </w:rPr>
              <w:t>_</w:t>
            </w:r>
            <w:r w:rsidRPr="00C01F00">
              <w:rPr>
                <w:sz w:val="18"/>
                <w:szCs w:val="18"/>
                <w:lang w:val="en-US"/>
              </w:rPr>
              <w:t>TYPE</w:t>
            </w:r>
            <w:r w:rsidRPr="00C01F00">
              <w:rPr>
                <w:sz w:val="18"/>
                <w:szCs w:val="18"/>
              </w:rPr>
              <w:t xml:space="preserve">=1) должны соответствовать справочнику </w:t>
            </w:r>
            <w:r w:rsidRPr="00C01F00">
              <w:rPr>
                <w:sz w:val="18"/>
                <w:szCs w:val="18"/>
                <w:lang w:val="en-US"/>
              </w:rPr>
              <w:t>N</w:t>
            </w:r>
            <w:r w:rsidRPr="00C01F00">
              <w:rPr>
                <w:sz w:val="18"/>
                <w:szCs w:val="18"/>
              </w:rPr>
              <w:t>012 (при наличии основного МКБ в справочнике).</w:t>
            </w:r>
          </w:p>
        </w:tc>
        <w:tc>
          <w:tcPr>
            <w:tcW w:w="1267" w:type="dxa"/>
          </w:tcPr>
          <w:p w:rsidR="00CF49A0" w:rsidRPr="00C01F00" w:rsidRDefault="00CF49A0" w:rsidP="00A57953">
            <w:pPr>
              <w:ind w:hanging="35"/>
              <w:rPr>
                <w:sz w:val="16"/>
                <w:szCs w:val="16"/>
              </w:rPr>
            </w:pPr>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DIAGR</w:t>
            </w:r>
            <w:r w:rsidRPr="00C01F00">
              <w:rPr>
                <w:sz w:val="18"/>
                <w:szCs w:val="18"/>
                <w:u w:val="single"/>
                <w:lang w:val="en-US"/>
              </w:rPr>
              <w:t>_</w:t>
            </w:r>
            <w:r w:rsidRPr="00C01F00">
              <w:rPr>
                <w:sz w:val="18"/>
                <w:szCs w:val="18"/>
                <w:lang w:val="en-US"/>
              </w:rPr>
              <w:t>N008</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3</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Код результата диагностики</w:t>
            </w:r>
          </w:p>
        </w:tc>
        <w:tc>
          <w:tcPr>
            <w:tcW w:w="1173" w:type="dxa"/>
            <w:vAlign w:val="center"/>
          </w:tcPr>
          <w:p w:rsidR="00CF49A0" w:rsidRPr="00C01F00" w:rsidRDefault="00CF49A0" w:rsidP="00A57953">
            <w:pPr>
              <w:rPr>
                <w:sz w:val="18"/>
                <w:szCs w:val="18"/>
                <w:lang w:val="en-US"/>
              </w:rPr>
            </w:pPr>
            <w:r w:rsidRPr="00C01F00">
              <w:rPr>
                <w:sz w:val="18"/>
                <w:szCs w:val="18"/>
                <w:lang w:val="en-US"/>
              </w:rPr>
              <w:t>N008</w:t>
            </w:r>
          </w:p>
        </w:tc>
        <w:tc>
          <w:tcPr>
            <w:tcW w:w="3328" w:type="dxa"/>
            <w:vAlign w:val="center"/>
          </w:tcPr>
          <w:p w:rsidR="00CF49A0" w:rsidRPr="00C01F00" w:rsidRDefault="00CF49A0" w:rsidP="009707CF">
            <w:pPr>
              <w:rPr>
                <w:sz w:val="18"/>
                <w:szCs w:val="18"/>
              </w:rPr>
            </w:pPr>
            <w:r w:rsidRPr="00C01F00">
              <w:rPr>
                <w:sz w:val="18"/>
                <w:szCs w:val="18"/>
              </w:rPr>
              <w:t xml:space="preserve">Условно пересекающийся справочник с </w:t>
            </w:r>
            <w:r w:rsidRPr="00C01F00">
              <w:rPr>
                <w:sz w:val="18"/>
                <w:szCs w:val="18"/>
                <w:lang w:val="en-US"/>
              </w:rPr>
              <w:t>N</w:t>
            </w:r>
            <w:r w:rsidRPr="00C01F00">
              <w:rPr>
                <w:sz w:val="18"/>
                <w:szCs w:val="18"/>
              </w:rPr>
              <w:t>007.</w:t>
            </w:r>
          </w:p>
          <w:p w:rsidR="00CF49A0" w:rsidRPr="00C01F00" w:rsidRDefault="00CF49A0" w:rsidP="00A57953">
            <w:pPr>
              <w:rPr>
                <w:sz w:val="18"/>
                <w:szCs w:val="18"/>
              </w:rPr>
            </w:pPr>
          </w:p>
          <w:p w:rsidR="00CF49A0" w:rsidRPr="00C01F00" w:rsidRDefault="00CF49A0" w:rsidP="00A57953">
            <w:pPr>
              <w:rPr>
                <w:sz w:val="18"/>
                <w:szCs w:val="18"/>
              </w:rPr>
            </w:pPr>
            <w:r w:rsidRPr="00C01F00">
              <w:rPr>
                <w:sz w:val="18"/>
                <w:szCs w:val="18"/>
              </w:rPr>
              <w:t xml:space="preserve">Обязательно к заполнению при </w:t>
            </w:r>
            <w:r w:rsidRPr="00C01F00">
              <w:rPr>
                <w:sz w:val="18"/>
                <w:szCs w:val="18"/>
                <w:lang w:val="en-US"/>
              </w:rPr>
              <w:t>DIAG</w:t>
            </w:r>
            <w:r w:rsidRPr="00C01F00">
              <w:rPr>
                <w:sz w:val="18"/>
                <w:szCs w:val="18"/>
              </w:rPr>
              <w:t>_</w:t>
            </w:r>
            <w:r w:rsidRPr="00C01F00">
              <w:rPr>
                <w:sz w:val="18"/>
                <w:szCs w:val="18"/>
                <w:lang w:val="en-US"/>
              </w:rPr>
              <w:t>TIP</w:t>
            </w:r>
            <w:r w:rsidRPr="00C01F00">
              <w:rPr>
                <w:sz w:val="18"/>
                <w:szCs w:val="18"/>
              </w:rPr>
              <w:t xml:space="preserve">=1 и </w:t>
            </w:r>
            <w:r w:rsidRPr="00C01F00">
              <w:rPr>
                <w:sz w:val="18"/>
                <w:szCs w:val="18"/>
                <w:lang w:val="en-US"/>
              </w:rPr>
              <w:t>PR</w:t>
            </w:r>
            <w:r w:rsidRPr="00C01F00">
              <w:rPr>
                <w:sz w:val="18"/>
                <w:szCs w:val="18"/>
              </w:rPr>
              <w:t>_</w:t>
            </w:r>
            <w:r w:rsidRPr="00C01F00">
              <w:rPr>
                <w:sz w:val="18"/>
                <w:szCs w:val="18"/>
                <w:lang w:val="en-US"/>
              </w:rPr>
              <w:t>REC</w:t>
            </w:r>
            <w:r w:rsidRPr="00C01F00">
              <w:rPr>
                <w:sz w:val="18"/>
                <w:szCs w:val="18"/>
              </w:rPr>
              <w:t>_</w:t>
            </w:r>
            <w:r w:rsidRPr="00C01F00">
              <w:rPr>
                <w:sz w:val="18"/>
                <w:szCs w:val="18"/>
                <w:lang w:val="en-US"/>
              </w:rPr>
              <w:t>RSLT</w:t>
            </w:r>
            <w:r w:rsidRPr="00C01F00">
              <w:rPr>
                <w:sz w:val="18"/>
                <w:szCs w:val="18"/>
              </w:rPr>
              <w:t>=1.</w:t>
            </w:r>
          </w:p>
        </w:tc>
        <w:tc>
          <w:tcPr>
            <w:tcW w:w="1267" w:type="dxa"/>
          </w:tcPr>
          <w:p w:rsidR="00CF49A0" w:rsidRPr="00C01F00" w:rsidRDefault="00CF49A0" w:rsidP="00A57953">
            <w:pPr>
              <w:ind w:hanging="35"/>
              <w:rPr>
                <w:sz w:val="16"/>
                <w:szCs w:val="16"/>
              </w:rPr>
            </w:pPr>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DIAGR</w:t>
            </w:r>
            <w:r w:rsidRPr="00C01F00">
              <w:rPr>
                <w:sz w:val="18"/>
                <w:szCs w:val="18"/>
                <w:u w:val="single"/>
                <w:lang w:val="en-US"/>
              </w:rPr>
              <w:t>_</w:t>
            </w:r>
            <w:r w:rsidRPr="00C01F00">
              <w:rPr>
                <w:sz w:val="18"/>
                <w:szCs w:val="18"/>
                <w:lang w:val="en-US"/>
              </w:rPr>
              <w:t>N011</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3</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Код результата диагностики</w:t>
            </w:r>
          </w:p>
        </w:tc>
        <w:tc>
          <w:tcPr>
            <w:tcW w:w="1173" w:type="dxa"/>
            <w:vAlign w:val="center"/>
          </w:tcPr>
          <w:p w:rsidR="00CF49A0" w:rsidRPr="00C01F00" w:rsidRDefault="00CF49A0" w:rsidP="00A57953">
            <w:pPr>
              <w:rPr>
                <w:sz w:val="18"/>
                <w:szCs w:val="18"/>
                <w:lang w:val="en-US"/>
              </w:rPr>
            </w:pPr>
            <w:r w:rsidRPr="00C01F00">
              <w:rPr>
                <w:sz w:val="18"/>
                <w:szCs w:val="18"/>
                <w:lang w:val="en-US"/>
              </w:rPr>
              <w:t>N011</w:t>
            </w:r>
          </w:p>
        </w:tc>
        <w:tc>
          <w:tcPr>
            <w:tcW w:w="3328" w:type="dxa"/>
            <w:vAlign w:val="center"/>
          </w:tcPr>
          <w:p w:rsidR="00CF49A0" w:rsidRPr="00C01F00" w:rsidRDefault="00CF49A0" w:rsidP="00164F2B">
            <w:pPr>
              <w:rPr>
                <w:sz w:val="18"/>
                <w:szCs w:val="18"/>
              </w:rPr>
            </w:pPr>
            <w:r w:rsidRPr="00C01F00">
              <w:rPr>
                <w:sz w:val="18"/>
                <w:szCs w:val="18"/>
              </w:rPr>
              <w:t xml:space="preserve">Условно пересекающийся справочник с </w:t>
            </w:r>
            <w:r w:rsidRPr="00C01F00">
              <w:rPr>
                <w:sz w:val="18"/>
                <w:szCs w:val="18"/>
                <w:lang w:val="en-US"/>
              </w:rPr>
              <w:t>N</w:t>
            </w:r>
            <w:r w:rsidRPr="00C01F00">
              <w:rPr>
                <w:sz w:val="18"/>
                <w:szCs w:val="18"/>
              </w:rPr>
              <w:t>010.</w:t>
            </w:r>
          </w:p>
          <w:p w:rsidR="00CF49A0" w:rsidRPr="00C01F00" w:rsidRDefault="00CF49A0" w:rsidP="00A57953">
            <w:pPr>
              <w:rPr>
                <w:sz w:val="18"/>
                <w:szCs w:val="18"/>
              </w:rPr>
            </w:pPr>
          </w:p>
          <w:p w:rsidR="00CF49A0" w:rsidRPr="00C01F00" w:rsidRDefault="00CF49A0" w:rsidP="00A57953">
            <w:pPr>
              <w:rPr>
                <w:sz w:val="18"/>
                <w:szCs w:val="18"/>
              </w:rPr>
            </w:pPr>
            <w:r w:rsidRPr="00C01F00">
              <w:rPr>
                <w:sz w:val="18"/>
                <w:szCs w:val="18"/>
              </w:rPr>
              <w:t xml:space="preserve">Обязательно к заполнению при </w:t>
            </w:r>
            <w:r w:rsidRPr="00C01F00">
              <w:rPr>
                <w:sz w:val="18"/>
                <w:szCs w:val="18"/>
                <w:lang w:val="en-US"/>
              </w:rPr>
              <w:t>DIAG</w:t>
            </w:r>
            <w:r w:rsidRPr="00C01F00">
              <w:rPr>
                <w:sz w:val="18"/>
                <w:szCs w:val="18"/>
              </w:rPr>
              <w:t>_</w:t>
            </w:r>
            <w:r w:rsidRPr="00C01F00">
              <w:rPr>
                <w:sz w:val="18"/>
                <w:szCs w:val="18"/>
                <w:lang w:val="en-US"/>
              </w:rPr>
              <w:t>TIP</w:t>
            </w:r>
            <w:r w:rsidRPr="00C01F00">
              <w:rPr>
                <w:sz w:val="18"/>
                <w:szCs w:val="18"/>
              </w:rPr>
              <w:t xml:space="preserve">=2 и </w:t>
            </w:r>
            <w:r w:rsidRPr="00C01F00">
              <w:rPr>
                <w:sz w:val="18"/>
                <w:szCs w:val="18"/>
                <w:lang w:val="en-US"/>
              </w:rPr>
              <w:t>PR</w:t>
            </w:r>
            <w:r w:rsidRPr="00C01F00">
              <w:rPr>
                <w:sz w:val="18"/>
                <w:szCs w:val="18"/>
              </w:rPr>
              <w:t>_</w:t>
            </w:r>
            <w:r w:rsidRPr="00C01F00">
              <w:rPr>
                <w:sz w:val="18"/>
                <w:szCs w:val="18"/>
                <w:lang w:val="en-US"/>
              </w:rPr>
              <w:t>REC</w:t>
            </w:r>
            <w:r w:rsidRPr="00C01F00">
              <w:rPr>
                <w:sz w:val="18"/>
                <w:szCs w:val="18"/>
              </w:rPr>
              <w:t>_</w:t>
            </w:r>
            <w:r w:rsidRPr="00C01F00">
              <w:rPr>
                <w:sz w:val="18"/>
                <w:szCs w:val="18"/>
                <w:lang w:val="en-US"/>
              </w:rPr>
              <w:t>RSLT</w:t>
            </w:r>
            <w:r w:rsidRPr="00C01F00">
              <w:rPr>
                <w:sz w:val="18"/>
                <w:szCs w:val="18"/>
              </w:rPr>
              <w:t>=1.</w:t>
            </w:r>
          </w:p>
        </w:tc>
        <w:tc>
          <w:tcPr>
            <w:tcW w:w="1267" w:type="dxa"/>
          </w:tcPr>
          <w:p w:rsidR="00CF49A0" w:rsidRPr="00C01F00" w:rsidRDefault="00CF49A0" w:rsidP="00A57953">
            <w:pPr>
              <w:ind w:hanging="35"/>
              <w:rPr>
                <w:sz w:val="16"/>
                <w:szCs w:val="16"/>
              </w:rPr>
            </w:pPr>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PR_REC_RSLT</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1</w:t>
            </w:r>
          </w:p>
        </w:tc>
        <w:tc>
          <w:tcPr>
            <w:tcW w:w="705" w:type="dxa"/>
            <w:vAlign w:val="center"/>
          </w:tcPr>
          <w:p w:rsidR="00CF49A0" w:rsidRPr="00C01F00" w:rsidRDefault="00CF49A0" w:rsidP="00A57953">
            <w:pPr>
              <w:rPr>
                <w:sz w:val="18"/>
                <w:szCs w:val="18"/>
              </w:rPr>
            </w:pPr>
            <w:r w:rsidRPr="00C01F00">
              <w:rPr>
                <w:sz w:val="18"/>
                <w:szCs w:val="18"/>
              </w:rPr>
              <w:t>О</w:t>
            </w:r>
          </w:p>
        </w:tc>
        <w:tc>
          <w:tcPr>
            <w:tcW w:w="2251" w:type="dxa"/>
            <w:vAlign w:val="center"/>
          </w:tcPr>
          <w:p w:rsidR="00CF49A0" w:rsidRPr="00C01F00" w:rsidRDefault="00CF49A0" w:rsidP="00A57953">
            <w:pPr>
              <w:rPr>
                <w:sz w:val="18"/>
                <w:szCs w:val="18"/>
              </w:rPr>
            </w:pPr>
            <w:r w:rsidRPr="00C01F00">
              <w:rPr>
                <w:sz w:val="18"/>
                <w:szCs w:val="18"/>
              </w:rPr>
              <w:t>Признак получения результата диагностики</w:t>
            </w:r>
          </w:p>
        </w:tc>
        <w:tc>
          <w:tcPr>
            <w:tcW w:w="1173" w:type="dxa"/>
            <w:vAlign w:val="center"/>
          </w:tcPr>
          <w:p w:rsidR="00CF49A0" w:rsidRPr="00C01F00" w:rsidRDefault="00CF49A0" w:rsidP="00A57953">
            <w:pPr>
              <w:rPr>
                <w:sz w:val="18"/>
                <w:szCs w:val="18"/>
                <w:lang w:val="en-US"/>
              </w:rPr>
            </w:pPr>
          </w:p>
        </w:tc>
        <w:tc>
          <w:tcPr>
            <w:tcW w:w="3328" w:type="dxa"/>
            <w:vAlign w:val="center"/>
          </w:tcPr>
          <w:p w:rsidR="00CF49A0" w:rsidRPr="00C01F00" w:rsidRDefault="00CF49A0" w:rsidP="00964C3F">
            <w:pPr>
              <w:rPr>
                <w:sz w:val="18"/>
                <w:szCs w:val="18"/>
              </w:rPr>
            </w:pPr>
            <w:r w:rsidRPr="00C01F00">
              <w:rPr>
                <w:sz w:val="18"/>
                <w:szCs w:val="18"/>
              </w:rPr>
              <w:t>0 – признак не установлен;</w:t>
            </w:r>
          </w:p>
          <w:p w:rsidR="00CF49A0" w:rsidRPr="00C01F00" w:rsidRDefault="00CF49A0" w:rsidP="00964C3F">
            <w:pPr>
              <w:rPr>
                <w:sz w:val="18"/>
                <w:szCs w:val="18"/>
              </w:rPr>
            </w:pPr>
            <w:r w:rsidRPr="00C01F00">
              <w:rPr>
                <w:sz w:val="18"/>
                <w:szCs w:val="18"/>
              </w:rPr>
              <w:t>1 – получен результат диагностики.</w:t>
            </w:r>
          </w:p>
        </w:tc>
        <w:tc>
          <w:tcPr>
            <w:tcW w:w="1267" w:type="dxa"/>
          </w:tcPr>
          <w:p w:rsidR="00CF49A0" w:rsidRPr="00C01F00" w:rsidRDefault="00CF49A0" w:rsidP="00A57953">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D33F6D">
            <w:pPr>
              <w:rPr>
                <w:sz w:val="18"/>
                <w:szCs w:val="18"/>
              </w:rPr>
            </w:pPr>
            <w:r w:rsidRPr="00C01F00">
              <w:rPr>
                <w:sz w:val="18"/>
                <w:szCs w:val="18"/>
              </w:rPr>
              <w:t>Сведения об имеющихся противопоказаниях</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r w:rsidRPr="00C01F00">
              <w:rPr>
                <w:sz w:val="18"/>
                <w:szCs w:val="18"/>
                <w:lang w:val="en-US"/>
              </w:rPr>
              <w:t>B_PROT</w:t>
            </w:r>
          </w:p>
        </w:tc>
        <w:tc>
          <w:tcPr>
            <w:tcW w:w="1614" w:type="dxa"/>
            <w:vAlign w:val="center"/>
          </w:tcPr>
          <w:p w:rsidR="00CF49A0" w:rsidRPr="00C01F00" w:rsidRDefault="00CF49A0" w:rsidP="00643801">
            <w:pPr>
              <w:rPr>
                <w:sz w:val="18"/>
                <w:szCs w:val="18"/>
                <w:lang w:val="en-US"/>
              </w:rPr>
            </w:pPr>
            <w:r w:rsidRPr="00C01F00">
              <w:rPr>
                <w:sz w:val="18"/>
                <w:szCs w:val="18"/>
                <w:lang w:val="en-US"/>
              </w:rPr>
              <w:t>PROT</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726F82">
            <w:pPr>
              <w:rPr>
                <w:sz w:val="18"/>
                <w:szCs w:val="18"/>
              </w:rPr>
            </w:pPr>
            <w:r w:rsidRPr="00C01F00">
              <w:rPr>
                <w:sz w:val="18"/>
                <w:szCs w:val="18"/>
              </w:rPr>
              <w:t>Код противопоказания или отказа</w:t>
            </w:r>
          </w:p>
        </w:tc>
        <w:tc>
          <w:tcPr>
            <w:tcW w:w="1173" w:type="dxa"/>
            <w:vAlign w:val="center"/>
          </w:tcPr>
          <w:p w:rsidR="00CF49A0" w:rsidRPr="00C01F00" w:rsidRDefault="00CF49A0" w:rsidP="00643801">
            <w:pPr>
              <w:rPr>
                <w:sz w:val="18"/>
                <w:szCs w:val="18"/>
                <w:lang w:val="en-US"/>
              </w:rPr>
            </w:pPr>
            <w:r w:rsidRPr="00C01F00">
              <w:rPr>
                <w:sz w:val="18"/>
                <w:szCs w:val="18"/>
                <w:lang w:val="en-US"/>
              </w:rPr>
              <w:t>{N001}</w:t>
            </w:r>
          </w:p>
        </w:tc>
        <w:tc>
          <w:tcPr>
            <w:tcW w:w="3328" w:type="dxa"/>
            <w:vAlign w:val="center"/>
          </w:tcPr>
          <w:p w:rsidR="00CF49A0" w:rsidRPr="00C01F00" w:rsidRDefault="00CF49A0" w:rsidP="007C3287">
            <w:pPr>
              <w:rPr>
                <w:sz w:val="18"/>
                <w:szCs w:val="18"/>
              </w:rPr>
            </w:pPr>
            <w:r w:rsidRPr="00C01F00">
              <w:rPr>
                <w:sz w:val="18"/>
                <w:szCs w:val="18"/>
              </w:rPr>
              <w:t>1 – противопоказания к проведению хирургического лечения;</w:t>
            </w:r>
          </w:p>
          <w:p w:rsidR="00CF49A0" w:rsidRPr="00C01F00" w:rsidRDefault="00CF49A0" w:rsidP="007C3287">
            <w:pPr>
              <w:rPr>
                <w:sz w:val="18"/>
                <w:szCs w:val="18"/>
              </w:rPr>
            </w:pPr>
            <w:r w:rsidRPr="00C01F00">
              <w:rPr>
                <w:sz w:val="18"/>
                <w:szCs w:val="18"/>
              </w:rPr>
              <w:t>2 – противопоказания к проведению химиотерапевтического лечения;</w:t>
            </w:r>
          </w:p>
          <w:p w:rsidR="00CF49A0" w:rsidRPr="00C01F00" w:rsidRDefault="00CF49A0" w:rsidP="007C3287">
            <w:pPr>
              <w:rPr>
                <w:sz w:val="18"/>
                <w:szCs w:val="18"/>
              </w:rPr>
            </w:pPr>
            <w:r w:rsidRPr="00C01F00">
              <w:rPr>
                <w:sz w:val="18"/>
                <w:szCs w:val="18"/>
              </w:rPr>
              <w:t>3 – противопоказания к проведению лучевой терапии;</w:t>
            </w:r>
          </w:p>
          <w:p w:rsidR="00CF49A0" w:rsidRPr="00C01F00" w:rsidRDefault="00CF49A0" w:rsidP="007C3287">
            <w:pPr>
              <w:rPr>
                <w:sz w:val="18"/>
                <w:szCs w:val="18"/>
              </w:rPr>
            </w:pPr>
            <w:r w:rsidRPr="00C01F00">
              <w:rPr>
                <w:sz w:val="18"/>
                <w:szCs w:val="18"/>
              </w:rPr>
              <w:t>4 – отказ от проведения хирургического лечения;</w:t>
            </w:r>
          </w:p>
          <w:p w:rsidR="00CF49A0" w:rsidRPr="00C01F00" w:rsidRDefault="00CF49A0" w:rsidP="007C3287">
            <w:pPr>
              <w:rPr>
                <w:sz w:val="18"/>
                <w:szCs w:val="18"/>
              </w:rPr>
            </w:pPr>
            <w:r w:rsidRPr="00C01F00">
              <w:rPr>
                <w:sz w:val="18"/>
                <w:szCs w:val="18"/>
              </w:rPr>
              <w:t>5– отказ от проведения химиотерапевтического лечения;</w:t>
            </w:r>
          </w:p>
          <w:p w:rsidR="00CF49A0" w:rsidRPr="00C01F00" w:rsidRDefault="00CF49A0" w:rsidP="007C3287">
            <w:pPr>
              <w:rPr>
                <w:sz w:val="18"/>
                <w:szCs w:val="18"/>
              </w:rPr>
            </w:pPr>
            <w:r w:rsidRPr="00C01F00">
              <w:rPr>
                <w:sz w:val="18"/>
                <w:szCs w:val="18"/>
              </w:rPr>
              <w:t>6 – Отказ от проведения лучевой терапии;</w:t>
            </w:r>
          </w:p>
          <w:p w:rsidR="00CF49A0" w:rsidRPr="00C01F00" w:rsidRDefault="00CF49A0" w:rsidP="007C3287">
            <w:pPr>
              <w:rPr>
                <w:sz w:val="18"/>
                <w:szCs w:val="18"/>
              </w:rPr>
            </w:pPr>
            <w:r w:rsidRPr="00C01F00">
              <w:rPr>
                <w:sz w:val="18"/>
                <w:szCs w:val="18"/>
              </w:rPr>
              <w:t>7 – Отказ от проведения гистологического исследования;</w:t>
            </w:r>
          </w:p>
          <w:p w:rsidR="00CF49A0" w:rsidRPr="00C01F00" w:rsidRDefault="00CF49A0" w:rsidP="007C3287">
            <w:pPr>
              <w:rPr>
                <w:sz w:val="18"/>
                <w:szCs w:val="18"/>
              </w:rPr>
            </w:pPr>
            <w:r w:rsidRPr="00C01F00">
              <w:rPr>
                <w:sz w:val="18"/>
                <w:szCs w:val="18"/>
              </w:rPr>
              <w:t>8 – Гистологическое подтверждение диагноза не показано;</w:t>
            </w:r>
          </w:p>
          <w:p w:rsidR="00CF49A0" w:rsidRPr="00C01F00" w:rsidRDefault="00CF49A0" w:rsidP="007C3287">
            <w:pPr>
              <w:rPr>
                <w:sz w:val="18"/>
                <w:szCs w:val="18"/>
              </w:rPr>
            </w:pPr>
            <w:r w:rsidRPr="00C01F00">
              <w:rPr>
                <w:sz w:val="18"/>
                <w:szCs w:val="18"/>
              </w:rPr>
              <w:t>9 – Противопоказания к проведению гистологического исследования.</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D_PROT</w:t>
            </w:r>
          </w:p>
        </w:tc>
        <w:tc>
          <w:tcPr>
            <w:tcW w:w="639" w:type="dxa"/>
            <w:noWrap/>
            <w:vAlign w:val="center"/>
          </w:tcPr>
          <w:p w:rsidR="00CF49A0" w:rsidRPr="00C01F00" w:rsidRDefault="00CF49A0" w:rsidP="00726F82">
            <w:pPr>
              <w:rPr>
                <w:sz w:val="18"/>
                <w:szCs w:val="18"/>
                <w:lang w:val="en-US"/>
              </w:rPr>
            </w:pPr>
            <w:r w:rsidRPr="00C01F00">
              <w:rPr>
                <w:sz w:val="18"/>
                <w:szCs w:val="18"/>
                <w:lang w:val="en-US"/>
              </w:rPr>
              <w:t>Date</w:t>
            </w:r>
          </w:p>
        </w:tc>
        <w:tc>
          <w:tcPr>
            <w:tcW w:w="676" w:type="dxa"/>
            <w:vAlign w:val="center"/>
          </w:tcPr>
          <w:p w:rsidR="00CF49A0" w:rsidRPr="00C01F00" w:rsidRDefault="00CF49A0" w:rsidP="00726F82">
            <w:pPr>
              <w:rPr>
                <w:sz w:val="18"/>
                <w:szCs w:val="18"/>
              </w:rPr>
            </w:pP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726F82">
            <w:pPr>
              <w:rPr>
                <w:sz w:val="18"/>
                <w:szCs w:val="18"/>
              </w:rPr>
            </w:pPr>
            <w:r w:rsidRPr="00C01F00">
              <w:rPr>
                <w:sz w:val="18"/>
                <w:szCs w:val="18"/>
              </w:rPr>
              <w:t>Дата регистрации противопоказания или отказа</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D33F6D">
            <w:pPr>
              <w:rPr>
                <w:sz w:val="18"/>
                <w:szCs w:val="18"/>
              </w:rPr>
            </w:pPr>
            <w:r w:rsidRPr="00C01F00">
              <w:rPr>
                <w:sz w:val="18"/>
                <w:szCs w:val="18"/>
              </w:rPr>
              <w:t>В формате ГГГГ-ММ-ДД</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D33F6D">
            <w:pPr>
              <w:rPr>
                <w:sz w:val="18"/>
                <w:szCs w:val="18"/>
              </w:rPr>
            </w:pPr>
            <w:r w:rsidRPr="00C01F00">
              <w:rPr>
                <w:sz w:val="18"/>
                <w:szCs w:val="18"/>
              </w:rPr>
              <w:t>Сведения об услуге при лечении онкологического заболевания</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r w:rsidRPr="00C01F00">
              <w:rPr>
                <w:sz w:val="18"/>
                <w:szCs w:val="18"/>
                <w:lang w:val="en-US"/>
              </w:rPr>
              <w:t>ONK_USL</w:t>
            </w:r>
          </w:p>
        </w:tc>
        <w:tc>
          <w:tcPr>
            <w:tcW w:w="1614" w:type="dxa"/>
            <w:vAlign w:val="center"/>
          </w:tcPr>
          <w:p w:rsidR="00CF49A0" w:rsidRPr="00C01F00" w:rsidRDefault="00CF49A0" w:rsidP="00643801">
            <w:pPr>
              <w:rPr>
                <w:sz w:val="18"/>
                <w:szCs w:val="18"/>
                <w:lang w:val="en-US"/>
              </w:rPr>
            </w:pPr>
            <w:r w:rsidRPr="00C01F00">
              <w:rPr>
                <w:sz w:val="18"/>
                <w:szCs w:val="18"/>
                <w:lang w:val="en-US"/>
              </w:rPr>
              <w:t>USL_TIP</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726F82">
            <w:pPr>
              <w:rPr>
                <w:sz w:val="18"/>
                <w:szCs w:val="18"/>
              </w:rPr>
            </w:pPr>
            <w:r w:rsidRPr="00C01F00">
              <w:rPr>
                <w:sz w:val="18"/>
                <w:szCs w:val="18"/>
              </w:rPr>
              <w:t>Тип услуги</w:t>
            </w:r>
          </w:p>
        </w:tc>
        <w:tc>
          <w:tcPr>
            <w:tcW w:w="1173" w:type="dxa"/>
            <w:vAlign w:val="center"/>
          </w:tcPr>
          <w:p w:rsidR="00CF49A0" w:rsidRPr="00C01F00" w:rsidRDefault="00CF49A0" w:rsidP="00643801">
            <w:pPr>
              <w:rPr>
                <w:sz w:val="18"/>
                <w:szCs w:val="18"/>
              </w:rPr>
            </w:pPr>
            <w:r w:rsidRPr="00C01F00">
              <w:rPr>
                <w:sz w:val="18"/>
                <w:szCs w:val="18"/>
                <w:lang w:val="en-US"/>
              </w:rPr>
              <w:t>N013</w:t>
            </w:r>
          </w:p>
        </w:tc>
        <w:tc>
          <w:tcPr>
            <w:tcW w:w="3328" w:type="dxa"/>
            <w:vAlign w:val="center"/>
          </w:tcPr>
          <w:p w:rsidR="00CF49A0" w:rsidRPr="00C01F00" w:rsidRDefault="00CF49A0" w:rsidP="00B97238">
            <w:pPr>
              <w:rPr>
                <w:sz w:val="18"/>
                <w:szCs w:val="18"/>
              </w:rPr>
            </w:pPr>
            <w:r w:rsidRPr="00C01F00">
              <w:rPr>
                <w:sz w:val="18"/>
                <w:szCs w:val="18"/>
              </w:rPr>
              <w:t>1 – хирургическое лечение;</w:t>
            </w:r>
          </w:p>
          <w:p w:rsidR="00CF49A0" w:rsidRPr="00C01F00" w:rsidRDefault="00CF49A0" w:rsidP="00B97238">
            <w:pPr>
              <w:rPr>
                <w:sz w:val="18"/>
                <w:szCs w:val="18"/>
              </w:rPr>
            </w:pPr>
            <w:r w:rsidRPr="00C01F00">
              <w:rPr>
                <w:sz w:val="18"/>
                <w:szCs w:val="18"/>
              </w:rPr>
              <w:t>2 – лекарственная противоопухолевая терапия;</w:t>
            </w:r>
          </w:p>
          <w:p w:rsidR="00CF49A0" w:rsidRPr="00C01F00" w:rsidRDefault="00CF49A0" w:rsidP="00B97238">
            <w:pPr>
              <w:rPr>
                <w:sz w:val="18"/>
                <w:szCs w:val="18"/>
              </w:rPr>
            </w:pPr>
            <w:r w:rsidRPr="00C01F00">
              <w:rPr>
                <w:sz w:val="18"/>
                <w:szCs w:val="18"/>
              </w:rPr>
              <w:t>3 – лучевая терапия;</w:t>
            </w:r>
          </w:p>
          <w:p w:rsidR="00CF49A0" w:rsidRPr="00C01F00" w:rsidRDefault="00CF49A0" w:rsidP="00B97238">
            <w:pPr>
              <w:rPr>
                <w:sz w:val="18"/>
                <w:szCs w:val="18"/>
              </w:rPr>
            </w:pPr>
            <w:r w:rsidRPr="00C01F00">
              <w:rPr>
                <w:sz w:val="18"/>
                <w:szCs w:val="18"/>
              </w:rPr>
              <w:t>4 – химиолучевая терапия;</w:t>
            </w:r>
          </w:p>
          <w:p w:rsidR="00CF49A0" w:rsidRPr="00C01F00" w:rsidRDefault="00CF49A0" w:rsidP="00B97238">
            <w:pPr>
              <w:rPr>
                <w:sz w:val="18"/>
                <w:szCs w:val="18"/>
              </w:rPr>
            </w:pPr>
            <w:r w:rsidRPr="00C01F00">
              <w:rPr>
                <w:sz w:val="18"/>
                <w:szCs w:val="18"/>
              </w:rPr>
              <w:t>5 – неспецифическое лечение (осложнения противоопухолевой терапии, установка/замена порт системы (катетера), прочее);</w:t>
            </w:r>
          </w:p>
          <w:p w:rsidR="00CF49A0" w:rsidRPr="00C01F00" w:rsidRDefault="00CF49A0" w:rsidP="00B97238">
            <w:pPr>
              <w:rPr>
                <w:sz w:val="18"/>
                <w:szCs w:val="18"/>
              </w:rPr>
            </w:pPr>
            <w:r w:rsidRPr="00C01F00">
              <w:rPr>
                <w:sz w:val="18"/>
                <w:szCs w:val="18"/>
              </w:rPr>
              <w:t>6 – диагностика.</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HIR_TIP</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У</w:t>
            </w:r>
          </w:p>
        </w:tc>
        <w:tc>
          <w:tcPr>
            <w:tcW w:w="2251" w:type="dxa"/>
            <w:vAlign w:val="center"/>
          </w:tcPr>
          <w:p w:rsidR="00CF49A0" w:rsidRPr="00C01F00" w:rsidRDefault="00CF49A0" w:rsidP="00726F82">
            <w:pPr>
              <w:rPr>
                <w:sz w:val="18"/>
                <w:szCs w:val="18"/>
              </w:rPr>
            </w:pPr>
            <w:r w:rsidRPr="00C01F00">
              <w:rPr>
                <w:sz w:val="18"/>
                <w:szCs w:val="18"/>
              </w:rPr>
              <w:t>Тип хирургического вмешательства</w:t>
            </w:r>
          </w:p>
        </w:tc>
        <w:tc>
          <w:tcPr>
            <w:tcW w:w="1173" w:type="dxa"/>
            <w:vAlign w:val="center"/>
          </w:tcPr>
          <w:p w:rsidR="00CF49A0" w:rsidRPr="00C01F00" w:rsidRDefault="00CF49A0" w:rsidP="00643801">
            <w:pPr>
              <w:rPr>
                <w:sz w:val="18"/>
                <w:szCs w:val="18"/>
                <w:lang w:val="en-US"/>
              </w:rPr>
            </w:pPr>
            <w:r w:rsidRPr="00C01F00">
              <w:rPr>
                <w:sz w:val="18"/>
                <w:szCs w:val="18"/>
                <w:lang w:val="en-US"/>
              </w:rPr>
              <w:t>N014</w:t>
            </w:r>
          </w:p>
        </w:tc>
        <w:tc>
          <w:tcPr>
            <w:tcW w:w="3328" w:type="dxa"/>
            <w:vAlign w:val="center"/>
          </w:tcPr>
          <w:p w:rsidR="00CF49A0" w:rsidRPr="00C01F00" w:rsidRDefault="00CF49A0" w:rsidP="00D33F6D">
            <w:pPr>
              <w:rPr>
                <w:sz w:val="18"/>
                <w:szCs w:val="18"/>
              </w:rPr>
            </w:pPr>
            <w:r w:rsidRPr="00C01F00">
              <w:rPr>
                <w:sz w:val="18"/>
                <w:szCs w:val="18"/>
              </w:rPr>
              <w:t xml:space="preserve">Обязательно к заполнению только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=1.</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LEK_TIP_L</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У</w:t>
            </w:r>
          </w:p>
        </w:tc>
        <w:tc>
          <w:tcPr>
            <w:tcW w:w="2251" w:type="dxa"/>
            <w:vAlign w:val="center"/>
          </w:tcPr>
          <w:p w:rsidR="00CF49A0" w:rsidRPr="00C01F00" w:rsidRDefault="00CF49A0" w:rsidP="00726F82">
            <w:pPr>
              <w:rPr>
                <w:sz w:val="18"/>
                <w:szCs w:val="18"/>
              </w:rPr>
            </w:pPr>
            <w:r w:rsidRPr="00C01F00">
              <w:rPr>
                <w:sz w:val="18"/>
                <w:szCs w:val="18"/>
              </w:rPr>
              <w:t>Линия лекарственной терапии</w:t>
            </w:r>
          </w:p>
        </w:tc>
        <w:tc>
          <w:tcPr>
            <w:tcW w:w="1173" w:type="dxa"/>
            <w:vAlign w:val="center"/>
          </w:tcPr>
          <w:p w:rsidR="00CF49A0" w:rsidRPr="00C01F00" w:rsidRDefault="00CF49A0" w:rsidP="00643801">
            <w:pPr>
              <w:rPr>
                <w:sz w:val="18"/>
                <w:szCs w:val="18"/>
                <w:lang w:val="en-US"/>
              </w:rPr>
            </w:pPr>
            <w:r w:rsidRPr="00C01F00">
              <w:rPr>
                <w:sz w:val="18"/>
                <w:szCs w:val="18"/>
                <w:lang w:val="en-US"/>
              </w:rPr>
              <w:t>N015</w:t>
            </w:r>
          </w:p>
        </w:tc>
        <w:tc>
          <w:tcPr>
            <w:tcW w:w="3328" w:type="dxa"/>
            <w:vAlign w:val="center"/>
          </w:tcPr>
          <w:p w:rsidR="00CF49A0" w:rsidRPr="00C01F00" w:rsidRDefault="00CF49A0" w:rsidP="00D33F6D">
            <w:pPr>
              <w:rPr>
                <w:sz w:val="18"/>
                <w:szCs w:val="18"/>
              </w:rPr>
            </w:pPr>
            <w:r w:rsidRPr="00C01F00">
              <w:rPr>
                <w:sz w:val="18"/>
                <w:szCs w:val="18"/>
              </w:rPr>
              <w:t xml:space="preserve">Обязательно к заполнению только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=2</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LEK_TIP_V</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У</w:t>
            </w:r>
          </w:p>
        </w:tc>
        <w:tc>
          <w:tcPr>
            <w:tcW w:w="2251" w:type="dxa"/>
            <w:vAlign w:val="center"/>
          </w:tcPr>
          <w:p w:rsidR="00CF49A0" w:rsidRPr="00C01F00" w:rsidRDefault="00CF49A0" w:rsidP="00DA35C6">
            <w:pPr>
              <w:rPr>
                <w:sz w:val="18"/>
                <w:szCs w:val="18"/>
              </w:rPr>
            </w:pPr>
            <w:r w:rsidRPr="00C01F00">
              <w:rPr>
                <w:sz w:val="18"/>
                <w:szCs w:val="18"/>
              </w:rPr>
              <w:t>Цикл лекарственной терапии</w:t>
            </w:r>
          </w:p>
        </w:tc>
        <w:tc>
          <w:tcPr>
            <w:tcW w:w="1173" w:type="dxa"/>
            <w:vAlign w:val="center"/>
          </w:tcPr>
          <w:p w:rsidR="00CF49A0" w:rsidRPr="00C01F00" w:rsidRDefault="00CF49A0" w:rsidP="00643801">
            <w:pPr>
              <w:rPr>
                <w:sz w:val="18"/>
                <w:szCs w:val="18"/>
                <w:lang w:val="en-US"/>
              </w:rPr>
            </w:pPr>
            <w:r w:rsidRPr="00C01F00">
              <w:rPr>
                <w:sz w:val="18"/>
                <w:szCs w:val="18"/>
                <w:lang w:val="en-US"/>
              </w:rPr>
              <w:t>N016</w:t>
            </w:r>
          </w:p>
        </w:tc>
        <w:tc>
          <w:tcPr>
            <w:tcW w:w="3328" w:type="dxa"/>
            <w:vAlign w:val="center"/>
          </w:tcPr>
          <w:p w:rsidR="00CF49A0" w:rsidRPr="00C01F00" w:rsidRDefault="00CF49A0" w:rsidP="00D33F6D">
            <w:pPr>
              <w:rPr>
                <w:sz w:val="18"/>
                <w:szCs w:val="18"/>
              </w:rPr>
            </w:pPr>
            <w:r w:rsidRPr="00C01F00">
              <w:rPr>
                <w:sz w:val="18"/>
                <w:szCs w:val="18"/>
              </w:rPr>
              <w:t xml:space="preserve">Обязательно к заполнению только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=2</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LUCH_TIP</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У</w:t>
            </w:r>
          </w:p>
        </w:tc>
        <w:tc>
          <w:tcPr>
            <w:tcW w:w="2251" w:type="dxa"/>
            <w:vAlign w:val="center"/>
          </w:tcPr>
          <w:p w:rsidR="00CF49A0" w:rsidRPr="00C01F00" w:rsidRDefault="00CF49A0" w:rsidP="00726F82">
            <w:pPr>
              <w:rPr>
                <w:sz w:val="18"/>
                <w:szCs w:val="18"/>
              </w:rPr>
            </w:pPr>
            <w:r w:rsidRPr="00C01F00">
              <w:rPr>
                <w:sz w:val="18"/>
                <w:szCs w:val="18"/>
              </w:rPr>
              <w:t>Тип лучевой терапии</w:t>
            </w:r>
          </w:p>
        </w:tc>
        <w:tc>
          <w:tcPr>
            <w:tcW w:w="1173" w:type="dxa"/>
            <w:vAlign w:val="center"/>
          </w:tcPr>
          <w:p w:rsidR="00CF49A0" w:rsidRPr="00C01F00" w:rsidRDefault="00CF49A0" w:rsidP="00643801">
            <w:pPr>
              <w:rPr>
                <w:sz w:val="18"/>
                <w:szCs w:val="18"/>
                <w:lang w:val="en-US"/>
              </w:rPr>
            </w:pPr>
            <w:r w:rsidRPr="00C01F00">
              <w:rPr>
                <w:sz w:val="18"/>
                <w:szCs w:val="18"/>
                <w:lang w:val="en-US"/>
              </w:rPr>
              <w:t>N017</w:t>
            </w:r>
          </w:p>
        </w:tc>
        <w:tc>
          <w:tcPr>
            <w:tcW w:w="3328" w:type="dxa"/>
            <w:vAlign w:val="center"/>
          </w:tcPr>
          <w:p w:rsidR="00CF49A0" w:rsidRPr="00C01F00" w:rsidRDefault="00CF49A0" w:rsidP="00A92797">
            <w:pPr>
              <w:rPr>
                <w:sz w:val="18"/>
                <w:szCs w:val="18"/>
              </w:rPr>
            </w:pPr>
            <w:r w:rsidRPr="00C01F00">
              <w:rPr>
                <w:sz w:val="18"/>
                <w:szCs w:val="18"/>
              </w:rPr>
              <w:t xml:space="preserve">Обязательно к заполнению только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=3,4</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LEK_PR</w:t>
            </w:r>
          </w:p>
        </w:tc>
        <w:tc>
          <w:tcPr>
            <w:tcW w:w="639" w:type="dxa"/>
            <w:noWrap/>
            <w:vAlign w:val="center"/>
          </w:tcPr>
          <w:p w:rsidR="00CF49A0" w:rsidRPr="00C01F00" w:rsidRDefault="00CF49A0" w:rsidP="00726F82">
            <w:pPr>
              <w:rPr>
                <w:sz w:val="18"/>
                <w:szCs w:val="18"/>
                <w:lang w:val="en-US"/>
              </w:rPr>
            </w:pPr>
            <w:r w:rsidRPr="00C01F00">
              <w:rPr>
                <w:sz w:val="18"/>
                <w:szCs w:val="18"/>
                <w:lang w:val="en-US"/>
              </w:rPr>
              <w:t>S</w:t>
            </w:r>
          </w:p>
        </w:tc>
        <w:tc>
          <w:tcPr>
            <w:tcW w:w="676" w:type="dxa"/>
            <w:vAlign w:val="center"/>
          </w:tcPr>
          <w:p w:rsidR="00CF49A0" w:rsidRPr="00C01F00" w:rsidRDefault="00CF49A0" w:rsidP="00726F82">
            <w:pPr>
              <w:rPr>
                <w:sz w:val="18"/>
                <w:szCs w:val="18"/>
                <w:lang w:val="en-US"/>
              </w:rPr>
            </w:pPr>
          </w:p>
        </w:tc>
        <w:tc>
          <w:tcPr>
            <w:tcW w:w="705" w:type="dxa"/>
            <w:vAlign w:val="center"/>
          </w:tcPr>
          <w:p w:rsidR="00CF49A0" w:rsidRPr="00C01F00" w:rsidRDefault="00CF49A0" w:rsidP="00726F82">
            <w:pPr>
              <w:rPr>
                <w:sz w:val="18"/>
                <w:szCs w:val="18"/>
              </w:rPr>
            </w:pPr>
            <w:r w:rsidRPr="00C01F00">
              <w:rPr>
                <w:sz w:val="18"/>
                <w:szCs w:val="18"/>
              </w:rPr>
              <w:t>УМ</w:t>
            </w:r>
          </w:p>
        </w:tc>
        <w:tc>
          <w:tcPr>
            <w:tcW w:w="2251" w:type="dxa"/>
            <w:vAlign w:val="center"/>
          </w:tcPr>
          <w:p w:rsidR="00CF49A0" w:rsidRPr="00C01F00" w:rsidRDefault="00CF49A0" w:rsidP="00726F82">
            <w:pPr>
              <w:rPr>
                <w:sz w:val="18"/>
                <w:szCs w:val="18"/>
              </w:rPr>
            </w:pPr>
            <w:r w:rsidRPr="00C01F00">
              <w:rPr>
                <w:sz w:val="18"/>
                <w:szCs w:val="18"/>
              </w:rPr>
              <w:t>Сведения о введенном противоопухолевом лекарственном препарате</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A92797">
            <w:pPr>
              <w:rPr>
                <w:sz w:val="18"/>
                <w:szCs w:val="18"/>
              </w:rPr>
            </w:pPr>
            <w:r w:rsidRPr="00C01F00">
              <w:rPr>
                <w:sz w:val="18"/>
                <w:szCs w:val="18"/>
              </w:rPr>
              <w:t xml:space="preserve">Обязательно к заполнению только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=2,4</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PPTR</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726F82">
            <w:pPr>
              <w:rPr>
                <w:sz w:val="18"/>
                <w:szCs w:val="18"/>
              </w:rPr>
            </w:pPr>
            <w:r w:rsidRPr="00C01F00">
              <w:rPr>
                <w:sz w:val="18"/>
                <w:szCs w:val="18"/>
              </w:rPr>
              <w:t>Признак проведения профилактики тошноты и рвотного рефлекса</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A92797">
            <w:pPr>
              <w:rPr>
                <w:sz w:val="18"/>
                <w:szCs w:val="18"/>
              </w:rPr>
            </w:pPr>
            <w:r w:rsidRPr="00C01F00">
              <w:rPr>
                <w:sz w:val="18"/>
                <w:szCs w:val="18"/>
              </w:rPr>
              <w:t xml:space="preserve">Обязательно к заполнению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=2,4.</w:t>
            </w:r>
          </w:p>
          <w:p w:rsidR="00CF49A0" w:rsidRPr="00C01F00" w:rsidRDefault="00CF49A0" w:rsidP="00A92797">
            <w:pPr>
              <w:rPr>
                <w:sz w:val="18"/>
                <w:szCs w:val="18"/>
              </w:rPr>
            </w:pPr>
          </w:p>
          <w:p w:rsidR="00CF49A0" w:rsidRPr="00C01F00" w:rsidRDefault="00CF49A0" w:rsidP="00A92797">
            <w:pPr>
              <w:rPr>
                <w:sz w:val="18"/>
                <w:szCs w:val="18"/>
              </w:rPr>
            </w:pPr>
            <w:r w:rsidRPr="00C01F00">
              <w:rPr>
                <w:sz w:val="18"/>
                <w:szCs w:val="18"/>
              </w:rPr>
              <w:t>0 – признак не установлен;</w:t>
            </w:r>
          </w:p>
          <w:p w:rsidR="00CF49A0" w:rsidRPr="00C01F00" w:rsidRDefault="00CF49A0" w:rsidP="004C4827">
            <w:pPr>
              <w:rPr>
                <w:sz w:val="18"/>
                <w:szCs w:val="18"/>
              </w:rPr>
            </w:pPr>
            <w:r w:rsidRPr="00C01F00">
              <w:rPr>
                <w:sz w:val="18"/>
                <w:szCs w:val="18"/>
              </w:rPr>
              <w:t>1 – признак применения противорвотной терапии препаратом высоко-, средне- или низкоэметогенного потенциала.</w:t>
            </w:r>
          </w:p>
        </w:tc>
        <w:tc>
          <w:tcPr>
            <w:tcW w:w="1267" w:type="dxa"/>
          </w:tcPr>
          <w:p w:rsidR="00CF49A0" w:rsidRPr="00C01F00" w:rsidRDefault="00CF49A0" w:rsidP="0070263C">
            <w:pPr>
              <w:ind w:hanging="35"/>
              <w:rPr>
                <w:sz w:val="16"/>
                <w:szCs w:val="16"/>
              </w:rPr>
            </w:pPr>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A92797">
            <w:pPr>
              <w:rPr>
                <w:sz w:val="18"/>
                <w:szCs w:val="18"/>
              </w:rPr>
            </w:pPr>
            <w:r w:rsidRPr="00C01F00">
              <w:rPr>
                <w:sz w:val="18"/>
                <w:szCs w:val="18"/>
              </w:rPr>
              <w:t>Сведения о введенном противоопухолевом лекарственном препарате</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r w:rsidRPr="00C01F00">
              <w:rPr>
                <w:sz w:val="18"/>
                <w:szCs w:val="18"/>
                <w:lang w:val="en-US"/>
              </w:rPr>
              <w:t>LEK_PR</w:t>
            </w:r>
          </w:p>
        </w:tc>
        <w:tc>
          <w:tcPr>
            <w:tcW w:w="1614" w:type="dxa"/>
            <w:vAlign w:val="center"/>
          </w:tcPr>
          <w:p w:rsidR="00CF49A0" w:rsidRPr="00C01F00" w:rsidRDefault="00CF49A0" w:rsidP="00643801">
            <w:pPr>
              <w:rPr>
                <w:sz w:val="18"/>
                <w:szCs w:val="18"/>
                <w:lang w:val="en-US"/>
              </w:rPr>
            </w:pPr>
            <w:r w:rsidRPr="00C01F00">
              <w:rPr>
                <w:sz w:val="18"/>
                <w:szCs w:val="18"/>
                <w:lang w:val="en-US"/>
              </w:rPr>
              <w:t>LEK_RN</w:t>
            </w:r>
          </w:p>
        </w:tc>
        <w:tc>
          <w:tcPr>
            <w:tcW w:w="639" w:type="dxa"/>
            <w:noWrap/>
            <w:vAlign w:val="center"/>
          </w:tcPr>
          <w:p w:rsidR="00CF49A0" w:rsidRPr="00C01F00" w:rsidRDefault="00CF49A0" w:rsidP="00726F82">
            <w:pPr>
              <w:rPr>
                <w:sz w:val="18"/>
                <w:szCs w:val="18"/>
                <w:lang w:val="en-US"/>
              </w:rPr>
            </w:pPr>
            <w:r w:rsidRPr="00C01F00">
              <w:rPr>
                <w:sz w:val="18"/>
                <w:szCs w:val="18"/>
                <w:lang w:val="en-US"/>
              </w:rPr>
              <w:t>Char</w:t>
            </w:r>
          </w:p>
        </w:tc>
        <w:tc>
          <w:tcPr>
            <w:tcW w:w="676" w:type="dxa"/>
            <w:vAlign w:val="center"/>
          </w:tcPr>
          <w:p w:rsidR="00CF49A0" w:rsidRPr="00C01F00" w:rsidRDefault="00CF49A0" w:rsidP="00726F82">
            <w:pPr>
              <w:rPr>
                <w:sz w:val="18"/>
                <w:szCs w:val="18"/>
                <w:lang w:val="en-US"/>
              </w:rPr>
            </w:pPr>
            <w:r w:rsidRPr="00C01F00">
              <w:rPr>
                <w:sz w:val="18"/>
                <w:szCs w:val="18"/>
                <w:lang w:val="en-US"/>
              </w:rPr>
              <w:t>6</w:t>
            </w: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726F82">
            <w:pPr>
              <w:rPr>
                <w:sz w:val="18"/>
                <w:szCs w:val="18"/>
              </w:rPr>
            </w:pPr>
            <w:r w:rsidRPr="00C01F00">
              <w:rPr>
                <w:sz w:val="18"/>
                <w:szCs w:val="18"/>
              </w:rPr>
              <w:t>Идентификатор лекарственного препарата, применяемого при проведении лекарственной противоопухолевой терапии</w:t>
            </w:r>
          </w:p>
        </w:tc>
        <w:tc>
          <w:tcPr>
            <w:tcW w:w="1173" w:type="dxa"/>
            <w:vAlign w:val="center"/>
          </w:tcPr>
          <w:p w:rsidR="00CF49A0" w:rsidRPr="00C01F00" w:rsidRDefault="00CF49A0" w:rsidP="00D8331B">
            <w:pPr>
              <w:rPr>
                <w:sz w:val="18"/>
                <w:szCs w:val="18"/>
                <w:lang w:val="en-US"/>
              </w:rPr>
            </w:pPr>
            <w:r w:rsidRPr="00C01F00">
              <w:rPr>
                <w:sz w:val="18"/>
                <w:szCs w:val="18"/>
                <w:lang w:val="en-US"/>
              </w:rPr>
              <w:t>N020</w:t>
            </w:r>
          </w:p>
        </w:tc>
        <w:tc>
          <w:tcPr>
            <w:tcW w:w="3328" w:type="dxa"/>
            <w:vAlign w:val="center"/>
          </w:tcPr>
          <w:p w:rsidR="00CF49A0" w:rsidRPr="00C01F00" w:rsidRDefault="00CF49A0" w:rsidP="00A92797">
            <w:pPr>
              <w:rPr>
                <w:strike/>
                <w:sz w:val="18"/>
                <w:szCs w:val="18"/>
              </w:rPr>
            </w:pPr>
          </w:p>
        </w:tc>
        <w:tc>
          <w:tcPr>
            <w:tcW w:w="1267" w:type="dxa"/>
          </w:tcPr>
          <w:p w:rsidR="00CF49A0" w:rsidRPr="00C01F00" w:rsidRDefault="00CF49A0" w:rsidP="0070263C">
            <w:pPr>
              <w:ind w:hanging="35"/>
              <w:rPr>
                <w:sz w:val="16"/>
                <w:szCs w:val="16"/>
              </w:rPr>
            </w:pPr>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DATE_INJ</w:t>
            </w:r>
          </w:p>
        </w:tc>
        <w:tc>
          <w:tcPr>
            <w:tcW w:w="639" w:type="dxa"/>
            <w:noWrap/>
            <w:vAlign w:val="center"/>
          </w:tcPr>
          <w:p w:rsidR="00CF49A0" w:rsidRPr="00C01F00" w:rsidRDefault="00CF49A0" w:rsidP="00726F82">
            <w:pPr>
              <w:rPr>
                <w:sz w:val="18"/>
                <w:szCs w:val="18"/>
                <w:lang w:val="en-US"/>
              </w:rPr>
            </w:pPr>
            <w:r w:rsidRPr="00C01F00">
              <w:rPr>
                <w:sz w:val="18"/>
                <w:szCs w:val="18"/>
                <w:lang w:val="en-US"/>
              </w:rPr>
              <w:t>Dat</w:t>
            </w:r>
          </w:p>
        </w:tc>
        <w:tc>
          <w:tcPr>
            <w:tcW w:w="676" w:type="dxa"/>
            <w:vAlign w:val="center"/>
          </w:tcPr>
          <w:p w:rsidR="00CF49A0" w:rsidRPr="00C01F00" w:rsidRDefault="00CF49A0" w:rsidP="00726F82">
            <w:pPr>
              <w:rPr>
                <w:sz w:val="18"/>
                <w:szCs w:val="18"/>
              </w:rPr>
            </w:pPr>
          </w:p>
        </w:tc>
        <w:tc>
          <w:tcPr>
            <w:tcW w:w="705" w:type="dxa"/>
            <w:vAlign w:val="center"/>
          </w:tcPr>
          <w:p w:rsidR="00CF49A0" w:rsidRPr="00C01F00" w:rsidRDefault="00CF49A0" w:rsidP="00726F82">
            <w:pPr>
              <w:rPr>
                <w:sz w:val="18"/>
                <w:szCs w:val="18"/>
              </w:rPr>
            </w:pPr>
            <w:r w:rsidRPr="00C01F00">
              <w:rPr>
                <w:sz w:val="18"/>
                <w:szCs w:val="18"/>
              </w:rPr>
              <w:t>ОМ</w:t>
            </w:r>
          </w:p>
        </w:tc>
        <w:tc>
          <w:tcPr>
            <w:tcW w:w="2251" w:type="dxa"/>
            <w:vAlign w:val="center"/>
          </w:tcPr>
          <w:p w:rsidR="00CF49A0" w:rsidRPr="00C01F00" w:rsidRDefault="00CF49A0" w:rsidP="00726F82">
            <w:pPr>
              <w:rPr>
                <w:sz w:val="18"/>
                <w:szCs w:val="18"/>
              </w:rPr>
            </w:pPr>
            <w:r w:rsidRPr="00C01F00">
              <w:rPr>
                <w:sz w:val="18"/>
                <w:szCs w:val="18"/>
              </w:rPr>
              <w:t>Дата введения лекарственного препарата</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A92797">
            <w:pPr>
              <w:rPr>
                <w:sz w:val="18"/>
                <w:szCs w:val="18"/>
              </w:rPr>
            </w:pP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CODE_SH</w:t>
            </w:r>
          </w:p>
        </w:tc>
        <w:tc>
          <w:tcPr>
            <w:tcW w:w="639" w:type="dxa"/>
            <w:noWrap/>
            <w:vAlign w:val="center"/>
          </w:tcPr>
          <w:p w:rsidR="00CF49A0" w:rsidRPr="00C01F00" w:rsidRDefault="00CF49A0" w:rsidP="00726F82">
            <w:pPr>
              <w:rPr>
                <w:sz w:val="18"/>
                <w:szCs w:val="18"/>
                <w:lang w:val="en-US"/>
              </w:rPr>
            </w:pPr>
            <w:r w:rsidRPr="00C01F00">
              <w:rPr>
                <w:sz w:val="18"/>
                <w:szCs w:val="18"/>
                <w:lang w:val="en-US"/>
              </w:rPr>
              <w:t>Char</w:t>
            </w:r>
          </w:p>
        </w:tc>
        <w:tc>
          <w:tcPr>
            <w:tcW w:w="676" w:type="dxa"/>
            <w:vAlign w:val="center"/>
          </w:tcPr>
          <w:p w:rsidR="00CF49A0" w:rsidRPr="00C01F00" w:rsidRDefault="00CF49A0" w:rsidP="00726F82">
            <w:pPr>
              <w:rPr>
                <w:sz w:val="18"/>
                <w:szCs w:val="18"/>
                <w:lang w:val="en-US"/>
              </w:rPr>
            </w:pPr>
            <w:r w:rsidRPr="00C01F00">
              <w:rPr>
                <w:sz w:val="18"/>
                <w:szCs w:val="18"/>
                <w:lang w:val="en-US"/>
              </w:rPr>
              <w:t>10</w:t>
            </w: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D8331B">
            <w:pPr>
              <w:rPr>
                <w:sz w:val="18"/>
                <w:szCs w:val="18"/>
              </w:rPr>
            </w:pPr>
            <w:r w:rsidRPr="00C01F00">
              <w:rPr>
                <w:sz w:val="18"/>
                <w:szCs w:val="18"/>
              </w:rPr>
              <w:t>Код схемы лекарственной терапии</w:t>
            </w:r>
          </w:p>
        </w:tc>
        <w:tc>
          <w:tcPr>
            <w:tcW w:w="1173" w:type="dxa"/>
            <w:vAlign w:val="center"/>
          </w:tcPr>
          <w:p w:rsidR="00CF49A0" w:rsidRPr="00C01F00" w:rsidRDefault="00CF49A0" w:rsidP="00643801">
            <w:pPr>
              <w:rPr>
                <w:sz w:val="18"/>
                <w:szCs w:val="18"/>
                <w:lang w:val="en-US"/>
              </w:rPr>
            </w:pPr>
            <w:r w:rsidRPr="00C01F00">
              <w:rPr>
                <w:sz w:val="18"/>
                <w:szCs w:val="18"/>
                <w:lang w:val="en-US"/>
              </w:rPr>
              <w:t>V024</w:t>
            </w:r>
          </w:p>
        </w:tc>
        <w:tc>
          <w:tcPr>
            <w:tcW w:w="3328" w:type="dxa"/>
            <w:vAlign w:val="center"/>
          </w:tcPr>
          <w:p w:rsidR="00CF49A0" w:rsidRPr="00C01F00" w:rsidRDefault="00CF49A0" w:rsidP="006E19EC">
            <w:pPr>
              <w:rPr>
                <w:sz w:val="18"/>
                <w:szCs w:val="18"/>
              </w:rPr>
            </w:pPr>
            <w:r w:rsidRPr="00C01F00">
              <w:rPr>
                <w:sz w:val="18"/>
                <w:szCs w:val="18"/>
              </w:rPr>
              <w:t>- заполняется при ЗНО (кроме лимфоидной и кроветворной тканей) у пациентов, возраст которых на дату начала лечения 18 лет и старше – в соответствии со справочником;</w:t>
            </w:r>
          </w:p>
          <w:p w:rsidR="00CF49A0" w:rsidRPr="00C01F00" w:rsidRDefault="00CF49A0" w:rsidP="006E19EC">
            <w:pPr>
              <w:rPr>
                <w:sz w:val="18"/>
                <w:szCs w:val="18"/>
              </w:rPr>
            </w:pPr>
            <w:r w:rsidRPr="00C01F00">
              <w:rPr>
                <w:sz w:val="18"/>
                <w:szCs w:val="18"/>
              </w:rPr>
              <w:t>- при ЗНО у пациентов, возраст которых на дату начала лечения менее 18 лет, или с ЗНО лимфоидной и кроветворной тканей заполняется значением «нет».</w:t>
            </w:r>
          </w:p>
          <w:p w:rsidR="00CF49A0" w:rsidRPr="00C01F00" w:rsidRDefault="00CF49A0" w:rsidP="00853DC7">
            <w:pPr>
              <w:rPr>
                <w:sz w:val="18"/>
                <w:szCs w:val="18"/>
              </w:rPr>
            </w:pPr>
            <w:r w:rsidRPr="00C01F00">
              <w:rPr>
                <w:sz w:val="18"/>
                <w:szCs w:val="18"/>
              </w:rPr>
              <w:t xml:space="preserve">Значения </w:t>
            </w:r>
            <w:r w:rsidRPr="00277BF6">
              <w:rPr>
                <w:sz w:val="18"/>
                <w:szCs w:val="18"/>
                <w:highlight w:val="yellow"/>
              </w:rPr>
              <w:t>sh0</w:t>
            </w:r>
            <w:r w:rsidR="00277BF6" w:rsidRPr="00277BF6">
              <w:rPr>
                <w:sz w:val="18"/>
                <w:szCs w:val="18"/>
                <w:highlight w:val="yellow"/>
              </w:rPr>
              <w:t>0</w:t>
            </w:r>
            <w:r w:rsidRPr="00277BF6">
              <w:rPr>
                <w:sz w:val="18"/>
                <w:szCs w:val="18"/>
                <w:highlight w:val="yellow"/>
              </w:rPr>
              <w:t>01 – sh9</w:t>
            </w:r>
            <w:r w:rsidR="00277BF6" w:rsidRPr="00277BF6">
              <w:rPr>
                <w:sz w:val="18"/>
                <w:szCs w:val="18"/>
                <w:highlight w:val="yellow"/>
              </w:rPr>
              <w:t>0</w:t>
            </w:r>
            <w:r w:rsidRPr="00277BF6">
              <w:rPr>
                <w:sz w:val="18"/>
                <w:szCs w:val="18"/>
                <w:highlight w:val="yellow"/>
              </w:rPr>
              <w:t>04</w:t>
            </w:r>
            <w:r w:rsidRPr="00C01F00">
              <w:rPr>
                <w:sz w:val="18"/>
                <w:szCs w:val="18"/>
              </w:rPr>
              <w:t xml:space="preserve">, </w:t>
            </w:r>
            <w:r w:rsidRPr="00853DC7">
              <w:rPr>
                <w:strike/>
                <w:sz w:val="18"/>
                <w:szCs w:val="18"/>
                <w:highlight w:val="yellow"/>
                <w:lang w:val="en-US"/>
              </w:rPr>
              <w:t>mt</w:t>
            </w:r>
            <w:r w:rsidRPr="00853DC7">
              <w:rPr>
                <w:strike/>
                <w:sz w:val="18"/>
                <w:szCs w:val="18"/>
                <w:highlight w:val="yellow"/>
              </w:rPr>
              <w:t xml:space="preserve">001 – </w:t>
            </w:r>
            <w:r w:rsidRPr="00853DC7">
              <w:rPr>
                <w:strike/>
                <w:sz w:val="18"/>
                <w:szCs w:val="18"/>
                <w:highlight w:val="yellow"/>
                <w:lang w:val="en-US"/>
              </w:rPr>
              <w:t>mt</w:t>
            </w:r>
            <w:r w:rsidRPr="00853DC7">
              <w:rPr>
                <w:strike/>
                <w:sz w:val="18"/>
                <w:szCs w:val="18"/>
                <w:highlight w:val="yellow"/>
              </w:rPr>
              <w:t>017</w:t>
            </w:r>
            <w:r w:rsidR="00733E79" w:rsidRPr="00167E18">
              <w:rPr>
                <w:sz w:val="18"/>
                <w:szCs w:val="18"/>
                <w:highlight w:val="yellow"/>
              </w:rPr>
              <w:t>,</w:t>
            </w:r>
            <w:r w:rsidR="00853DC7" w:rsidRPr="00853DC7">
              <w:rPr>
                <w:sz w:val="18"/>
                <w:szCs w:val="18"/>
                <w:highlight w:val="yellow"/>
              </w:rPr>
              <w:t xml:space="preserve"> </w:t>
            </w:r>
            <w:r w:rsidR="00853DC7" w:rsidRPr="00853DC7">
              <w:rPr>
                <w:sz w:val="18"/>
                <w:szCs w:val="18"/>
                <w:highlight w:val="yellow"/>
                <w:lang w:val="en-US"/>
              </w:rPr>
              <w:t>mt</w:t>
            </w:r>
            <w:r w:rsidR="00853DC7" w:rsidRPr="00853DC7">
              <w:rPr>
                <w:sz w:val="18"/>
                <w:szCs w:val="18"/>
                <w:highlight w:val="yellow"/>
              </w:rPr>
              <w:t xml:space="preserve">001 – </w:t>
            </w:r>
            <w:r w:rsidR="00853DC7" w:rsidRPr="00853DC7">
              <w:rPr>
                <w:sz w:val="18"/>
                <w:szCs w:val="18"/>
                <w:highlight w:val="yellow"/>
                <w:lang w:val="en-US"/>
              </w:rPr>
              <w:t>mt</w:t>
            </w:r>
            <w:r w:rsidR="00853DC7" w:rsidRPr="00853DC7">
              <w:rPr>
                <w:sz w:val="18"/>
                <w:szCs w:val="18"/>
                <w:highlight w:val="yellow"/>
              </w:rPr>
              <w:t>024.</w:t>
            </w:r>
          </w:p>
        </w:tc>
        <w:tc>
          <w:tcPr>
            <w:tcW w:w="1267" w:type="dxa"/>
          </w:tcPr>
          <w:p w:rsidR="00167E18" w:rsidRPr="00167E18" w:rsidRDefault="00FF2E75" w:rsidP="007D6FA2">
            <w:pPr>
              <w:ind w:hanging="35"/>
              <w:rPr>
                <w:sz w:val="16"/>
                <w:szCs w:val="16"/>
              </w:rPr>
            </w:pPr>
            <w:r w:rsidRPr="00FF2E75">
              <w:rPr>
                <w:color w:val="000000" w:themeColor="text1"/>
                <w:sz w:val="16"/>
                <w:szCs w:val="16"/>
                <w:highlight w:val="yellow"/>
                <w:shd w:val="clear" w:color="auto" w:fill="FFFFFF"/>
              </w:rPr>
              <w:t>Методические рекомендации по способам оплаты медицинской помощи за счет средств обязательного медицинского стр</w:t>
            </w:r>
            <w:r w:rsidRPr="007D6FA2">
              <w:rPr>
                <w:color w:val="000000" w:themeColor="text1"/>
                <w:sz w:val="16"/>
                <w:szCs w:val="16"/>
                <w:highlight w:val="yellow"/>
                <w:shd w:val="clear" w:color="auto" w:fill="FFFFFF"/>
              </w:rPr>
              <w:t>ахования</w:t>
            </w:r>
            <w:r w:rsidR="007D6FA2" w:rsidRPr="007D6FA2">
              <w:rPr>
                <w:color w:val="000000" w:themeColor="text1"/>
                <w:sz w:val="16"/>
                <w:szCs w:val="16"/>
                <w:highlight w:val="yellow"/>
                <w:shd w:val="clear" w:color="auto" w:fill="FFFFFF"/>
              </w:rPr>
              <w:t xml:space="preserve"> от 30.12.2020</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22212E">
            <w:pPr>
              <w:rPr>
                <w:sz w:val="18"/>
                <w:szCs w:val="18"/>
              </w:rPr>
            </w:pPr>
            <w:r w:rsidRPr="00C01F00">
              <w:rPr>
                <w:sz w:val="18"/>
                <w:szCs w:val="18"/>
                <w:lang w:val="en-US"/>
              </w:rPr>
              <w:t>C</w:t>
            </w:r>
            <w:r w:rsidRPr="00C01F00">
              <w:rPr>
                <w:sz w:val="18"/>
                <w:szCs w:val="18"/>
              </w:rPr>
              <w:t>ведения, специфичные для случаев оказания медицинской помощи в амбулаторных условиях, в т.ч. неотложной амбулаторной помощи, оказанной в травмпунктах и приемных покоях отделений (стационаров), кроме случаев оказания внешних медицинских услуг, при которых не выписывается талон АП (для случаев, не содержащих услуг с кодом, начинающимся на «</w:t>
            </w:r>
            <w:r w:rsidRPr="00C01F00">
              <w:rPr>
                <w:sz w:val="18"/>
                <w:szCs w:val="18"/>
                <w:lang w:val="en-US"/>
              </w:rPr>
              <w:t>B</w:t>
            </w:r>
            <w:r w:rsidRPr="00C01F00">
              <w:rPr>
                <w:sz w:val="18"/>
                <w:szCs w:val="18"/>
              </w:rPr>
              <w:t>», кроме «</w:t>
            </w:r>
            <w:r w:rsidRPr="00C01F00">
              <w:rPr>
                <w:sz w:val="18"/>
                <w:szCs w:val="18"/>
                <w:lang w:val="en-US"/>
              </w:rPr>
              <w:t>B</w:t>
            </w:r>
            <w:r w:rsidRPr="00C01F00">
              <w:rPr>
                <w:sz w:val="18"/>
                <w:szCs w:val="18"/>
              </w:rPr>
              <w:t>03»)</w:t>
            </w:r>
          </w:p>
        </w:tc>
        <w:tc>
          <w:tcPr>
            <w:tcW w:w="1267" w:type="dxa"/>
          </w:tcPr>
          <w:p w:rsidR="00CF49A0" w:rsidRPr="00C01F00" w:rsidRDefault="00CF49A0" w:rsidP="0022212E">
            <w:pPr>
              <w:rPr>
                <w:sz w:val="18"/>
                <w:szCs w:val="18"/>
              </w:rPr>
            </w:pPr>
          </w:p>
        </w:tc>
        <w:tc>
          <w:tcPr>
            <w:tcW w:w="1126" w:type="dxa"/>
          </w:tcPr>
          <w:p w:rsidR="00CF49A0" w:rsidRPr="00C01F00" w:rsidRDefault="00CF49A0" w:rsidP="0022212E">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r w:rsidRPr="00C01F00">
              <w:rPr>
                <w:sz w:val="18"/>
                <w:szCs w:val="18"/>
              </w:rPr>
              <w:t>SL</w:t>
            </w:r>
            <w:r w:rsidRPr="00C01F00">
              <w:rPr>
                <w:sz w:val="18"/>
                <w:szCs w:val="18"/>
                <w:u w:val="single"/>
              </w:rPr>
              <w:t>_</w:t>
            </w:r>
            <w:r w:rsidRPr="00C01F00">
              <w:rPr>
                <w:sz w:val="18"/>
                <w:szCs w:val="18"/>
              </w:rPr>
              <w:t>AMB</w:t>
            </w:r>
          </w:p>
        </w:tc>
        <w:tc>
          <w:tcPr>
            <w:tcW w:w="1614" w:type="dxa"/>
            <w:vAlign w:val="center"/>
          </w:tcPr>
          <w:p w:rsidR="00CF49A0" w:rsidRPr="00C01F00" w:rsidRDefault="00CF49A0" w:rsidP="00E569CD">
            <w:pPr>
              <w:rPr>
                <w:sz w:val="18"/>
                <w:szCs w:val="18"/>
              </w:rPr>
            </w:pPr>
            <w:r w:rsidRPr="00C01F00">
              <w:rPr>
                <w:sz w:val="18"/>
                <w:szCs w:val="18"/>
              </w:rPr>
              <w:t>SPEC*</w:t>
            </w:r>
          </w:p>
        </w:tc>
        <w:tc>
          <w:tcPr>
            <w:tcW w:w="639" w:type="dxa"/>
            <w:noWrap/>
            <w:vAlign w:val="center"/>
          </w:tcPr>
          <w:p w:rsidR="00CF49A0" w:rsidRPr="00C01F00" w:rsidRDefault="00CF49A0" w:rsidP="00E569CD">
            <w:pPr>
              <w:rPr>
                <w:sz w:val="18"/>
                <w:szCs w:val="18"/>
              </w:rPr>
            </w:pPr>
            <w:r w:rsidRPr="00C01F00">
              <w:rPr>
                <w:sz w:val="18"/>
                <w:szCs w:val="18"/>
                <w:lang w:val="en-US"/>
              </w:rPr>
              <w:t>Num</w:t>
            </w:r>
          </w:p>
        </w:tc>
        <w:tc>
          <w:tcPr>
            <w:tcW w:w="676" w:type="dxa"/>
            <w:vAlign w:val="center"/>
          </w:tcPr>
          <w:p w:rsidR="00CF49A0" w:rsidRPr="00C01F00" w:rsidRDefault="00CF49A0" w:rsidP="00E569CD">
            <w:pPr>
              <w:rPr>
                <w:sz w:val="18"/>
                <w:szCs w:val="18"/>
              </w:rPr>
            </w:pPr>
            <w:r w:rsidRPr="00C01F00">
              <w:rPr>
                <w:sz w:val="18"/>
                <w:szCs w:val="18"/>
              </w:rPr>
              <w:t>3</w:t>
            </w:r>
          </w:p>
        </w:tc>
        <w:tc>
          <w:tcPr>
            <w:tcW w:w="705" w:type="dxa"/>
            <w:vAlign w:val="center"/>
          </w:tcPr>
          <w:p w:rsidR="00CF49A0" w:rsidRPr="00C01F00" w:rsidRDefault="00CF49A0" w:rsidP="00E569CD">
            <w:pPr>
              <w:rPr>
                <w:sz w:val="18"/>
                <w:szCs w:val="18"/>
              </w:rPr>
            </w:pPr>
            <w:r w:rsidRPr="00C01F00">
              <w:rPr>
                <w:sz w:val="18"/>
                <w:szCs w:val="18"/>
              </w:rPr>
              <w:t>У</w:t>
            </w:r>
          </w:p>
        </w:tc>
        <w:tc>
          <w:tcPr>
            <w:tcW w:w="2251" w:type="dxa"/>
            <w:vAlign w:val="center"/>
          </w:tcPr>
          <w:p w:rsidR="00CF49A0" w:rsidRPr="00C01F00" w:rsidRDefault="00CF49A0" w:rsidP="00E569CD">
            <w:pPr>
              <w:rPr>
                <w:sz w:val="18"/>
                <w:szCs w:val="18"/>
              </w:rPr>
            </w:pPr>
            <w:r w:rsidRPr="00C01F00">
              <w:rPr>
                <w:sz w:val="18"/>
                <w:szCs w:val="18"/>
              </w:rPr>
              <w:t>Код специальности, определяющий тариф</w:t>
            </w:r>
          </w:p>
        </w:tc>
        <w:tc>
          <w:tcPr>
            <w:tcW w:w="1173" w:type="dxa"/>
            <w:vAlign w:val="center"/>
          </w:tcPr>
          <w:p w:rsidR="00CF49A0" w:rsidRPr="00C01F00" w:rsidRDefault="00CF49A0" w:rsidP="00E569CD">
            <w:pPr>
              <w:rPr>
                <w:sz w:val="18"/>
                <w:szCs w:val="18"/>
                <w:lang w:val="en-US"/>
              </w:rPr>
            </w:pPr>
            <w:r w:rsidRPr="00C01F00">
              <w:rPr>
                <w:sz w:val="18"/>
                <w:szCs w:val="18"/>
                <w:lang w:val="en-US"/>
              </w:rPr>
              <w:t>SPEC</w:t>
            </w:r>
          </w:p>
        </w:tc>
        <w:tc>
          <w:tcPr>
            <w:tcW w:w="3328" w:type="dxa"/>
            <w:vAlign w:val="center"/>
          </w:tcPr>
          <w:p w:rsidR="00CF49A0" w:rsidRPr="00C01F00" w:rsidRDefault="00CF49A0" w:rsidP="00643801">
            <w:pPr>
              <w:rPr>
                <w:sz w:val="18"/>
                <w:szCs w:val="18"/>
              </w:rPr>
            </w:pPr>
            <w:r w:rsidRPr="00C01F00">
              <w:rPr>
                <w:sz w:val="18"/>
                <w:szCs w:val="18"/>
              </w:rPr>
              <w:t>Травмпункт: код 55.</w:t>
            </w:r>
          </w:p>
          <w:p w:rsidR="00CF49A0" w:rsidRPr="00C01F00" w:rsidRDefault="00CF49A0" w:rsidP="00643801">
            <w:pPr>
              <w:rPr>
                <w:sz w:val="18"/>
                <w:szCs w:val="18"/>
              </w:rPr>
            </w:pPr>
            <w:r w:rsidRPr="00C01F00">
              <w:rPr>
                <w:sz w:val="18"/>
                <w:szCs w:val="18"/>
              </w:rPr>
              <w:t>Приемный покой (отделение) стационара: не используется.</w:t>
            </w:r>
          </w:p>
        </w:tc>
        <w:tc>
          <w:tcPr>
            <w:tcW w:w="1267" w:type="dxa"/>
          </w:tcPr>
          <w:p w:rsidR="00CF49A0" w:rsidRPr="00C01F00" w:rsidRDefault="00CF49A0" w:rsidP="00643801">
            <w:pPr>
              <w:rPr>
                <w:sz w:val="18"/>
                <w:szCs w:val="18"/>
              </w:rPr>
            </w:pPr>
          </w:p>
        </w:tc>
        <w:tc>
          <w:tcPr>
            <w:tcW w:w="1126" w:type="dxa"/>
          </w:tcPr>
          <w:p w:rsidR="00CF49A0" w:rsidRPr="00C01F00" w:rsidRDefault="00CF49A0" w:rsidP="00BA6C1F">
            <w:pPr>
              <w:rPr>
                <w:sz w:val="18"/>
                <w:szCs w:val="18"/>
              </w:rPr>
            </w:pPr>
            <w:r w:rsidRPr="00C01F00">
              <w:rPr>
                <w:sz w:val="18"/>
                <w:szCs w:val="18"/>
              </w:rPr>
              <w:t>1840,1549,</w:t>
            </w:r>
            <w:r w:rsidRPr="00C01F00">
              <w:rPr>
                <w:sz w:val="18"/>
                <w:szCs w:val="18"/>
                <w:lang w:val="en-US"/>
              </w:rPr>
              <w:t xml:space="preserve"> </w:t>
            </w:r>
            <w:r w:rsidRPr="00C01F00">
              <w:rPr>
                <w:sz w:val="18"/>
                <w:szCs w:val="18"/>
              </w:rPr>
              <w:t>843,921,</w:t>
            </w:r>
            <w:r w:rsidRPr="00C01F00">
              <w:rPr>
                <w:sz w:val="18"/>
                <w:szCs w:val="18"/>
                <w:lang w:val="en-US"/>
              </w:rPr>
              <w:t xml:space="preserve"> </w:t>
            </w:r>
            <w:r w:rsidRPr="00C01F00">
              <w:rPr>
                <w:sz w:val="18"/>
                <w:szCs w:val="18"/>
              </w:rPr>
              <w:t>1119,1171,</w:t>
            </w:r>
            <w:r w:rsidRPr="00C01F00">
              <w:rPr>
                <w:sz w:val="18"/>
                <w:szCs w:val="18"/>
                <w:lang w:val="en-US"/>
              </w:rPr>
              <w:t xml:space="preserve"> </w:t>
            </w:r>
            <w:r w:rsidRPr="00C01F00">
              <w:rPr>
                <w:sz w:val="18"/>
                <w:szCs w:val="18"/>
              </w:rPr>
              <w:t>1557,1835</w:t>
            </w:r>
          </w:p>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E569CD">
            <w:pPr>
              <w:rPr>
                <w:sz w:val="18"/>
                <w:szCs w:val="18"/>
              </w:rPr>
            </w:pPr>
            <w:r w:rsidRPr="00C01F00">
              <w:rPr>
                <w:sz w:val="18"/>
                <w:szCs w:val="18"/>
                <w:lang w:val="en-US"/>
              </w:rPr>
              <w:t>OTDEL</w:t>
            </w:r>
            <w:r w:rsidRPr="00C01F00">
              <w:rPr>
                <w:sz w:val="18"/>
                <w:szCs w:val="18"/>
              </w:rPr>
              <w:t>*</w:t>
            </w:r>
          </w:p>
        </w:tc>
        <w:tc>
          <w:tcPr>
            <w:tcW w:w="639" w:type="dxa"/>
            <w:noWrap/>
            <w:vAlign w:val="center"/>
          </w:tcPr>
          <w:p w:rsidR="00CF49A0" w:rsidRPr="00C01F00" w:rsidRDefault="00CF49A0" w:rsidP="00E569CD">
            <w:pPr>
              <w:rPr>
                <w:sz w:val="18"/>
                <w:szCs w:val="18"/>
                <w:lang w:val="en-US"/>
              </w:rPr>
            </w:pPr>
            <w:r w:rsidRPr="00C01F00">
              <w:rPr>
                <w:sz w:val="18"/>
                <w:szCs w:val="18"/>
                <w:lang w:val="en-US"/>
              </w:rPr>
              <w:t>Num</w:t>
            </w:r>
          </w:p>
        </w:tc>
        <w:tc>
          <w:tcPr>
            <w:tcW w:w="676" w:type="dxa"/>
            <w:vAlign w:val="center"/>
          </w:tcPr>
          <w:p w:rsidR="00CF49A0" w:rsidRPr="00C01F00" w:rsidRDefault="00CF49A0" w:rsidP="00E569CD">
            <w:pPr>
              <w:rPr>
                <w:sz w:val="18"/>
                <w:szCs w:val="18"/>
                <w:lang w:val="en-US"/>
              </w:rPr>
            </w:pPr>
            <w:r w:rsidRPr="00C01F00">
              <w:rPr>
                <w:sz w:val="18"/>
                <w:szCs w:val="18"/>
                <w:lang w:val="en-US"/>
              </w:rPr>
              <w:t>3</w:t>
            </w:r>
          </w:p>
        </w:tc>
        <w:tc>
          <w:tcPr>
            <w:tcW w:w="705" w:type="dxa"/>
            <w:vAlign w:val="center"/>
          </w:tcPr>
          <w:p w:rsidR="00CF49A0" w:rsidRPr="00C01F00" w:rsidRDefault="00CF49A0" w:rsidP="00E569CD">
            <w:pPr>
              <w:rPr>
                <w:sz w:val="18"/>
                <w:szCs w:val="18"/>
                <w:lang w:val="en-US"/>
              </w:rPr>
            </w:pPr>
            <w:r w:rsidRPr="00C01F00">
              <w:rPr>
                <w:sz w:val="18"/>
                <w:szCs w:val="18"/>
              </w:rPr>
              <w:t>O</w:t>
            </w:r>
          </w:p>
        </w:tc>
        <w:tc>
          <w:tcPr>
            <w:tcW w:w="2251" w:type="dxa"/>
            <w:vAlign w:val="center"/>
          </w:tcPr>
          <w:p w:rsidR="00CF49A0" w:rsidRPr="00C01F00" w:rsidRDefault="00CF49A0" w:rsidP="00E569CD">
            <w:pPr>
              <w:rPr>
                <w:sz w:val="18"/>
                <w:szCs w:val="18"/>
              </w:rPr>
            </w:pPr>
            <w:r w:rsidRPr="00C01F00">
              <w:rPr>
                <w:sz w:val="18"/>
                <w:szCs w:val="18"/>
              </w:rPr>
              <w:t>Код отделения, определяющий тариф</w:t>
            </w:r>
          </w:p>
        </w:tc>
        <w:tc>
          <w:tcPr>
            <w:tcW w:w="1173" w:type="dxa"/>
            <w:vAlign w:val="center"/>
          </w:tcPr>
          <w:p w:rsidR="00CF49A0" w:rsidRPr="00C01F00" w:rsidRDefault="00CF49A0" w:rsidP="00E569CD">
            <w:pPr>
              <w:rPr>
                <w:sz w:val="18"/>
                <w:szCs w:val="18"/>
                <w:lang w:val="en-US"/>
              </w:rPr>
            </w:pPr>
            <w:r w:rsidRPr="00C01F00">
              <w:rPr>
                <w:sz w:val="18"/>
                <w:szCs w:val="18"/>
                <w:lang w:val="en-US"/>
              </w:rPr>
              <w:t>OTDELS</w:t>
            </w:r>
          </w:p>
        </w:tc>
        <w:tc>
          <w:tcPr>
            <w:tcW w:w="3328" w:type="dxa"/>
            <w:vAlign w:val="center"/>
          </w:tcPr>
          <w:p w:rsidR="00CF49A0" w:rsidRPr="00C01F00" w:rsidRDefault="00CF49A0" w:rsidP="00E569CD">
            <w:pPr>
              <w:rPr>
                <w:sz w:val="18"/>
                <w:szCs w:val="18"/>
              </w:rPr>
            </w:pPr>
            <w:r w:rsidRPr="00C01F00">
              <w:rPr>
                <w:sz w:val="18"/>
                <w:szCs w:val="18"/>
              </w:rPr>
              <w:t>Используются значения 99 (в т.ч. травмпункт),97,96,95,94,93, 171 (моб. ЦЗ  ОКБ), действующие коды приемных покоев (отделений) стационаров (поле KPROFI=1).</w:t>
            </w:r>
          </w:p>
        </w:tc>
        <w:tc>
          <w:tcPr>
            <w:tcW w:w="1267" w:type="dxa"/>
          </w:tcPr>
          <w:p w:rsidR="00CF49A0" w:rsidRPr="00C01F00" w:rsidRDefault="00CF49A0" w:rsidP="00E569CD">
            <w:pPr>
              <w:rPr>
                <w:sz w:val="18"/>
                <w:szCs w:val="18"/>
              </w:rPr>
            </w:pPr>
          </w:p>
        </w:tc>
        <w:tc>
          <w:tcPr>
            <w:tcW w:w="1126" w:type="dxa"/>
          </w:tcPr>
          <w:p w:rsidR="00CF49A0" w:rsidRPr="00C01F00" w:rsidRDefault="00CF49A0" w:rsidP="00BA6C1F">
            <w:pPr>
              <w:rPr>
                <w:sz w:val="18"/>
                <w:szCs w:val="18"/>
              </w:rPr>
            </w:pPr>
            <w:r w:rsidRPr="00C01F00">
              <w:rPr>
                <w:sz w:val="18"/>
                <w:szCs w:val="18"/>
              </w:rPr>
              <w:t>1344,687,</w:t>
            </w:r>
            <w:r w:rsidRPr="00C01F00">
              <w:rPr>
                <w:sz w:val="18"/>
                <w:szCs w:val="18"/>
                <w:lang w:val="en-US"/>
              </w:rPr>
              <w:t xml:space="preserve"> </w:t>
            </w:r>
            <w:r w:rsidRPr="00C01F00">
              <w:rPr>
                <w:sz w:val="18"/>
                <w:szCs w:val="18"/>
              </w:rPr>
              <w:t>835,1562,</w:t>
            </w:r>
            <w:r w:rsidRPr="00C01F00">
              <w:rPr>
                <w:sz w:val="18"/>
                <w:szCs w:val="18"/>
                <w:lang w:val="en-US"/>
              </w:rPr>
              <w:t xml:space="preserve"> </w:t>
            </w:r>
            <w:r w:rsidRPr="00C01F00">
              <w:rPr>
                <w:sz w:val="18"/>
                <w:szCs w:val="18"/>
              </w:rPr>
              <w:t>1571,1523,</w:t>
            </w:r>
            <w:r w:rsidRPr="00C01F00">
              <w:rPr>
                <w:sz w:val="18"/>
                <w:szCs w:val="18"/>
                <w:lang w:val="en-US"/>
              </w:rPr>
              <w:t xml:space="preserve"> </w:t>
            </w:r>
            <w:r w:rsidRPr="00C01F00">
              <w:rPr>
                <w:sz w:val="18"/>
                <w:szCs w:val="18"/>
              </w:rPr>
              <w:t>1572,1521,</w:t>
            </w:r>
            <w:r w:rsidRPr="00C01F00">
              <w:rPr>
                <w:sz w:val="18"/>
                <w:szCs w:val="18"/>
                <w:lang w:val="en-US"/>
              </w:rPr>
              <w:t xml:space="preserve"> </w:t>
            </w:r>
            <w:r w:rsidRPr="00C01F00">
              <w:rPr>
                <w:sz w:val="18"/>
                <w:szCs w:val="18"/>
              </w:rPr>
              <w:t>1637,1634</w:t>
            </w:r>
          </w:p>
          <w:p w:rsidR="00CF49A0" w:rsidRPr="00C01F00" w:rsidRDefault="00CF49A0" w:rsidP="00E569CD">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E569CD">
            <w:pPr>
              <w:rPr>
                <w:sz w:val="18"/>
                <w:szCs w:val="18"/>
                <w:lang w:val="en-US"/>
              </w:rPr>
            </w:pPr>
            <w:r w:rsidRPr="00C01F00">
              <w:rPr>
                <w:sz w:val="18"/>
                <w:szCs w:val="18"/>
                <w:lang w:val="en-US"/>
              </w:rPr>
              <w:t>AMB</w:t>
            </w:r>
            <w:r w:rsidRPr="00C01F00">
              <w:rPr>
                <w:sz w:val="18"/>
                <w:szCs w:val="18"/>
                <w:u w:val="single"/>
                <w:lang w:val="en-US"/>
              </w:rPr>
              <w:t>_</w:t>
            </w:r>
            <w:r w:rsidRPr="00C01F00">
              <w:rPr>
                <w:sz w:val="18"/>
                <w:szCs w:val="18"/>
                <w:lang w:val="en-US"/>
              </w:rPr>
              <w:t>USL</w:t>
            </w:r>
          </w:p>
        </w:tc>
        <w:tc>
          <w:tcPr>
            <w:tcW w:w="639" w:type="dxa"/>
            <w:noWrap/>
            <w:vAlign w:val="center"/>
          </w:tcPr>
          <w:p w:rsidR="00CF49A0" w:rsidRPr="00C01F00" w:rsidRDefault="00CF49A0" w:rsidP="00E569CD">
            <w:pPr>
              <w:rPr>
                <w:sz w:val="18"/>
                <w:szCs w:val="18"/>
                <w:lang w:val="en-US"/>
              </w:rPr>
            </w:pPr>
            <w:r w:rsidRPr="00C01F00">
              <w:rPr>
                <w:sz w:val="18"/>
                <w:szCs w:val="18"/>
                <w:lang w:val="en-US"/>
              </w:rPr>
              <w:t>Char</w:t>
            </w:r>
          </w:p>
        </w:tc>
        <w:tc>
          <w:tcPr>
            <w:tcW w:w="676" w:type="dxa"/>
            <w:vAlign w:val="center"/>
          </w:tcPr>
          <w:p w:rsidR="00CF49A0" w:rsidRPr="00C01F00" w:rsidRDefault="00CF49A0" w:rsidP="00E569CD">
            <w:pPr>
              <w:rPr>
                <w:sz w:val="18"/>
                <w:szCs w:val="18"/>
                <w:lang w:val="en-US"/>
              </w:rPr>
            </w:pPr>
            <w:r w:rsidRPr="00C01F00">
              <w:rPr>
                <w:sz w:val="18"/>
                <w:szCs w:val="18"/>
                <w:lang w:val="en-US"/>
              </w:rPr>
              <w:t>21</w:t>
            </w:r>
          </w:p>
        </w:tc>
        <w:tc>
          <w:tcPr>
            <w:tcW w:w="705" w:type="dxa"/>
            <w:vAlign w:val="center"/>
          </w:tcPr>
          <w:p w:rsidR="00CF49A0" w:rsidRPr="00C01F00" w:rsidRDefault="00CF49A0" w:rsidP="00E569CD">
            <w:pPr>
              <w:rPr>
                <w:sz w:val="18"/>
                <w:szCs w:val="18"/>
              </w:rPr>
            </w:pPr>
            <w:r w:rsidRPr="00C01F00">
              <w:rPr>
                <w:sz w:val="18"/>
                <w:szCs w:val="18"/>
              </w:rPr>
              <w:t>У</w:t>
            </w:r>
          </w:p>
        </w:tc>
        <w:tc>
          <w:tcPr>
            <w:tcW w:w="2251" w:type="dxa"/>
            <w:vAlign w:val="center"/>
          </w:tcPr>
          <w:p w:rsidR="00CF49A0" w:rsidRPr="00C01F00" w:rsidRDefault="00CF49A0" w:rsidP="002C7038">
            <w:pPr>
              <w:rPr>
                <w:sz w:val="18"/>
                <w:szCs w:val="18"/>
              </w:rPr>
            </w:pPr>
            <w:r w:rsidRPr="00C01F00">
              <w:rPr>
                <w:sz w:val="18"/>
                <w:szCs w:val="18"/>
              </w:rPr>
              <w:t>Код медицинской услуги, определяющий тариф на  обращение в связи с заболеванием</w:t>
            </w:r>
          </w:p>
        </w:tc>
        <w:tc>
          <w:tcPr>
            <w:tcW w:w="1173" w:type="dxa"/>
            <w:vAlign w:val="center"/>
          </w:tcPr>
          <w:p w:rsidR="00CF49A0" w:rsidRPr="00C01F00" w:rsidRDefault="00CF49A0" w:rsidP="00E569CD">
            <w:pPr>
              <w:rPr>
                <w:sz w:val="18"/>
                <w:szCs w:val="18"/>
                <w:lang w:val="en-US"/>
              </w:rPr>
            </w:pPr>
            <w:r w:rsidRPr="00C01F00">
              <w:rPr>
                <w:sz w:val="18"/>
                <w:szCs w:val="18"/>
                <w:lang w:val="en-US"/>
              </w:rPr>
              <w:t>SPRUSL</w:t>
            </w:r>
          </w:p>
        </w:tc>
        <w:tc>
          <w:tcPr>
            <w:tcW w:w="3328" w:type="dxa"/>
            <w:vAlign w:val="center"/>
          </w:tcPr>
          <w:p w:rsidR="00CF49A0" w:rsidRPr="00C01F00" w:rsidRDefault="00CF49A0" w:rsidP="00E569CD">
            <w:pPr>
              <w:rPr>
                <w:sz w:val="18"/>
                <w:szCs w:val="18"/>
              </w:rPr>
            </w:pPr>
            <w:r w:rsidRPr="00C01F00">
              <w:rPr>
                <w:sz w:val="18"/>
                <w:szCs w:val="18"/>
              </w:rPr>
              <w:t>Обязательно к заполнению при обращениях.</w:t>
            </w:r>
          </w:p>
        </w:tc>
        <w:tc>
          <w:tcPr>
            <w:tcW w:w="1267" w:type="dxa"/>
          </w:tcPr>
          <w:p w:rsidR="00CF49A0" w:rsidRPr="00C01F00" w:rsidRDefault="00CF49A0" w:rsidP="00E569CD">
            <w:pPr>
              <w:rPr>
                <w:sz w:val="18"/>
                <w:szCs w:val="18"/>
              </w:rPr>
            </w:pPr>
          </w:p>
        </w:tc>
        <w:tc>
          <w:tcPr>
            <w:tcW w:w="1126" w:type="dxa"/>
          </w:tcPr>
          <w:p w:rsidR="00CF49A0" w:rsidRPr="00C01F00" w:rsidRDefault="00CF49A0" w:rsidP="00BA6C1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lang w:val="en-US"/>
              </w:rPr>
              <w:t>ZAB</w:t>
            </w:r>
            <w:r w:rsidRPr="00C01F00">
              <w:rPr>
                <w:sz w:val="18"/>
                <w:szCs w:val="18"/>
                <w:u w:val="single"/>
                <w:lang w:val="en-US"/>
              </w:rPr>
              <w:t>_</w:t>
            </w:r>
            <w:r w:rsidRPr="00C01F00">
              <w:rPr>
                <w:sz w:val="18"/>
                <w:szCs w:val="18"/>
                <w:lang w:val="en-US"/>
              </w:rPr>
              <w:t>PR</w:t>
            </w:r>
            <w:r w:rsidRPr="00C01F00">
              <w:rPr>
                <w:sz w:val="18"/>
                <w:szCs w:val="18"/>
                <w:u w:val="single"/>
              </w:rPr>
              <w:t>_</w:t>
            </w:r>
            <w:r w:rsidRPr="00C01F00">
              <w:rPr>
                <w:sz w:val="18"/>
                <w:szCs w:val="18"/>
                <w:lang w:val="en-US"/>
              </w:rPr>
              <w:t>ZAK</w:t>
            </w:r>
          </w:p>
        </w:tc>
        <w:tc>
          <w:tcPr>
            <w:tcW w:w="639" w:type="dxa"/>
            <w:noWrap/>
            <w:vAlign w:val="center"/>
          </w:tcPr>
          <w:p w:rsidR="00CF49A0" w:rsidRPr="00C01F00" w:rsidRDefault="00CF49A0" w:rsidP="00643801">
            <w:pPr>
              <w:rPr>
                <w:sz w:val="18"/>
                <w:szCs w:val="18"/>
              </w:rPr>
            </w:pPr>
            <w:r w:rsidRPr="00C01F00">
              <w:rPr>
                <w:sz w:val="18"/>
                <w:szCs w:val="18"/>
              </w:rPr>
              <w:t>Num</w:t>
            </w:r>
          </w:p>
        </w:tc>
        <w:tc>
          <w:tcPr>
            <w:tcW w:w="676" w:type="dxa"/>
            <w:vAlign w:val="center"/>
          </w:tcPr>
          <w:p w:rsidR="00CF49A0" w:rsidRPr="00C01F00" w:rsidRDefault="00CF49A0" w:rsidP="00643801">
            <w:pPr>
              <w:rPr>
                <w:sz w:val="18"/>
                <w:szCs w:val="18"/>
              </w:rPr>
            </w:pPr>
            <w:r w:rsidRPr="00C01F00">
              <w:rPr>
                <w:sz w:val="18"/>
                <w:szCs w:val="18"/>
              </w:rPr>
              <w:t>1</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ED3328">
            <w:pPr>
              <w:rPr>
                <w:sz w:val="18"/>
                <w:szCs w:val="18"/>
              </w:rPr>
            </w:pPr>
            <w:r w:rsidRPr="00C01F00">
              <w:rPr>
                <w:sz w:val="18"/>
                <w:szCs w:val="18"/>
              </w:rPr>
              <w:t>Признак законченного случая лечения (неотложная стоматологическая помощь: признак законченного случая с долечиванием), признак завершения проведения диспансеризации/медицинского осмотра (завершающее посещение терапевта/педиатра); обращение в связи с заболеванием: признак законченного случая лечения, п.23 талона АП.</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B07849">
            <w:pPr>
              <w:rPr>
                <w:sz w:val="18"/>
                <w:szCs w:val="18"/>
              </w:rPr>
            </w:pPr>
            <w:r w:rsidRPr="00C01F00">
              <w:rPr>
                <w:sz w:val="18"/>
                <w:szCs w:val="18"/>
              </w:rPr>
              <w:t>В рамках организации первичной медико-санитарной помощи:</w:t>
            </w:r>
          </w:p>
          <w:p w:rsidR="00CF49A0" w:rsidRPr="00C01F00" w:rsidRDefault="00CF49A0" w:rsidP="00B07849">
            <w:pPr>
              <w:rPr>
                <w:sz w:val="18"/>
                <w:szCs w:val="18"/>
              </w:rPr>
            </w:pPr>
          </w:p>
          <w:p w:rsidR="00CF49A0" w:rsidRPr="00C01F00" w:rsidRDefault="00CF49A0" w:rsidP="00B07849">
            <w:pPr>
              <w:rPr>
                <w:sz w:val="18"/>
                <w:szCs w:val="18"/>
              </w:rPr>
            </w:pPr>
            <w:r w:rsidRPr="00C01F00">
              <w:rPr>
                <w:sz w:val="18"/>
                <w:szCs w:val="18"/>
              </w:rPr>
              <w:t xml:space="preserve">1 – да (единственно возможный код для неотложной стоматологической помощи); </w:t>
            </w:r>
            <w:r w:rsidRPr="00C01F00">
              <w:rPr>
                <w:sz w:val="18"/>
                <w:szCs w:val="18"/>
                <w:lang w:val="en-US"/>
              </w:rPr>
              <w:t>RSLT</w:t>
            </w:r>
            <w:r w:rsidRPr="00C01F00">
              <w:rPr>
                <w:sz w:val="18"/>
                <w:szCs w:val="18"/>
              </w:rPr>
              <w:t>=301-303, 313;</w:t>
            </w:r>
          </w:p>
          <w:p w:rsidR="00CF49A0" w:rsidRPr="00C01F00" w:rsidRDefault="00CF49A0" w:rsidP="00B07849">
            <w:pPr>
              <w:rPr>
                <w:sz w:val="18"/>
                <w:szCs w:val="18"/>
              </w:rPr>
            </w:pPr>
          </w:p>
          <w:p w:rsidR="00CF49A0" w:rsidRPr="00C01F00" w:rsidRDefault="00CF49A0" w:rsidP="00B07849">
            <w:pPr>
              <w:rPr>
                <w:sz w:val="18"/>
                <w:szCs w:val="18"/>
              </w:rPr>
            </w:pPr>
            <w:r w:rsidRPr="00C01F00">
              <w:rPr>
                <w:sz w:val="18"/>
                <w:szCs w:val="18"/>
              </w:rPr>
              <w:t>2 – Нет.</w:t>
            </w:r>
          </w:p>
          <w:p w:rsidR="00CF49A0" w:rsidRPr="00C01F00" w:rsidRDefault="00CF49A0" w:rsidP="00B07849">
            <w:pPr>
              <w:rPr>
                <w:sz w:val="18"/>
                <w:szCs w:val="18"/>
              </w:rPr>
            </w:pPr>
          </w:p>
          <w:p w:rsidR="00CF49A0" w:rsidRPr="00C01F00" w:rsidRDefault="00CF49A0" w:rsidP="00B07849">
            <w:pPr>
              <w:rPr>
                <w:sz w:val="18"/>
                <w:szCs w:val="18"/>
              </w:rPr>
            </w:pPr>
            <w:r w:rsidRPr="00C01F00">
              <w:rPr>
                <w:sz w:val="18"/>
                <w:szCs w:val="18"/>
              </w:rPr>
              <w:t>При обращении в рамках организации диспансеризации и медицинских осмотров (посещение в рамках):</w:t>
            </w:r>
          </w:p>
          <w:p w:rsidR="00CF49A0" w:rsidRPr="00C01F00" w:rsidRDefault="00CF49A0" w:rsidP="00B07849">
            <w:pPr>
              <w:rPr>
                <w:sz w:val="18"/>
                <w:szCs w:val="18"/>
              </w:rPr>
            </w:pPr>
          </w:p>
          <w:p w:rsidR="00CF49A0" w:rsidRPr="00C01F00" w:rsidRDefault="00CF49A0" w:rsidP="00B07849">
            <w:pPr>
              <w:rPr>
                <w:sz w:val="18"/>
                <w:szCs w:val="18"/>
              </w:rPr>
            </w:pPr>
            <w:r w:rsidRPr="00C01F00">
              <w:rPr>
                <w:sz w:val="18"/>
                <w:szCs w:val="18"/>
              </w:rPr>
              <w:t>1 – да (</w:t>
            </w:r>
            <w:r w:rsidRPr="00C01F00">
              <w:rPr>
                <w:sz w:val="18"/>
                <w:szCs w:val="18"/>
                <w:lang w:val="en-US"/>
              </w:rPr>
              <w:t>RSLT</w:t>
            </w:r>
            <w:r w:rsidRPr="00C01F00">
              <w:rPr>
                <w:sz w:val="18"/>
                <w:szCs w:val="18"/>
              </w:rPr>
              <w:t>=312,380);</w:t>
            </w:r>
          </w:p>
          <w:p w:rsidR="00CF49A0" w:rsidRPr="00C01F00" w:rsidRDefault="00CF49A0" w:rsidP="00B07849">
            <w:pPr>
              <w:rPr>
                <w:sz w:val="18"/>
                <w:szCs w:val="18"/>
              </w:rPr>
            </w:pPr>
          </w:p>
          <w:p w:rsidR="00CF49A0" w:rsidRPr="00C01F00" w:rsidRDefault="00CF49A0" w:rsidP="00B07849">
            <w:pPr>
              <w:rPr>
                <w:sz w:val="18"/>
                <w:szCs w:val="18"/>
              </w:rPr>
            </w:pPr>
            <w:r w:rsidRPr="00C01F00">
              <w:rPr>
                <w:sz w:val="18"/>
                <w:szCs w:val="18"/>
              </w:rPr>
              <w:t>2 – нет (</w:t>
            </w:r>
            <w:r w:rsidRPr="00C01F00">
              <w:rPr>
                <w:sz w:val="18"/>
                <w:szCs w:val="18"/>
                <w:lang w:val="en-US"/>
              </w:rPr>
              <w:t>RSLT</w:t>
            </w:r>
            <w:r w:rsidRPr="00C01F00">
              <w:rPr>
                <w:sz w:val="18"/>
                <w:szCs w:val="18"/>
              </w:rPr>
              <w:t>=374).</w:t>
            </w:r>
          </w:p>
          <w:p w:rsidR="00CF49A0" w:rsidRPr="00C01F00" w:rsidRDefault="00CF49A0" w:rsidP="00B07849">
            <w:pPr>
              <w:rPr>
                <w:sz w:val="18"/>
                <w:szCs w:val="18"/>
              </w:rPr>
            </w:pPr>
          </w:p>
          <w:p w:rsidR="00CF49A0" w:rsidRPr="00C01F00" w:rsidRDefault="00CF49A0" w:rsidP="00B07849">
            <w:pPr>
              <w:rPr>
                <w:sz w:val="18"/>
                <w:szCs w:val="18"/>
              </w:rPr>
            </w:pPr>
            <w:r w:rsidRPr="00C01F00">
              <w:rPr>
                <w:sz w:val="18"/>
                <w:szCs w:val="18"/>
              </w:rPr>
              <w:t>Травмпункт и приемный покой (отделение) стационара: не используется.</w:t>
            </w:r>
          </w:p>
          <w:p w:rsidR="00CF49A0" w:rsidRPr="00C01F00" w:rsidRDefault="00CF49A0" w:rsidP="00B07849">
            <w:pPr>
              <w:rPr>
                <w:sz w:val="18"/>
                <w:szCs w:val="18"/>
              </w:rPr>
            </w:pPr>
          </w:p>
          <w:p w:rsidR="00CF49A0" w:rsidRPr="00C01F00" w:rsidRDefault="00CF49A0" w:rsidP="00B07849">
            <w:pPr>
              <w:rPr>
                <w:sz w:val="18"/>
                <w:szCs w:val="18"/>
              </w:rPr>
            </w:pPr>
            <w:r w:rsidRPr="00C01F00">
              <w:rPr>
                <w:sz w:val="18"/>
                <w:szCs w:val="18"/>
              </w:rPr>
              <w:t>(Поле добавлено в соответствии с талоном АП).</w:t>
            </w:r>
          </w:p>
        </w:tc>
        <w:tc>
          <w:tcPr>
            <w:tcW w:w="1267" w:type="dxa"/>
          </w:tcPr>
          <w:p w:rsidR="00CF49A0" w:rsidRPr="00C01F00" w:rsidRDefault="00CF49A0" w:rsidP="00E948D0">
            <w:pPr>
              <w:rPr>
                <w:sz w:val="18"/>
                <w:szCs w:val="18"/>
              </w:rPr>
            </w:pPr>
          </w:p>
        </w:tc>
        <w:tc>
          <w:tcPr>
            <w:tcW w:w="1126" w:type="dxa"/>
          </w:tcPr>
          <w:p w:rsidR="00CF49A0" w:rsidRPr="00C01F00" w:rsidRDefault="00CF49A0" w:rsidP="000930AD">
            <w:pPr>
              <w:rPr>
                <w:sz w:val="18"/>
                <w:szCs w:val="18"/>
                <w:lang w:val="en-US"/>
              </w:rPr>
            </w:pPr>
            <w:r w:rsidRPr="00C01F00">
              <w:rPr>
                <w:sz w:val="18"/>
                <w:szCs w:val="18"/>
              </w:rPr>
              <w:t xml:space="preserve">1010 </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OBR</w:t>
            </w:r>
            <w:r w:rsidRPr="00C01F00">
              <w:rPr>
                <w:sz w:val="18"/>
                <w:szCs w:val="18"/>
              </w:rPr>
              <w:t>_CEL*</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2</w:t>
            </w:r>
          </w:p>
        </w:tc>
        <w:tc>
          <w:tcPr>
            <w:tcW w:w="705" w:type="dxa"/>
            <w:vAlign w:val="center"/>
          </w:tcPr>
          <w:p w:rsidR="00CF49A0" w:rsidRPr="00C01F00" w:rsidRDefault="00CF49A0" w:rsidP="00643801">
            <w:pPr>
              <w:rPr>
                <w:sz w:val="18"/>
                <w:szCs w:val="18"/>
              </w:rPr>
            </w:pPr>
            <w:r w:rsidRPr="00C01F00">
              <w:rPr>
                <w:sz w:val="18"/>
                <w:szCs w:val="18"/>
              </w:rPr>
              <w:t>О</w:t>
            </w:r>
          </w:p>
        </w:tc>
        <w:tc>
          <w:tcPr>
            <w:tcW w:w="2251" w:type="dxa"/>
            <w:vAlign w:val="center"/>
          </w:tcPr>
          <w:p w:rsidR="00CF49A0" w:rsidRPr="00C01F00" w:rsidRDefault="00CF49A0" w:rsidP="00643801">
            <w:pPr>
              <w:rPr>
                <w:sz w:val="18"/>
                <w:szCs w:val="18"/>
              </w:rPr>
            </w:pPr>
            <w:r w:rsidRPr="00C01F00">
              <w:rPr>
                <w:sz w:val="18"/>
                <w:szCs w:val="18"/>
              </w:rPr>
              <w:t>Обращение (цель), п.22 талона АП</w:t>
            </w:r>
          </w:p>
        </w:tc>
        <w:tc>
          <w:tcPr>
            <w:tcW w:w="1173" w:type="dxa"/>
            <w:vAlign w:val="center"/>
          </w:tcPr>
          <w:p w:rsidR="00CF49A0" w:rsidRPr="00C01F00" w:rsidRDefault="00CF49A0" w:rsidP="00643801">
            <w:pPr>
              <w:rPr>
                <w:sz w:val="18"/>
                <w:szCs w:val="18"/>
                <w:lang w:val="en-US"/>
              </w:rPr>
            </w:pPr>
            <w:r w:rsidRPr="00C01F00">
              <w:rPr>
                <w:sz w:val="18"/>
                <w:szCs w:val="18"/>
                <w:lang w:val="en-US"/>
              </w:rPr>
              <w:t>OBR_CEL</w:t>
            </w:r>
          </w:p>
        </w:tc>
        <w:tc>
          <w:tcPr>
            <w:tcW w:w="3328" w:type="dxa"/>
            <w:vAlign w:val="center"/>
          </w:tcPr>
          <w:p w:rsidR="00CF49A0" w:rsidRPr="00C01F00" w:rsidRDefault="00CF49A0" w:rsidP="00643801">
            <w:pPr>
              <w:rPr>
                <w:sz w:val="18"/>
                <w:szCs w:val="18"/>
              </w:rPr>
            </w:pPr>
            <w:r w:rsidRPr="00C01F00">
              <w:rPr>
                <w:sz w:val="18"/>
                <w:szCs w:val="18"/>
              </w:rPr>
              <w:t>Обязательно для случая оказания медицинской помощи, при котором заполняется талон АП:</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1 – обращение по заболеванию (</w:t>
            </w:r>
            <w:r w:rsidRPr="00C01F00">
              <w:rPr>
                <w:sz w:val="18"/>
                <w:szCs w:val="18"/>
                <w:lang w:val="en-US"/>
              </w:rPr>
              <w:t>A</w:t>
            </w:r>
            <w:r w:rsidRPr="00C01F00">
              <w:rPr>
                <w:sz w:val="18"/>
                <w:szCs w:val="18"/>
              </w:rPr>
              <w:t>00-</w:t>
            </w:r>
            <w:r w:rsidRPr="00C01F00">
              <w:rPr>
                <w:sz w:val="18"/>
                <w:szCs w:val="18"/>
                <w:lang w:val="en-US"/>
              </w:rPr>
              <w:t>T</w:t>
            </w:r>
            <w:r w:rsidRPr="00C01F00">
              <w:rPr>
                <w:sz w:val="18"/>
                <w:szCs w:val="18"/>
              </w:rPr>
              <w:t>98);</w:t>
            </w:r>
          </w:p>
          <w:p w:rsidR="00CF49A0" w:rsidRPr="00C01F00" w:rsidRDefault="00CF49A0" w:rsidP="00EE2D0B">
            <w:pPr>
              <w:rPr>
                <w:sz w:val="18"/>
                <w:szCs w:val="18"/>
              </w:rPr>
            </w:pPr>
            <w:r w:rsidRPr="00C01F00">
              <w:rPr>
                <w:sz w:val="18"/>
                <w:szCs w:val="18"/>
              </w:rPr>
              <w:t>2 – с профилактической целью (Z00-Z99).</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(Поле добавлено в соответствии с талоном АП).</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lang w:val="en-US"/>
              </w:rPr>
            </w:pPr>
            <w:r w:rsidRPr="00C01F00">
              <w:rPr>
                <w:sz w:val="18"/>
                <w:szCs w:val="18"/>
              </w:rPr>
              <w:t>838,837</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trike/>
                <w:sz w:val="18"/>
                <w:szCs w:val="18"/>
              </w:rPr>
            </w:pPr>
          </w:p>
        </w:tc>
        <w:tc>
          <w:tcPr>
            <w:tcW w:w="1614" w:type="dxa"/>
            <w:vAlign w:val="center"/>
          </w:tcPr>
          <w:p w:rsidR="00CF49A0" w:rsidRPr="00C01F00" w:rsidRDefault="00CF49A0" w:rsidP="00E569CD">
            <w:pPr>
              <w:rPr>
                <w:sz w:val="18"/>
                <w:szCs w:val="18"/>
              </w:rPr>
            </w:pPr>
            <w:r w:rsidRPr="00C01F00">
              <w:rPr>
                <w:sz w:val="18"/>
                <w:szCs w:val="18"/>
                <w:lang w:val="en-US"/>
              </w:rPr>
              <w:t>POS_MEST</w:t>
            </w:r>
          </w:p>
        </w:tc>
        <w:tc>
          <w:tcPr>
            <w:tcW w:w="639" w:type="dxa"/>
            <w:noWrap/>
            <w:vAlign w:val="center"/>
          </w:tcPr>
          <w:p w:rsidR="00CF49A0" w:rsidRPr="00C01F00" w:rsidRDefault="00CF49A0" w:rsidP="00E569CD">
            <w:pPr>
              <w:rPr>
                <w:sz w:val="18"/>
                <w:szCs w:val="18"/>
                <w:lang w:val="en-US"/>
              </w:rPr>
            </w:pPr>
            <w:r w:rsidRPr="00C01F00">
              <w:rPr>
                <w:sz w:val="18"/>
                <w:szCs w:val="18"/>
                <w:lang w:val="en-US"/>
              </w:rPr>
              <w:t>Num</w:t>
            </w:r>
          </w:p>
        </w:tc>
        <w:tc>
          <w:tcPr>
            <w:tcW w:w="676" w:type="dxa"/>
            <w:vAlign w:val="center"/>
          </w:tcPr>
          <w:p w:rsidR="00CF49A0" w:rsidRPr="00C01F00" w:rsidRDefault="00CF49A0" w:rsidP="00E569CD">
            <w:pPr>
              <w:rPr>
                <w:sz w:val="18"/>
                <w:szCs w:val="18"/>
              </w:rPr>
            </w:pPr>
            <w:r w:rsidRPr="00C01F00">
              <w:rPr>
                <w:sz w:val="18"/>
                <w:szCs w:val="18"/>
              </w:rPr>
              <w:t>2</w:t>
            </w:r>
          </w:p>
        </w:tc>
        <w:tc>
          <w:tcPr>
            <w:tcW w:w="705" w:type="dxa"/>
            <w:vAlign w:val="center"/>
          </w:tcPr>
          <w:p w:rsidR="00CF49A0" w:rsidRPr="00C01F00" w:rsidRDefault="00CF49A0" w:rsidP="00E569CD">
            <w:pPr>
              <w:rPr>
                <w:sz w:val="18"/>
                <w:szCs w:val="18"/>
              </w:rPr>
            </w:pPr>
            <w:r w:rsidRPr="00C01F00">
              <w:rPr>
                <w:sz w:val="18"/>
                <w:szCs w:val="18"/>
              </w:rPr>
              <w:t>О</w:t>
            </w:r>
          </w:p>
        </w:tc>
        <w:tc>
          <w:tcPr>
            <w:tcW w:w="2251" w:type="dxa"/>
            <w:vAlign w:val="center"/>
          </w:tcPr>
          <w:p w:rsidR="00CF49A0" w:rsidRPr="00C01F00" w:rsidRDefault="00CF49A0" w:rsidP="00E569CD">
            <w:pPr>
              <w:rPr>
                <w:sz w:val="18"/>
                <w:szCs w:val="18"/>
              </w:rPr>
            </w:pPr>
            <w:r w:rsidRPr="00C01F00">
              <w:rPr>
                <w:sz w:val="18"/>
                <w:szCs w:val="18"/>
              </w:rPr>
              <w:t>Место обращения (посещения), п.20 талона АП с уточнениями</w:t>
            </w:r>
          </w:p>
        </w:tc>
        <w:tc>
          <w:tcPr>
            <w:tcW w:w="1173" w:type="dxa"/>
            <w:vAlign w:val="center"/>
          </w:tcPr>
          <w:p w:rsidR="00CF49A0" w:rsidRPr="00C01F00" w:rsidRDefault="00CF49A0" w:rsidP="00E569CD">
            <w:pPr>
              <w:rPr>
                <w:sz w:val="18"/>
                <w:szCs w:val="18"/>
                <w:lang w:val="en-US"/>
              </w:rPr>
            </w:pPr>
            <w:r w:rsidRPr="00C01F00">
              <w:rPr>
                <w:sz w:val="18"/>
                <w:szCs w:val="18"/>
                <w:lang w:val="en-US"/>
              </w:rPr>
              <w:t>POS_MEST</w:t>
            </w:r>
          </w:p>
        </w:tc>
        <w:tc>
          <w:tcPr>
            <w:tcW w:w="3328" w:type="dxa"/>
            <w:vAlign w:val="center"/>
          </w:tcPr>
          <w:p w:rsidR="00CF49A0" w:rsidRPr="00C01F00" w:rsidRDefault="00CF49A0" w:rsidP="00E569CD">
            <w:pPr>
              <w:rPr>
                <w:sz w:val="18"/>
                <w:szCs w:val="18"/>
              </w:rPr>
            </w:pPr>
            <w:r w:rsidRPr="00C01F00">
              <w:rPr>
                <w:sz w:val="18"/>
                <w:szCs w:val="18"/>
              </w:rPr>
              <w:t>1 – поликлиника;</w:t>
            </w:r>
          </w:p>
          <w:p w:rsidR="00CF49A0" w:rsidRPr="00C01F00" w:rsidRDefault="00CF49A0" w:rsidP="00E569CD">
            <w:pPr>
              <w:rPr>
                <w:sz w:val="18"/>
                <w:szCs w:val="18"/>
              </w:rPr>
            </w:pPr>
            <w:r w:rsidRPr="00C01F00">
              <w:rPr>
                <w:sz w:val="18"/>
                <w:szCs w:val="18"/>
              </w:rPr>
              <w:t>2 – на дому;</w:t>
            </w:r>
          </w:p>
          <w:p w:rsidR="00CF49A0" w:rsidRPr="00C01F00" w:rsidRDefault="00CF49A0" w:rsidP="00E569CD">
            <w:pPr>
              <w:rPr>
                <w:sz w:val="18"/>
                <w:szCs w:val="18"/>
              </w:rPr>
            </w:pPr>
            <w:r w:rsidRPr="00C01F00">
              <w:rPr>
                <w:sz w:val="18"/>
                <w:szCs w:val="18"/>
              </w:rPr>
              <w:t>3 – центр здоровья (</w:t>
            </w:r>
            <w:r w:rsidRPr="00C01F00">
              <w:rPr>
                <w:sz w:val="18"/>
                <w:szCs w:val="18"/>
                <w:lang w:val="en-US"/>
              </w:rPr>
              <w:t>OBR</w:t>
            </w:r>
            <w:r w:rsidRPr="00C01F00">
              <w:rPr>
                <w:sz w:val="18"/>
                <w:szCs w:val="18"/>
              </w:rPr>
              <w:t>_</w:t>
            </w:r>
            <w:r w:rsidRPr="00C01F00">
              <w:rPr>
                <w:sz w:val="18"/>
                <w:szCs w:val="18"/>
                <w:lang w:val="en-US"/>
              </w:rPr>
              <w:t>CEL</w:t>
            </w:r>
            <w:r w:rsidRPr="00C01F00">
              <w:rPr>
                <w:sz w:val="18"/>
                <w:szCs w:val="18"/>
              </w:rPr>
              <w:t>=2);</w:t>
            </w:r>
          </w:p>
          <w:p w:rsidR="00CF49A0" w:rsidRPr="00C01F00" w:rsidRDefault="00CF49A0" w:rsidP="00E569CD">
            <w:pPr>
              <w:rPr>
                <w:sz w:val="18"/>
                <w:szCs w:val="18"/>
              </w:rPr>
            </w:pPr>
            <w:r w:rsidRPr="00C01F00">
              <w:rPr>
                <w:sz w:val="18"/>
                <w:szCs w:val="18"/>
              </w:rPr>
              <w:t>4 – приемный покой (отделение) стационара;</w:t>
            </w:r>
          </w:p>
          <w:p w:rsidR="00CF49A0" w:rsidRPr="00C01F00" w:rsidRDefault="00CF49A0" w:rsidP="00E569CD">
            <w:pPr>
              <w:rPr>
                <w:sz w:val="18"/>
                <w:szCs w:val="18"/>
              </w:rPr>
            </w:pPr>
            <w:r w:rsidRPr="00C01F00">
              <w:rPr>
                <w:sz w:val="18"/>
                <w:szCs w:val="18"/>
              </w:rPr>
              <w:t>5 – иные медицинские организации (посещения врачей, которые не работают в данной организации, работают по договору и.т.п.);</w:t>
            </w:r>
          </w:p>
          <w:p w:rsidR="00CF49A0" w:rsidRPr="00C01F00" w:rsidRDefault="00CF49A0" w:rsidP="00E569CD">
            <w:pPr>
              <w:rPr>
                <w:sz w:val="18"/>
                <w:szCs w:val="18"/>
              </w:rPr>
            </w:pPr>
            <w:r w:rsidRPr="00C01F00">
              <w:rPr>
                <w:sz w:val="18"/>
                <w:szCs w:val="18"/>
              </w:rPr>
              <w:t>6 – ФАП, ФП;</w:t>
            </w:r>
          </w:p>
          <w:p w:rsidR="00CF49A0" w:rsidRPr="00C01F00" w:rsidRDefault="00CF49A0" w:rsidP="00E569CD">
            <w:pPr>
              <w:rPr>
                <w:sz w:val="18"/>
                <w:szCs w:val="18"/>
              </w:rPr>
            </w:pPr>
            <w:r w:rsidRPr="00C01F00">
              <w:rPr>
                <w:sz w:val="18"/>
                <w:szCs w:val="18"/>
              </w:rPr>
              <w:t>61 – мобильный ФАП,ФП.</w:t>
            </w:r>
          </w:p>
          <w:p w:rsidR="00CF49A0" w:rsidRPr="00C01F00" w:rsidRDefault="00CF49A0" w:rsidP="00E569CD">
            <w:pPr>
              <w:rPr>
                <w:sz w:val="18"/>
                <w:szCs w:val="18"/>
              </w:rPr>
            </w:pPr>
            <w:r w:rsidRPr="00C01F00">
              <w:rPr>
                <w:sz w:val="18"/>
                <w:szCs w:val="18"/>
              </w:rPr>
              <w:t>7 –  здравпункт;</w:t>
            </w:r>
          </w:p>
          <w:p w:rsidR="00CF49A0" w:rsidRPr="00C01F00" w:rsidRDefault="00CF49A0" w:rsidP="00E569CD">
            <w:pPr>
              <w:rPr>
                <w:sz w:val="18"/>
                <w:szCs w:val="18"/>
              </w:rPr>
            </w:pPr>
            <w:r w:rsidRPr="00C01F00">
              <w:rPr>
                <w:sz w:val="18"/>
                <w:szCs w:val="18"/>
              </w:rPr>
              <w:t>8 – ОВП (отделение);</w:t>
            </w:r>
          </w:p>
          <w:p w:rsidR="00CF49A0" w:rsidRPr="00C01F00" w:rsidRDefault="00CF49A0" w:rsidP="00E569CD">
            <w:pPr>
              <w:rPr>
                <w:sz w:val="18"/>
                <w:szCs w:val="18"/>
              </w:rPr>
            </w:pPr>
            <w:r w:rsidRPr="00C01F00">
              <w:rPr>
                <w:sz w:val="18"/>
                <w:szCs w:val="18"/>
              </w:rPr>
              <w:t>81 – ОВП (на дому);</w:t>
            </w:r>
          </w:p>
          <w:p w:rsidR="00CF49A0" w:rsidRPr="00C01F00" w:rsidRDefault="00CF49A0" w:rsidP="00E569CD">
            <w:pPr>
              <w:rPr>
                <w:sz w:val="18"/>
                <w:szCs w:val="18"/>
              </w:rPr>
            </w:pPr>
            <w:r w:rsidRPr="00C01F00">
              <w:rPr>
                <w:sz w:val="18"/>
                <w:szCs w:val="18"/>
              </w:rPr>
              <w:t>9 – мобильная медицинская бригада;</w:t>
            </w:r>
          </w:p>
          <w:p w:rsidR="00CF49A0" w:rsidRPr="00C01F00" w:rsidRDefault="00CF49A0" w:rsidP="00E569CD">
            <w:pPr>
              <w:rPr>
                <w:sz w:val="18"/>
                <w:szCs w:val="18"/>
              </w:rPr>
            </w:pPr>
            <w:r w:rsidRPr="00C01F00">
              <w:rPr>
                <w:sz w:val="18"/>
                <w:szCs w:val="18"/>
              </w:rPr>
              <w:t>10 – выездная стоматологическая бригада;</w:t>
            </w:r>
          </w:p>
          <w:p w:rsidR="00CF49A0" w:rsidRPr="00C01F00" w:rsidRDefault="00CF49A0" w:rsidP="00E569CD">
            <w:pPr>
              <w:rPr>
                <w:sz w:val="18"/>
                <w:szCs w:val="18"/>
              </w:rPr>
            </w:pPr>
            <w:r w:rsidRPr="00C01F00">
              <w:rPr>
                <w:sz w:val="18"/>
                <w:szCs w:val="18"/>
              </w:rPr>
              <w:t>11 – плавучая поликлиника;</w:t>
            </w:r>
          </w:p>
          <w:p w:rsidR="00CF49A0" w:rsidRPr="00C01F00" w:rsidRDefault="00CF49A0" w:rsidP="00E569CD">
            <w:pPr>
              <w:rPr>
                <w:sz w:val="18"/>
                <w:szCs w:val="18"/>
              </w:rPr>
            </w:pPr>
            <w:r w:rsidRPr="00C01F00">
              <w:rPr>
                <w:sz w:val="18"/>
                <w:szCs w:val="18"/>
              </w:rPr>
              <w:t>12 – дошкольные учреждения;</w:t>
            </w:r>
          </w:p>
          <w:p w:rsidR="00CF49A0" w:rsidRPr="00C01F00" w:rsidRDefault="00CF49A0" w:rsidP="00E569CD">
            <w:pPr>
              <w:rPr>
                <w:sz w:val="18"/>
                <w:szCs w:val="18"/>
              </w:rPr>
            </w:pPr>
            <w:r w:rsidRPr="00C01F00">
              <w:rPr>
                <w:sz w:val="18"/>
                <w:szCs w:val="18"/>
              </w:rPr>
              <w:t>13 – школьные учреждения;</w:t>
            </w:r>
          </w:p>
          <w:p w:rsidR="00CF49A0" w:rsidRPr="00C01F00" w:rsidRDefault="00CF49A0" w:rsidP="00E569CD">
            <w:pPr>
              <w:rPr>
                <w:sz w:val="18"/>
                <w:szCs w:val="18"/>
              </w:rPr>
            </w:pPr>
            <w:r w:rsidRPr="00C01F00">
              <w:rPr>
                <w:sz w:val="18"/>
                <w:szCs w:val="18"/>
              </w:rPr>
              <w:t>14 – прочие образовательные учреждения;</w:t>
            </w:r>
          </w:p>
          <w:p w:rsidR="00CF49A0" w:rsidRPr="00C01F00" w:rsidRDefault="00CF49A0" w:rsidP="00E569CD">
            <w:pPr>
              <w:rPr>
                <w:sz w:val="18"/>
                <w:szCs w:val="18"/>
              </w:rPr>
            </w:pPr>
            <w:r w:rsidRPr="00C01F00">
              <w:rPr>
                <w:sz w:val="18"/>
                <w:szCs w:val="18"/>
              </w:rPr>
              <w:t>15 – лаборатория.</w:t>
            </w:r>
          </w:p>
          <w:p w:rsidR="00CF49A0" w:rsidRPr="00C01F00" w:rsidRDefault="00CF49A0" w:rsidP="00E569CD">
            <w:pPr>
              <w:rPr>
                <w:sz w:val="18"/>
                <w:szCs w:val="18"/>
              </w:rPr>
            </w:pPr>
            <w:r w:rsidRPr="00C01F00">
              <w:rPr>
                <w:sz w:val="18"/>
                <w:szCs w:val="18"/>
              </w:rPr>
              <w:t>16 – травмпункт.</w:t>
            </w:r>
          </w:p>
          <w:p w:rsidR="00CF49A0" w:rsidRPr="00C01F00" w:rsidRDefault="00CF49A0" w:rsidP="00E569CD">
            <w:pPr>
              <w:rPr>
                <w:sz w:val="18"/>
                <w:szCs w:val="18"/>
              </w:rPr>
            </w:pPr>
          </w:p>
          <w:p w:rsidR="00CF49A0" w:rsidRPr="00C01F00" w:rsidRDefault="00CF49A0" w:rsidP="00E569CD">
            <w:pPr>
              <w:rPr>
                <w:sz w:val="18"/>
                <w:szCs w:val="18"/>
              </w:rPr>
            </w:pPr>
            <w:r w:rsidRPr="00C01F00">
              <w:rPr>
                <w:sz w:val="18"/>
                <w:szCs w:val="18"/>
              </w:rPr>
              <w:t>(Поле добавлено в соответствии с талоном АП).</w:t>
            </w:r>
          </w:p>
        </w:tc>
        <w:tc>
          <w:tcPr>
            <w:tcW w:w="1267" w:type="dxa"/>
          </w:tcPr>
          <w:p w:rsidR="00CF49A0" w:rsidRPr="00C01F00" w:rsidRDefault="00CF49A0" w:rsidP="00E569CD">
            <w:pPr>
              <w:rPr>
                <w:sz w:val="18"/>
                <w:szCs w:val="18"/>
              </w:rPr>
            </w:pPr>
          </w:p>
        </w:tc>
        <w:tc>
          <w:tcPr>
            <w:tcW w:w="1126" w:type="dxa"/>
          </w:tcPr>
          <w:p w:rsidR="00CF49A0" w:rsidRPr="00C01F00" w:rsidRDefault="00CF49A0" w:rsidP="00BA6C1F">
            <w:pPr>
              <w:rPr>
                <w:sz w:val="18"/>
                <w:szCs w:val="18"/>
              </w:rPr>
            </w:pPr>
            <w:r w:rsidRPr="00C01F00">
              <w:rPr>
                <w:sz w:val="18"/>
                <w:szCs w:val="18"/>
              </w:rPr>
              <w:t>840,885,</w:t>
            </w:r>
            <w:r w:rsidRPr="00C01F00">
              <w:rPr>
                <w:sz w:val="18"/>
                <w:szCs w:val="18"/>
                <w:lang w:val="en-US"/>
              </w:rPr>
              <w:t xml:space="preserve"> </w:t>
            </w:r>
            <w:r w:rsidRPr="00C01F00">
              <w:rPr>
                <w:sz w:val="18"/>
                <w:szCs w:val="18"/>
              </w:rPr>
              <w:t>841</w:t>
            </w:r>
          </w:p>
          <w:p w:rsidR="00CF49A0" w:rsidRPr="00C01F00" w:rsidRDefault="00CF49A0" w:rsidP="00E569CD">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E569CD">
            <w:pPr>
              <w:rPr>
                <w:sz w:val="18"/>
                <w:szCs w:val="18"/>
                <w:lang w:val="en-US"/>
              </w:rPr>
            </w:pPr>
            <w:r w:rsidRPr="00C01F00">
              <w:rPr>
                <w:sz w:val="18"/>
                <w:szCs w:val="18"/>
              </w:rPr>
              <w:t>POS</w:t>
            </w:r>
            <w:r w:rsidRPr="00C01F00">
              <w:rPr>
                <w:sz w:val="18"/>
                <w:szCs w:val="18"/>
                <w:u w:val="single"/>
              </w:rPr>
              <w:t>_</w:t>
            </w:r>
            <w:r w:rsidRPr="00C01F00">
              <w:rPr>
                <w:sz w:val="18"/>
                <w:szCs w:val="18"/>
              </w:rPr>
              <w:t>PRVS</w:t>
            </w:r>
          </w:p>
        </w:tc>
        <w:tc>
          <w:tcPr>
            <w:tcW w:w="639" w:type="dxa"/>
            <w:noWrap/>
            <w:vAlign w:val="center"/>
          </w:tcPr>
          <w:p w:rsidR="00CF49A0" w:rsidRPr="00C01F00" w:rsidRDefault="00CF49A0" w:rsidP="00E569CD">
            <w:pPr>
              <w:rPr>
                <w:sz w:val="18"/>
                <w:szCs w:val="18"/>
                <w:lang w:val="en-US"/>
              </w:rPr>
            </w:pPr>
            <w:r w:rsidRPr="00C01F00">
              <w:rPr>
                <w:sz w:val="18"/>
                <w:szCs w:val="18"/>
              </w:rPr>
              <w:t>Num</w:t>
            </w:r>
          </w:p>
        </w:tc>
        <w:tc>
          <w:tcPr>
            <w:tcW w:w="676" w:type="dxa"/>
            <w:vAlign w:val="center"/>
          </w:tcPr>
          <w:p w:rsidR="00CF49A0" w:rsidRPr="00C01F00" w:rsidRDefault="00CF49A0" w:rsidP="00E569CD">
            <w:pPr>
              <w:rPr>
                <w:sz w:val="18"/>
                <w:szCs w:val="18"/>
                <w:lang w:val="en-US"/>
              </w:rPr>
            </w:pPr>
            <w:r w:rsidRPr="00C01F00">
              <w:rPr>
                <w:sz w:val="18"/>
                <w:szCs w:val="18"/>
                <w:lang w:val="en-US"/>
              </w:rPr>
              <w:t>3</w:t>
            </w:r>
          </w:p>
        </w:tc>
        <w:tc>
          <w:tcPr>
            <w:tcW w:w="705" w:type="dxa"/>
            <w:vAlign w:val="center"/>
          </w:tcPr>
          <w:p w:rsidR="00CF49A0" w:rsidRPr="00C01F00" w:rsidRDefault="00CF49A0" w:rsidP="00E569CD">
            <w:pPr>
              <w:rPr>
                <w:sz w:val="18"/>
                <w:szCs w:val="18"/>
              </w:rPr>
            </w:pPr>
            <w:r w:rsidRPr="00C01F00">
              <w:rPr>
                <w:sz w:val="18"/>
                <w:szCs w:val="18"/>
              </w:rPr>
              <w:t>О</w:t>
            </w:r>
          </w:p>
        </w:tc>
        <w:tc>
          <w:tcPr>
            <w:tcW w:w="2251" w:type="dxa"/>
            <w:vAlign w:val="center"/>
          </w:tcPr>
          <w:p w:rsidR="00CF49A0" w:rsidRPr="00C01F00" w:rsidRDefault="00CF49A0" w:rsidP="00E569CD">
            <w:pPr>
              <w:rPr>
                <w:sz w:val="18"/>
                <w:szCs w:val="18"/>
              </w:rPr>
            </w:pPr>
            <w:r w:rsidRPr="00C01F00">
              <w:rPr>
                <w:sz w:val="18"/>
                <w:szCs w:val="18"/>
              </w:rPr>
              <w:t>Код специальности медицинского работника, осуществлявшего прием по посещению</w:t>
            </w:r>
          </w:p>
        </w:tc>
        <w:tc>
          <w:tcPr>
            <w:tcW w:w="1173" w:type="dxa"/>
            <w:vAlign w:val="center"/>
          </w:tcPr>
          <w:p w:rsidR="00CF49A0" w:rsidRPr="00C01F00" w:rsidRDefault="00CF49A0" w:rsidP="00E569CD">
            <w:pPr>
              <w:rPr>
                <w:sz w:val="18"/>
                <w:szCs w:val="18"/>
              </w:rPr>
            </w:pPr>
            <w:r w:rsidRPr="00C01F00">
              <w:rPr>
                <w:sz w:val="18"/>
                <w:szCs w:val="18"/>
                <w:lang w:val="en-US"/>
              </w:rPr>
              <w:t>V</w:t>
            </w:r>
            <w:r w:rsidRPr="00C01F00">
              <w:rPr>
                <w:sz w:val="18"/>
                <w:szCs w:val="18"/>
              </w:rPr>
              <w:t>015</w:t>
            </w:r>
          </w:p>
        </w:tc>
        <w:tc>
          <w:tcPr>
            <w:tcW w:w="3328" w:type="dxa"/>
            <w:vAlign w:val="center"/>
          </w:tcPr>
          <w:p w:rsidR="00CF49A0" w:rsidRPr="00C01F00" w:rsidRDefault="00CF49A0" w:rsidP="00E569CD">
            <w:pPr>
              <w:rPr>
                <w:sz w:val="18"/>
                <w:szCs w:val="18"/>
              </w:rPr>
            </w:pPr>
            <w:r w:rsidRPr="00C01F00">
              <w:rPr>
                <w:sz w:val="18"/>
                <w:szCs w:val="18"/>
              </w:rPr>
              <w:t xml:space="preserve">Поле </w:t>
            </w:r>
            <w:r w:rsidRPr="00C01F00">
              <w:rPr>
                <w:sz w:val="18"/>
                <w:szCs w:val="18"/>
                <w:lang w:val="en-US"/>
              </w:rPr>
              <w:t>CODE</w:t>
            </w:r>
            <w:r w:rsidRPr="00C01F00">
              <w:rPr>
                <w:sz w:val="18"/>
                <w:szCs w:val="18"/>
              </w:rPr>
              <w:t xml:space="preserve"> в справочнике. Используемые в реестре коды должны учитывать иерархическую структуру справочника (поле HIGH).</w:t>
            </w:r>
          </w:p>
        </w:tc>
        <w:tc>
          <w:tcPr>
            <w:tcW w:w="1267" w:type="dxa"/>
          </w:tcPr>
          <w:p w:rsidR="00CF49A0" w:rsidRPr="00C01F00" w:rsidRDefault="00CF49A0" w:rsidP="00E569CD">
            <w:pPr>
              <w:rPr>
                <w:sz w:val="18"/>
                <w:szCs w:val="18"/>
              </w:rPr>
            </w:pPr>
          </w:p>
        </w:tc>
        <w:tc>
          <w:tcPr>
            <w:tcW w:w="1126" w:type="dxa"/>
          </w:tcPr>
          <w:p w:rsidR="00CF49A0" w:rsidRPr="00C01F00" w:rsidRDefault="00CF49A0" w:rsidP="00BA6C1F">
            <w:pPr>
              <w:rPr>
                <w:sz w:val="18"/>
                <w:szCs w:val="18"/>
                <w:lang w:val="en-US"/>
              </w:rPr>
            </w:pPr>
            <w:r w:rsidRPr="00C01F00">
              <w:rPr>
                <w:sz w:val="18"/>
                <w:szCs w:val="18"/>
              </w:rPr>
              <w:t>1110,827</w:t>
            </w:r>
            <w:r w:rsidRPr="00C01F00">
              <w:rPr>
                <w:sz w:val="18"/>
                <w:szCs w:val="18"/>
                <w:lang w:val="en-US"/>
              </w:rPr>
              <w:t>,</w:t>
            </w:r>
          </w:p>
          <w:p w:rsidR="00CF49A0" w:rsidRPr="00C01F00" w:rsidRDefault="00CF49A0" w:rsidP="00BA6C1F">
            <w:pPr>
              <w:rPr>
                <w:sz w:val="18"/>
                <w:szCs w:val="18"/>
              </w:rPr>
            </w:pPr>
            <w:r w:rsidRPr="00C01F00">
              <w:rPr>
                <w:sz w:val="18"/>
                <w:szCs w:val="18"/>
              </w:rPr>
              <w:t>934,861,</w:t>
            </w:r>
            <w:r w:rsidRPr="00C01F00">
              <w:rPr>
                <w:sz w:val="18"/>
                <w:szCs w:val="18"/>
                <w:lang w:val="en-US"/>
              </w:rPr>
              <w:t xml:space="preserve"> </w:t>
            </w:r>
            <w:r w:rsidRPr="00C01F00">
              <w:rPr>
                <w:sz w:val="18"/>
                <w:szCs w:val="18"/>
              </w:rPr>
              <w:t>1805,1669</w:t>
            </w:r>
          </w:p>
          <w:p w:rsidR="00CF49A0" w:rsidRPr="00C01F00" w:rsidRDefault="00CF49A0" w:rsidP="00BA6C1F">
            <w:pPr>
              <w:rPr>
                <w:sz w:val="18"/>
                <w:szCs w:val="18"/>
                <w:lang w:val="en-US"/>
              </w:rPr>
            </w:pPr>
          </w:p>
          <w:p w:rsidR="00CF49A0" w:rsidRPr="00C01F00" w:rsidRDefault="00CF49A0" w:rsidP="00E569CD">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lang w:val="en-US"/>
              </w:rPr>
              <w:t>POS_SCEL</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lang w:val="en-US"/>
              </w:rPr>
              <w:t>2</w:t>
            </w: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Цель посещения, п.21 талона АП</w:t>
            </w:r>
          </w:p>
        </w:tc>
        <w:tc>
          <w:tcPr>
            <w:tcW w:w="1173" w:type="dxa"/>
            <w:vAlign w:val="center"/>
          </w:tcPr>
          <w:p w:rsidR="00CF49A0" w:rsidRPr="00C01F00" w:rsidRDefault="00CF49A0" w:rsidP="00643801">
            <w:pPr>
              <w:rPr>
                <w:sz w:val="18"/>
                <w:szCs w:val="18"/>
                <w:lang w:val="en-US"/>
              </w:rPr>
            </w:pPr>
            <w:r w:rsidRPr="00C01F00">
              <w:rPr>
                <w:sz w:val="18"/>
                <w:szCs w:val="18"/>
                <w:lang w:val="en-US"/>
              </w:rPr>
              <w:t>POS_SCEL</w:t>
            </w:r>
          </w:p>
        </w:tc>
        <w:tc>
          <w:tcPr>
            <w:tcW w:w="3328" w:type="dxa"/>
            <w:vAlign w:val="center"/>
          </w:tcPr>
          <w:p w:rsidR="00CF49A0" w:rsidRPr="00C01F00" w:rsidRDefault="00CF49A0" w:rsidP="00643801">
            <w:pPr>
              <w:rPr>
                <w:sz w:val="18"/>
                <w:szCs w:val="18"/>
              </w:rPr>
            </w:pPr>
            <w:r w:rsidRPr="00C01F00">
              <w:rPr>
                <w:sz w:val="18"/>
                <w:szCs w:val="18"/>
              </w:rPr>
              <w:t>1) В рамках организации первичной медико-санитарной помощи:</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а) по заболеванию (</w:t>
            </w:r>
            <w:r w:rsidRPr="00C01F00">
              <w:rPr>
                <w:sz w:val="18"/>
                <w:szCs w:val="18"/>
                <w:lang w:val="en-US"/>
              </w:rPr>
              <w:t>A</w:t>
            </w:r>
            <w:r w:rsidRPr="00C01F00">
              <w:rPr>
                <w:sz w:val="18"/>
                <w:szCs w:val="18"/>
              </w:rPr>
              <w:t>00-</w:t>
            </w:r>
            <w:r w:rsidRPr="00C01F00">
              <w:rPr>
                <w:sz w:val="18"/>
                <w:szCs w:val="18"/>
                <w:lang w:val="en-US"/>
              </w:rPr>
              <w:t>T</w:t>
            </w:r>
            <w:r w:rsidRPr="00C01F00">
              <w:rPr>
                <w:sz w:val="18"/>
                <w:szCs w:val="18"/>
              </w:rPr>
              <w:t>98) (</w:t>
            </w:r>
            <w:r w:rsidRPr="00C01F00">
              <w:rPr>
                <w:sz w:val="18"/>
                <w:szCs w:val="18"/>
                <w:lang w:val="en-US"/>
              </w:rPr>
              <w:t>OBR</w:t>
            </w:r>
            <w:r w:rsidRPr="00C01F00">
              <w:rPr>
                <w:sz w:val="18"/>
                <w:szCs w:val="18"/>
              </w:rPr>
              <w:t>_</w:t>
            </w:r>
            <w:r w:rsidRPr="00C01F00">
              <w:rPr>
                <w:sz w:val="18"/>
                <w:szCs w:val="18"/>
                <w:lang w:val="en-US"/>
              </w:rPr>
              <w:t>CEL</w:t>
            </w:r>
            <w:r w:rsidRPr="00C01F00">
              <w:rPr>
                <w:sz w:val="18"/>
                <w:szCs w:val="18"/>
              </w:rPr>
              <w:t>=1):</w:t>
            </w:r>
          </w:p>
          <w:p w:rsidR="00CF49A0" w:rsidRPr="00C01F00" w:rsidRDefault="00CF49A0" w:rsidP="00643801">
            <w:pPr>
              <w:rPr>
                <w:sz w:val="18"/>
                <w:szCs w:val="18"/>
              </w:rPr>
            </w:pPr>
          </w:p>
          <w:p w:rsidR="00CF49A0" w:rsidRPr="00C01F00" w:rsidRDefault="00CF49A0" w:rsidP="00ED0EEA">
            <w:pPr>
              <w:rPr>
                <w:sz w:val="18"/>
                <w:szCs w:val="18"/>
              </w:rPr>
            </w:pPr>
            <w:r w:rsidRPr="00C01F00">
              <w:rPr>
                <w:sz w:val="18"/>
                <w:szCs w:val="18"/>
              </w:rPr>
              <w:t xml:space="preserve">1 – в неотложной форме; </w:t>
            </w:r>
          </w:p>
          <w:p w:rsidR="00CF49A0" w:rsidRPr="00C01F00" w:rsidRDefault="00CF49A0" w:rsidP="00D77693">
            <w:pPr>
              <w:rPr>
                <w:sz w:val="18"/>
                <w:szCs w:val="18"/>
              </w:rPr>
            </w:pPr>
            <w:r w:rsidRPr="00C01F00">
              <w:rPr>
                <w:sz w:val="18"/>
                <w:szCs w:val="18"/>
              </w:rPr>
              <w:t>2 – активное на дому (1.5);</w:t>
            </w:r>
          </w:p>
          <w:p w:rsidR="00CF49A0" w:rsidRPr="00C01F00" w:rsidRDefault="00CF49A0" w:rsidP="007D2C9E">
            <w:pPr>
              <w:rPr>
                <w:sz w:val="18"/>
                <w:szCs w:val="18"/>
              </w:rPr>
            </w:pPr>
            <w:r w:rsidRPr="00C01F00">
              <w:rPr>
                <w:sz w:val="18"/>
                <w:szCs w:val="18"/>
              </w:rPr>
              <w:t xml:space="preserve">3 – диспансерное наблюдение (1.3); </w:t>
            </w:r>
          </w:p>
          <w:p w:rsidR="00CF49A0" w:rsidRPr="00C01F00" w:rsidRDefault="00CF49A0" w:rsidP="007D2C9E">
            <w:pPr>
              <w:rPr>
                <w:sz w:val="18"/>
                <w:szCs w:val="18"/>
              </w:rPr>
            </w:pPr>
            <w:r w:rsidRPr="00C01F00">
              <w:rPr>
                <w:sz w:val="18"/>
                <w:szCs w:val="18"/>
              </w:rPr>
              <w:t>16 - консультативный прием по заболеванию;</w:t>
            </w:r>
          </w:p>
          <w:p w:rsidR="00CF49A0" w:rsidRPr="00C01F00" w:rsidRDefault="00CF49A0" w:rsidP="00643801">
            <w:pPr>
              <w:rPr>
                <w:sz w:val="18"/>
                <w:szCs w:val="18"/>
              </w:rPr>
            </w:pPr>
            <w:r w:rsidRPr="00C01F00">
              <w:rPr>
                <w:sz w:val="18"/>
                <w:szCs w:val="18"/>
              </w:rPr>
              <w:t>17 – прочие по поводу заболевания (1.4);</w:t>
            </w:r>
          </w:p>
          <w:p w:rsidR="00CF49A0" w:rsidRPr="00C01F00" w:rsidRDefault="00CF49A0" w:rsidP="00643801">
            <w:pPr>
              <w:rPr>
                <w:sz w:val="18"/>
                <w:szCs w:val="18"/>
              </w:rPr>
            </w:pPr>
            <w:r w:rsidRPr="00C01F00">
              <w:rPr>
                <w:sz w:val="18"/>
                <w:szCs w:val="18"/>
              </w:rPr>
              <w:t>24 – по заболеванию (1 по талону АП).</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б) с профилактической целью (Z00-Z99) (</w:t>
            </w:r>
            <w:r w:rsidRPr="00C01F00">
              <w:rPr>
                <w:sz w:val="18"/>
                <w:szCs w:val="18"/>
                <w:lang w:val="en-US"/>
              </w:rPr>
              <w:t>OBR</w:t>
            </w:r>
            <w:r w:rsidRPr="00C01F00">
              <w:rPr>
                <w:sz w:val="18"/>
                <w:szCs w:val="18"/>
              </w:rPr>
              <w:t>_</w:t>
            </w:r>
            <w:r w:rsidRPr="00C01F00">
              <w:rPr>
                <w:sz w:val="18"/>
                <w:szCs w:val="18"/>
                <w:lang w:val="en-US"/>
              </w:rPr>
              <w:t>CEL</w:t>
            </w:r>
            <w:r w:rsidRPr="00C01F00">
              <w:rPr>
                <w:sz w:val="18"/>
                <w:szCs w:val="18"/>
              </w:rPr>
              <w:t>=2):</w:t>
            </w:r>
          </w:p>
          <w:p w:rsidR="00CF49A0" w:rsidRPr="00C01F00" w:rsidRDefault="00CF49A0" w:rsidP="00643801">
            <w:pPr>
              <w:rPr>
                <w:sz w:val="18"/>
                <w:szCs w:val="18"/>
              </w:rPr>
            </w:pPr>
          </w:p>
          <w:p w:rsidR="00CF49A0" w:rsidRPr="00C01F00" w:rsidRDefault="00CF49A0" w:rsidP="00ED0EEA">
            <w:pPr>
              <w:rPr>
                <w:sz w:val="18"/>
                <w:szCs w:val="18"/>
              </w:rPr>
            </w:pPr>
            <w:r w:rsidRPr="00C01F00">
              <w:rPr>
                <w:sz w:val="18"/>
                <w:szCs w:val="18"/>
              </w:rPr>
              <w:t>8 – патронаж (2.5);</w:t>
            </w:r>
          </w:p>
          <w:p w:rsidR="00CF49A0" w:rsidRPr="00C01F00" w:rsidRDefault="00CF49A0" w:rsidP="00B21B9C">
            <w:pPr>
              <w:rPr>
                <w:sz w:val="18"/>
                <w:szCs w:val="18"/>
              </w:rPr>
            </w:pPr>
            <w:r w:rsidRPr="00C01F00">
              <w:rPr>
                <w:sz w:val="18"/>
                <w:szCs w:val="18"/>
              </w:rPr>
              <w:t>9 – другие обстоятельства (RSLT=371-373) (2.6);</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2) В рамках организации диспансеризации и медицинских осмотров (OBR_CEL=2, RSLT=312,374):</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а) Амбулаторно:</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4 – профилактический медицинский осмотр взрослого населения (2.1б);</w:t>
            </w:r>
          </w:p>
          <w:p w:rsidR="00CF49A0" w:rsidRPr="00C01F00" w:rsidRDefault="00CF49A0" w:rsidP="00643801">
            <w:pPr>
              <w:rPr>
                <w:sz w:val="18"/>
                <w:szCs w:val="18"/>
              </w:rPr>
            </w:pPr>
            <w:r w:rsidRPr="00C01F00">
              <w:rPr>
                <w:sz w:val="18"/>
                <w:szCs w:val="18"/>
              </w:rPr>
              <w:t>5 – диспансеризация определенных групп взрослого населения (2.2а);</w:t>
            </w:r>
          </w:p>
          <w:p w:rsidR="00CF49A0" w:rsidRPr="00C01F00" w:rsidRDefault="00CF49A0" w:rsidP="00643801">
            <w:pPr>
              <w:rPr>
                <w:sz w:val="18"/>
                <w:szCs w:val="18"/>
              </w:rPr>
            </w:pPr>
            <w:r w:rsidRPr="00C01F00">
              <w:rPr>
                <w:sz w:val="18"/>
                <w:szCs w:val="18"/>
              </w:rPr>
              <w:t>6 – комплексный медицинский осмотр (ц/з)(2.3);</w:t>
            </w:r>
          </w:p>
          <w:p w:rsidR="00CF49A0" w:rsidRPr="00C01F00" w:rsidRDefault="00CF49A0" w:rsidP="00643801">
            <w:pPr>
              <w:rPr>
                <w:sz w:val="18"/>
                <w:szCs w:val="18"/>
              </w:rPr>
            </w:pPr>
            <w:r w:rsidRPr="00C01F00">
              <w:rPr>
                <w:sz w:val="18"/>
                <w:szCs w:val="18"/>
              </w:rPr>
              <w:t>10 – диспансеризация ДСиДТЖС (2.2б);</w:t>
            </w:r>
          </w:p>
          <w:p w:rsidR="00CF49A0" w:rsidRPr="00C01F00" w:rsidRDefault="00CF49A0" w:rsidP="00643801">
            <w:pPr>
              <w:rPr>
                <w:sz w:val="18"/>
                <w:szCs w:val="18"/>
              </w:rPr>
            </w:pPr>
            <w:r w:rsidRPr="00C01F00">
              <w:rPr>
                <w:sz w:val="18"/>
                <w:szCs w:val="18"/>
              </w:rPr>
              <w:t>11 - диспансеризация ДСиБПР(2.2б);</w:t>
            </w:r>
          </w:p>
          <w:p w:rsidR="00CF49A0" w:rsidRPr="00C01F00" w:rsidRDefault="00CF49A0" w:rsidP="00643801">
            <w:pPr>
              <w:rPr>
                <w:sz w:val="18"/>
                <w:szCs w:val="18"/>
              </w:rPr>
            </w:pPr>
            <w:r w:rsidRPr="00C01F00">
              <w:rPr>
                <w:sz w:val="18"/>
                <w:szCs w:val="18"/>
              </w:rPr>
              <w:t>12 – ПрофМО (несовершеннолетних);</w:t>
            </w:r>
          </w:p>
          <w:p w:rsidR="00CF49A0" w:rsidRPr="00C01F00" w:rsidRDefault="00CF49A0" w:rsidP="00643801">
            <w:pPr>
              <w:rPr>
                <w:sz w:val="18"/>
                <w:szCs w:val="18"/>
              </w:rPr>
            </w:pPr>
            <w:r w:rsidRPr="00C01F00">
              <w:rPr>
                <w:sz w:val="18"/>
                <w:szCs w:val="18"/>
              </w:rPr>
              <w:t>15 – медицинский осмотр 14-летних;</w:t>
            </w:r>
          </w:p>
          <w:p w:rsidR="00CF49A0" w:rsidRPr="00C01F00" w:rsidRDefault="00CF49A0" w:rsidP="00643801">
            <w:pPr>
              <w:rPr>
                <w:sz w:val="18"/>
                <w:szCs w:val="18"/>
              </w:rPr>
            </w:pPr>
            <w:r w:rsidRPr="00C01F00">
              <w:rPr>
                <w:sz w:val="18"/>
                <w:szCs w:val="18"/>
              </w:rPr>
              <w:t>21 – медицинский осмотр несовершеннолетних (2.1а);</w:t>
            </w:r>
          </w:p>
          <w:p w:rsidR="00CF49A0" w:rsidRPr="00C01F00" w:rsidRDefault="00CF49A0" w:rsidP="00643801">
            <w:pPr>
              <w:rPr>
                <w:sz w:val="18"/>
                <w:szCs w:val="18"/>
              </w:rPr>
            </w:pPr>
            <w:r w:rsidRPr="00C01F00">
              <w:rPr>
                <w:sz w:val="18"/>
                <w:szCs w:val="18"/>
              </w:rPr>
              <w:t>22 – медицинский осмотр (2.1);</w:t>
            </w:r>
          </w:p>
          <w:p w:rsidR="00CF49A0" w:rsidRPr="00C01F00" w:rsidRDefault="00CF49A0" w:rsidP="00643801">
            <w:pPr>
              <w:rPr>
                <w:sz w:val="18"/>
                <w:szCs w:val="18"/>
              </w:rPr>
            </w:pPr>
            <w:r w:rsidRPr="00C01F00">
              <w:rPr>
                <w:sz w:val="18"/>
                <w:szCs w:val="18"/>
              </w:rPr>
              <w:t>23 – паллиативная помощь (2.4) – КОД НЕ ПРИМЕНЯЕТСЯ;</w:t>
            </w:r>
          </w:p>
          <w:p w:rsidR="00CF49A0" w:rsidRPr="00C01F00" w:rsidRDefault="00CF49A0" w:rsidP="00643801">
            <w:pPr>
              <w:rPr>
                <w:sz w:val="18"/>
                <w:szCs w:val="18"/>
              </w:rPr>
            </w:pPr>
            <w:r w:rsidRPr="00C01F00">
              <w:rPr>
                <w:sz w:val="18"/>
                <w:szCs w:val="18"/>
              </w:rPr>
              <w:t>25 – профилактические и иные (2 по талону АП).</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б) Медицинскими выездными бригадами по месту осмотра:</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18 – профилактический медицинский осмотр (например, в детсаду, в школе и.т.п.);</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19 – Мобильная медицинская бригада</w:t>
            </w:r>
            <w:r w:rsidRPr="00C01F00">
              <w:rPr>
                <w:sz w:val="18"/>
                <w:szCs w:val="18"/>
                <w:lang w:val="en-US"/>
              </w:rPr>
              <w:t>.</w:t>
            </w:r>
            <w:r w:rsidRPr="00C01F00">
              <w:rPr>
                <w:sz w:val="18"/>
                <w:szCs w:val="18"/>
              </w:rPr>
              <w:t xml:space="preserve"> </w:t>
            </w:r>
          </w:p>
        </w:tc>
        <w:tc>
          <w:tcPr>
            <w:tcW w:w="1267" w:type="dxa"/>
          </w:tcPr>
          <w:p w:rsidR="00CF49A0" w:rsidRPr="00C01F00" w:rsidRDefault="00CF49A0" w:rsidP="00643801">
            <w:pPr>
              <w:rPr>
                <w:sz w:val="18"/>
                <w:szCs w:val="18"/>
              </w:rPr>
            </w:pPr>
          </w:p>
        </w:tc>
        <w:tc>
          <w:tcPr>
            <w:tcW w:w="1126" w:type="dxa"/>
          </w:tcPr>
          <w:p w:rsidR="00CF49A0" w:rsidRPr="00C01F00" w:rsidRDefault="00CF49A0" w:rsidP="00BA6C1F">
            <w:pPr>
              <w:rPr>
                <w:sz w:val="18"/>
                <w:szCs w:val="18"/>
              </w:rPr>
            </w:pPr>
            <w:r w:rsidRPr="00C01F00">
              <w:rPr>
                <w:sz w:val="18"/>
                <w:szCs w:val="18"/>
              </w:rPr>
              <w:t>1299,1293,</w:t>
            </w:r>
            <w:r w:rsidRPr="00C01F00">
              <w:rPr>
                <w:sz w:val="18"/>
                <w:szCs w:val="18"/>
                <w:lang w:val="en-US"/>
              </w:rPr>
              <w:t xml:space="preserve"> </w:t>
            </w:r>
            <w:r w:rsidRPr="00C01F00">
              <w:rPr>
                <w:sz w:val="18"/>
                <w:szCs w:val="18"/>
              </w:rPr>
              <w:t xml:space="preserve">884,1326 </w:t>
            </w:r>
          </w:p>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VIDP</w:t>
            </w:r>
            <w:r w:rsidRPr="00C01F00">
              <w:rPr>
                <w:sz w:val="18"/>
                <w:szCs w:val="18"/>
                <w:u w:val="single"/>
                <w:lang w:val="en-US"/>
              </w:rPr>
              <w:t>_</w:t>
            </w:r>
            <w:r w:rsidRPr="00C01F00">
              <w:rPr>
                <w:sz w:val="18"/>
                <w:szCs w:val="18"/>
                <w:lang w:val="en-US"/>
              </w:rPr>
              <w:t>AMB*</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1</w:t>
            </w:r>
          </w:p>
        </w:tc>
        <w:tc>
          <w:tcPr>
            <w:tcW w:w="705" w:type="dxa"/>
            <w:vAlign w:val="center"/>
          </w:tcPr>
          <w:p w:rsidR="00CF49A0" w:rsidRPr="00C01F00" w:rsidRDefault="00CF49A0" w:rsidP="00643801">
            <w:pPr>
              <w:rPr>
                <w:sz w:val="18"/>
                <w:szCs w:val="18"/>
              </w:rPr>
            </w:pPr>
            <w:r w:rsidRPr="00C01F00">
              <w:rPr>
                <w:sz w:val="18"/>
                <w:szCs w:val="18"/>
              </w:rPr>
              <w:t>О</w:t>
            </w:r>
          </w:p>
        </w:tc>
        <w:tc>
          <w:tcPr>
            <w:tcW w:w="2251" w:type="dxa"/>
            <w:vAlign w:val="center"/>
          </w:tcPr>
          <w:p w:rsidR="00CF49A0" w:rsidRPr="00C01F00" w:rsidRDefault="00CF49A0" w:rsidP="00643801">
            <w:pPr>
              <w:rPr>
                <w:sz w:val="18"/>
                <w:szCs w:val="18"/>
              </w:rPr>
            </w:pPr>
            <w:r w:rsidRPr="00C01F00">
              <w:rPr>
                <w:sz w:val="18"/>
                <w:szCs w:val="18"/>
              </w:rPr>
              <w:t>Единица объема оказанной медицинской помощи</w:t>
            </w:r>
          </w:p>
        </w:tc>
        <w:tc>
          <w:tcPr>
            <w:tcW w:w="1173" w:type="dxa"/>
            <w:vAlign w:val="center"/>
          </w:tcPr>
          <w:p w:rsidR="00CF49A0" w:rsidRPr="00C01F00" w:rsidRDefault="00CF49A0" w:rsidP="0029713F">
            <w:pPr>
              <w:rPr>
                <w:sz w:val="18"/>
                <w:szCs w:val="18"/>
                <w:lang w:val="en-US"/>
              </w:rPr>
            </w:pPr>
            <w:r w:rsidRPr="00C01F00">
              <w:rPr>
                <w:sz w:val="18"/>
                <w:szCs w:val="18"/>
                <w:lang w:val="en-US"/>
              </w:rPr>
              <w:t>VIDPA</w:t>
            </w:r>
          </w:p>
        </w:tc>
        <w:tc>
          <w:tcPr>
            <w:tcW w:w="3328" w:type="dxa"/>
            <w:vAlign w:val="center"/>
          </w:tcPr>
          <w:p w:rsidR="00CF49A0" w:rsidRPr="00C01F00" w:rsidRDefault="00CF49A0" w:rsidP="00643801">
            <w:pPr>
              <w:rPr>
                <w:sz w:val="18"/>
                <w:szCs w:val="18"/>
              </w:rPr>
            </w:pPr>
            <w:r w:rsidRPr="00C01F00">
              <w:rPr>
                <w:sz w:val="18"/>
                <w:szCs w:val="18"/>
              </w:rPr>
              <w:t>Учесть в установленных объёмах как:</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1 - посещения с профилактической и иными целями;</w:t>
            </w:r>
          </w:p>
          <w:p w:rsidR="00CF49A0" w:rsidRPr="00C01F00" w:rsidRDefault="00CF49A0" w:rsidP="00643801">
            <w:pPr>
              <w:rPr>
                <w:sz w:val="18"/>
                <w:szCs w:val="18"/>
              </w:rPr>
            </w:pPr>
            <w:r w:rsidRPr="00C01F00">
              <w:rPr>
                <w:sz w:val="18"/>
                <w:szCs w:val="18"/>
              </w:rPr>
              <w:t>2 - посещения по неотложной медицинской помощи;</w:t>
            </w:r>
          </w:p>
          <w:p w:rsidR="00CF49A0" w:rsidRPr="00C01F00" w:rsidRDefault="00CF49A0" w:rsidP="00643801">
            <w:pPr>
              <w:rPr>
                <w:sz w:val="18"/>
                <w:szCs w:val="18"/>
              </w:rPr>
            </w:pPr>
            <w:r w:rsidRPr="00C01F00">
              <w:rPr>
                <w:sz w:val="18"/>
                <w:szCs w:val="18"/>
              </w:rPr>
              <w:t>3 - обращения в связи с заболеванием;</w:t>
            </w:r>
          </w:p>
        </w:tc>
        <w:tc>
          <w:tcPr>
            <w:tcW w:w="1267" w:type="dxa"/>
          </w:tcPr>
          <w:p w:rsidR="00CF49A0" w:rsidRPr="00C01F00" w:rsidRDefault="00CF49A0" w:rsidP="00643801">
            <w:pPr>
              <w:rPr>
                <w:sz w:val="16"/>
                <w:szCs w:val="16"/>
              </w:rPr>
            </w:pPr>
          </w:p>
        </w:tc>
        <w:tc>
          <w:tcPr>
            <w:tcW w:w="1126" w:type="dxa"/>
          </w:tcPr>
          <w:p w:rsidR="00CF49A0" w:rsidRPr="00C01F00" w:rsidRDefault="00CF49A0" w:rsidP="000930AD">
            <w:pPr>
              <w:rPr>
                <w:sz w:val="18"/>
                <w:szCs w:val="18"/>
                <w:lang w:val="en-US"/>
              </w:rPr>
            </w:pPr>
            <w:r w:rsidRPr="00C01F00">
              <w:rPr>
                <w:sz w:val="18"/>
                <w:szCs w:val="18"/>
              </w:rPr>
              <w:t xml:space="preserve">1689 </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0679D5">
            <w:pPr>
              <w:rPr>
                <w:sz w:val="18"/>
                <w:szCs w:val="18"/>
              </w:rPr>
            </w:pPr>
          </w:p>
        </w:tc>
        <w:tc>
          <w:tcPr>
            <w:tcW w:w="1614" w:type="dxa"/>
            <w:vAlign w:val="center"/>
          </w:tcPr>
          <w:p w:rsidR="00CF49A0" w:rsidRPr="00C01F00" w:rsidRDefault="00CF49A0" w:rsidP="000679D5">
            <w:pPr>
              <w:rPr>
                <w:sz w:val="18"/>
                <w:szCs w:val="18"/>
                <w:lang w:val="en-US"/>
              </w:rPr>
            </w:pPr>
            <w:r w:rsidRPr="00C01F00">
              <w:rPr>
                <w:sz w:val="18"/>
                <w:szCs w:val="18"/>
                <w:lang w:val="en-US"/>
              </w:rPr>
              <w:t>POS</w:t>
            </w:r>
            <w:r w:rsidRPr="00C01F00">
              <w:rPr>
                <w:sz w:val="18"/>
                <w:szCs w:val="18"/>
                <w:u w:val="single"/>
                <w:lang w:val="en-US"/>
              </w:rPr>
              <w:t>_</w:t>
            </w:r>
            <w:r w:rsidRPr="00C01F00">
              <w:rPr>
                <w:sz w:val="18"/>
                <w:szCs w:val="18"/>
                <w:lang w:val="en-US"/>
              </w:rPr>
              <w:t>KRAT</w:t>
            </w:r>
          </w:p>
        </w:tc>
        <w:tc>
          <w:tcPr>
            <w:tcW w:w="639" w:type="dxa"/>
            <w:noWrap/>
            <w:vAlign w:val="center"/>
          </w:tcPr>
          <w:p w:rsidR="00CF49A0" w:rsidRPr="00C01F00" w:rsidRDefault="00CF49A0" w:rsidP="000679D5">
            <w:pPr>
              <w:rPr>
                <w:sz w:val="18"/>
                <w:szCs w:val="18"/>
                <w:lang w:val="en-US"/>
              </w:rPr>
            </w:pPr>
            <w:r w:rsidRPr="00C01F00">
              <w:rPr>
                <w:sz w:val="18"/>
                <w:szCs w:val="18"/>
                <w:lang w:val="en-US"/>
              </w:rPr>
              <w:t>Num</w:t>
            </w:r>
          </w:p>
        </w:tc>
        <w:tc>
          <w:tcPr>
            <w:tcW w:w="676" w:type="dxa"/>
            <w:vAlign w:val="center"/>
          </w:tcPr>
          <w:p w:rsidR="00CF49A0" w:rsidRPr="00C01F00" w:rsidRDefault="00CF49A0" w:rsidP="000679D5">
            <w:pPr>
              <w:rPr>
                <w:sz w:val="18"/>
                <w:szCs w:val="18"/>
                <w:lang w:val="en-US"/>
              </w:rPr>
            </w:pPr>
            <w:r w:rsidRPr="00C01F00">
              <w:rPr>
                <w:sz w:val="18"/>
                <w:szCs w:val="18"/>
                <w:lang w:val="en-US"/>
              </w:rPr>
              <w:t>2</w:t>
            </w:r>
          </w:p>
        </w:tc>
        <w:tc>
          <w:tcPr>
            <w:tcW w:w="705" w:type="dxa"/>
            <w:vAlign w:val="center"/>
          </w:tcPr>
          <w:p w:rsidR="00CF49A0" w:rsidRPr="00C01F00" w:rsidRDefault="00CF49A0" w:rsidP="000679D5">
            <w:pPr>
              <w:rPr>
                <w:sz w:val="18"/>
                <w:szCs w:val="18"/>
              </w:rPr>
            </w:pPr>
            <w:r w:rsidRPr="00C01F00">
              <w:rPr>
                <w:sz w:val="18"/>
                <w:szCs w:val="18"/>
              </w:rPr>
              <w:t>У</w:t>
            </w:r>
          </w:p>
        </w:tc>
        <w:tc>
          <w:tcPr>
            <w:tcW w:w="2251" w:type="dxa"/>
            <w:vAlign w:val="center"/>
          </w:tcPr>
          <w:p w:rsidR="00CF49A0" w:rsidRPr="00C01F00" w:rsidRDefault="00CF49A0" w:rsidP="00AF30F5">
            <w:pPr>
              <w:rPr>
                <w:sz w:val="18"/>
                <w:szCs w:val="18"/>
              </w:rPr>
            </w:pPr>
            <w:r w:rsidRPr="00C01F00">
              <w:rPr>
                <w:sz w:val="18"/>
                <w:szCs w:val="18"/>
              </w:rPr>
              <w:t>Фактическая кратность (количество) посещений в рамках обращения</w:t>
            </w:r>
          </w:p>
        </w:tc>
        <w:tc>
          <w:tcPr>
            <w:tcW w:w="1173" w:type="dxa"/>
            <w:vAlign w:val="center"/>
          </w:tcPr>
          <w:p w:rsidR="00CF49A0" w:rsidRPr="00C01F00" w:rsidRDefault="00CF49A0" w:rsidP="000679D5">
            <w:pPr>
              <w:rPr>
                <w:sz w:val="18"/>
                <w:szCs w:val="18"/>
              </w:rPr>
            </w:pPr>
          </w:p>
        </w:tc>
        <w:tc>
          <w:tcPr>
            <w:tcW w:w="3328" w:type="dxa"/>
            <w:vAlign w:val="center"/>
          </w:tcPr>
          <w:p w:rsidR="00CF49A0" w:rsidRPr="00C01F00" w:rsidRDefault="00CF49A0" w:rsidP="000679D5">
            <w:pPr>
              <w:rPr>
                <w:sz w:val="18"/>
                <w:szCs w:val="18"/>
              </w:rPr>
            </w:pPr>
            <w:r w:rsidRPr="00C01F00">
              <w:rPr>
                <w:sz w:val="18"/>
                <w:szCs w:val="18"/>
              </w:rPr>
              <w:t>Обязательно к заполнению для обращений.</w:t>
            </w:r>
          </w:p>
          <w:p w:rsidR="00CF49A0" w:rsidRPr="00C01F00" w:rsidRDefault="00CF49A0" w:rsidP="000679D5">
            <w:pPr>
              <w:rPr>
                <w:sz w:val="18"/>
                <w:szCs w:val="18"/>
              </w:rPr>
            </w:pPr>
          </w:p>
          <w:p w:rsidR="00CF49A0" w:rsidRPr="00C01F00" w:rsidRDefault="00CF49A0" w:rsidP="000679D5">
            <w:pPr>
              <w:rPr>
                <w:sz w:val="18"/>
                <w:szCs w:val="18"/>
              </w:rPr>
            </w:pPr>
            <w:r w:rsidRPr="00C01F00">
              <w:rPr>
                <w:sz w:val="18"/>
                <w:szCs w:val="18"/>
              </w:rPr>
              <w:t>Талон АП, п.23</w:t>
            </w:r>
          </w:p>
        </w:tc>
        <w:tc>
          <w:tcPr>
            <w:tcW w:w="1267" w:type="dxa"/>
          </w:tcPr>
          <w:p w:rsidR="00CF49A0" w:rsidRPr="00C01F00" w:rsidRDefault="00CF49A0" w:rsidP="000679D5">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0679D5">
            <w:pPr>
              <w:rPr>
                <w:sz w:val="18"/>
                <w:szCs w:val="18"/>
              </w:rPr>
            </w:pPr>
          </w:p>
        </w:tc>
        <w:tc>
          <w:tcPr>
            <w:tcW w:w="1614" w:type="dxa"/>
            <w:vAlign w:val="center"/>
          </w:tcPr>
          <w:p w:rsidR="00CF49A0" w:rsidRPr="00C01F00" w:rsidRDefault="00CF49A0" w:rsidP="000679D5">
            <w:pPr>
              <w:rPr>
                <w:sz w:val="18"/>
                <w:szCs w:val="18"/>
                <w:lang w:val="en-US"/>
              </w:rPr>
            </w:pPr>
            <w:r w:rsidRPr="00C01F00">
              <w:rPr>
                <w:sz w:val="18"/>
                <w:szCs w:val="18"/>
                <w:lang w:val="en-US"/>
              </w:rPr>
              <w:t>PR</w:t>
            </w:r>
            <w:r w:rsidRPr="00C01F00">
              <w:rPr>
                <w:sz w:val="18"/>
                <w:szCs w:val="18"/>
                <w:u w:val="single"/>
                <w:lang w:val="en-US"/>
              </w:rPr>
              <w:t>_</w:t>
            </w:r>
            <w:r w:rsidRPr="00C01F00">
              <w:rPr>
                <w:sz w:val="18"/>
                <w:szCs w:val="18"/>
                <w:lang w:val="en-US"/>
              </w:rPr>
              <w:t>OBR</w:t>
            </w:r>
          </w:p>
        </w:tc>
        <w:tc>
          <w:tcPr>
            <w:tcW w:w="639" w:type="dxa"/>
            <w:noWrap/>
            <w:vAlign w:val="center"/>
          </w:tcPr>
          <w:p w:rsidR="00CF49A0" w:rsidRPr="00C01F00" w:rsidRDefault="00CF49A0" w:rsidP="000679D5">
            <w:pPr>
              <w:rPr>
                <w:sz w:val="18"/>
                <w:szCs w:val="18"/>
                <w:lang w:val="en-US"/>
              </w:rPr>
            </w:pPr>
            <w:r w:rsidRPr="00C01F00">
              <w:rPr>
                <w:sz w:val="18"/>
                <w:szCs w:val="18"/>
                <w:lang w:val="en-US"/>
              </w:rPr>
              <w:t>Num</w:t>
            </w:r>
          </w:p>
        </w:tc>
        <w:tc>
          <w:tcPr>
            <w:tcW w:w="676" w:type="dxa"/>
            <w:vAlign w:val="center"/>
          </w:tcPr>
          <w:p w:rsidR="00CF49A0" w:rsidRPr="00C01F00" w:rsidRDefault="00CF49A0" w:rsidP="000679D5">
            <w:pPr>
              <w:rPr>
                <w:sz w:val="18"/>
                <w:szCs w:val="18"/>
                <w:lang w:val="en-US"/>
              </w:rPr>
            </w:pPr>
            <w:r w:rsidRPr="00C01F00">
              <w:rPr>
                <w:sz w:val="18"/>
                <w:szCs w:val="18"/>
                <w:lang w:val="en-US"/>
              </w:rPr>
              <w:t>1</w:t>
            </w:r>
          </w:p>
        </w:tc>
        <w:tc>
          <w:tcPr>
            <w:tcW w:w="705" w:type="dxa"/>
            <w:vAlign w:val="center"/>
          </w:tcPr>
          <w:p w:rsidR="00CF49A0" w:rsidRPr="00C01F00" w:rsidRDefault="00CF49A0" w:rsidP="000679D5">
            <w:pPr>
              <w:rPr>
                <w:sz w:val="18"/>
                <w:szCs w:val="18"/>
              </w:rPr>
            </w:pPr>
            <w:r w:rsidRPr="00C01F00">
              <w:rPr>
                <w:sz w:val="18"/>
                <w:szCs w:val="18"/>
              </w:rPr>
              <w:t>У</w:t>
            </w:r>
          </w:p>
        </w:tc>
        <w:tc>
          <w:tcPr>
            <w:tcW w:w="2251" w:type="dxa"/>
            <w:vAlign w:val="center"/>
          </w:tcPr>
          <w:p w:rsidR="00CF49A0" w:rsidRPr="00C01F00" w:rsidRDefault="00CF49A0" w:rsidP="000679D5">
            <w:pPr>
              <w:rPr>
                <w:sz w:val="18"/>
                <w:szCs w:val="18"/>
              </w:rPr>
            </w:pPr>
            <w:r w:rsidRPr="00C01F00">
              <w:rPr>
                <w:sz w:val="18"/>
                <w:szCs w:val="18"/>
              </w:rPr>
              <w:t>Обращение, п.24 талона АП</w:t>
            </w:r>
          </w:p>
        </w:tc>
        <w:tc>
          <w:tcPr>
            <w:tcW w:w="1173" w:type="dxa"/>
            <w:vAlign w:val="center"/>
          </w:tcPr>
          <w:p w:rsidR="00CF49A0" w:rsidRPr="00C01F00" w:rsidRDefault="00CF49A0" w:rsidP="000679D5">
            <w:pPr>
              <w:rPr>
                <w:sz w:val="18"/>
                <w:szCs w:val="18"/>
              </w:rPr>
            </w:pPr>
          </w:p>
        </w:tc>
        <w:tc>
          <w:tcPr>
            <w:tcW w:w="3328" w:type="dxa"/>
            <w:vAlign w:val="center"/>
          </w:tcPr>
          <w:p w:rsidR="00CF49A0" w:rsidRPr="00C01F00" w:rsidRDefault="00CF49A0" w:rsidP="000679D5">
            <w:pPr>
              <w:rPr>
                <w:sz w:val="18"/>
                <w:szCs w:val="18"/>
              </w:rPr>
            </w:pPr>
            <w:r w:rsidRPr="00C01F00">
              <w:rPr>
                <w:sz w:val="18"/>
                <w:szCs w:val="18"/>
              </w:rPr>
              <w:t>1 – первичное (первичное в календарном году для диспансерного наблюдения);</w:t>
            </w:r>
          </w:p>
          <w:p w:rsidR="00CF49A0" w:rsidRPr="00C01F00" w:rsidRDefault="00CF49A0" w:rsidP="000679D5">
            <w:pPr>
              <w:rPr>
                <w:sz w:val="18"/>
                <w:szCs w:val="18"/>
              </w:rPr>
            </w:pPr>
            <w:r w:rsidRPr="00C01F00">
              <w:rPr>
                <w:sz w:val="18"/>
                <w:szCs w:val="18"/>
              </w:rPr>
              <w:t>2 – повторное.</w:t>
            </w:r>
          </w:p>
        </w:tc>
        <w:tc>
          <w:tcPr>
            <w:tcW w:w="1267" w:type="dxa"/>
          </w:tcPr>
          <w:p w:rsidR="00CF49A0" w:rsidRPr="00C01F00" w:rsidRDefault="00CF49A0" w:rsidP="000679D5">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643801">
            <w:pPr>
              <w:rPr>
                <w:sz w:val="18"/>
                <w:szCs w:val="18"/>
              </w:rPr>
            </w:pPr>
            <w:r w:rsidRPr="00C01F00">
              <w:rPr>
                <w:sz w:val="18"/>
                <w:szCs w:val="18"/>
              </w:rPr>
              <w:t>Сведения, специфичные для случаев оказания стационарной (стационарзамещающей, высокотехнологической) медицинской помощи</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r w:rsidRPr="00C01F00">
              <w:rPr>
                <w:sz w:val="18"/>
                <w:szCs w:val="18"/>
                <w:lang w:val="en-US"/>
              </w:rPr>
              <w:t>SL_STAC</w:t>
            </w:r>
          </w:p>
        </w:tc>
        <w:tc>
          <w:tcPr>
            <w:tcW w:w="1614" w:type="dxa"/>
            <w:vAlign w:val="center"/>
          </w:tcPr>
          <w:p w:rsidR="00CF49A0" w:rsidRPr="00C01F00" w:rsidRDefault="00CF49A0" w:rsidP="00D5741E">
            <w:pPr>
              <w:rPr>
                <w:sz w:val="18"/>
                <w:szCs w:val="18"/>
              </w:rPr>
            </w:pPr>
            <w:r w:rsidRPr="00C01F00">
              <w:rPr>
                <w:sz w:val="18"/>
                <w:szCs w:val="18"/>
                <w:lang w:val="en-US"/>
              </w:rPr>
              <w:t>KSG</w:t>
            </w:r>
            <w:r w:rsidRPr="00C01F00">
              <w:rPr>
                <w:sz w:val="18"/>
                <w:szCs w:val="18"/>
              </w:rPr>
              <w:t>*</w:t>
            </w:r>
          </w:p>
        </w:tc>
        <w:tc>
          <w:tcPr>
            <w:tcW w:w="639" w:type="dxa"/>
            <w:noWrap/>
            <w:vAlign w:val="center"/>
          </w:tcPr>
          <w:p w:rsidR="00CF49A0" w:rsidRPr="00C01F00" w:rsidRDefault="00CF49A0" w:rsidP="00D5741E">
            <w:pPr>
              <w:rPr>
                <w:sz w:val="18"/>
                <w:szCs w:val="18"/>
                <w:lang w:val="en-US"/>
              </w:rPr>
            </w:pPr>
            <w:r w:rsidRPr="00C01F00">
              <w:rPr>
                <w:sz w:val="18"/>
                <w:szCs w:val="18"/>
                <w:lang w:val="en-US"/>
              </w:rPr>
              <w:t>Char</w:t>
            </w:r>
          </w:p>
        </w:tc>
        <w:tc>
          <w:tcPr>
            <w:tcW w:w="676" w:type="dxa"/>
            <w:vAlign w:val="center"/>
          </w:tcPr>
          <w:p w:rsidR="00CF49A0" w:rsidRPr="00C01F00" w:rsidRDefault="00CF49A0" w:rsidP="00D5741E">
            <w:pPr>
              <w:rPr>
                <w:sz w:val="18"/>
                <w:szCs w:val="18"/>
                <w:lang w:val="en-US"/>
              </w:rPr>
            </w:pPr>
            <w:r w:rsidRPr="00C01F00">
              <w:rPr>
                <w:sz w:val="18"/>
                <w:szCs w:val="18"/>
                <w:lang w:val="en-US"/>
              </w:rPr>
              <w:t>20</w:t>
            </w:r>
          </w:p>
        </w:tc>
        <w:tc>
          <w:tcPr>
            <w:tcW w:w="705" w:type="dxa"/>
            <w:vAlign w:val="center"/>
          </w:tcPr>
          <w:p w:rsidR="00CF49A0" w:rsidRPr="00C01F00" w:rsidRDefault="00CF49A0" w:rsidP="00D5741E">
            <w:pPr>
              <w:rPr>
                <w:sz w:val="18"/>
                <w:szCs w:val="18"/>
              </w:rPr>
            </w:pPr>
            <w:r w:rsidRPr="00C01F00">
              <w:rPr>
                <w:sz w:val="18"/>
                <w:szCs w:val="18"/>
                <w:lang w:val="en-US"/>
              </w:rPr>
              <w:t>У</w:t>
            </w:r>
          </w:p>
        </w:tc>
        <w:tc>
          <w:tcPr>
            <w:tcW w:w="2251" w:type="dxa"/>
            <w:vAlign w:val="center"/>
          </w:tcPr>
          <w:p w:rsidR="00CF49A0" w:rsidRPr="00C01F00" w:rsidRDefault="00CF49A0" w:rsidP="00D5741E">
            <w:pPr>
              <w:rPr>
                <w:sz w:val="18"/>
                <w:szCs w:val="18"/>
              </w:rPr>
            </w:pPr>
            <w:r w:rsidRPr="00C01F00">
              <w:rPr>
                <w:sz w:val="18"/>
                <w:szCs w:val="18"/>
              </w:rPr>
              <w:t>Код клинико-статистической группы</w:t>
            </w:r>
          </w:p>
        </w:tc>
        <w:tc>
          <w:tcPr>
            <w:tcW w:w="1173" w:type="dxa"/>
            <w:vAlign w:val="center"/>
          </w:tcPr>
          <w:p w:rsidR="00CF49A0" w:rsidRPr="00C01F00" w:rsidRDefault="00CF49A0" w:rsidP="00D5741E">
            <w:pPr>
              <w:rPr>
                <w:sz w:val="18"/>
                <w:szCs w:val="18"/>
                <w:lang w:val="en-US"/>
              </w:rPr>
            </w:pPr>
            <w:r w:rsidRPr="00C01F00">
              <w:rPr>
                <w:sz w:val="18"/>
                <w:szCs w:val="18"/>
                <w:lang w:val="en-US"/>
              </w:rPr>
              <w:t>KSG</w:t>
            </w:r>
          </w:p>
        </w:tc>
        <w:tc>
          <w:tcPr>
            <w:tcW w:w="3328" w:type="dxa"/>
            <w:vAlign w:val="center"/>
          </w:tcPr>
          <w:p w:rsidR="00CF49A0" w:rsidRPr="00C01F00" w:rsidRDefault="00CF49A0" w:rsidP="00D5741E">
            <w:pPr>
              <w:rPr>
                <w:sz w:val="18"/>
                <w:szCs w:val="18"/>
              </w:rPr>
            </w:pPr>
            <w:r w:rsidRPr="00C01F00">
              <w:rPr>
                <w:sz w:val="18"/>
                <w:szCs w:val="18"/>
              </w:rPr>
              <w:t>Обязательно к заполнению при расчете стоимости законченного случая по КСГ, в т.ч. для случаев оказания ВМП, стоимость которых рассчитывается по КСГ (для случаев оказания ВМП, стоимость которого рассчитывается по нормативу, не заполняется).</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lang w:val="en-US"/>
              </w:rPr>
            </w:pPr>
            <w:r w:rsidRPr="00C01F00">
              <w:rPr>
                <w:sz w:val="18"/>
                <w:szCs w:val="18"/>
              </w:rPr>
              <w:t>1474,1632,</w:t>
            </w:r>
            <w:r w:rsidRPr="00C01F00">
              <w:rPr>
                <w:sz w:val="18"/>
                <w:szCs w:val="18"/>
                <w:lang w:val="en-US"/>
              </w:rPr>
              <w:t xml:space="preserve"> </w:t>
            </w:r>
            <w:r w:rsidRPr="00C01F00">
              <w:rPr>
                <w:sz w:val="18"/>
                <w:szCs w:val="18"/>
              </w:rPr>
              <w:t>788,1108,</w:t>
            </w:r>
            <w:r w:rsidRPr="00C01F00">
              <w:rPr>
                <w:sz w:val="18"/>
                <w:szCs w:val="18"/>
                <w:lang w:val="en-US"/>
              </w:rPr>
              <w:t xml:space="preserve"> </w:t>
            </w:r>
            <w:r w:rsidRPr="00C01F00">
              <w:rPr>
                <w:sz w:val="18"/>
                <w:szCs w:val="18"/>
              </w:rPr>
              <w:t>1537,1534,</w:t>
            </w:r>
            <w:r w:rsidRPr="00C01F00">
              <w:rPr>
                <w:sz w:val="18"/>
                <w:szCs w:val="18"/>
                <w:lang w:val="en-US"/>
              </w:rPr>
              <w:t xml:space="preserve"> </w:t>
            </w:r>
            <w:r w:rsidRPr="00C01F00">
              <w:rPr>
                <w:sz w:val="18"/>
                <w:szCs w:val="18"/>
              </w:rPr>
              <w:t>1865,1877</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p>
        </w:tc>
        <w:tc>
          <w:tcPr>
            <w:tcW w:w="1614" w:type="dxa"/>
            <w:vAlign w:val="center"/>
          </w:tcPr>
          <w:p w:rsidR="00CF49A0" w:rsidRPr="00C01F00" w:rsidRDefault="00CF49A0" w:rsidP="00D5741E">
            <w:pPr>
              <w:rPr>
                <w:sz w:val="18"/>
                <w:szCs w:val="18"/>
                <w:lang w:val="en-US"/>
              </w:rPr>
            </w:pPr>
            <w:r w:rsidRPr="00C01F00">
              <w:rPr>
                <w:sz w:val="18"/>
                <w:szCs w:val="18"/>
                <w:lang w:val="en-US"/>
              </w:rPr>
              <w:t>KSG_DUB</w:t>
            </w:r>
          </w:p>
        </w:tc>
        <w:tc>
          <w:tcPr>
            <w:tcW w:w="639" w:type="dxa"/>
            <w:noWrap/>
            <w:vAlign w:val="center"/>
          </w:tcPr>
          <w:p w:rsidR="00CF49A0" w:rsidRPr="00C01F00" w:rsidRDefault="00CF49A0" w:rsidP="00D5741E">
            <w:pPr>
              <w:rPr>
                <w:sz w:val="18"/>
                <w:szCs w:val="18"/>
                <w:lang w:val="en-US"/>
              </w:rPr>
            </w:pPr>
            <w:r w:rsidRPr="00C01F00">
              <w:rPr>
                <w:sz w:val="18"/>
                <w:szCs w:val="18"/>
                <w:lang w:val="en-US"/>
              </w:rPr>
              <w:t>Num</w:t>
            </w:r>
          </w:p>
        </w:tc>
        <w:tc>
          <w:tcPr>
            <w:tcW w:w="676" w:type="dxa"/>
            <w:vAlign w:val="center"/>
          </w:tcPr>
          <w:p w:rsidR="00CF49A0" w:rsidRPr="00C01F00" w:rsidRDefault="00CF49A0" w:rsidP="00D5741E">
            <w:pPr>
              <w:rPr>
                <w:sz w:val="18"/>
                <w:szCs w:val="18"/>
                <w:lang w:val="en-US"/>
              </w:rPr>
            </w:pPr>
            <w:r w:rsidRPr="00C01F00">
              <w:rPr>
                <w:sz w:val="18"/>
                <w:szCs w:val="18"/>
                <w:lang w:val="en-US"/>
              </w:rPr>
              <w:t>1</w:t>
            </w:r>
          </w:p>
        </w:tc>
        <w:tc>
          <w:tcPr>
            <w:tcW w:w="705" w:type="dxa"/>
            <w:vAlign w:val="center"/>
          </w:tcPr>
          <w:p w:rsidR="00CF49A0" w:rsidRPr="00C01F00" w:rsidRDefault="00CF49A0" w:rsidP="00D5741E">
            <w:pPr>
              <w:rPr>
                <w:sz w:val="18"/>
                <w:szCs w:val="18"/>
              </w:rPr>
            </w:pPr>
            <w:r w:rsidRPr="00C01F00">
              <w:rPr>
                <w:sz w:val="18"/>
                <w:szCs w:val="18"/>
              </w:rPr>
              <w:t>У</w:t>
            </w:r>
          </w:p>
        </w:tc>
        <w:tc>
          <w:tcPr>
            <w:tcW w:w="2251" w:type="dxa"/>
            <w:vAlign w:val="center"/>
          </w:tcPr>
          <w:p w:rsidR="00CF49A0" w:rsidRPr="00C01F00" w:rsidRDefault="00CF49A0" w:rsidP="00D5741E">
            <w:pPr>
              <w:rPr>
                <w:sz w:val="18"/>
                <w:szCs w:val="18"/>
              </w:rPr>
            </w:pPr>
            <w:r w:rsidRPr="00C01F00">
              <w:rPr>
                <w:sz w:val="18"/>
                <w:szCs w:val="18"/>
              </w:rPr>
              <w:t>Признак оплаты по нескольким КСГ</w:t>
            </w:r>
          </w:p>
        </w:tc>
        <w:tc>
          <w:tcPr>
            <w:tcW w:w="1173" w:type="dxa"/>
            <w:vAlign w:val="center"/>
          </w:tcPr>
          <w:p w:rsidR="00CF49A0" w:rsidRPr="00C01F00" w:rsidRDefault="00CF49A0" w:rsidP="00D5741E">
            <w:pPr>
              <w:rPr>
                <w:sz w:val="18"/>
                <w:szCs w:val="18"/>
              </w:rPr>
            </w:pPr>
          </w:p>
        </w:tc>
        <w:tc>
          <w:tcPr>
            <w:tcW w:w="3328" w:type="dxa"/>
            <w:vAlign w:val="center"/>
          </w:tcPr>
          <w:p w:rsidR="00CF49A0" w:rsidRPr="00C01F00" w:rsidRDefault="00CF49A0" w:rsidP="00D5741E">
            <w:pPr>
              <w:rPr>
                <w:sz w:val="18"/>
                <w:szCs w:val="18"/>
              </w:rPr>
            </w:pPr>
            <w:r w:rsidRPr="00C01F00">
              <w:rPr>
                <w:sz w:val="18"/>
                <w:szCs w:val="18"/>
              </w:rPr>
              <w:t>По мере технической готовности участников.</w:t>
            </w:r>
          </w:p>
          <w:p w:rsidR="00CF49A0" w:rsidRPr="00C01F00" w:rsidRDefault="00CF49A0" w:rsidP="00D5741E">
            <w:pPr>
              <w:rPr>
                <w:sz w:val="18"/>
                <w:szCs w:val="18"/>
              </w:rPr>
            </w:pPr>
          </w:p>
          <w:p w:rsidR="00CF49A0" w:rsidRPr="00C01F00" w:rsidRDefault="00CF49A0" w:rsidP="00D5741E">
            <w:pPr>
              <w:rPr>
                <w:sz w:val="18"/>
                <w:szCs w:val="18"/>
              </w:rPr>
            </w:pPr>
            <w:r w:rsidRPr="00C01F00">
              <w:rPr>
                <w:sz w:val="18"/>
                <w:szCs w:val="18"/>
              </w:rPr>
              <w:t>Случаи оказания медицинской помощи, по которым необходимо рассчитать стоимость по двум КСГ подается в одном и том же реестре счета парой:</w:t>
            </w:r>
          </w:p>
          <w:p w:rsidR="00CF49A0" w:rsidRPr="00C01F00" w:rsidRDefault="00CF49A0" w:rsidP="00D5741E">
            <w:pPr>
              <w:rPr>
                <w:sz w:val="18"/>
                <w:szCs w:val="18"/>
              </w:rPr>
            </w:pPr>
          </w:p>
          <w:p w:rsidR="00CF49A0" w:rsidRPr="00C01F00" w:rsidRDefault="00CF49A0" w:rsidP="00D5741E">
            <w:pPr>
              <w:rPr>
                <w:sz w:val="18"/>
                <w:szCs w:val="18"/>
              </w:rPr>
            </w:pPr>
            <w:r w:rsidRPr="00C01F00">
              <w:rPr>
                <w:sz w:val="18"/>
                <w:szCs w:val="18"/>
              </w:rPr>
              <w:t>1 – первый случай, участвующий в расчете по двум КСГ;</w:t>
            </w:r>
          </w:p>
          <w:p w:rsidR="00CF49A0" w:rsidRPr="00C01F00" w:rsidRDefault="00CF49A0" w:rsidP="00D5741E">
            <w:pPr>
              <w:rPr>
                <w:sz w:val="18"/>
                <w:szCs w:val="18"/>
              </w:rPr>
            </w:pPr>
            <w:r w:rsidRPr="00C01F00">
              <w:rPr>
                <w:sz w:val="18"/>
                <w:szCs w:val="18"/>
              </w:rPr>
              <w:t>2 – второй случай, участвующий в расчете по стоимости по двум КСГ.</w:t>
            </w:r>
          </w:p>
          <w:p w:rsidR="00CF49A0" w:rsidRPr="00C01F00" w:rsidRDefault="00CF49A0" w:rsidP="00D5741E">
            <w:pPr>
              <w:rPr>
                <w:sz w:val="18"/>
                <w:szCs w:val="18"/>
              </w:rPr>
            </w:pPr>
          </w:p>
          <w:p w:rsidR="00CF49A0" w:rsidRPr="00C01F00" w:rsidRDefault="00CF49A0" w:rsidP="00D5741E">
            <w:pPr>
              <w:rPr>
                <w:sz w:val="18"/>
                <w:szCs w:val="18"/>
              </w:rPr>
            </w:pPr>
            <w:r w:rsidRPr="00C01F00">
              <w:rPr>
                <w:sz w:val="18"/>
                <w:szCs w:val="18"/>
              </w:rPr>
              <w:t>При отсутствии пары случай с установленным признаком оплате не подлежит.</w:t>
            </w:r>
          </w:p>
          <w:p w:rsidR="00CF49A0" w:rsidRPr="00C01F00" w:rsidRDefault="00CF49A0" w:rsidP="00D5741E">
            <w:pPr>
              <w:rPr>
                <w:sz w:val="18"/>
                <w:szCs w:val="18"/>
              </w:rPr>
            </w:pPr>
          </w:p>
          <w:p w:rsidR="00CF49A0" w:rsidRPr="00C01F00" w:rsidRDefault="00CF49A0" w:rsidP="00D5741E">
            <w:pPr>
              <w:rPr>
                <w:sz w:val="18"/>
                <w:szCs w:val="18"/>
              </w:rPr>
            </w:pPr>
            <w:r w:rsidRPr="00C01F00">
              <w:rPr>
                <w:sz w:val="18"/>
                <w:szCs w:val="18"/>
              </w:rPr>
              <w:t>В отчетных формах пара случаев учитывается как один случай суммарной стоимости.</w:t>
            </w:r>
          </w:p>
        </w:tc>
        <w:tc>
          <w:tcPr>
            <w:tcW w:w="1267" w:type="dxa"/>
          </w:tcPr>
          <w:p w:rsidR="00CF49A0" w:rsidRPr="00C01F00" w:rsidRDefault="00CF49A0" w:rsidP="005A2B5E">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D5741E">
            <w:pPr>
              <w:rPr>
                <w:sz w:val="18"/>
                <w:szCs w:val="18"/>
              </w:rPr>
            </w:pPr>
            <w:r w:rsidRPr="00C01F00">
              <w:rPr>
                <w:sz w:val="18"/>
                <w:szCs w:val="18"/>
              </w:rPr>
              <w:t>ID_VMP*</w:t>
            </w:r>
          </w:p>
        </w:tc>
        <w:tc>
          <w:tcPr>
            <w:tcW w:w="639" w:type="dxa"/>
            <w:noWrap/>
            <w:vAlign w:val="center"/>
          </w:tcPr>
          <w:p w:rsidR="00CF49A0" w:rsidRPr="00C01F00" w:rsidRDefault="00CF49A0" w:rsidP="00D5741E">
            <w:pPr>
              <w:rPr>
                <w:sz w:val="18"/>
                <w:szCs w:val="18"/>
              </w:rPr>
            </w:pPr>
            <w:r w:rsidRPr="00C01F00">
              <w:rPr>
                <w:sz w:val="18"/>
                <w:szCs w:val="18"/>
              </w:rPr>
              <w:t>Num</w:t>
            </w:r>
          </w:p>
        </w:tc>
        <w:tc>
          <w:tcPr>
            <w:tcW w:w="676" w:type="dxa"/>
            <w:vAlign w:val="center"/>
          </w:tcPr>
          <w:p w:rsidR="00CF49A0" w:rsidRPr="00C01F00" w:rsidRDefault="00CF49A0" w:rsidP="00D5741E">
            <w:pPr>
              <w:rPr>
                <w:sz w:val="18"/>
                <w:szCs w:val="18"/>
              </w:rPr>
            </w:pPr>
            <w:r w:rsidRPr="00C01F00">
              <w:rPr>
                <w:sz w:val="18"/>
                <w:szCs w:val="18"/>
              </w:rPr>
              <w:t>4</w:t>
            </w:r>
          </w:p>
        </w:tc>
        <w:tc>
          <w:tcPr>
            <w:tcW w:w="705" w:type="dxa"/>
            <w:vAlign w:val="center"/>
          </w:tcPr>
          <w:p w:rsidR="00CF49A0" w:rsidRPr="00C01F00" w:rsidRDefault="00CF49A0" w:rsidP="00D5741E">
            <w:pPr>
              <w:rPr>
                <w:sz w:val="18"/>
                <w:szCs w:val="18"/>
              </w:rPr>
            </w:pPr>
            <w:r w:rsidRPr="00C01F00">
              <w:rPr>
                <w:sz w:val="18"/>
                <w:szCs w:val="18"/>
              </w:rPr>
              <w:t>У</w:t>
            </w:r>
          </w:p>
        </w:tc>
        <w:tc>
          <w:tcPr>
            <w:tcW w:w="2251" w:type="dxa"/>
            <w:vAlign w:val="center"/>
          </w:tcPr>
          <w:p w:rsidR="00CF49A0" w:rsidRPr="00C01F00" w:rsidRDefault="00CF49A0" w:rsidP="00D5741E">
            <w:pPr>
              <w:rPr>
                <w:sz w:val="18"/>
                <w:szCs w:val="18"/>
              </w:rPr>
            </w:pPr>
            <w:r w:rsidRPr="00C01F00">
              <w:rPr>
                <w:sz w:val="18"/>
                <w:szCs w:val="18"/>
              </w:rPr>
              <w:t>Код вида высокотехнологической помощи (ВМП)</w:t>
            </w:r>
          </w:p>
        </w:tc>
        <w:tc>
          <w:tcPr>
            <w:tcW w:w="1173" w:type="dxa"/>
            <w:vAlign w:val="center"/>
          </w:tcPr>
          <w:p w:rsidR="00CF49A0" w:rsidRPr="00C01F00" w:rsidRDefault="00CF49A0" w:rsidP="00D5741E">
            <w:pPr>
              <w:rPr>
                <w:sz w:val="18"/>
                <w:szCs w:val="18"/>
              </w:rPr>
            </w:pPr>
            <w:r w:rsidRPr="00C01F00">
              <w:rPr>
                <w:sz w:val="18"/>
                <w:szCs w:val="18"/>
                <w:lang w:val="en-US"/>
              </w:rPr>
              <w:t>VMP</w:t>
            </w:r>
          </w:p>
        </w:tc>
        <w:tc>
          <w:tcPr>
            <w:tcW w:w="3328" w:type="dxa"/>
            <w:vAlign w:val="center"/>
          </w:tcPr>
          <w:p w:rsidR="00CF49A0" w:rsidRPr="00C01F00" w:rsidRDefault="00CF49A0" w:rsidP="00D5741E">
            <w:pPr>
              <w:rPr>
                <w:sz w:val="18"/>
                <w:szCs w:val="18"/>
              </w:rPr>
            </w:pPr>
            <w:r w:rsidRPr="00C01F00">
              <w:rPr>
                <w:sz w:val="18"/>
                <w:szCs w:val="18"/>
              </w:rPr>
              <w:t>Обязательно к заполнению для случаев оказания ВМП.</w:t>
            </w:r>
          </w:p>
        </w:tc>
        <w:tc>
          <w:tcPr>
            <w:tcW w:w="1267" w:type="dxa"/>
          </w:tcPr>
          <w:p w:rsidR="00CF49A0" w:rsidRPr="00C01F00" w:rsidRDefault="00CF49A0" w:rsidP="00643801">
            <w:pPr>
              <w:rPr>
                <w:sz w:val="18"/>
                <w:szCs w:val="18"/>
              </w:rPr>
            </w:pPr>
          </w:p>
        </w:tc>
        <w:tc>
          <w:tcPr>
            <w:tcW w:w="1126" w:type="dxa"/>
          </w:tcPr>
          <w:p w:rsidR="00CF49A0" w:rsidRPr="00C01F00" w:rsidRDefault="00CF49A0" w:rsidP="008D34B5">
            <w:pPr>
              <w:rPr>
                <w:sz w:val="18"/>
                <w:szCs w:val="18"/>
              </w:rPr>
            </w:pPr>
            <w:r w:rsidRPr="00C01F00">
              <w:rPr>
                <w:sz w:val="18"/>
                <w:szCs w:val="18"/>
              </w:rPr>
              <w:t>930</w:t>
            </w:r>
          </w:p>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D5741E">
            <w:pPr>
              <w:rPr>
                <w:sz w:val="18"/>
                <w:szCs w:val="18"/>
                <w:lang w:val="en-US"/>
              </w:rPr>
            </w:pPr>
            <w:r w:rsidRPr="00C01F00">
              <w:rPr>
                <w:sz w:val="18"/>
                <w:szCs w:val="18"/>
                <w:lang w:val="en-US"/>
              </w:rPr>
              <w:t>V018</w:t>
            </w:r>
          </w:p>
        </w:tc>
        <w:tc>
          <w:tcPr>
            <w:tcW w:w="639" w:type="dxa"/>
            <w:noWrap/>
            <w:vAlign w:val="center"/>
          </w:tcPr>
          <w:p w:rsidR="00CF49A0" w:rsidRPr="00C01F00" w:rsidRDefault="00CF49A0" w:rsidP="00D5741E">
            <w:pPr>
              <w:rPr>
                <w:sz w:val="18"/>
                <w:szCs w:val="18"/>
                <w:lang w:val="en-US"/>
              </w:rPr>
            </w:pPr>
            <w:r w:rsidRPr="00C01F00">
              <w:rPr>
                <w:sz w:val="18"/>
                <w:szCs w:val="18"/>
                <w:lang w:val="en-US"/>
              </w:rPr>
              <w:t>Char</w:t>
            </w:r>
          </w:p>
        </w:tc>
        <w:tc>
          <w:tcPr>
            <w:tcW w:w="676" w:type="dxa"/>
            <w:vAlign w:val="center"/>
          </w:tcPr>
          <w:p w:rsidR="00CF49A0" w:rsidRPr="00C01F00" w:rsidRDefault="00CF49A0" w:rsidP="00D5741E">
            <w:pPr>
              <w:rPr>
                <w:sz w:val="18"/>
                <w:szCs w:val="18"/>
                <w:lang w:val="en-US"/>
              </w:rPr>
            </w:pPr>
            <w:r w:rsidRPr="00C01F00">
              <w:rPr>
                <w:sz w:val="18"/>
                <w:szCs w:val="18"/>
                <w:lang w:val="en-US"/>
              </w:rPr>
              <w:t>12</w:t>
            </w:r>
          </w:p>
        </w:tc>
        <w:tc>
          <w:tcPr>
            <w:tcW w:w="705" w:type="dxa"/>
            <w:vAlign w:val="center"/>
          </w:tcPr>
          <w:p w:rsidR="00CF49A0" w:rsidRPr="00C01F00" w:rsidRDefault="00CF49A0" w:rsidP="00D5741E">
            <w:pPr>
              <w:rPr>
                <w:sz w:val="18"/>
                <w:szCs w:val="18"/>
              </w:rPr>
            </w:pPr>
            <w:r w:rsidRPr="00C01F00">
              <w:rPr>
                <w:sz w:val="18"/>
                <w:szCs w:val="18"/>
              </w:rPr>
              <w:t>У</w:t>
            </w:r>
          </w:p>
        </w:tc>
        <w:tc>
          <w:tcPr>
            <w:tcW w:w="2251" w:type="dxa"/>
            <w:vAlign w:val="center"/>
          </w:tcPr>
          <w:p w:rsidR="00CF49A0" w:rsidRPr="00C01F00" w:rsidRDefault="00CF49A0" w:rsidP="00D5741E">
            <w:pPr>
              <w:rPr>
                <w:sz w:val="18"/>
                <w:szCs w:val="18"/>
              </w:rPr>
            </w:pPr>
            <w:r w:rsidRPr="00C01F00">
              <w:rPr>
                <w:sz w:val="18"/>
                <w:szCs w:val="18"/>
              </w:rPr>
              <w:t>Классификатор видов ВМП</w:t>
            </w:r>
          </w:p>
        </w:tc>
        <w:tc>
          <w:tcPr>
            <w:tcW w:w="1173" w:type="dxa"/>
            <w:vAlign w:val="center"/>
          </w:tcPr>
          <w:p w:rsidR="00CF49A0" w:rsidRPr="00C01F00" w:rsidRDefault="00CF49A0" w:rsidP="00D5741E">
            <w:pPr>
              <w:rPr>
                <w:sz w:val="18"/>
                <w:szCs w:val="18"/>
                <w:lang w:val="en-US"/>
              </w:rPr>
            </w:pPr>
            <w:r w:rsidRPr="00C01F00">
              <w:rPr>
                <w:sz w:val="18"/>
                <w:szCs w:val="18"/>
                <w:lang w:val="en-US"/>
              </w:rPr>
              <w:t>V018</w:t>
            </w:r>
          </w:p>
        </w:tc>
        <w:tc>
          <w:tcPr>
            <w:tcW w:w="3328" w:type="dxa"/>
            <w:vAlign w:val="center"/>
          </w:tcPr>
          <w:p w:rsidR="00CF49A0" w:rsidRPr="00C01F00" w:rsidRDefault="00CF49A0" w:rsidP="00D5741E">
            <w:pPr>
              <w:rPr>
                <w:sz w:val="18"/>
                <w:szCs w:val="18"/>
              </w:rPr>
            </w:pPr>
            <w:r w:rsidRPr="00C01F00">
              <w:rPr>
                <w:sz w:val="18"/>
                <w:szCs w:val="18"/>
              </w:rPr>
              <w:t xml:space="preserve">Для случаев оказания ВМП. Идентификатор в реестре счетов по полю </w:t>
            </w:r>
            <w:r w:rsidRPr="00C01F00">
              <w:rPr>
                <w:sz w:val="18"/>
                <w:szCs w:val="18"/>
                <w:lang w:val="en-US"/>
              </w:rPr>
              <w:t>IDHVID</w:t>
            </w:r>
            <w:r w:rsidRPr="00C01F00">
              <w:rPr>
                <w:sz w:val="18"/>
                <w:szCs w:val="18"/>
              </w:rPr>
              <w:t>.</w:t>
            </w:r>
          </w:p>
        </w:tc>
        <w:tc>
          <w:tcPr>
            <w:tcW w:w="1267" w:type="dxa"/>
          </w:tcPr>
          <w:p w:rsidR="00CF49A0" w:rsidRPr="00C01F00" w:rsidRDefault="00CF49A0" w:rsidP="00643801">
            <w:pPr>
              <w:rPr>
                <w:sz w:val="18"/>
                <w:szCs w:val="18"/>
              </w:rPr>
            </w:pPr>
          </w:p>
        </w:tc>
        <w:tc>
          <w:tcPr>
            <w:tcW w:w="1126" w:type="dxa"/>
          </w:tcPr>
          <w:p w:rsidR="00CF49A0" w:rsidRPr="00C01F00" w:rsidRDefault="00CF49A0" w:rsidP="008D34B5">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D5741E">
            <w:pPr>
              <w:rPr>
                <w:sz w:val="18"/>
                <w:szCs w:val="18"/>
                <w:lang w:val="en-US"/>
              </w:rPr>
            </w:pPr>
            <w:r w:rsidRPr="00C01F00">
              <w:rPr>
                <w:sz w:val="18"/>
                <w:szCs w:val="18"/>
                <w:lang w:val="en-US"/>
              </w:rPr>
              <w:t>V019</w:t>
            </w:r>
          </w:p>
        </w:tc>
        <w:tc>
          <w:tcPr>
            <w:tcW w:w="639" w:type="dxa"/>
            <w:noWrap/>
            <w:vAlign w:val="center"/>
          </w:tcPr>
          <w:p w:rsidR="00CF49A0" w:rsidRPr="00C01F00" w:rsidRDefault="00CF49A0" w:rsidP="00D5741E">
            <w:pPr>
              <w:rPr>
                <w:sz w:val="18"/>
                <w:szCs w:val="18"/>
                <w:lang w:val="en-US"/>
              </w:rPr>
            </w:pPr>
            <w:r w:rsidRPr="00C01F00">
              <w:rPr>
                <w:sz w:val="18"/>
                <w:szCs w:val="18"/>
                <w:lang w:val="en-US"/>
              </w:rPr>
              <w:t>Num</w:t>
            </w:r>
          </w:p>
        </w:tc>
        <w:tc>
          <w:tcPr>
            <w:tcW w:w="676" w:type="dxa"/>
            <w:vAlign w:val="center"/>
          </w:tcPr>
          <w:p w:rsidR="00CF49A0" w:rsidRPr="00C01F00" w:rsidRDefault="00CF49A0" w:rsidP="00D5741E">
            <w:pPr>
              <w:rPr>
                <w:sz w:val="18"/>
                <w:szCs w:val="18"/>
                <w:lang w:val="en-US"/>
              </w:rPr>
            </w:pPr>
            <w:r w:rsidRPr="00C01F00">
              <w:rPr>
                <w:sz w:val="18"/>
                <w:szCs w:val="18"/>
                <w:lang w:val="en-US"/>
              </w:rPr>
              <w:t>3</w:t>
            </w:r>
          </w:p>
        </w:tc>
        <w:tc>
          <w:tcPr>
            <w:tcW w:w="705" w:type="dxa"/>
            <w:vAlign w:val="center"/>
          </w:tcPr>
          <w:p w:rsidR="00CF49A0" w:rsidRPr="00C01F00" w:rsidRDefault="00CF49A0" w:rsidP="00D5741E">
            <w:pPr>
              <w:rPr>
                <w:sz w:val="18"/>
                <w:szCs w:val="18"/>
              </w:rPr>
            </w:pPr>
            <w:r w:rsidRPr="00C01F00">
              <w:rPr>
                <w:sz w:val="18"/>
                <w:szCs w:val="18"/>
              </w:rPr>
              <w:t>У</w:t>
            </w:r>
          </w:p>
        </w:tc>
        <w:tc>
          <w:tcPr>
            <w:tcW w:w="2251" w:type="dxa"/>
            <w:vAlign w:val="center"/>
          </w:tcPr>
          <w:p w:rsidR="00CF49A0" w:rsidRPr="00C01F00" w:rsidRDefault="00CF49A0" w:rsidP="00D5741E">
            <w:pPr>
              <w:rPr>
                <w:sz w:val="18"/>
                <w:szCs w:val="18"/>
              </w:rPr>
            </w:pPr>
            <w:r w:rsidRPr="00C01F00">
              <w:rPr>
                <w:sz w:val="18"/>
                <w:szCs w:val="18"/>
              </w:rPr>
              <w:t>Классификатор методов ВМП</w:t>
            </w:r>
          </w:p>
        </w:tc>
        <w:tc>
          <w:tcPr>
            <w:tcW w:w="1173" w:type="dxa"/>
            <w:vAlign w:val="center"/>
          </w:tcPr>
          <w:p w:rsidR="00CF49A0" w:rsidRPr="00C01F00" w:rsidRDefault="00CF49A0" w:rsidP="00D5741E">
            <w:pPr>
              <w:rPr>
                <w:sz w:val="18"/>
                <w:szCs w:val="18"/>
                <w:lang w:val="en-US"/>
              </w:rPr>
            </w:pPr>
            <w:r w:rsidRPr="00C01F00">
              <w:rPr>
                <w:sz w:val="18"/>
                <w:szCs w:val="18"/>
                <w:lang w:val="en-US"/>
              </w:rPr>
              <w:t>V019</w:t>
            </w:r>
          </w:p>
        </w:tc>
        <w:tc>
          <w:tcPr>
            <w:tcW w:w="3328" w:type="dxa"/>
            <w:vAlign w:val="center"/>
          </w:tcPr>
          <w:p w:rsidR="00CF49A0" w:rsidRPr="00C01F00" w:rsidRDefault="00CF49A0" w:rsidP="00D5741E">
            <w:pPr>
              <w:rPr>
                <w:sz w:val="18"/>
                <w:szCs w:val="18"/>
              </w:rPr>
            </w:pPr>
            <w:r w:rsidRPr="00C01F00">
              <w:rPr>
                <w:sz w:val="18"/>
                <w:szCs w:val="18"/>
              </w:rPr>
              <w:t>Для случаев оказания ВМП.</w:t>
            </w:r>
          </w:p>
          <w:p w:rsidR="00CF49A0" w:rsidRPr="00C01F00" w:rsidRDefault="00CF49A0" w:rsidP="00D5741E">
            <w:pPr>
              <w:rPr>
                <w:sz w:val="18"/>
                <w:szCs w:val="18"/>
              </w:rPr>
            </w:pPr>
            <w:r w:rsidRPr="00C01F00">
              <w:rPr>
                <w:sz w:val="18"/>
                <w:szCs w:val="18"/>
              </w:rPr>
              <w:t xml:space="preserve">Условно пересекающийся справочник с </w:t>
            </w:r>
            <w:r w:rsidRPr="00C01F00">
              <w:rPr>
                <w:sz w:val="18"/>
                <w:szCs w:val="18"/>
                <w:lang w:val="en-US"/>
              </w:rPr>
              <w:t>V</w:t>
            </w:r>
            <w:r w:rsidRPr="00C01F00">
              <w:rPr>
                <w:sz w:val="18"/>
                <w:szCs w:val="18"/>
              </w:rPr>
              <w:t xml:space="preserve">018 (по полю </w:t>
            </w:r>
            <w:r w:rsidRPr="00C01F00">
              <w:rPr>
                <w:sz w:val="18"/>
                <w:szCs w:val="18"/>
                <w:lang w:val="en-US"/>
              </w:rPr>
              <w:t>HVID</w:t>
            </w:r>
            <w:r w:rsidRPr="00C01F00">
              <w:rPr>
                <w:sz w:val="18"/>
                <w:szCs w:val="18"/>
              </w:rPr>
              <w:t>).</w:t>
            </w:r>
          </w:p>
          <w:p w:rsidR="00CF49A0" w:rsidRPr="00C01F00" w:rsidRDefault="00CF49A0" w:rsidP="004034CF">
            <w:pPr>
              <w:rPr>
                <w:sz w:val="18"/>
                <w:szCs w:val="18"/>
              </w:rPr>
            </w:pPr>
            <w:r w:rsidRPr="00C01F00">
              <w:rPr>
                <w:sz w:val="18"/>
                <w:szCs w:val="18"/>
              </w:rPr>
              <w:t xml:space="preserve">Условно пересекающийся справочник с </w:t>
            </w:r>
            <w:r w:rsidRPr="00C01F00">
              <w:rPr>
                <w:sz w:val="18"/>
                <w:szCs w:val="18"/>
                <w:lang w:val="en-US"/>
              </w:rPr>
              <w:t>V</w:t>
            </w:r>
            <w:r w:rsidRPr="00C01F00">
              <w:rPr>
                <w:sz w:val="18"/>
                <w:szCs w:val="18"/>
              </w:rPr>
              <w:t xml:space="preserve">022 (по полю </w:t>
            </w:r>
            <w:r w:rsidRPr="00C01F00">
              <w:rPr>
                <w:sz w:val="18"/>
                <w:szCs w:val="18"/>
                <w:lang w:val="en-US"/>
              </w:rPr>
              <w:t>IDMODP</w:t>
            </w:r>
            <w:r w:rsidRPr="00C01F00">
              <w:rPr>
                <w:sz w:val="18"/>
                <w:szCs w:val="18"/>
              </w:rPr>
              <w:t xml:space="preserve">). </w:t>
            </w:r>
          </w:p>
          <w:p w:rsidR="00CF49A0" w:rsidRPr="00C01F00" w:rsidRDefault="00CF49A0" w:rsidP="004034CF">
            <w:pPr>
              <w:rPr>
                <w:sz w:val="18"/>
                <w:szCs w:val="18"/>
                <w:lang w:val="en-US"/>
              </w:rPr>
            </w:pPr>
            <w:r w:rsidRPr="00C01F00">
              <w:rPr>
                <w:sz w:val="18"/>
                <w:szCs w:val="18"/>
              </w:rPr>
              <w:t xml:space="preserve">Идентификатор в реестре счетов по полю </w:t>
            </w:r>
            <w:r w:rsidRPr="00C01F00">
              <w:rPr>
                <w:sz w:val="18"/>
                <w:szCs w:val="18"/>
                <w:lang w:val="en-US"/>
              </w:rPr>
              <w:t>IDHM.</w:t>
            </w:r>
          </w:p>
        </w:tc>
        <w:tc>
          <w:tcPr>
            <w:tcW w:w="1267" w:type="dxa"/>
          </w:tcPr>
          <w:p w:rsidR="00CF49A0" w:rsidRPr="00C01F00" w:rsidRDefault="00CF49A0" w:rsidP="00643801">
            <w:pPr>
              <w:rPr>
                <w:sz w:val="18"/>
                <w:szCs w:val="18"/>
              </w:rPr>
            </w:pPr>
          </w:p>
        </w:tc>
        <w:tc>
          <w:tcPr>
            <w:tcW w:w="1126" w:type="dxa"/>
          </w:tcPr>
          <w:p w:rsidR="00CF49A0" w:rsidRPr="00C01F00" w:rsidRDefault="00CF49A0" w:rsidP="008D34B5">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D5741E">
            <w:pPr>
              <w:rPr>
                <w:sz w:val="18"/>
                <w:szCs w:val="18"/>
                <w:lang w:val="en-US"/>
              </w:rPr>
            </w:pPr>
            <w:r w:rsidRPr="00C01F00">
              <w:rPr>
                <w:sz w:val="18"/>
                <w:szCs w:val="18"/>
                <w:lang w:val="en-US"/>
              </w:rPr>
              <w:t>V022</w:t>
            </w:r>
          </w:p>
        </w:tc>
        <w:tc>
          <w:tcPr>
            <w:tcW w:w="639" w:type="dxa"/>
            <w:noWrap/>
            <w:vAlign w:val="center"/>
          </w:tcPr>
          <w:p w:rsidR="00CF49A0" w:rsidRPr="00C01F00" w:rsidRDefault="00CF49A0" w:rsidP="00D5741E">
            <w:pPr>
              <w:rPr>
                <w:sz w:val="18"/>
                <w:szCs w:val="18"/>
                <w:lang w:val="en-US"/>
              </w:rPr>
            </w:pPr>
            <w:r w:rsidRPr="00C01F00">
              <w:rPr>
                <w:sz w:val="18"/>
                <w:szCs w:val="18"/>
                <w:lang w:val="en-US"/>
              </w:rPr>
              <w:t>Num</w:t>
            </w:r>
          </w:p>
        </w:tc>
        <w:tc>
          <w:tcPr>
            <w:tcW w:w="676" w:type="dxa"/>
            <w:vAlign w:val="center"/>
          </w:tcPr>
          <w:p w:rsidR="00CF49A0" w:rsidRPr="00C01F00" w:rsidRDefault="00CF49A0" w:rsidP="00D5741E">
            <w:pPr>
              <w:rPr>
                <w:sz w:val="18"/>
                <w:szCs w:val="18"/>
                <w:lang w:val="en-US"/>
              </w:rPr>
            </w:pPr>
            <w:r w:rsidRPr="00C01F00">
              <w:rPr>
                <w:sz w:val="18"/>
                <w:szCs w:val="18"/>
                <w:lang w:val="en-US"/>
              </w:rPr>
              <w:t>5</w:t>
            </w:r>
          </w:p>
        </w:tc>
        <w:tc>
          <w:tcPr>
            <w:tcW w:w="705" w:type="dxa"/>
            <w:vAlign w:val="center"/>
          </w:tcPr>
          <w:p w:rsidR="00CF49A0" w:rsidRPr="00C01F00" w:rsidRDefault="00CF49A0" w:rsidP="00D5741E">
            <w:pPr>
              <w:rPr>
                <w:sz w:val="18"/>
                <w:szCs w:val="18"/>
              </w:rPr>
            </w:pPr>
            <w:r w:rsidRPr="00C01F00">
              <w:rPr>
                <w:sz w:val="18"/>
                <w:szCs w:val="18"/>
              </w:rPr>
              <w:t>У</w:t>
            </w:r>
          </w:p>
        </w:tc>
        <w:tc>
          <w:tcPr>
            <w:tcW w:w="2251" w:type="dxa"/>
            <w:vAlign w:val="center"/>
          </w:tcPr>
          <w:p w:rsidR="00CF49A0" w:rsidRPr="00C01F00" w:rsidRDefault="00CF49A0" w:rsidP="00D5741E">
            <w:pPr>
              <w:rPr>
                <w:sz w:val="18"/>
                <w:szCs w:val="18"/>
              </w:rPr>
            </w:pPr>
            <w:r w:rsidRPr="00C01F00">
              <w:rPr>
                <w:sz w:val="18"/>
                <w:szCs w:val="18"/>
              </w:rPr>
              <w:t>Классификатор моделей ВМП</w:t>
            </w:r>
          </w:p>
        </w:tc>
        <w:tc>
          <w:tcPr>
            <w:tcW w:w="1173" w:type="dxa"/>
            <w:vAlign w:val="center"/>
          </w:tcPr>
          <w:p w:rsidR="00CF49A0" w:rsidRPr="00C01F00" w:rsidRDefault="00CF49A0" w:rsidP="00D5741E">
            <w:pPr>
              <w:rPr>
                <w:sz w:val="18"/>
                <w:szCs w:val="18"/>
                <w:lang w:val="en-US"/>
              </w:rPr>
            </w:pPr>
            <w:r w:rsidRPr="00C01F00">
              <w:rPr>
                <w:sz w:val="18"/>
                <w:szCs w:val="18"/>
                <w:lang w:val="en-US"/>
              </w:rPr>
              <w:t>V022</w:t>
            </w:r>
          </w:p>
        </w:tc>
        <w:tc>
          <w:tcPr>
            <w:tcW w:w="3328" w:type="dxa"/>
            <w:vAlign w:val="center"/>
          </w:tcPr>
          <w:p w:rsidR="00CF49A0" w:rsidRPr="00C01F00" w:rsidRDefault="00CF49A0" w:rsidP="004034CF">
            <w:pPr>
              <w:rPr>
                <w:sz w:val="18"/>
                <w:szCs w:val="18"/>
                <w:lang w:val="en-US"/>
              </w:rPr>
            </w:pPr>
            <w:r w:rsidRPr="00C01F00">
              <w:rPr>
                <w:sz w:val="18"/>
                <w:szCs w:val="18"/>
              </w:rPr>
              <w:t xml:space="preserve">Для случаев оказания ВМП. Идентификатор в реестре счетов по полю </w:t>
            </w:r>
            <w:r w:rsidRPr="00C01F00">
              <w:rPr>
                <w:sz w:val="18"/>
                <w:szCs w:val="18"/>
                <w:lang w:val="en-US"/>
              </w:rPr>
              <w:t>IDMPAC.</w:t>
            </w:r>
          </w:p>
        </w:tc>
        <w:tc>
          <w:tcPr>
            <w:tcW w:w="1267" w:type="dxa"/>
          </w:tcPr>
          <w:p w:rsidR="00CF49A0" w:rsidRPr="00C01F00" w:rsidRDefault="00CF49A0" w:rsidP="00643801">
            <w:pPr>
              <w:rPr>
                <w:sz w:val="18"/>
                <w:szCs w:val="18"/>
              </w:rPr>
            </w:pPr>
          </w:p>
        </w:tc>
        <w:tc>
          <w:tcPr>
            <w:tcW w:w="1126" w:type="dxa"/>
          </w:tcPr>
          <w:p w:rsidR="00CF49A0" w:rsidRPr="00C01F00" w:rsidRDefault="00CF49A0" w:rsidP="008D34B5">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D5741E">
            <w:pPr>
              <w:pStyle w:val="12"/>
              <w:jc w:val="left"/>
              <w:rPr>
                <w:kern w:val="0"/>
                <w:sz w:val="18"/>
                <w:szCs w:val="18"/>
                <w:lang w:val="en-US" w:eastAsia="ru-RU"/>
              </w:rPr>
            </w:pPr>
            <w:r w:rsidRPr="00C01F00">
              <w:rPr>
                <w:kern w:val="0"/>
                <w:sz w:val="18"/>
                <w:szCs w:val="18"/>
                <w:lang w:val="en-US" w:eastAsia="ru-RU"/>
              </w:rPr>
              <w:t>VMP_TAL</w:t>
            </w:r>
          </w:p>
        </w:tc>
        <w:tc>
          <w:tcPr>
            <w:tcW w:w="639" w:type="dxa"/>
            <w:noWrap/>
            <w:vAlign w:val="center"/>
          </w:tcPr>
          <w:p w:rsidR="00CF49A0" w:rsidRPr="00C01F00" w:rsidRDefault="00CF49A0" w:rsidP="00D5741E">
            <w:pPr>
              <w:pStyle w:val="12"/>
              <w:jc w:val="left"/>
              <w:rPr>
                <w:kern w:val="0"/>
                <w:sz w:val="18"/>
                <w:szCs w:val="18"/>
                <w:lang w:val="en-US" w:eastAsia="ru-RU"/>
              </w:rPr>
            </w:pPr>
            <w:r w:rsidRPr="00C01F00">
              <w:rPr>
                <w:kern w:val="0"/>
                <w:sz w:val="18"/>
                <w:szCs w:val="18"/>
                <w:lang w:val="en-US" w:eastAsia="ru-RU"/>
              </w:rPr>
              <w:t>Dat</w:t>
            </w:r>
          </w:p>
        </w:tc>
        <w:tc>
          <w:tcPr>
            <w:tcW w:w="676" w:type="dxa"/>
            <w:vAlign w:val="center"/>
          </w:tcPr>
          <w:p w:rsidR="00CF49A0" w:rsidRPr="00C01F00" w:rsidRDefault="00CF49A0" w:rsidP="00D5741E">
            <w:pPr>
              <w:pStyle w:val="12"/>
              <w:jc w:val="left"/>
              <w:rPr>
                <w:kern w:val="0"/>
                <w:sz w:val="18"/>
                <w:szCs w:val="18"/>
                <w:lang w:eastAsia="ru-RU"/>
              </w:rPr>
            </w:pPr>
          </w:p>
        </w:tc>
        <w:tc>
          <w:tcPr>
            <w:tcW w:w="705" w:type="dxa"/>
            <w:vAlign w:val="center"/>
          </w:tcPr>
          <w:p w:rsidR="00CF49A0" w:rsidRPr="00C01F00" w:rsidRDefault="00CF49A0" w:rsidP="00D5741E">
            <w:pPr>
              <w:pStyle w:val="12"/>
              <w:jc w:val="left"/>
              <w:rPr>
                <w:kern w:val="0"/>
                <w:sz w:val="18"/>
                <w:szCs w:val="18"/>
                <w:lang w:eastAsia="ru-RU"/>
              </w:rPr>
            </w:pPr>
            <w:r w:rsidRPr="00C01F00">
              <w:rPr>
                <w:kern w:val="0"/>
                <w:sz w:val="18"/>
                <w:szCs w:val="18"/>
                <w:lang w:eastAsia="ru-RU"/>
              </w:rPr>
              <w:t>У</w:t>
            </w:r>
          </w:p>
        </w:tc>
        <w:tc>
          <w:tcPr>
            <w:tcW w:w="2251" w:type="dxa"/>
            <w:vAlign w:val="center"/>
          </w:tcPr>
          <w:p w:rsidR="00CF49A0" w:rsidRPr="00C01F00" w:rsidRDefault="00CF49A0" w:rsidP="00D5741E">
            <w:pPr>
              <w:pStyle w:val="12"/>
              <w:jc w:val="left"/>
              <w:rPr>
                <w:kern w:val="0"/>
                <w:sz w:val="18"/>
                <w:szCs w:val="18"/>
                <w:lang w:eastAsia="ru-RU"/>
              </w:rPr>
            </w:pPr>
            <w:r w:rsidRPr="00C01F00">
              <w:rPr>
                <w:kern w:val="0"/>
                <w:sz w:val="18"/>
                <w:szCs w:val="18"/>
                <w:lang w:eastAsia="ru-RU"/>
              </w:rPr>
              <w:t>Дата выдачи талона на ВМП</w:t>
            </w:r>
          </w:p>
        </w:tc>
        <w:tc>
          <w:tcPr>
            <w:tcW w:w="1173" w:type="dxa"/>
            <w:vAlign w:val="center"/>
          </w:tcPr>
          <w:p w:rsidR="00CF49A0" w:rsidRPr="00C01F00" w:rsidRDefault="00CF49A0" w:rsidP="00D5741E">
            <w:pPr>
              <w:rPr>
                <w:sz w:val="18"/>
                <w:szCs w:val="18"/>
              </w:rPr>
            </w:pPr>
          </w:p>
        </w:tc>
        <w:tc>
          <w:tcPr>
            <w:tcW w:w="3328" w:type="dxa"/>
            <w:vAlign w:val="center"/>
          </w:tcPr>
          <w:p w:rsidR="00CF49A0" w:rsidRPr="00C01F00" w:rsidRDefault="00CF49A0" w:rsidP="00D5741E">
            <w:pPr>
              <w:rPr>
                <w:sz w:val="18"/>
                <w:szCs w:val="18"/>
              </w:rPr>
            </w:pPr>
            <w:r w:rsidRPr="00C01F00">
              <w:rPr>
                <w:sz w:val="18"/>
                <w:szCs w:val="18"/>
              </w:rPr>
              <w:t>В формате ГГГГ-ММ-ДД.</w:t>
            </w:r>
          </w:p>
          <w:p w:rsidR="00CF49A0" w:rsidRPr="00C01F00" w:rsidRDefault="00CF49A0" w:rsidP="00D5741E">
            <w:pPr>
              <w:rPr>
                <w:sz w:val="18"/>
                <w:szCs w:val="18"/>
              </w:rPr>
            </w:pPr>
          </w:p>
          <w:p w:rsidR="00CF49A0" w:rsidRPr="00C01F00" w:rsidRDefault="00CF49A0" w:rsidP="00D5741E">
            <w:pPr>
              <w:rPr>
                <w:sz w:val="18"/>
                <w:szCs w:val="18"/>
              </w:rPr>
            </w:pPr>
            <w:r w:rsidRPr="00C01F00">
              <w:rPr>
                <w:sz w:val="18"/>
                <w:szCs w:val="18"/>
              </w:rPr>
              <w:t>Обязательно к заполнению для случаев оказания ВМП.</w:t>
            </w:r>
          </w:p>
        </w:tc>
        <w:tc>
          <w:tcPr>
            <w:tcW w:w="1267" w:type="dxa"/>
          </w:tcPr>
          <w:p w:rsidR="00CF49A0" w:rsidRPr="00C01F00" w:rsidRDefault="00CF49A0" w:rsidP="00504515">
            <w:pPr>
              <w:rPr>
                <w:sz w:val="16"/>
                <w:szCs w:val="16"/>
              </w:rPr>
            </w:pPr>
            <w:r w:rsidRPr="00C01F00">
              <w:rPr>
                <w:sz w:val="16"/>
                <w:szCs w:val="16"/>
              </w:rPr>
              <w:t>Приказ ФОМС от 07.04.11 г. №79</w:t>
            </w:r>
            <w:r w:rsidRPr="00C01F00">
              <w:rPr>
                <w:sz w:val="16"/>
                <w:szCs w:val="16"/>
              </w:rPr>
              <w:br/>
              <w:t>(в ред. приказа ФОМС от 09.09.16 г. №169)</w:t>
            </w:r>
          </w:p>
        </w:tc>
        <w:tc>
          <w:tcPr>
            <w:tcW w:w="1126" w:type="dxa"/>
          </w:tcPr>
          <w:p w:rsidR="00CF49A0" w:rsidRPr="00C01F00" w:rsidRDefault="00CF49A0" w:rsidP="00643801">
            <w:pPr>
              <w:rPr>
                <w:sz w:val="18"/>
                <w:szCs w:val="18"/>
                <w:lang w:val="en-US"/>
              </w:rPr>
            </w:pPr>
            <w:r w:rsidRPr="00C01F00">
              <w:rPr>
                <w:sz w:val="18"/>
                <w:szCs w:val="18"/>
              </w:rPr>
              <w:t>1863</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D5741E">
            <w:pPr>
              <w:pStyle w:val="12"/>
              <w:jc w:val="left"/>
              <w:rPr>
                <w:kern w:val="0"/>
                <w:sz w:val="18"/>
                <w:szCs w:val="18"/>
                <w:lang w:eastAsia="ru-RU"/>
              </w:rPr>
            </w:pPr>
            <w:r w:rsidRPr="00C01F00">
              <w:rPr>
                <w:kern w:val="0"/>
                <w:sz w:val="18"/>
                <w:szCs w:val="18"/>
                <w:lang w:val="en-US" w:eastAsia="ru-RU"/>
              </w:rPr>
              <w:t>VMP_TAL_NUM</w:t>
            </w:r>
          </w:p>
        </w:tc>
        <w:tc>
          <w:tcPr>
            <w:tcW w:w="639" w:type="dxa"/>
            <w:noWrap/>
            <w:vAlign w:val="center"/>
          </w:tcPr>
          <w:p w:rsidR="00CF49A0" w:rsidRPr="00C01F00" w:rsidRDefault="00CF49A0" w:rsidP="00D5741E">
            <w:pPr>
              <w:pStyle w:val="12"/>
              <w:jc w:val="left"/>
              <w:rPr>
                <w:kern w:val="0"/>
                <w:sz w:val="18"/>
                <w:szCs w:val="18"/>
                <w:lang w:val="en-US" w:eastAsia="ru-RU"/>
              </w:rPr>
            </w:pPr>
            <w:r w:rsidRPr="00C01F00">
              <w:rPr>
                <w:kern w:val="0"/>
                <w:sz w:val="18"/>
                <w:szCs w:val="18"/>
                <w:lang w:eastAsia="ru-RU"/>
              </w:rPr>
              <w:t>Char</w:t>
            </w:r>
          </w:p>
        </w:tc>
        <w:tc>
          <w:tcPr>
            <w:tcW w:w="676" w:type="dxa"/>
            <w:vAlign w:val="center"/>
          </w:tcPr>
          <w:p w:rsidR="00CF49A0" w:rsidRPr="00C01F00" w:rsidRDefault="00CF49A0" w:rsidP="00D5741E">
            <w:pPr>
              <w:pStyle w:val="12"/>
              <w:jc w:val="left"/>
              <w:rPr>
                <w:kern w:val="0"/>
                <w:sz w:val="18"/>
                <w:szCs w:val="18"/>
                <w:lang w:eastAsia="ru-RU"/>
              </w:rPr>
            </w:pPr>
          </w:p>
        </w:tc>
        <w:tc>
          <w:tcPr>
            <w:tcW w:w="705" w:type="dxa"/>
            <w:vAlign w:val="center"/>
          </w:tcPr>
          <w:p w:rsidR="00CF49A0" w:rsidRPr="00C01F00" w:rsidRDefault="00CF49A0" w:rsidP="00D5741E">
            <w:pPr>
              <w:pStyle w:val="12"/>
              <w:jc w:val="left"/>
              <w:rPr>
                <w:kern w:val="0"/>
                <w:sz w:val="18"/>
                <w:szCs w:val="18"/>
                <w:lang w:eastAsia="ru-RU"/>
              </w:rPr>
            </w:pPr>
            <w:r w:rsidRPr="00C01F00">
              <w:rPr>
                <w:kern w:val="0"/>
                <w:sz w:val="18"/>
                <w:szCs w:val="18"/>
                <w:lang w:eastAsia="ru-RU"/>
              </w:rPr>
              <w:t>У</w:t>
            </w:r>
          </w:p>
        </w:tc>
        <w:tc>
          <w:tcPr>
            <w:tcW w:w="2251" w:type="dxa"/>
            <w:vAlign w:val="center"/>
          </w:tcPr>
          <w:p w:rsidR="00CF49A0" w:rsidRPr="00C01F00" w:rsidRDefault="00CF49A0" w:rsidP="00D5741E">
            <w:pPr>
              <w:pStyle w:val="12"/>
              <w:jc w:val="left"/>
              <w:rPr>
                <w:kern w:val="0"/>
                <w:sz w:val="18"/>
                <w:szCs w:val="18"/>
                <w:lang w:val="en-US" w:eastAsia="ru-RU"/>
              </w:rPr>
            </w:pPr>
            <w:r w:rsidRPr="00C01F00">
              <w:rPr>
                <w:kern w:val="0"/>
                <w:sz w:val="18"/>
                <w:szCs w:val="18"/>
                <w:lang w:eastAsia="ru-RU"/>
              </w:rPr>
              <w:t>Номер талона ВМП</w:t>
            </w:r>
          </w:p>
        </w:tc>
        <w:tc>
          <w:tcPr>
            <w:tcW w:w="1173" w:type="dxa"/>
            <w:vAlign w:val="center"/>
          </w:tcPr>
          <w:p w:rsidR="00CF49A0" w:rsidRPr="00C01F00" w:rsidRDefault="00CF49A0" w:rsidP="00D5741E">
            <w:pPr>
              <w:rPr>
                <w:sz w:val="18"/>
                <w:szCs w:val="18"/>
                <w:lang w:val="en-US"/>
              </w:rPr>
            </w:pPr>
          </w:p>
        </w:tc>
        <w:tc>
          <w:tcPr>
            <w:tcW w:w="3328" w:type="dxa"/>
            <w:vAlign w:val="center"/>
          </w:tcPr>
          <w:p w:rsidR="00CF49A0" w:rsidRPr="00C01F00" w:rsidRDefault="00CF49A0" w:rsidP="00D5741E">
            <w:pPr>
              <w:rPr>
                <w:sz w:val="18"/>
                <w:szCs w:val="18"/>
              </w:rPr>
            </w:pPr>
            <w:r w:rsidRPr="00C01F00">
              <w:rPr>
                <w:sz w:val="18"/>
                <w:szCs w:val="18"/>
              </w:rPr>
              <w:t>Обязательно к заполнению для случаев оказания ВМП.</w:t>
            </w:r>
          </w:p>
          <w:p w:rsidR="00CF49A0" w:rsidRPr="00C01F00" w:rsidRDefault="00CF49A0" w:rsidP="00D5741E">
            <w:pPr>
              <w:rPr>
                <w:sz w:val="18"/>
                <w:szCs w:val="18"/>
              </w:rPr>
            </w:pPr>
            <w:r w:rsidRPr="00C01F00">
              <w:rPr>
                <w:sz w:val="18"/>
                <w:szCs w:val="18"/>
              </w:rPr>
              <w:t>Заполняется в формате 99.9999.99999.999</w:t>
            </w:r>
          </w:p>
          <w:p w:rsidR="00CF49A0" w:rsidRPr="00C01F00" w:rsidRDefault="00CF49A0" w:rsidP="00D5741E">
            <w:pPr>
              <w:rPr>
                <w:sz w:val="18"/>
                <w:szCs w:val="18"/>
              </w:rPr>
            </w:pPr>
            <w:r w:rsidRPr="00C01F00">
              <w:rPr>
                <w:sz w:val="18"/>
                <w:szCs w:val="18"/>
              </w:rPr>
              <w:t>Поле применяется для сопоставления информации в информационной системе Минздрава РФ.</w:t>
            </w:r>
          </w:p>
        </w:tc>
        <w:tc>
          <w:tcPr>
            <w:tcW w:w="1267" w:type="dxa"/>
          </w:tcPr>
          <w:p w:rsidR="00CF49A0" w:rsidRPr="00C01F00" w:rsidRDefault="00CF49A0" w:rsidP="00320519">
            <w:pPr>
              <w:rPr>
                <w:sz w:val="18"/>
                <w:szCs w:val="18"/>
              </w:rPr>
            </w:pPr>
            <w:r w:rsidRPr="00C01F00">
              <w:rPr>
                <w:sz w:val="18"/>
                <w:szCs w:val="18"/>
              </w:rPr>
              <w:t>Приказ</w:t>
            </w:r>
            <w:r w:rsidRPr="00C01F00">
              <w:rPr>
                <w:sz w:val="18"/>
                <w:szCs w:val="18"/>
                <w:lang w:val="en-US"/>
              </w:rPr>
              <w:t xml:space="preserve"> МЗ</w:t>
            </w:r>
          </w:p>
          <w:p w:rsidR="00CF49A0" w:rsidRPr="00C01F00" w:rsidRDefault="00CF49A0" w:rsidP="00320519">
            <w:pPr>
              <w:rPr>
                <w:sz w:val="18"/>
                <w:szCs w:val="18"/>
              </w:rPr>
            </w:pPr>
            <w:r w:rsidRPr="00C01F00">
              <w:rPr>
                <w:sz w:val="18"/>
                <w:szCs w:val="18"/>
              </w:rPr>
              <w:t>от 30.01.2015 № 29н</w:t>
            </w: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D5741E">
            <w:pPr>
              <w:rPr>
                <w:sz w:val="18"/>
                <w:szCs w:val="18"/>
              </w:rPr>
            </w:pPr>
            <w:r w:rsidRPr="00C01F00">
              <w:rPr>
                <w:sz w:val="18"/>
                <w:szCs w:val="18"/>
              </w:rPr>
              <w:t>REANIM</w:t>
            </w:r>
          </w:p>
        </w:tc>
        <w:tc>
          <w:tcPr>
            <w:tcW w:w="639" w:type="dxa"/>
            <w:noWrap/>
            <w:vAlign w:val="center"/>
          </w:tcPr>
          <w:p w:rsidR="00CF49A0" w:rsidRPr="00C01F00" w:rsidRDefault="00CF49A0" w:rsidP="00D5741E">
            <w:pPr>
              <w:rPr>
                <w:sz w:val="18"/>
                <w:szCs w:val="18"/>
              </w:rPr>
            </w:pPr>
            <w:r w:rsidRPr="00C01F00">
              <w:rPr>
                <w:sz w:val="18"/>
                <w:szCs w:val="18"/>
              </w:rPr>
              <w:t>Num</w:t>
            </w:r>
          </w:p>
        </w:tc>
        <w:tc>
          <w:tcPr>
            <w:tcW w:w="676" w:type="dxa"/>
            <w:vAlign w:val="center"/>
          </w:tcPr>
          <w:p w:rsidR="00CF49A0" w:rsidRPr="00C01F00" w:rsidRDefault="00CF49A0" w:rsidP="00D5741E">
            <w:pPr>
              <w:rPr>
                <w:sz w:val="18"/>
                <w:szCs w:val="18"/>
              </w:rPr>
            </w:pPr>
            <w:r w:rsidRPr="00C01F00">
              <w:rPr>
                <w:sz w:val="18"/>
                <w:szCs w:val="18"/>
              </w:rPr>
              <w:t>3</w:t>
            </w:r>
          </w:p>
        </w:tc>
        <w:tc>
          <w:tcPr>
            <w:tcW w:w="705" w:type="dxa"/>
            <w:vAlign w:val="center"/>
          </w:tcPr>
          <w:p w:rsidR="00CF49A0" w:rsidRPr="00C01F00" w:rsidRDefault="00CF49A0" w:rsidP="00D5741E">
            <w:pPr>
              <w:rPr>
                <w:sz w:val="18"/>
                <w:szCs w:val="18"/>
              </w:rPr>
            </w:pPr>
            <w:r w:rsidRPr="00C01F00">
              <w:rPr>
                <w:sz w:val="18"/>
                <w:szCs w:val="18"/>
              </w:rPr>
              <w:t>O</w:t>
            </w:r>
          </w:p>
        </w:tc>
        <w:tc>
          <w:tcPr>
            <w:tcW w:w="2251" w:type="dxa"/>
            <w:vAlign w:val="center"/>
          </w:tcPr>
          <w:p w:rsidR="00CF49A0" w:rsidRPr="00C01F00" w:rsidRDefault="00CF49A0" w:rsidP="00D5741E">
            <w:pPr>
              <w:rPr>
                <w:sz w:val="18"/>
                <w:szCs w:val="18"/>
              </w:rPr>
            </w:pPr>
            <w:r w:rsidRPr="00C01F00">
              <w:rPr>
                <w:sz w:val="18"/>
                <w:szCs w:val="18"/>
              </w:rPr>
              <w:t>Длительность (в днях) пребывания пациента в отделении анестезиологии и реанимации (блоке интенсивной терапии)</w:t>
            </w:r>
          </w:p>
        </w:tc>
        <w:tc>
          <w:tcPr>
            <w:tcW w:w="1173" w:type="dxa"/>
            <w:vAlign w:val="center"/>
          </w:tcPr>
          <w:p w:rsidR="00CF49A0" w:rsidRPr="00C01F00" w:rsidRDefault="00CF49A0" w:rsidP="00D5741E">
            <w:pPr>
              <w:rPr>
                <w:sz w:val="18"/>
                <w:szCs w:val="18"/>
              </w:rPr>
            </w:pPr>
          </w:p>
        </w:tc>
        <w:tc>
          <w:tcPr>
            <w:tcW w:w="3328" w:type="dxa"/>
            <w:vAlign w:val="center"/>
          </w:tcPr>
          <w:p w:rsidR="00CF49A0" w:rsidRPr="00C01F00" w:rsidRDefault="00CF49A0" w:rsidP="00D5741E">
            <w:pPr>
              <w:rPr>
                <w:sz w:val="18"/>
                <w:szCs w:val="18"/>
              </w:rPr>
            </w:pPr>
            <w:r w:rsidRPr="00C01F00">
              <w:rPr>
                <w:sz w:val="18"/>
                <w:szCs w:val="18"/>
              </w:rPr>
              <w:t xml:space="preserve">Указывается количество дней пребывания в отделении анестезиологии и реанимации (блоке интенсивной терапии) в составе законченного случая госпитализации. </w:t>
            </w:r>
          </w:p>
          <w:p w:rsidR="00CF49A0" w:rsidRPr="00C01F00" w:rsidRDefault="00CF49A0" w:rsidP="00D5741E">
            <w:pPr>
              <w:rPr>
                <w:sz w:val="18"/>
                <w:szCs w:val="18"/>
              </w:rPr>
            </w:pPr>
            <w:r w:rsidRPr="00C01F00">
              <w:rPr>
                <w:sz w:val="18"/>
                <w:szCs w:val="18"/>
              </w:rPr>
              <w:t>В случае стационарного лечения без пребывания в вышеуказанном отделении, указывается 0.</w:t>
            </w:r>
          </w:p>
        </w:tc>
        <w:tc>
          <w:tcPr>
            <w:tcW w:w="1267" w:type="dxa"/>
          </w:tcPr>
          <w:p w:rsidR="00CF49A0" w:rsidRPr="00C01F00" w:rsidRDefault="00CF49A0" w:rsidP="00E65C2B">
            <w:pPr>
              <w:rPr>
                <w:sz w:val="18"/>
                <w:szCs w:val="18"/>
              </w:rPr>
            </w:pPr>
          </w:p>
        </w:tc>
        <w:tc>
          <w:tcPr>
            <w:tcW w:w="1126" w:type="dxa"/>
          </w:tcPr>
          <w:p w:rsidR="00CF49A0" w:rsidRPr="00C01F00" w:rsidRDefault="00CF49A0" w:rsidP="00BA6C1F">
            <w:pPr>
              <w:rPr>
                <w:sz w:val="18"/>
                <w:szCs w:val="18"/>
              </w:rPr>
            </w:pPr>
            <w:r w:rsidRPr="00C01F00">
              <w:rPr>
                <w:sz w:val="18"/>
                <w:szCs w:val="18"/>
              </w:rPr>
              <w:t>1563</w:t>
            </w:r>
          </w:p>
          <w:p w:rsidR="00CF49A0" w:rsidRPr="00C01F00" w:rsidRDefault="00CF49A0" w:rsidP="00E65C2B">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9C045F">
            <w:pPr>
              <w:rPr>
                <w:sz w:val="18"/>
                <w:szCs w:val="18"/>
                <w:lang w:val="en-US"/>
              </w:rPr>
            </w:pPr>
            <w:r w:rsidRPr="00C01F00">
              <w:rPr>
                <w:sz w:val="18"/>
                <w:szCs w:val="18"/>
                <w:lang w:val="en-US"/>
              </w:rPr>
              <w:t>PR</w:t>
            </w:r>
            <w:r w:rsidRPr="00C01F00">
              <w:rPr>
                <w:sz w:val="18"/>
                <w:szCs w:val="18"/>
                <w:u w:val="single"/>
                <w:lang w:val="en-US"/>
              </w:rPr>
              <w:t>_</w:t>
            </w:r>
            <w:r w:rsidRPr="00C01F00">
              <w:rPr>
                <w:sz w:val="18"/>
                <w:szCs w:val="18"/>
                <w:lang w:val="en-US"/>
              </w:rPr>
              <w:t>DEF</w:t>
            </w:r>
          </w:p>
        </w:tc>
        <w:tc>
          <w:tcPr>
            <w:tcW w:w="639" w:type="dxa"/>
            <w:noWrap/>
            <w:vAlign w:val="center"/>
          </w:tcPr>
          <w:p w:rsidR="00CF49A0" w:rsidRPr="00C01F00" w:rsidRDefault="00CF49A0" w:rsidP="009C045F">
            <w:pPr>
              <w:rPr>
                <w:sz w:val="18"/>
                <w:szCs w:val="18"/>
                <w:lang w:val="en-US"/>
              </w:rPr>
            </w:pPr>
            <w:r w:rsidRPr="00C01F00">
              <w:rPr>
                <w:sz w:val="18"/>
                <w:szCs w:val="18"/>
                <w:lang w:val="en-US"/>
              </w:rPr>
              <w:t>Num</w:t>
            </w:r>
          </w:p>
        </w:tc>
        <w:tc>
          <w:tcPr>
            <w:tcW w:w="676" w:type="dxa"/>
            <w:vAlign w:val="center"/>
          </w:tcPr>
          <w:p w:rsidR="00CF49A0" w:rsidRPr="00C01F00" w:rsidRDefault="00CF49A0" w:rsidP="009C045F">
            <w:pPr>
              <w:rPr>
                <w:sz w:val="18"/>
                <w:szCs w:val="18"/>
                <w:lang w:val="en-US"/>
              </w:rPr>
            </w:pPr>
            <w:r w:rsidRPr="00C01F00">
              <w:rPr>
                <w:sz w:val="18"/>
                <w:szCs w:val="18"/>
                <w:lang w:val="en-US"/>
              </w:rPr>
              <w:t>1</w:t>
            </w:r>
          </w:p>
        </w:tc>
        <w:tc>
          <w:tcPr>
            <w:tcW w:w="705" w:type="dxa"/>
            <w:vAlign w:val="center"/>
          </w:tcPr>
          <w:p w:rsidR="00CF49A0" w:rsidRPr="00C01F00" w:rsidRDefault="00CF49A0" w:rsidP="009C045F">
            <w:pPr>
              <w:rPr>
                <w:sz w:val="18"/>
                <w:szCs w:val="18"/>
              </w:rPr>
            </w:pPr>
            <w:r w:rsidRPr="00C01F00">
              <w:rPr>
                <w:sz w:val="18"/>
                <w:szCs w:val="18"/>
                <w:lang w:val="en-US"/>
              </w:rPr>
              <w:t>У</w:t>
            </w:r>
          </w:p>
        </w:tc>
        <w:tc>
          <w:tcPr>
            <w:tcW w:w="2251" w:type="dxa"/>
            <w:vAlign w:val="center"/>
          </w:tcPr>
          <w:p w:rsidR="00CF49A0" w:rsidRPr="00C01F00" w:rsidRDefault="00CF49A0" w:rsidP="009C045F">
            <w:pPr>
              <w:rPr>
                <w:sz w:val="18"/>
                <w:szCs w:val="18"/>
              </w:rPr>
            </w:pPr>
            <w:r w:rsidRPr="00C01F00">
              <w:rPr>
                <w:sz w:val="18"/>
                <w:szCs w:val="18"/>
              </w:rPr>
              <w:t>Признак наличия дефектов догоспитального этапа</w:t>
            </w:r>
          </w:p>
        </w:tc>
        <w:tc>
          <w:tcPr>
            <w:tcW w:w="1173" w:type="dxa"/>
            <w:vAlign w:val="center"/>
          </w:tcPr>
          <w:p w:rsidR="00CF49A0" w:rsidRPr="00C01F00" w:rsidRDefault="00CF49A0" w:rsidP="009C045F">
            <w:pPr>
              <w:rPr>
                <w:sz w:val="18"/>
                <w:szCs w:val="18"/>
              </w:rPr>
            </w:pPr>
          </w:p>
        </w:tc>
        <w:tc>
          <w:tcPr>
            <w:tcW w:w="3328" w:type="dxa"/>
            <w:vAlign w:val="center"/>
          </w:tcPr>
          <w:p w:rsidR="00CF49A0" w:rsidRPr="00C01F00" w:rsidRDefault="00CF49A0" w:rsidP="009C045F">
            <w:pPr>
              <w:rPr>
                <w:sz w:val="18"/>
                <w:szCs w:val="18"/>
              </w:rPr>
            </w:pPr>
            <w:r w:rsidRPr="00C01F00">
              <w:rPr>
                <w:sz w:val="18"/>
                <w:szCs w:val="18"/>
              </w:rPr>
              <w:t>Заполняется МО.</w:t>
            </w:r>
          </w:p>
          <w:p w:rsidR="00CF49A0" w:rsidRPr="00C01F00" w:rsidRDefault="00CF49A0" w:rsidP="009C045F">
            <w:pPr>
              <w:rPr>
                <w:sz w:val="18"/>
                <w:szCs w:val="18"/>
              </w:rPr>
            </w:pPr>
          </w:p>
          <w:p w:rsidR="00CF49A0" w:rsidRPr="00C01F00" w:rsidRDefault="00CF49A0" w:rsidP="009C045F">
            <w:pPr>
              <w:rPr>
                <w:sz w:val="18"/>
                <w:szCs w:val="18"/>
              </w:rPr>
            </w:pPr>
            <w:r w:rsidRPr="00C01F00">
              <w:rPr>
                <w:sz w:val="18"/>
                <w:szCs w:val="18"/>
              </w:rPr>
              <w:t>1 – несвоевременность госпитализации;</w:t>
            </w:r>
          </w:p>
          <w:p w:rsidR="00CF49A0" w:rsidRPr="00C01F00" w:rsidRDefault="00CF49A0" w:rsidP="009C045F">
            <w:pPr>
              <w:rPr>
                <w:sz w:val="18"/>
                <w:szCs w:val="18"/>
              </w:rPr>
            </w:pPr>
            <w:r w:rsidRPr="00C01F00">
              <w:rPr>
                <w:sz w:val="18"/>
                <w:szCs w:val="18"/>
              </w:rPr>
              <w:t>2 – недостаточный объем клинико-диагностического обследования;</w:t>
            </w:r>
          </w:p>
          <w:p w:rsidR="00CF49A0" w:rsidRPr="00C01F00" w:rsidRDefault="00CF49A0" w:rsidP="009C045F">
            <w:pPr>
              <w:rPr>
                <w:sz w:val="18"/>
                <w:szCs w:val="18"/>
              </w:rPr>
            </w:pPr>
            <w:r w:rsidRPr="00C01F00">
              <w:rPr>
                <w:sz w:val="18"/>
                <w:szCs w:val="18"/>
              </w:rPr>
              <w:t>3 – неправильная тактика лечения;</w:t>
            </w:r>
          </w:p>
          <w:p w:rsidR="00CF49A0" w:rsidRPr="00C01F00" w:rsidRDefault="00CF49A0" w:rsidP="009C045F">
            <w:pPr>
              <w:rPr>
                <w:sz w:val="18"/>
                <w:szCs w:val="18"/>
              </w:rPr>
            </w:pPr>
            <w:r w:rsidRPr="00C01F00">
              <w:rPr>
                <w:sz w:val="18"/>
                <w:szCs w:val="18"/>
              </w:rPr>
              <w:t>4 – несовпадение диагноза;</w:t>
            </w:r>
          </w:p>
          <w:p w:rsidR="00CF49A0" w:rsidRPr="00C01F00" w:rsidRDefault="00CF49A0" w:rsidP="009C045F">
            <w:pPr>
              <w:rPr>
                <w:sz w:val="18"/>
                <w:szCs w:val="18"/>
              </w:rPr>
            </w:pPr>
          </w:p>
          <w:p w:rsidR="00CF49A0" w:rsidRPr="00C01F00" w:rsidRDefault="00CF49A0" w:rsidP="009C045F">
            <w:pPr>
              <w:rPr>
                <w:sz w:val="18"/>
                <w:szCs w:val="18"/>
              </w:rPr>
            </w:pPr>
            <w:r w:rsidRPr="00C01F00">
              <w:rPr>
                <w:sz w:val="18"/>
                <w:szCs w:val="18"/>
              </w:rPr>
              <w:t>При наличии признака ТФОМС устанавливает признак PR_EXP=21 (в том числе по случаю амбулаторной помощи, если возможно вычислить).</w:t>
            </w:r>
          </w:p>
          <w:p w:rsidR="00CF49A0" w:rsidRPr="00C01F00" w:rsidRDefault="00CF49A0" w:rsidP="009C045F">
            <w:pPr>
              <w:rPr>
                <w:sz w:val="18"/>
                <w:szCs w:val="18"/>
              </w:rPr>
            </w:pPr>
          </w:p>
          <w:p w:rsidR="00CF49A0" w:rsidRPr="00C01F00" w:rsidRDefault="00CF49A0" w:rsidP="009C045F">
            <w:pPr>
              <w:rPr>
                <w:sz w:val="18"/>
                <w:szCs w:val="18"/>
              </w:rPr>
            </w:pPr>
            <w:r w:rsidRPr="00C01F00">
              <w:rPr>
                <w:sz w:val="18"/>
                <w:szCs w:val="18"/>
              </w:rPr>
              <w:t>Поле добавлено в соответствии с СКВС.</w:t>
            </w:r>
          </w:p>
        </w:tc>
        <w:tc>
          <w:tcPr>
            <w:tcW w:w="1267" w:type="dxa"/>
          </w:tcPr>
          <w:p w:rsidR="00CF49A0" w:rsidRPr="00C01F00" w:rsidRDefault="00CF49A0" w:rsidP="009C045F">
            <w:pPr>
              <w:rPr>
                <w:sz w:val="18"/>
                <w:szCs w:val="18"/>
              </w:rPr>
            </w:pPr>
          </w:p>
        </w:tc>
        <w:tc>
          <w:tcPr>
            <w:tcW w:w="1126" w:type="dxa"/>
          </w:tcPr>
          <w:p w:rsidR="00CF49A0" w:rsidRPr="00C01F00" w:rsidRDefault="00CF49A0" w:rsidP="009C045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9C045F">
            <w:pPr>
              <w:rPr>
                <w:sz w:val="18"/>
                <w:szCs w:val="18"/>
                <w:lang w:val="en-US"/>
              </w:rPr>
            </w:pPr>
            <w:r w:rsidRPr="00C01F00">
              <w:rPr>
                <w:sz w:val="18"/>
                <w:szCs w:val="18"/>
              </w:rPr>
              <w:t>PR_</w:t>
            </w:r>
            <w:r w:rsidRPr="00C01F00">
              <w:rPr>
                <w:sz w:val="18"/>
                <w:szCs w:val="18"/>
                <w:lang w:val="en-US"/>
              </w:rPr>
              <w:t>GOSP</w:t>
            </w:r>
          </w:p>
        </w:tc>
        <w:tc>
          <w:tcPr>
            <w:tcW w:w="639" w:type="dxa"/>
            <w:noWrap/>
            <w:vAlign w:val="center"/>
          </w:tcPr>
          <w:p w:rsidR="00CF49A0" w:rsidRPr="00C01F00" w:rsidRDefault="00CF49A0" w:rsidP="009C045F">
            <w:pPr>
              <w:rPr>
                <w:sz w:val="18"/>
                <w:szCs w:val="18"/>
                <w:lang w:val="en-US"/>
              </w:rPr>
            </w:pPr>
            <w:r w:rsidRPr="00C01F00">
              <w:rPr>
                <w:sz w:val="18"/>
                <w:szCs w:val="18"/>
                <w:lang w:val="en-US"/>
              </w:rPr>
              <w:t>Num</w:t>
            </w:r>
          </w:p>
        </w:tc>
        <w:tc>
          <w:tcPr>
            <w:tcW w:w="676" w:type="dxa"/>
            <w:vAlign w:val="center"/>
          </w:tcPr>
          <w:p w:rsidR="00CF49A0" w:rsidRPr="00C01F00" w:rsidRDefault="00CF49A0" w:rsidP="009C045F">
            <w:pPr>
              <w:rPr>
                <w:sz w:val="18"/>
                <w:szCs w:val="18"/>
                <w:lang w:val="en-US"/>
              </w:rPr>
            </w:pPr>
            <w:r w:rsidRPr="00C01F00">
              <w:rPr>
                <w:sz w:val="18"/>
                <w:szCs w:val="18"/>
                <w:lang w:val="en-US"/>
              </w:rPr>
              <w:t>1</w:t>
            </w:r>
          </w:p>
        </w:tc>
        <w:tc>
          <w:tcPr>
            <w:tcW w:w="705" w:type="dxa"/>
            <w:vAlign w:val="center"/>
          </w:tcPr>
          <w:p w:rsidR="00CF49A0" w:rsidRPr="00C01F00" w:rsidRDefault="00CF49A0" w:rsidP="009C045F">
            <w:pPr>
              <w:rPr>
                <w:sz w:val="18"/>
                <w:szCs w:val="18"/>
              </w:rPr>
            </w:pPr>
            <w:r w:rsidRPr="00C01F00">
              <w:rPr>
                <w:sz w:val="18"/>
                <w:szCs w:val="18"/>
                <w:lang w:val="en-US"/>
              </w:rPr>
              <w:t>О</w:t>
            </w:r>
          </w:p>
        </w:tc>
        <w:tc>
          <w:tcPr>
            <w:tcW w:w="2251" w:type="dxa"/>
            <w:vAlign w:val="center"/>
          </w:tcPr>
          <w:p w:rsidR="00CF49A0" w:rsidRPr="00C01F00" w:rsidRDefault="00CF49A0" w:rsidP="009C045F">
            <w:pPr>
              <w:rPr>
                <w:sz w:val="18"/>
                <w:szCs w:val="18"/>
              </w:rPr>
            </w:pPr>
            <w:r w:rsidRPr="00C01F00">
              <w:rPr>
                <w:sz w:val="18"/>
                <w:szCs w:val="18"/>
              </w:rPr>
              <w:t>Признак госпитализации по поводу данного заболевания в текущем году в медицинскую организацию, предоставляющую реестр</w:t>
            </w:r>
          </w:p>
        </w:tc>
        <w:tc>
          <w:tcPr>
            <w:tcW w:w="1173" w:type="dxa"/>
            <w:vAlign w:val="center"/>
          </w:tcPr>
          <w:p w:rsidR="00CF49A0" w:rsidRPr="00C01F00" w:rsidRDefault="00CF49A0" w:rsidP="009C045F">
            <w:pPr>
              <w:rPr>
                <w:sz w:val="18"/>
                <w:szCs w:val="18"/>
              </w:rPr>
            </w:pPr>
          </w:p>
        </w:tc>
        <w:tc>
          <w:tcPr>
            <w:tcW w:w="3328" w:type="dxa"/>
            <w:vAlign w:val="center"/>
          </w:tcPr>
          <w:p w:rsidR="00CF49A0" w:rsidRPr="00C01F00" w:rsidRDefault="00CF49A0" w:rsidP="009C045F">
            <w:pPr>
              <w:rPr>
                <w:sz w:val="18"/>
                <w:szCs w:val="18"/>
              </w:rPr>
            </w:pPr>
            <w:r w:rsidRPr="00C01F00">
              <w:rPr>
                <w:sz w:val="18"/>
                <w:szCs w:val="18"/>
              </w:rPr>
              <w:t>1 – первично;</w:t>
            </w:r>
          </w:p>
          <w:p w:rsidR="00CF49A0" w:rsidRPr="00C01F00" w:rsidRDefault="00CF49A0" w:rsidP="009C045F">
            <w:pPr>
              <w:rPr>
                <w:sz w:val="18"/>
                <w:szCs w:val="18"/>
              </w:rPr>
            </w:pPr>
            <w:r w:rsidRPr="00C01F00">
              <w:rPr>
                <w:sz w:val="18"/>
                <w:szCs w:val="18"/>
              </w:rPr>
              <w:t>2 – повторно;</w:t>
            </w:r>
          </w:p>
          <w:p w:rsidR="00CF49A0" w:rsidRPr="00C01F00" w:rsidRDefault="00CF49A0" w:rsidP="009C045F">
            <w:pPr>
              <w:rPr>
                <w:sz w:val="18"/>
                <w:szCs w:val="18"/>
              </w:rPr>
            </w:pPr>
          </w:p>
          <w:p w:rsidR="00CF49A0" w:rsidRPr="00C01F00" w:rsidRDefault="00CF49A0" w:rsidP="009C045F">
            <w:pPr>
              <w:rPr>
                <w:sz w:val="18"/>
                <w:szCs w:val="18"/>
              </w:rPr>
            </w:pPr>
            <w:r w:rsidRPr="00C01F00">
              <w:rPr>
                <w:sz w:val="18"/>
                <w:szCs w:val="18"/>
              </w:rPr>
              <w:t>Поле добавлено в соответствии с СКВС.</w:t>
            </w:r>
          </w:p>
        </w:tc>
        <w:tc>
          <w:tcPr>
            <w:tcW w:w="1267" w:type="dxa"/>
          </w:tcPr>
          <w:p w:rsidR="00CF49A0" w:rsidRPr="00C01F00" w:rsidRDefault="00CF49A0" w:rsidP="009C045F">
            <w:pPr>
              <w:rPr>
                <w:sz w:val="18"/>
                <w:szCs w:val="18"/>
              </w:rPr>
            </w:pPr>
          </w:p>
        </w:tc>
        <w:tc>
          <w:tcPr>
            <w:tcW w:w="1126" w:type="dxa"/>
          </w:tcPr>
          <w:p w:rsidR="00CF49A0" w:rsidRPr="00C01F00" w:rsidRDefault="00CF49A0" w:rsidP="009C045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9C045F">
            <w:pPr>
              <w:rPr>
                <w:sz w:val="18"/>
                <w:szCs w:val="18"/>
                <w:lang w:val="en-US"/>
              </w:rPr>
            </w:pPr>
            <w:r w:rsidRPr="00C01F00">
              <w:rPr>
                <w:sz w:val="18"/>
                <w:szCs w:val="18"/>
                <w:lang w:val="en-US"/>
              </w:rPr>
              <w:t>DAT</w:t>
            </w:r>
            <w:r w:rsidRPr="00C01F00">
              <w:rPr>
                <w:sz w:val="18"/>
                <w:szCs w:val="18"/>
                <w:u w:val="single"/>
                <w:lang w:val="en-US"/>
              </w:rPr>
              <w:t>_</w:t>
            </w:r>
            <w:r w:rsidRPr="00C01F00">
              <w:rPr>
                <w:sz w:val="18"/>
                <w:szCs w:val="18"/>
                <w:lang w:val="en-US"/>
              </w:rPr>
              <w:t>PP</w:t>
            </w:r>
          </w:p>
        </w:tc>
        <w:tc>
          <w:tcPr>
            <w:tcW w:w="639" w:type="dxa"/>
            <w:noWrap/>
            <w:vAlign w:val="center"/>
          </w:tcPr>
          <w:p w:rsidR="00CF49A0" w:rsidRPr="00C01F00" w:rsidRDefault="00CF49A0" w:rsidP="009C045F">
            <w:pPr>
              <w:rPr>
                <w:sz w:val="18"/>
                <w:szCs w:val="18"/>
                <w:lang w:val="en-US"/>
              </w:rPr>
            </w:pPr>
            <w:r w:rsidRPr="00C01F00">
              <w:rPr>
                <w:sz w:val="18"/>
                <w:szCs w:val="18"/>
                <w:lang w:val="en-US"/>
              </w:rPr>
              <w:t>Dat</w:t>
            </w:r>
          </w:p>
        </w:tc>
        <w:tc>
          <w:tcPr>
            <w:tcW w:w="676" w:type="dxa"/>
            <w:vAlign w:val="center"/>
          </w:tcPr>
          <w:p w:rsidR="00CF49A0" w:rsidRPr="00C01F00" w:rsidRDefault="00CF49A0" w:rsidP="009C045F">
            <w:pPr>
              <w:rPr>
                <w:sz w:val="18"/>
                <w:szCs w:val="18"/>
                <w:lang w:val="en-US"/>
              </w:rPr>
            </w:pPr>
          </w:p>
        </w:tc>
        <w:tc>
          <w:tcPr>
            <w:tcW w:w="705" w:type="dxa"/>
            <w:vAlign w:val="center"/>
          </w:tcPr>
          <w:p w:rsidR="00CF49A0" w:rsidRPr="00C01F00" w:rsidRDefault="00CF49A0" w:rsidP="009C045F">
            <w:pPr>
              <w:rPr>
                <w:sz w:val="18"/>
                <w:szCs w:val="18"/>
                <w:lang w:val="en-US"/>
              </w:rPr>
            </w:pPr>
            <w:r w:rsidRPr="00C01F00">
              <w:rPr>
                <w:sz w:val="18"/>
                <w:szCs w:val="18"/>
                <w:lang w:val="en-US"/>
              </w:rPr>
              <w:t>O</w:t>
            </w:r>
          </w:p>
        </w:tc>
        <w:tc>
          <w:tcPr>
            <w:tcW w:w="2251" w:type="dxa"/>
            <w:vAlign w:val="center"/>
          </w:tcPr>
          <w:p w:rsidR="00CF49A0" w:rsidRPr="00C01F00" w:rsidRDefault="00CF49A0" w:rsidP="009C045F">
            <w:pPr>
              <w:rPr>
                <w:sz w:val="18"/>
                <w:szCs w:val="18"/>
              </w:rPr>
            </w:pPr>
            <w:r w:rsidRPr="00C01F00">
              <w:rPr>
                <w:sz w:val="18"/>
                <w:szCs w:val="18"/>
              </w:rPr>
              <w:t>Дата поступления в приемный покой (отделение)</w:t>
            </w:r>
          </w:p>
        </w:tc>
        <w:tc>
          <w:tcPr>
            <w:tcW w:w="1173" w:type="dxa"/>
            <w:vAlign w:val="center"/>
          </w:tcPr>
          <w:p w:rsidR="00CF49A0" w:rsidRPr="00C01F00" w:rsidRDefault="00CF49A0" w:rsidP="009C045F">
            <w:pPr>
              <w:rPr>
                <w:sz w:val="18"/>
                <w:szCs w:val="18"/>
              </w:rPr>
            </w:pPr>
          </w:p>
        </w:tc>
        <w:tc>
          <w:tcPr>
            <w:tcW w:w="3328" w:type="dxa"/>
            <w:vAlign w:val="center"/>
          </w:tcPr>
          <w:p w:rsidR="00CF49A0" w:rsidRPr="00C01F00" w:rsidRDefault="00CF49A0" w:rsidP="009C045F">
            <w:pPr>
              <w:rPr>
                <w:sz w:val="18"/>
                <w:szCs w:val="18"/>
              </w:rPr>
            </w:pPr>
            <w:r w:rsidRPr="00C01F00">
              <w:rPr>
                <w:sz w:val="18"/>
                <w:szCs w:val="18"/>
              </w:rPr>
              <w:t>В формате ГГГГ-ММ-ДД.</w:t>
            </w:r>
          </w:p>
          <w:p w:rsidR="00CF49A0" w:rsidRPr="00C01F00" w:rsidRDefault="00CF49A0" w:rsidP="009C045F">
            <w:pPr>
              <w:rPr>
                <w:sz w:val="18"/>
                <w:szCs w:val="18"/>
              </w:rPr>
            </w:pPr>
          </w:p>
          <w:p w:rsidR="00CF49A0" w:rsidRPr="00C01F00" w:rsidRDefault="00CF49A0" w:rsidP="009C045F">
            <w:pPr>
              <w:rPr>
                <w:sz w:val="18"/>
                <w:szCs w:val="18"/>
              </w:rPr>
            </w:pPr>
            <w:r w:rsidRPr="00C01F00">
              <w:rPr>
                <w:sz w:val="18"/>
                <w:szCs w:val="18"/>
              </w:rPr>
              <w:t>Поле добавлено в соответствии с СКВС).</w:t>
            </w:r>
          </w:p>
        </w:tc>
        <w:tc>
          <w:tcPr>
            <w:tcW w:w="1267" w:type="dxa"/>
          </w:tcPr>
          <w:p w:rsidR="00CF49A0" w:rsidRPr="00C01F00" w:rsidRDefault="00CF49A0" w:rsidP="009C045F">
            <w:pPr>
              <w:rPr>
                <w:sz w:val="18"/>
                <w:szCs w:val="18"/>
              </w:rPr>
            </w:pPr>
          </w:p>
        </w:tc>
        <w:tc>
          <w:tcPr>
            <w:tcW w:w="1126" w:type="dxa"/>
          </w:tcPr>
          <w:p w:rsidR="00CF49A0" w:rsidRPr="00C01F00" w:rsidRDefault="00CF49A0" w:rsidP="009C045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A1552D">
            <w:pPr>
              <w:rPr>
                <w:sz w:val="18"/>
                <w:szCs w:val="18"/>
              </w:rPr>
            </w:pPr>
          </w:p>
        </w:tc>
        <w:tc>
          <w:tcPr>
            <w:tcW w:w="1614" w:type="dxa"/>
            <w:vAlign w:val="center"/>
          </w:tcPr>
          <w:p w:rsidR="00CF49A0" w:rsidRPr="00C01F00" w:rsidRDefault="00CF49A0" w:rsidP="00A1552D">
            <w:pPr>
              <w:rPr>
                <w:sz w:val="18"/>
                <w:szCs w:val="18"/>
                <w:lang w:val="en-US"/>
              </w:rPr>
            </w:pPr>
            <w:r w:rsidRPr="00C01F00">
              <w:rPr>
                <w:sz w:val="18"/>
                <w:szCs w:val="18"/>
              </w:rPr>
              <w:t>SCHM</w:t>
            </w:r>
            <w:r w:rsidRPr="00C01F00">
              <w:rPr>
                <w:sz w:val="18"/>
                <w:szCs w:val="18"/>
                <w:u w:val="single"/>
                <w:lang w:val="en-US"/>
              </w:rPr>
              <w:t>_</w:t>
            </w:r>
            <w:r w:rsidRPr="00C01F00">
              <w:rPr>
                <w:sz w:val="18"/>
                <w:szCs w:val="18"/>
              </w:rPr>
              <w:t>LEK</w:t>
            </w:r>
            <w:r w:rsidRPr="00C01F00">
              <w:rPr>
                <w:sz w:val="18"/>
                <w:szCs w:val="18"/>
                <w:lang w:val="en-US"/>
              </w:rPr>
              <w:t>*</w:t>
            </w:r>
          </w:p>
        </w:tc>
        <w:tc>
          <w:tcPr>
            <w:tcW w:w="639" w:type="dxa"/>
            <w:noWrap/>
            <w:vAlign w:val="center"/>
          </w:tcPr>
          <w:p w:rsidR="00CF49A0" w:rsidRPr="00C01F00" w:rsidRDefault="00CF49A0" w:rsidP="00A1552D">
            <w:pPr>
              <w:rPr>
                <w:sz w:val="18"/>
                <w:szCs w:val="18"/>
                <w:lang w:val="en-US"/>
              </w:rPr>
            </w:pPr>
            <w:r w:rsidRPr="00C01F00">
              <w:rPr>
                <w:sz w:val="18"/>
                <w:szCs w:val="18"/>
                <w:lang w:val="en-US"/>
              </w:rPr>
              <w:t>Char</w:t>
            </w:r>
          </w:p>
        </w:tc>
        <w:tc>
          <w:tcPr>
            <w:tcW w:w="676" w:type="dxa"/>
            <w:vAlign w:val="center"/>
          </w:tcPr>
          <w:p w:rsidR="00CF49A0" w:rsidRPr="00C01F00" w:rsidRDefault="00CF49A0" w:rsidP="00A1552D">
            <w:pPr>
              <w:rPr>
                <w:sz w:val="18"/>
                <w:szCs w:val="18"/>
                <w:lang w:val="en-US"/>
              </w:rPr>
            </w:pPr>
            <w:r w:rsidRPr="00C01F00">
              <w:rPr>
                <w:sz w:val="18"/>
                <w:szCs w:val="18"/>
                <w:lang w:val="en-US"/>
              </w:rPr>
              <w:t>10</w:t>
            </w:r>
          </w:p>
        </w:tc>
        <w:tc>
          <w:tcPr>
            <w:tcW w:w="705" w:type="dxa"/>
            <w:vAlign w:val="center"/>
          </w:tcPr>
          <w:p w:rsidR="00CF49A0" w:rsidRPr="00C01F00" w:rsidRDefault="00CF49A0" w:rsidP="00A1552D">
            <w:pPr>
              <w:rPr>
                <w:sz w:val="18"/>
                <w:szCs w:val="18"/>
              </w:rPr>
            </w:pPr>
            <w:r w:rsidRPr="00C01F00">
              <w:rPr>
                <w:sz w:val="18"/>
                <w:szCs w:val="18"/>
                <w:lang w:val="en-US"/>
              </w:rPr>
              <w:t>У</w:t>
            </w:r>
          </w:p>
        </w:tc>
        <w:tc>
          <w:tcPr>
            <w:tcW w:w="2251" w:type="dxa"/>
            <w:vAlign w:val="center"/>
          </w:tcPr>
          <w:p w:rsidR="00CF49A0" w:rsidRPr="00C01F00" w:rsidRDefault="00CF49A0" w:rsidP="00A1552D">
            <w:pPr>
              <w:rPr>
                <w:sz w:val="18"/>
                <w:szCs w:val="18"/>
              </w:rPr>
            </w:pPr>
            <w:r w:rsidRPr="00C01F00">
              <w:rPr>
                <w:sz w:val="18"/>
                <w:szCs w:val="18"/>
              </w:rPr>
              <w:t xml:space="preserve">Схема лекарственной терапии </w:t>
            </w:r>
          </w:p>
        </w:tc>
        <w:tc>
          <w:tcPr>
            <w:tcW w:w="1173" w:type="dxa"/>
            <w:vAlign w:val="center"/>
          </w:tcPr>
          <w:p w:rsidR="00CF49A0" w:rsidRPr="00C01F00" w:rsidRDefault="00CF49A0" w:rsidP="00A1552D">
            <w:pPr>
              <w:rPr>
                <w:sz w:val="18"/>
                <w:szCs w:val="18"/>
                <w:lang w:val="en-US"/>
              </w:rPr>
            </w:pPr>
            <w:r w:rsidRPr="00C01F00">
              <w:rPr>
                <w:sz w:val="18"/>
                <w:szCs w:val="18"/>
                <w:lang w:val="en-US"/>
              </w:rPr>
              <w:t>SCHM</w:t>
            </w:r>
            <w:r w:rsidRPr="00C01F00">
              <w:rPr>
                <w:sz w:val="18"/>
                <w:szCs w:val="18"/>
                <w:u w:val="single"/>
                <w:lang w:val="en-US"/>
              </w:rPr>
              <w:t>_</w:t>
            </w:r>
            <w:r w:rsidRPr="00C01F00">
              <w:rPr>
                <w:sz w:val="18"/>
                <w:szCs w:val="18"/>
                <w:lang w:val="en-US"/>
              </w:rPr>
              <w:t>LEK</w:t>
            </w:r>
          </w:p>
        </w:tc>
        <w:tc>
          <w:tcPr>
            <w:tcW w:w="3328" w:type="dxa"/>
            <w:vAlign w:val="center"/>
          </w:tcPr>
          <w:p w:rsidR="00CF49A0" w:rsidRPr="00C01F00" w:rsidRDefault="00CF49A0" w:rsidP="009D5330">
            <w:pPr>
              <w:rPr>
                <w:sz w:val="18"/>
                <w:szCs w:val="18"/>
              </w:rPr>
            </w:pPr>
            <w:r w:rsidRPr="00C01F00">
              <w:rPr>
                <w:sz w:val="18"/>
                <w:szCs w:val="18"/>
              </w:rPr>
              <w:t>sh</w:t>
            </w:r>
            <w:r w:rsidR="00051FAB" w:rsidRPr="00051FAB">
              <w:rPr>
                <w:sz w:val="18"/>
                <w:szCs w:val="18"/>
                <w:highlight w:val="yellow"/>
              </w:rPr>
              <w:t>0</w:t>
            </w:r>
            <w:r w:rsidRPr="00051FAB">
              <w:rPr>
                <w:sz w:val="18"/>
                <w:szCs w:val="18"/>
                <w:highlight w:val="yellow"/>
              </w:rPr>
              <w:t>001</w:t>
            </w:r>
            <w:r w:rsidRPr="00C01F00">
              <w:rPr>
                <w:sz w:val="18"/>
                <w:szCs w:val="18"/>
              </w:rPr>
              <w:t xml:space="preserve"> - sh</w:t>
            </w:r>
            <w:r w:rsidRPr="00051FAB">
              <w:rPr>
                <w:sz w:val="18"/>
                <w:szCs w:val="18"/>
                <w:highlight w:val="yellow"/>
              </w:rPr>
              <w:t>9</w:t>
            </w:r>
            <w:r w:rsidR="00051FAB" w:rsidRPr="00051FAB">
              <w:rPr>
                <w:sz w:val="18"/>
                <w:szCs w:val="18"/>
                <w:highlight w:val="yellow"/>
              </w:rPr>
              <w:t>0</w:t>
            </w:r>
            <w:r w:rsidRPr="00051FAB">
              <w:rPr>
                <w:sz w:val="18"/>
                <w:szCs w:val="18"/>
                <w:highlight w:val="yellow"/>
              </w:rPr>
              <w:t>0</w:t>
            </w:r>
            <w:r w:rsidR="009D5330" w:rsidRPr="001268EF">
              <w:rPr>
                <w:sz w:val="18"/>
                <w:szCs w:val="18"/>
                <w:highlight w:val="yellow"/>
              </w:rPr>
              <w:t>2</w:t>
            </w:r>
            <w:r w:rsidRPr="00C01F00">
              <w:rPr>
                <w:sz w:val="18"/>
                <w:szCs w:val="18"/>
              </w:rPr>
              <w:t xml:space="preserve"> - Схема лекарственной терапии </w:t>
            </w:r>
            <w:r w:rsidRPr="003F12D9">
              <w:rPr>
                <w:strike/>
                <w:sz w:val="18"/>
                <w:szCs w:val="18"/>
                <w:highlight w:val="yellow"/>
              </w:rPr>
              <w:t>(001 - 688, 903, 904)</w:t>
            </w:r>
          </w:p>
        </w:tc>
        <w:tc>
          <w:tcPr>
            <w:tcW w:w="1267" w:type="dxa"/>
            <w:vAlign w:val="center"/>
          </w:tcPr>
          <w:p w:rsidR="00740BB6" w:rsidRPr="00740BB6" w:rsidRDefault="00FF2E75" w:rsidP="003E31EE">
            <w:pPr>
              <w:rPr>
                <w:sz w:val="18"/>
                <w:szCs w:val="18"/>
              </w:rPr>
            </w:pPr>
            <w:r w:rsidRPr="00FF2E75">
              <w:rPr>
                <w:color w:val="000000" w:themeColor="text1"/>
                <w:sz w:val="16"/>
                <w:szCs w:val="16"/>
                <w:highlight w:val="yellow"/>
                <w:shd w:val="clear" w:color="auto" w:fill="FFFFFF"/>
              </w:rPr>
              <w:t>Методические рекомендации по способам оплаты медицинской помощи за счет средств обязательного медицинского страховани</w:t>
            </w:r>
            <w:r w:rsidRPr="003E31EE">
              <w:rPr>
                <w:color w:val="000000" w:themeColor="text1"/>
                <w:sz w:val="16"/>
                <w:szCs w:val="16"/>
                <w:highlight w:val="yellow"/>
                <w:shd w:val="clear" w:color="auto" w:fill="FFFFFF"/>
              </w:rPr>
              <w:t>я</w:t>
            </w:r>
            <w:r w:rsidR="003E31EE" w:rsidRPr="003E31EE">
              <w:rPr>
                <w:color w:val="000000" w:themeColor="text1"/>
                <w:sz w:val="16"/>
                <w:szCs w:val="16"/>
                <w:highlight w:val="yellow"/>
                <w:shd w:val="clear" w:color="auto" w:fill="FFFFFF"/>
              </w:rPr>
              <w:t xml:space="preserve"> от 30.12.2020</w:t>
            </w:r>
          </w:p>
        </w:tc>
        <w:tc>
          <w:tcPr>
            <w:tcW w:w="1126" w:type="dxa"/>
          </w:tcPr>
          <w:p w:rsidR="00CF49A0" w:rsidRPr="00C01F00" w:rsidRDefault="00CF49A0" w:rsidP="009C045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A1552D">
            <w:pPr>
              <w:rPr>
                <w:sz w:val="18"/>
                <w:szCs w:val="18"/>
              </w:rPr>
            </w:pPr>
          </w:p>
        </w:tc>
        <w:tc>
          <w:tcPr>
            <w:tcW w:w="1614" w:type="dxa"/>
            <w:vAlign w:val="center"/>
          </w:tcPr>
          <w:p w:rsidR="00CF49A0" w:rsidRPr="00C01F00" w:rsidRDefault="00CF49A0" w:rsidP="00A1552D">
            <w:pPr>
              <w:rPr>
                <w:sz w:val="18"/>
                <w:szCs w:val="18"/>
              </w:rPr>
            </w:pPr>
            <w:r w:rsidRPr="00C01F00">
              <w:rPr>
                <w:sz w:val="18"/>
                <w:szCs w:val="18"/>
              </w:rPr>
              <w:t>ISK_VENT</w:t>
            </w:r>
          </w:p>
        </w:tc>
        <w:tc>
          <w:tcPr>
            <w:tcW w:w="639" w:type="dxa"/>
            <w:noWrap/>
            <w:vAlign w:val="center"/>
          </w:tcPr>
          <w:p w:rsidR="00CF49A0" w:rsidRPr="00C01F00" w:rsidRDefault="00CF49A0" w:rsidP="00A1552D">
            <w:pPr>
              <w:rPr>
                <w:sz w:val="18"/>
                <w:szCs w:val="18"/>
                <w:lang w:val="en-US"/>
              </w:rPr>
            </w:pPr>
            <w:r w:rsidRPr="00C01F00">
              <w:rPr>
                <w:sz w:val="18"/>
                <w:szCs w:val="18"/>
                <w:lang w:val="en-US"/>
              </w:rPr>
              <w:t>Char</w:t>
            </w:r>
          </w:p>
        </w:tc>
        <w:tc>
          <w:tcPr>
            <w:tcW w:w="676" w:type="dxa"/>
            <w:vAlign w:val="center"/>
          </w:tcPr>
          <w:p w:rsidR="00CF49A0" w:rsidRPr="00C01F00" w:rsidRDefault="00CF49A0" w:rsidP="00A1552D">
            <w:pPr>
              <w:rPr>
                <w:sz w:val="18"/>
                <w:szCs w:val="18"/>
                <w:lang w:val="en-US"/>
              </w:rPr>
            </w:pPr>
            <w:r w:rsidRPr="00C01F00">
              <w:rPr>
                <w:sz w:val="18"/>
                <w:szCs w:val="18"/>
                <w:lang w:val="en-US"/>
              </w:rPr>
              <w:t>5</w:t>
            </w:r>
          </w:p>
        </w:tc>
        <w:tc>
          <w:tcPr>
            <w:tcW w:w="705" w:type="dxa"/>
            <w:vAlign w:val="center"/>
          </w:tcPr>
          <w:p w:rsidR="00CF49A0" w:rsidRPr="00C01F00" w:rsidRDefault="00CF49A0" w:rsidP="00A1552D">
            <w:pPr>
              <w:rPr>
                <w:sz w:val="18"/>
                <w:szCs w:val="18"/>
              </w:rPr>
            </w:pPr>
            <w:r w:rsidRPr="00C01F00">
              <w:rPr>
                <w:sz w:val="18"/>
                <w:szCs w:val="18"/>
                <w:lang w:val="en-US"/>
              </w:rPr>
              <w:t>У</w:t>
            </w:r>
          </w:p>
        </w:tc>
        <w:tc>
          <w:tcPr>
            <w:tcW w:w="2251" w:type="dxa"/>
            <w:vAlign w:val="center"/>
          </w:tcPr>
          <w:p w:rsidR="00CF49A0" w:rsidRPr="00C01F00" w:rsidRDefault="00CF49A0" w:rsidP="00A1552D">
            <w:pPr>
              <w:rPr>
                <w:sz w:val="18"/>
                <w:szCs w:val="18"/>
              </w:rPr>
            </w:pPr>
            <w:r w:rsidRPr="00C01F00">
              <w:rPr>
                <w:sz w:val="18"/>
                <w:szCs w:val="18"/>
              </w:rPr>
              <w:t>Длительность непрерывного проведения искусственной вентиляции легких</w:t>
            </w:r>
          </w:p>
        </w:tc>
        <w:tc>
          <w:tcPr>
            <w:tcW w:w="1173" w:type="dxa"/>
            <w:vAlign w:val="center"/>
          </w:tcPr>
          <w:p w:rsidR="00CF49A0" w:rsidRPr="00C01F00" w:rsidRDefault="00CF49A0" w:rsidP="00A1552D">
            <w:pPr>
              <w:rPr>
                <w:sz w:val="18"/>
                <w:szCs w:val="18"/>
              </w:rPr>
            </w:pPr>
            <w:r w:rsidRPr="00C01F00">
              <w:rPr>
                <w:sz w:val="18"/>
                <w:szCs w:val="18"/>
                <w:lang w:val="en-US"/>
              </w:rPr>
              <w:t>V024</w:t>
            </w:r>
          </w:p>
        </w:tc>
        <w:tc>
          <w:tcPr>
            <w:tcW w:w="3328" w:type="dxa"/>
            <w:vAlign w:val="center"/>
          </w:tcPr>
          <w:p w:rsidR="00CF49A0" w:rsidRPr="00C01F00" w:rsidRDefault="00CF49A0" w:rsidP="00A1552D">
            <w:pPr>
              <w:rPr>
                <w:sz w:val="18"/>
                <w:szCs w:val="18"/>
              </w:rPr>
            </w:pPr>
            <w:r w:rsidRPr="00C01F00">
              <w:rPr>
                <w:sz w:val="18"/>
                <w:szCs w:val="18"/>
              </w:rPr>
              <w:t>it1 - SOFA не менее 5 и непрерывное проведение искусственной вентиляции легких в течение 72 часов и более, pSOFA не менее 4 и непрерывное проведение искусственной вентиляции легких в течение 72 часов и более;</w:t>
            </w:r>
          </w:p>
          <w:p w:rsidR="00CF49A0" w:rsidRPr="00C01F00" w:rsidRDefault="00CF49A0" w:rsidP="00A1552D">
            <w:pPr>
              <w:rPr>
                <w:sz w:val="18"/>
                <w:szCs w:val="18"/>
              </w:rPr>
            </w:pPr>
            <w:r w:rsidRPr="00C01F00">
              <w:rPr>
                <w:sz w:val="18"/>
                <w:szCs w:val="18"/>
              </w:rPr>
              <w:t>it2 - Непрерывное проведение искусственной вентиляции легких в течение 480 часов и более.</w:t>
            </w:r>
          </w:p>
        </w:tc>
        <w:tc>
          <w:tcPr>
            <w:tcW w:w="1267" w:type="dxa"/>
            <w:vAlign w:val="center"/>
          </w:tcPr>
          <w:p w:rsidR="00DD1033" w:rsidRPr="00277BF6" w:rsidRDefault="00FF2E75" w:rsidP="00DD1033">
            <w:pPr>
              <w:autoSpaceDE w:val="0"/>
              <w:autoSpaceDN w:val="0"/>
              <w:adjustRightInd w:val="0"/>
              <w:jc w:val="both"/>
              <w:rPr>
                <w:sz w:val="16"/>
                <w:szCs w:val="16"/>
              </w:rPr>
            </w:pPr>
            <w:r w:rsidRPr="00FF2E75">
              <w:rPr>
                <w:color w:val="000000" w:themeColor="text1"/>
                <w:sz w:val="16"/>
                <w:szCs w:val="16"/>
                <w:highlight w:val="yellow"/>
                <w:shd w:val="clear" w:color="auto" w:fill="FFFFFF"/>
              </w:rPr>
              <w:t>Методические рекомендации по способам оплаты медицинской помощи за счет средств обязательного ме</w:t>
            </w:r>
            <w:r w:rsidR="003E31EE">
              <w:rPr>
                <w:color w:val="000000" w:themeColor="text1"/>
                <w:sz w:val="16"/>
                <w:szCs w:val="16"/>
                <w:highlight w:val="yellow"/>
                <w:shd w:val="clear" w:color="auto" w:fill="FFFFFF"/>
              </w:rPr>
              <w:t>дицинского страхования</w:t>
            </w:r>
            <w:r w:rsidR="003E31EE">
              <w:rPr>
                <w:color w:val="000000" w:themeColor="text1"/>
                <w:sz w:val="16"/>
                <w:szCs w:val="16"/>
                <w:shd w:val="clear" w:color="auto" w:fill="FFFFFF"/>
              </w:rPr>
              <w:t xml:space="preserve"> </w:t>
            </w:r>
            <w:r w:rsidR="003E31EE" w:rsidRPr="003E31EE">
              <w:rPr>
                <w:color w:val="000000" w:themeColor="text1"/>
                <w:sz w:val="16"/>
                <w:szCs w:val="16"/>
                <w:highlight w:val="yellow"/>
                <w:shd w:val="clear" w:color="auto" w:fill="FFFFFF"/>
              </w:rPr>
              <w:t>от 30.12.202</w:t>
            </w:r>
          </w:p>
          <w:p w:rsidR="00DD1033" w:rsidRPr="00C01F00" w:rsidRDefault="00DD1033" w:rsidP="00A1552D">
            <w:pPr>
              <w:rPr>
                <w:sz w:val="18"/>
                <w:szCs w:val="18"/>
              </w:rPr>
            </w:pPr>
          </w:p>
        </w:tc>
        <w:tc>
          <w:tcPr>
            <w:tcW w:w="1126" w:type="dxa"/>
          </w:tcPr>
          <w:p w:rsidR="00CF49A0" w:rsidRPr="00C01F00" w:rsidRDefault="00CF49A0" w:rsidP="009C045F">
            <w:pPr>
              <w:rPr>
                <w:sz w:val="18"/>
                <w:szCs w:val="18"/>
              </w:rPr>
            </w:pPr>
          </w:p>
        </w:tc>
      </w:tr>
      <w:tr w:rsidR="004709D5" w:rsidRPr="00C01F00" w:rsidTr="00557D80">
        <w:trPr>
          <w:trHeight w:val="454"/>
        </w:trPr>
        <w:tc>
          <w:tcPr>
            <w:tcW w:w="567" w:type="dxa"/>
            <w:noWrap/>
            <w:tcMar>
              <w:left w:w="0" w:type="dxa"/>
              <w:right w:w="0" w:type="dxa"/>
            </w:tcMar>
            <w:vAlign w:val="center"/>
          </w:tcPr>
          <w:p w:rsidR="004709D5" w:rsidRPr="004709D5" w:rsidRDefault="004709D5" w:rsidP="00B46F6E">
            <w:pPr>
              <w:pStyle w:val="af9"/>
              <w:numPr>
                <w:ilvl w:val="0"/>
                <w:numId w:val="26"/>
              </w:numPr>
              <w:ind w:left="5"/>
              <w:jc w:val="center"/>
              <w:rPr>
                <w:sz w:val="18"/>
                <w:szCs w:val="18"/>
                <w:highlight w:val="yellow"/>
              </w:rPr>
            </w:pPr>
          </w:p>
        </w:tc>
        <w:tc>
          <w:tcPr>
            <w:tcW w:w="1689" w:type="dxa"/>
            <w:noWrap/>
            <w:vAlign w:val="center"/>
          </w:tcPr>
          <w:p w:rsidR="004709D5" w:rsidRPr="004709D5" w:rsidRDefault="004709D5" w:rsidP="00A1552D">
            <w:pPr>
              <w:rPr>
                <w:color w:val="000000" w:themeColor="text1"/>
                <w:sz w:val="18"/>
                <w:szCs w:val="18"/>
                <w:highlight w:val="yellow"/>
              </w:rPr>
            </w:pPr>
          </w:p>
        </w:tc>
        <w:tc>
          <w:tcPr>
            <w:tcW w:w="1614" w:type="dxa"/>
            <w:vAlign w:val="center"/>
          </w:tcPr>
          <w:p w:rsidR="004709D5" w:rsidRPr="004709D5" w:rsidRDefault="004709D5" w:rsidP="00A1552D">
            <w:pPr>
              <w:rPr>
                <w:color w:val="000000" w:themeColor="text1"/>
                <w:sz w:val="18"/>
                <w:szCs w:val="18"/>
                <w:highlight w:val="yellow"/>
              </w:rPr>
            </w:pPr>
            <w:r w:rsidRPr="004709D5">
              <w:rPr>
                <w:color w:val="000000" w:themeColor="text1"/>
                <w:sz w:val="18"/>
                <w:szCs w:val="18"/>
                <w:highlight w:val="yellow"/>
                <w:shd w:val="clear" w:color="auto" w:fill="FFFFFF"/>
              </w:rPr>
              <w:t>IZML_KT</w:t>
            </w:r>
          </w:p>
        </w:tc>
        <w:tc>
          <w:tcPr>
            <w:tcW w:w="639" w:type="dxa"/>
            <w:noWrap/>
            <w:vAlign w:val="center"/>
          </w:tcPr>
          <w:p w:rsidR="004709D5" w:rsidRPr="004709D5" w:rsidRDefault="004709D5" w:rsidP="00A1552D">
            <w:pPr>
              <w:rPr>
                <w:color w:val="000000" w:themeColor="text1"/>
                <w:sz w:val="18"/>
                <w:szCs w:val="18"/>
                <w:highlight w:val="yellow"/>
                <w:lang w:val="en-US"/>
              </w:rPr>
            </w:pPr>
            <w:r w:rsidRPr="004709D5">
              <w:rPr>
                <w:rStyle w:val="aff4"/>
                <w:b w:val="0"/>
                <w:color w:val="000000" w:themeColor="text1"/>
                <w:sz w:val="18"/>
                <w:szCs w:val="18"/>
                <w:highlight w:val="yellow"/>
                <w:shd w:val="clear" w:color="auto" w:fill="FFFFFF"/>
              </w:rPr>
              <w:t>Num </w:t>
            </w:r>
          </w:p>
        </w:tc>
        <w:tc>
          <w:tcPr>
            <w:tcW w:w="676" w:type="dxa"/>
            <w:vAlign w:val="center"/>
          </w:tcPr>
          <w:p w:rsidR="004709D5" w:rsidRPr="004709D5" w:rsidRDefault="004709D5" w:rsidP="00A1552D">
            <w:pPr>
              <w:rPr>
                <w:color w:val="000000" w:themeColor="text1"/>
                <w:sz w:val="18"/>
                <w:szCs w:val="18"/>
                <w:highlight w:val="yellow"/>
                <w:lang w:val="en-US"/>
              </w:rPr>
            </w:pPr>
            <w:r w:rsidRPr="004709D5">
              <w:rPr>
                <w:color w:val="000000" w:themeColor="text1"/>
                <w:sz w:val="18"/>
                <w:szCs w:val="18"/>
                <w:highlight w:val="yellow"/>
                <w:lang w:val="en-US"/>
              </w:rPr>
              <w:t>1</w:t>
            </w:r>
          </w:p>
        </w:tc>
        <w:tc>
          <w:tcPr>
            <w:tcW w:w="705" w:type="dxa"/>
            <w:vAlign w:val="center"/>
          </w:tcPr>
          <w:p w:rsidR="004709D5" w:rsidRPr="004709D5" w:rsidRDefault="004709D5" w:rsidP="00A1552D">
            <w:pPr>
              <w:rPr>
                <w:color w:val="000000" w:themeColor="text1"/>
                <w:sz w:val="18"/>
                <w:szCs w:val="18"/>
                <w:highlight w:val="yellow"/>
              </w:rPr>
            </w:pPr>
            <w:r w:rsidRPr="004709D5">
              <w:rPr>
                <w:color w:val="000000" w:themeColor="text1"/>
                <w:sz w:val="18"/>
                <w:szCs w:val="18"/>
                <w:highlight w:val="yellow"/>
              </w:rPr>
              <w:t>У</w:t>
            </w:r>
          </w:p>
        </w:tc>
        <w:tc>
          <w:tcPr>
            <w:tcW w:w="2251" w:type="dxa"/>
            <w:vAlign w:val="center"/>
          </w:tcPr>
          <w:p w:rsidR="004709D5" w:rsidRPr="004709D5" w:rsidRDefault="004709D5" w:rsidP="00A1552D">
            <w:pPr>
              <w:rPr>
                <w:color w:val="000000" w:themeColor="text1"/>
                <w:sz w:val="18"/>
                <w:szCs w:val="18"/>
                <w:highlight w:val="yellow"/>
              </w:rPr>
            </w:pPr>
            <w:r w:rsidRPr="004709D5">
              <w:rPr>
                <w:rStyle w:val="aff4"/>
                <w:b w:val="0"/>
                <w:color w:val="000000" w:themeColor="text1"/>
                <w:sz w:val="18"/>
                <w:szCs w:val="18"/>
                <w:highlight w:val="yellow"/>
                <w:shd w:val="clear" w:color="auto" w:fill="FFFFFF"/>
              </w:rPr>
              <w:t>Выраженность изменений в легких при КТ</w:t>
            </w:r>
          </w:p>
        </w:tc>
        <w:tc>
          <w:tcPr>
            <w:tcW w:w="1173" w:type="dxa"/>
            <w:vAlign w:val="center"/>
          </w:tcPr>
          <w:p w:rsidR="004709D5" w:rsidRPr="004709D5" w:rsidRDefault="004709D5" w:rsidP="00A1552D">
            <w:pPr>
              <w:rPr>
                <w:color w:val="000000" w:themeColor="text1"/>
                <w:sz w:val="18"/>
                <w:szCs w:val="18"/>
                <w:highlight w:val="yellow"/>
              </w:rPr>
            </w:pPr>
          </w:p>
        </w:tc>
        <w:tc>
          <w:tcPr>
            <w:tcW w:w="3328" w:type="dxa"/>
            <w:vAlign w:val="center"/>
          </w:tcPr>
          <w:p w:rsidR="004709D5" w:rsidRPr="004709D5" w:rsidRDefault="004709D5" w:rsidP="00A1552D">
            <w:pPr>
              <w:rPr>
                <w:color w:val="000000" w:themeColor="text1"/>
                <w:sz w:val="18"/>
                <w:szCs w:val="18"/>
                <w:highlight w:val="yellow"/>
                <w:shd w:val="clear" w:color="auto" w:fill="FFFFFF"/>
              </w:rPr>
            </w:pPr>
            <w:r w:rsidRPr="004709D5">
              <w:rPr>
                <w:rStyle w:val="aff4"/>
                <w:b w:val="0"/>
                <w:color w:val="000000" w:themeColor="text1"/>
                <w:sz w:val="18"/>
                <w:szCs w:val="18"/>
                <w:highlight w:val="yellow"/>
                <w:shd w:val="clear" w:color="auto" w:fill="FFFFFF"/>
              </w:rPr>
              <w:t>Значения: 0,1,2,3,4.</w:t>
            </w:r>
          </w:p>
          <w:p w:rsidR="004709D5" w:rsidRPr="004709D5" w:rsidRDefault="004709D5" w:rsidP="00A1552D">
            <w:pPr>
              <w:rPr>
                <w:color w:val="000000" w:themeColor="text1"/>
                <w:sz w:val="18"/>
                <w:szCs w:val="18"/>
                <w:highlight w:val="yellow"/>
              </w:rPr>
            </w:pPr>
            <w:r w:rsidRPr="004709D5">
              <w:rPr>
                <w:color w:val="000000" w:themeColor="text1"/>
                <w:sz w:val="18"/>
                <w:szCs w:val="18"/>
                <w:highlight w:val="yellow"/>
                <w:shd w:val="clear" w:color="auto" w:fill="FFFFFF"/>
              </w:rPr>
              <w:t>Значения ставятся в зависимости от стадии поражения легких.</w:t>
            </w:r>
            <w:r w:rsidRPr="004709D5">
              <w:rPr>
                <w:color w:val="000000" w:themeColor="text1"/>
                <w:sz w:val="18"/>
                <w:szCs w:val="18"/>
                <w:highlight w:val="yellow"/>
              </w:rPr>
              <w:br/>
            </w:r>
            <w:r w:rsidRPr="004709D5">
              <w:rPr>
                <w:color w:val="000000" w:themeColor="text1"/>
                <w:sz w:val="18"/>
                <w:szCs w:val="18"/>
                <w:highlight w:val="yellow"/>
                <w:shd w:val="clear" w:color="auto" w:fill="FFFFFF"/>
              </w:rPr>
              <w:t>stt1 = 0</w:t>
            </w:r>
            <w:r w:rsidR="00277BF6">
              <w:rPr>
                <w:color w:val="000000" w:themeColor="text1"/>
                <w:sz w:val="18"/>
                <w:szCs w:val="18"/>
                <w:highlight w:val="yellow"/>
                <w:shd w:val="clear" w:color="auto" w:fill="FFFFFF"/>
              </w:rPr>
              <w:t>;</w:t>
            </w:r>
            <w:r w:rsidRPr="004709D5">
              <w:rPr>
                <w:color w:val="000000" w:themeColor="text1"/>
                <w:sz w:val="18"/>
                <w:szCs w:val="18"/>
                <w:highlight w:val="yellow"/>
              </w:rPr>
              <w:br/>
            </w:r>
            <w:r w:rsidRPr="004709D5">
              <w:rPr>
                <w:color w:val="000000" w:themeColor="text1"/>
                <w:sz w:val="18"/>
                <w:szCs w:val="18"/>
                <w:highlight w:val="yellow"/>
                <w:shd w:val="clear" w:color="auto" w:fill="FFFFFF"/>
              </w:rPr>
              <w:t>stt2 = 1 или 2</w:t>
            </w:r>
            <w:r w:rsidR="00277BF6">
              <w:rPr>
                <w:color w:val="000000" w:themeColor="text1"/>
                <w:sz w:val="18"/>
                <w:szCs w:val="18"/>
                <w:highlight w:val="yellow"/>
                <w:shd w:val="clear" w:color="auto" w:fill="FFFFFF"/>
              </w:rPr>
              <w:t>;</w:t>
            </w:r>
            <w:r w:rsidRPr="004709D5">
              <w:rPr>
                <w:color w:val="000000" w:themeColor="text1"/>
                <w:sz w:val="18"/>
                <w:szCs w:val="18"/>
                <w:highlight w:val="yellow"/>
              </w:rPr>
              <w:br/>
            </w:r>
            <w:r w:rsidRPr="004709D5">
              <w:rPr>
                <w:color w:val="000000" w:themeColor="text1"/>
                <w:sz w:val="18"/>
                <w:szCs w:val="18"/>
                <w:highlight w:val="yellow"/>
                <w:shd w:val="clear" w:color="auto" w:fill="FFFFFF"/>
              </w:rPr>
              <w:t>stt3 = 3 или 4</w:t>
            </w:r>
            <w:r w:rsidR="00277BF6">
              <w:rPr>
                <w:color w:val="000000" w:themeColor="text1"/>
                <w:sz w:val="18"/>
                <w:szCs w:val="18"/>
                <w:highlight w:val="yellow"/>
                <w:shd w:val="clear" w:color="auto" w:fill="FFFFFF"/>
              </w:rPr>
              <w:t>;</w:t>
            </w:r>
            <w:r w:rsidRPr="004709D5">
              <w:rPr>
                <w:color w:val="000000" w:themeColor="text1"/>
                <w:sz w:val="18"/>
                <w:szCs w:val="18"/>
                <w:highlight w:val="yellow"/>
              </w:rPr>
              <w:br/>
            </w:r>
            <w:r w:rsidRPr="004709D5">
              <w:rPr>
                <w:color w:val="000000" w:themeColor="text1"/>
                <w:sz w:val="18"/>
                <w:szCs w:val="18"/>
                <w:highlight w:val="yellow"/>
                <w:shd w:val="clear" w:color="auto" w:fill="FFFFFF"/>
              </w:rPr>
              <w:t>stt4 = 4</w:t>
            </w:r>
            <w:r w:rsidR="00277BF6">
              <w:rPr>
                <w:color w:val="000000" w:themeColor="text1"/>
                <w:sz w:val="18"/>
                <w:szCs w:val="18"/>
                <w:highlight w:val="yellow"/>
                <w:shd w:val="clear" w:color="auto" w:fill="FFFFFF"/>
              </w:rPr>
              <w:t>.</w:t>
            </w:r>
          </w:p>
        </w:tc>
        <w:tc>
          <w:tcPr>
            <w:tcW w:w="1267" w:type="dxa"/>
            <w:vAlign w:val="center"/>
          </w:tcPr>
          <w:p w:rsidR="004709D5" w:rsidRPr="00C01F00" w:rsidRDefault="004709D5" w:rsidP="00A1552D">
            <w:pPr>
              <w:rPr>
                <w:sz w:val="16"/>
                <w:szCs w:val="16"/>
              </w:rPr>
            </w:pPr>
          </w:p>
        </w:tc>
        <w:tc>
          <w:tcPr>
            <w:tcW w:w="1126" w:type="dxa"/>
          </w:tcPr>
          <w:p w:rsidR="004709D5" w:rsidRPr="00C01F00" w:rsidRDefault="004709D5" w:rsidP="009C045F">
            <w:pPr>
              <w:rPr>
                <w:sz w:val="18"/>
                <w:szCs w:val="18"/>
              </w:rPr>
            </w:pPr>
          </w:p>
        </w:tc>
      </w:tr>
      <w:tr w:rsidR="004709D5" w:rsidRPr="00C01F00" w:rsidTr="00557D80">
        <w:trPr>
          <w:trHeight w:val="454"/>
        </w:trPr>
        <w:tc>
          <w:tcPr>
            <w:tcW w:w="567" w:type="dxa"/>
            <w:noWrap/>
            <w:tcMar>
              <w:left w:w="0" w:type="dxa"/>
              <w:right w:w="0" w:type="dxa"/>
            </w:tcMar>
            <w:vAlign w:val="center"/>
          </w:tcPr>
          <w:p w:rsidR="004709D5" w:rsidRPr="00575C8C" w:rsidRDefault="004709D5" w:rsidP="00B46F6E">
            <w:pPr>
              <w:pStyle w:val="af9"/>
              <w:numPr>
                <w:ilvl w:val="0"/>
                <w:numId w:val="26"/>
              </w:numPr>
              <w:ind w:left="5"/>
              <w:jc w:val="center"/>
              <w:rPr>
                <w:color w:val="000000" w:themeColor="text1"/>
                <w:sz w:val="18"/>
                <w:szCs w:val="18"/>
                <w:highlight w:val="yellow"/>
              </w:rPr>
            </w:pPr>
          </w:p>
        </w:tc>
        <w:tc>
          <w:tcPr>
            <w:tcW w:w="1689" w:type="dxa"/>
            <w:noWrap/>
            <w:vAlign w:val="center"/>
          </w:tcPr>
          <w:p w:rsidR="004709D5" w:rsidRPr="00575C8C" w:rsidRDefault="004709D5" w:rsidP="00A1552D">
            <w:pPr>
              <w:rPr>
                <w:color w:val="000000" w:themeColor="text1"/>
                <w:sz w:val="18"/>
                <w:szCs w:val="18"/>
                <w:highlight w:val="yellow"/>
              </w:rPr>
            </w:pPr>
          </w:p>
        </w:tc>
        <w:tc>
          <w:tcPr>
            <w:tcW w:w="1614" w:type="dxa"/>
            <w:vAlign w:val="center"/>
          </w:tcPr>
          <w:p w:rsidR="004709D5" w:rsidRPr="00575C8C" w:rsidRDefault="00575C8C" w:rsidP="00A1552D">
            <w:pPr>
              <w:rPr>
                <w:color w:val="000000" w:themeColor="text1"/>
                <w:sz w:val="18"/>
                <w:szCs w:val="18"/>
                <w:highlight w:val="yellow"/>
              </w:rPr>
            </w:pPr>
            <w:r w:rsidRPr="00575C8C">
              <w:rPr>
                <w:color w:val="000000" w:themeColor="text1"/>
                <w:sz w:val="18"/>
                <w:szCs w:val="18"/>
                <w:highlight w:val="yellow"/>
                <w:shd w:val="clear" w:color="auto" w:fill="FFFFFF"/>
              </w:rPr>
              <w:t>SATUR</w:t>
            </w:r>
          </w:p>
        </w:tc>
        <w:tc>
          <w:tcPr>
            <w:tcW w:w="639" w:type="dxa"/>
            <w:noWrap/>
            <w:vAlign w:val="center"/>
          </w:tcPr>
          <w:p w:rsidR="004709D5" w:rsidRPr="00575C8C" w:rsidRDefault="00575C8C" w:rsidP="00A1552D">
            <w:pPr>
              <w:rPr>
                <w:color w:val="000000" w:themeColor="text1"/>
                <w:sz w:val="18"/>
                <w:szCs w:val="18"/>
                <w:highlight w:val="yellow"/>
              </w:rPr>
            </w:pPr>
            <w:r w:rsidRPr="00575C8C">
              <w:rPr>
                <w:rStyle w:val="aff4"/>
                <w:b w:val="0"/>
                <w:color w:val="000000" w:themeColor="text1"/>
                <w:sz w:val="18"/>
                <w:szCs w:val="18"/>
                <w:highlight w:val="yellow"/>
                <w:shd w:val="clear" w:color="auto" w:fill="FFFFFF"/>
              </w:rPr>
              <w:t>Num </w:t>
            </w:r>
          </w:p>
        </w:tc>
        <w:tc>
          <w:tcPr>
            <w:tcW w:w="676" w:type="dxa"/>
            <w:vAlign w:val="center"/>
          </w:tcPr>
          <w:p w:rsidR="004709D5" w:rsidRPr="00575C8C" w:rsidRDefault="00575C8C" w:rsidP="00A1552D">
            <w:pPr>
              <w:rPr>
                <w:color w:val="000000" w:themeColor="text1"/>
                <w:sz w:val="18"/>
                <w:szCs w:val="18"/>
                <w:highlight w:val="yellow"/>
                <w:lang w:val="en-US"/>
              </w:rPr>
            </w:pPr>
            <w:r w:rsidRPr="00575C8C">
              <w:rPr>
                <w:color w:val="000000" w:themeColor="text1"/>
                <w:sz w:val="18"/>
                <w:szCs w:val="18"/>
                <w:highlight w:val="yellow"/>
                <w:lang w:val="en-US"/>
              </w:rPr>
              <w:t>3</w:t>
            </w:r>
          </w:p>
        </w:tc>
        <w:tc>
          <w:tcPr>
            <w:tcW w:w="705" w:type="dxa"/>
            <w:vAlign w:val="center"/>
          </w:tcPr>
          <w:p w:rsidR="004709D5" w:rsidRPr="00575C8C" w:rsidRDefault="00575C8C" w:rsidP="00A1552D">
            <w:pPr>
              <w:rPr>
                <w:color w:val="000000" w:themeColor="text1"/>
                <w:sz w:val="18"/>
                <w:szCs w:val="18"/>
                <w:highlight w:val="yellow"/>
              </w:rPr>
            </w:pPr>
            <w:r w:rsidRPr="00575C8C">
              <w:rPr>
                <w:color w:val="000000" w:themeColor="text1"/>
                <w:sz w:val="18"/>
                <w:szCs w:val="18"/>
                <w:highlight w:val="yellow"/>
              </w:rPr>
              <w:t>У</w:t>
            </w:r>
          </w:p>
        </w:tc>
        <w:tc>
          <w:tcPr>
            <w:tcW w:w="2251" w:type="dxa"/>
            <w:vAlign w:val="center"/>
          </w:tcPr>
          <w:p w:rsidR="004709D5" w:rsidRPr="00575C8C" w:rsidRDefault="00575C8C" w:rsidP="00A1552D">
            <w:pPr>
              <w:rPr>
                <w:color w:val="000000" w:themeColor="text1"/>
                <w:sz w:val="18"/>
                <w:szCs w:val="18"/>
                <w:highlight w:val="yellow"/>
              </w:rPr>
            </w:pPr>
            <w:r w:rsidRPr="00575C8C">
              <w:rPr>
                <w:rStyle w:val="aff4"/>
                <w:b w:val="0"/>
                <w:color w:val="000000" w:themeColor="text1"/>
                <w:sz w:val="18"/>
                <w:szCs w:val="18"/>
                <w:highlight w:val="yellow"/>
                <w:shd w:val="clear" w:color="auto" w:fill="FFFFFF"/>
              </w:rPr>
              <w:t>Сатурация кислорода (SpO</w:t>
            </w:r>
            <w:r w:rsidRPr="0012401E">
              <w:rPr>
                <w:rStyle w:val="aff4"/>
                <w:b w:val="0"/>
                <w:color w:val="000000" w:themeColor="text1"/>
                <w:sz w:val="18"/>
                <w:szCs w:val="18"/>
                <w:highlight w:val="yellow"/>
                <w:shd w:val="clear" w:color="auto" w:fill="FFFFFF"/>
                <w:vertAlign w:val="subscript"/>
              </w:rPr>
              <w:t>2</w:t>
            </w:r>
            <w:r w:rsidRPr="00575C8C">
              <w:rPr>
                <w:rStyle w:val="aff4"/>
                <w:b w:val="0"/>
                <w:color w:val="000000" w:themeColor="text1"/>
                <w:sz w:val="18"/>
                <w:szCs w:val="18"/>
                <w:highlight w:val="yellow"/>
                <w:shd w:val="clear" w:color="auto" w:fill="FFFFFF"/>
              </w:rPr>
              <w:t>)</w:t>
            </w:r>
          </w:p>
        </w:tc>
        <w:tc>
          <w:tcPr>
            <w:tcW w:w="1173" w:type="dxa"/>
            <w:vAlign w:val="center"/>
          </w:tcPr>
          <w:p w:rsidR="004709D5" w:rsidRPr="00575C8C" w:rsidRDefault="004709D5" w:rsidP="00A1552D">
            <w:pPr>
              <w:rPr>
                <w:color w:val="000000" w:themeColor="text1"/>
                <w:sz w:val="18"/>
                <w:szCs w:val="18"/>
                <w:highlight w:val="yellow"/>
              </w:rPr>
            </w:pPr>
          </w:p>
        </w:tc>
        <w:tc>
          <w:tcPr>
            <w:tcW w:w="3328" w:type="dxa"/>
            <w:vAlign w:val="center"/>
          </w:tcPr>
          <w:p w:rsidR="004709D5" w:rsidRPr="00575C8C" w:rsidRDefault="00575C8C" w:rsidP="00A1552D">
            <w:pPr>
              <w:rPr>
                <w:color w:val="000000" w:themeColor="text1"/>
                <w:sz w:val="18"/>
                <w:szCs w:val="18"/>
                <w:highlight w:val="yellow"/>
              </w:rPr>
            </w:pPr>
            <w:r w:rsidRPr="00575C8C">
              <w:rPr>
                <w:rStyle w:val="aff4"/>
                <w:b w:val="0"/>
                <w:color w:val="000000" w:themeColor="text1"/>
                <w:sz w:val="18"/>
                <w:szCs w:val="18"/>
                <w:highlight w:val="yellow"/>
                <w:shd w:val="clear" w:color="auto" w:fill="FFFFFF"/>
              </w:rPr>
              <w:t>Значения: от 0 до 100.</w:t>
            </w:r>
            <w:r w:rsidRPr="00575C8C">
              <w:rPr>
                <w:color w:val="000000" w:themeColor="text1"/>
                <w:sz w:val="18"/>
                <w:szCs w:val="18"/>
                <w:highlight w:val="yellow"/>
              </w:rPr>
              <w:br/>
            </w:r>
            <w:r w:rsidRPr="00575C8C">
              <w:rPr>
                <w:color w:val="000000" w:themeColor="text1"/>
                <w:sz w:val="18"/>
                <w:szCs w:val="18"/>
                <w:highlight w:val="yellow"/>
                <w:shd w:val="clear" w:color="auto" w:fill="FFFFFF"/>
              </w:rPr>
              <w:t>Значения ставятся в зависимости от насыщения крови кислородом в %.</w:t>
            </w:r>
            <w:r w:rsidRPr="00575C8C">
              <w:rPr>
                <w:color w:val="000000" w:themeColor="text1"/>
                <w:sz w:val="18"/>
                <w:szCs w:val="18"/>
                <w:highlight w:val="yellow"/>
              </w:rPr>
              <w:br/>
            </w:r>
            <w:r w:rsidRPr="00575C8C">
              <w:rPr>
                <w:color w:val="000000" w:themeColor="text1"/>
                <w:sz w:val="18"/>
                <w:szCs w:val="18"/>
                <w:highlight w:val="yellow"/>
                <w:shd w:val="clear" w:color="auto" w:fill="FFFFFF"/>
              </w:rPr>
              <w:t>stt1 = 95-100</w:t>
            </w:r>
            <w:r w:rsidR="00277BF6">
              <w:rPr>
                <w:color w:val="000000" w:themeColor="text1"/>
                <w:sz w:val="18"/>
                <w:szCs w:val="18"/>
                <w:highlight w:val="yellow"/>
                <w:shd w:val="clear" w:color="auto" w:fill="FFFFFF"/>
              </w:rPr>
              <w:t>;</w:t>
            </w:r>
            <w:r w:rsidRPr="00575C8C">
              <w:rPr>
                <w:color w:val="000000" w:themeColor="text1"/>
                <w:sz w:val="18"/>
                <w:szCs w:val="18"/>
                <w:highlight w:val="yellow"/>
              </w:rPr>
              <w:br/>
            </w:r>
            <w:r w:rsidRPr="00575C8C">
              <w:rPr>
                <w:color w:val="000000" w:themeColor="text1"/>
                <w:sz w:val="18"/>
                <w:szCs w:val="18"/>
                <w:highlight w:val="yellow"/>
                <w:shd w:val="clear" w:color="auto" w:fill="FFFFFF"/>
              </w:rPr>
              <w:t>stt2 = 94</w:t>
            </w:r>
            <w:r w:rsidR="00277BF6">
              <w:rPr>
                <w:color w:val="000000" w:themeColor="text1"/>
                <w:sz w:val="18"/>
                <w:szCs w:val="18"/>
                <w:highlight w:val="yellow"/>
                <w:shd w:val="clear" w:color="auto" w:fill="FFFFFF"/>
              </w:rPr>
              <w:t>;</w:t>
            </w:r>
            <w:r w:rsidRPr="00575C8C">
              <w:rPr>
                <w:color w:val="000000" w:themeColor="text1"/>
                <w:sz w:val="18"/>
                <w:szCs w:val="18"/>
                <w:highlight w:val="yellow"/>
              </w:rPr>
              <w:br/>
            </w:r>
            <w:r w:rsidRPr="00575C8C">
              <w:rPr>
                <w:color w:val="000000" w:themeColor="text1"/>
                <w:sz w:val="18"/>
                <w:szCs w:val="18"/>
                <w:highlight w:val="yellow"/>
                <w:shd w:val="clear" w:color="auto" w:fill="FFFFFF"/>
              </w:rPr>
              <w:t>stt3 = 1-93</w:t>
            </w:r>
            <w:r w:rsidR="00277BF6">
              <w:rPr>
                <w:color w:val="000000" w:themeColor="text1"/>
                <w:sz w:val="18"/>
                <w:szCs w:val="18"/>
                <w:highlight w:val="yellow"/>
                <w:shd w:val="clear" w:color="auto" w:fill="FFFFFF"/>
              </w:rPr>
              <w:t>;</w:t>
            </w:r>
            <w:r w:rsidRPr="00575C8C">
              <w:rPr>
                <w:color w:val="000000" w:themeColor="text1"/>
                <w:sz w:val="18"/>
                <w:szCs w:val="18"/>
                <w:highlight w:val="yellow"/>
              </w:rPr>
              <w:br/>
            </w:r>
            <w:r w:rsidRPr="00575C8C">
              <w:rPr>
                <w:color w:val="000000" w:themeColor="text1"/>
                <w:sz w:val="18"/>
                <w:szCs w:val="18"/>
                <w:highlight w:val="yellow"/>
                <w:shd w:val="clear" w:color="auto" w:fill="FFFFFF"/>
              </w:rPr>
              <w:t>stt4 = 0 . В данном случае замер не производится. При этом значении необходимо ставить "0", а выводить текст "ОДН с необходимостью респираторной поддержки (ИВЛ)"</w:t>
            </w:r>
          </w:p>
        </w:tc>
        <w:tc>
          <w:tcPr>
            <w:tcW w:w="1267" w:type="dxa"/>
            <w:vAlign w:val="center"/>
          </w:tcPr>
          <w:p w:rsidR="004709D5" w:rsidRPr="00575C8C" w:rsidRDefault="004709D5" w:rsidP="00A1552D">
            <w:pPr>
              <w:rPr>
                <w:color w:val="000000" w:themeColor="text1"/>
                <w:sz w:val="16"/>
                <w:szCs w:val="16"/>
                <w:highlight w:val="yellow"/>
              </w:rPr>
            </w:pPr>
          </w:p>
        </w:tc>
        <w:tc>
          <w:tcPr>
            <w:tcW w:w="1126" w:type="dxa"/>
          </w:tcPr>
          <w:p w:rsidR="004709D5" w:rsidRPr="00C01F00" w:rsidRDefault="004709D5" w:rsidP="009C045F">
            <w:pPr>
              <w:rPr>
                <w:sz w:val="18"/>
                <w:szCs w:val="18"/>
              </w:rPr>
            </w:pPr>
          </w:p>
        </w:tc>
      </w:tr>
      <w:tr w:rsidR="00CF49A0" w:rsidRPr="00C01F00" w:rsidTr="00557D80">
        <w:trPr>
          <w:trHeight w:val="248"/>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A1552D">
            <w:pPr>
              <w:rPr>
                <w:sz w:val="18"/>
                <w:szCs w:val="18"/>
              </w:rPr>
            </w:pPr>
          </w:p>
        </w:tc>
        <w:tc>
          <w:tcPr>
            <w:tcW w:w="1614" w:type="dxa"/>
            <w:vAlign w:val="center"/>
          </w:tcPr>
          <w:p w:rsidR="00CF49A0" w:rsidRPr="00C01F00" w:rsidRDefault="00CF49A0" w:rsidP="00A1552D">
            <w:pPr>
              <w:rPr>
                <w:sz w:val="18"/>
                <w:szCs w:val="18"/>
              </w:rPr>
            </w:pPr>
            <w:r w:rsidRPr="00C01F00">
              <w:rPr>
                <w:sz w:val="18"/>
                <w:szCs w:val="18"/>
              </w:rPr>
              <w:t>SHRM</w:t>
            </w:r>
          </w:p>
        </w:tc>
        <w:tc>
          <w:tcPr>
            <w:tcW w:w="639" w:type="dxa"/>
            <w:noWrap/>
            <w:vAlign w:val="center"/>
          </w:tcPr>
          <w:p w:rsidR="00CF49A0" w:rsidRPr="00C01F00" w:rsidRDefault="00CF49A0" w:rsidP="00A1552D">
            <w:pPr>
              <w:rPr>
                <w:sz w:val="18"/>
                <w:szCs w:val="18"/>
                <w:lang w:val="en-US"/>
              </w:rPr>
            </w:pPr>
            <w:r w:rsidRPr="00C01F00">
              <w:rPr>
                <w:sz w:val="18"/>
                <w:szCs w:val="18"/>
                <w:lang w:val="en-US"/>
              </w:rPr>
              <w:t>Char</w:t>
            </w:r>
          </w:p>
        </w:tc>
        <w:tc>
          <w:tcPr>
            <w:tcW w:w="676" w:type="dxa"/>
            <w:vAlign w:val="center"/>
          </w:tcPr>
          <w:p w:rsidR="00CF49A0" w:rsidRPr="00C01F00" w:rsidRDefault="00CF49A0" w:rsidP="00A1552D">
            <w:pPr>
              <w:rPr>
                <w:sz w:val="18"/>
                <w:szCs w:val="18"/>
                <w:lang w:val="en-US"/>
              </w:rPr>
            </w:pPr>
            <w:r w:rsidRPr="00C01F00">
              <w:rPr>
                <w:sz w:val="18"/>
                <w:szCs w:val="18"/>
                <w:lang w:val="en-US"/>
              </w:rPr>
              <w:t>5</w:t>
            </w:r>
          </w:p>
        </w:tc>
        <w:tc>
          <w:tcPr>
            <w:tcW w:w="705" w:type="dxa"/>
            <w:vAlign w:val="center"/>
          </w:tcPr>
          <w:p w:rsidR="00CF49A0" w:rsidRPr="00C01F00" w:rsidRDefault="00CF49A0" w:rsidP="00A1552D">
            <w:pPr>
              <w:rPr>
                <w:sz w:val="18"/>
                <w:szCs w:val="18"/>
              </w:rPr>
            </w:pPr>
            <w:r w:rsidRPr="00C01F00">
              <w:rPr>
                <w:sz w:val="18"/>
                <w:szCs w:val="18"/>
                <w:lang w:val="en-US"/>
              </w:rPr>
              <w:t>У</w:t>
            </w:r>
          </w:p>
        </w:tc>
        <w:tc>
          <w:tcPr>
            <w:tcW w:w="2251" w:type="dxa"/>
            <w:vAlign w:val="center"/>
          </w:tcPr>
          <w:p w:rsidR="00CF49A0" w:rsidRPr="00C01F00" w:rsidRDefault="00CF49A0" w:rsidP="00BA4BA3">
            <w:pPr>
              <w:rPr>
                <w:sz w:val="18"/>
                <w:szCs w:val="18"/>
              </w:rPr>
            </w:pPr>
            <w:r w:rsidRPr="00C01F00">
              <w:rPr>
                <w:sz w:val="18"/>
                <w:szCs w:val="18"/>
              </w:rPr>
              <w:t>Оценка состояния пациента по шкале реабилитационной маршрутизации/ разработка индивидуальной программы реабилитации</w:t>
            </w:r>
          </w:p>
        </w:tc>
        <w:tc>
          <w:tcPr>
            <w:tcW w:w="1173" w:type="dxa"/>
            <w:vAlign w:val="center"/>
          </w:tcPr>
          <w:p w:rsidR="00CF49A0" w:rsidRPr="00C01F00" w:rsidRDefault="00CF49A0" w:rsidP="00A1552D">
            <w:pPr>
              <w:rPr>
                <w:sz w:val="18"/>
                <w:szCs w:val="18"/>
              </w:rPr>
            </w:pPr>
            <w:r w:rsidRPr="00C01F00">
              <w:rPr>
                <w:sz w:val="18"/>
                <w:szCs w:val="18"/>
                <w:lang w:val="en-US"/>
              </w:rPr>
              <w:t>V024</w:t>
            </w:r>
          </w:p>
        </w:tc>
        <w:tc>
          <w:tcPr>
            <w:tcW w:w="3328" w:type="dxa"/>
            <w:vAlign w:val="center"/>
          </w:tcPr>
          <w:p w:rsidR="00CF49A0" w:rsidRPr="00C01F00" w:rsidRDefault="00CF49A0" w:rsidP="00A1552D">
            <w:pPr>
              <w:rPr>
                <w:sz w:val="18"/>
                <w:szCs w:val="18"/>
              </w:rPr>
            </w:pPr>
            <w:r w:rsidRPr="00C01F00">
              <w:rPr>
                <w:sz w:val="18"/>
                <w:szCs w:val="18"/>
              </w:rPr>
              <w:t>rb2  -  2 балла по шкале реабилитационной маршрутизации (ШРМ);</w:t>
            </w:r>
          </w:p>
          <w:p w:rsidR="00CF49A0" w:rsidRPr="00C01F00" w:rsidRDefault="00CF49A0" w:rsidP="00A1552D">
            <w:pPr>
              <w:rPr>
                <w:sz w:val="18"/>
                <w:szCs w:val="18"/>
              </w:rPr>
            </w:pPr>
            <w:r w:rsidRPr="00C01F00">
              <w:rPr>
                <w:sz w:val="18"/>
                <w:szCs w:val="18"/>
              </w:rPr>
              <w:t>rb3  -  3 балла по шкале реабилитационной маршрутизации (ШРМ);</w:t>
            </w:r>
          </w:p>
          <w:p w:rsidR="00CF49A0" w:rsidRPr="00C01F00" w:rsidRDefault="00CF49A0" w:rsidP="00A1552D">
            <w:pPr>
              <w:rPr>
                <w:sz w:val="18"/>
                <w:szCs w:val="18"/>
              </w:rPr>
            </w:pPr>
            <w:r w:rsidRPr="00C01F00">
              <w:rPr>
                <w:sz w:val="18"/>
                <w:szCs w:val="18"/>
              </w:rPr>
              <w:t>rb4  -  4 балла по шкале реабилитационной маршрутизации (ШРМ);</w:t>
            </w:r>
          </w:p>
          <w:p w:rsidR="00CF49A0" w:rsidRPr="00C01F00" w:rsidRDefault="00CF49A0" w:rsidP="00A1552D">
            <w:pPr>
              <w:rPr>
                <w:sz w:val="18"/>
                <w:szCs w:val="18"/>
              </w:rPr>
            </w:pPr>
            <w:r w:rsidRPr="00C01F00">
              <w:rPr>
                <w:sz w:val="18"/>
                <w:szCs w:val="18"/>
              </w:rPr>
              <w:t>rb5  -  5 баллов по шкале реабилитационной маршрутизации (ШРМ);</w:t>
            </w:r>
          </w:p>
          <w:p w:rsidR="00CF49A0" w:rsidRDefault="00CF49A0" w:rsidP="00A1552D">
            <w:pPr>
              <w:rPr>
                <w:sz w:val="18"/>
                <w:szCs w:val="18"/>
              </w:rPr>
            </w:pPr>
            <w:r w:rsidRPr="00C01F00">
              <w:rPr>
                <w:sz w:val="18"/>
                <w:szCs w:val="18"/>
              </w:rPr>
              <w:t>rb6  -  6 баллов по шкале реабилитационной маршрутизации (ШРМ);</w:t>
            </w:r>
          </w:p>
          <w:p w:rsidR="00277BF6" w:rsidRPr="00277BF6" w:rsidRDefault="00277BF6" w:rsidP="00A1552D">
            <w:pPr>
              <w:rPr>
                <w:sz w:val="18"/>
                <w:szCs w:val="18"/>
              </w:rPr>
            </w:pPr>
            <w:r w:rsidRPr="00277BF6">
              <w:rPr>
                <w:sz w:val="18"/>
                <w:szCs w:val="18"/>
                <w:highlight w:val="yellow"/>
                <w:lang w:val="en-US"/>
              </w:rPr>
              <w:t>rb</w:t>
            </w:r>
            <w:r w:rsidRPr="00277BF6">
              <w:rPr>
                <w:sz w:val="18"/>
                <w:szCs w:val="18"/>
                <w:highlight w:val="yellow"/>
              </w:rPr>
              <w:t>2</w:t>
            </w:r>
            <w:r w:rsidRPr="00277BF6">
              <w:rPr>
                <w:sz w:val="18"/>
                <w:szCs w:val="18"/>
                <w:highlight w:val="yellow"/>
                <w:lang w:val="en-US"/>
              </w:rPr>
              <w:t>cov</w:t>
            </w:r>
            <w:r w:rsidRPr="00277BF6">
              <w:rPr>
                <w:sz w:val="18"/>
                <w:szCs w:val="18"/>
                <w:highlight w:val="yellow"/>
              </w:rPr>
              <w:t xml:space="preserve"> – медицинская реабилитация, после перенесенной короновирусной инфекции </w:t>
            </w:r>
            <w:r w:rsidRPr="00277BF6">
              <w:rPr>
                <w:sz w:val="18"/>
                <w:szCs w:val="18"/>
                <w:highlight w:val="yellow"/>
                <w:lang w:val="en-US"/>
              </w:rPr>
              <w:t>COVID</w:t>
            </w:r>
            <w:r w:rsidRPr="00277BF6">
              <w:rPr>
                <w:sz w:val="18"/>
                <w:szCs w:val="18"/>
                <w:highlight w:val="yellow"/>
              </w:rPr>
              <w:t>-19, 2 балла по шкале реабилитационной маршрутизации (ШРМ);</w:t>
            </w:r>
            <w:r>
              <w:rPr>
                <w:sz w:val="18"/>
                <w:szCs w:val="18"/>
              </w:rPr>
              <w:t xml:space="preserve"> </w:t>
            </w:r>
          </w:p>
          <w:p w:rsidR="00277BF6" w:rsidRPr="00277BF6" w:rsidRDefault="00277BF6" w:rsidP="00277BF6">
            <w:pPr>
              <w:rPr>
                <w:sz w:val="18"/>
                <w:szCs w:val="18"/>
                <w:highlight w:val="yellow"/>
              </w:rPr>
            </w:pPr>
            <w:r w:rsidRPr="00277BF6">
              <w:rPr>
                <w:sz w:val="18"/>
                <w:szCs w:val="18"/>
                <w:highlight w:val="yellow"/>
                <w:lang w:val="en-US"/>
              </w:rPr>
              <w:t>rb</w:t>
            </w:r>
            <w:r w:rsidRPr="00277BF6">
              <w:rPr>
                <w:sz w:val="18"/>
                <w:szCs w:val="18"/>
                <w:highlight w:val="yellow"/>
              </w:rPr>
              <w:t>3</w:t>
            </w:r>
            <w:r w:rsidRPr="00277BF6">
              <w:rPr>
                <w:sz w:val="18"/>
                <w:szCs w:val="18"/>
                <w:highlight w:val="yellow"/>
                <w:lang w:val="en-US"/>
              </w:rPr>
              <w:t>cov</w:t>
            </w:r>
            <w:r w:rsidRPr="00277BF6">
              <w:rPr>
                <w:sz w:val="18"/>
                <w:szCs w:val="18"/>
                <w:highlight w:val="yellow"/>
              </w:rPr>
              <w:t xml:space="preserve"> – медицинская реабилитация, после перенесенной короновирусной инфекции </w:t>
            </w:r>
            <w:r w:rsidRPr="00277BF6">
              <w:rPr>
                <w:sz w:val="18"/>
                <w:szCs w:val="18"/>
                <w:highlight w:val="yellow"/>
                <w:lang w:val="en-US"/>
              </w:rPr>
              <w:t>COVID</w:t>
            </w:r>
            <w:r w:rsidRPr="00277BF6">
              <w:rPr>
                <w:sz w:val="18"/>
                <w:szCs w:val="18"/>
                <w:highlight w:val="yellow"/>
              </w:rPr>
              <w:t xml:space="preserve">-19, 3 балла по шкале реабилитационной маршрутизации (ШРМ); </w:t>
            </w:r>
          </w:p>
          <w:p w:rsidR="00277BF6" w:rsidRPr="00277BF6" w:rsidRDefault="00277BF6" w:rsidP="00277BF6">
            <w:pPr>
              <w:rPr>
                <w:sz w:val="18"/>
                <w:szCs w:val="18"/>
                <w:highlight w:val="yellow"/>
              </w:rPr>
            </w:pPr>
            <w:r w:rsidRPr="00277BF6">
              <w:rPr>
                <w:sz w:val="18"/>
                <w:szCs w:val="18"/>
                <w:highlight w:val="yellow"/>
                <w:lang w:val="en-US"/>
              </w:rPr>
              <w:t>rb</w:t>
            </w:r>
            <w:r w:rsidRPr="00277BF6">
              <w:rPr>
                <w:sz w:val="18"/>
                <w:szCs w:val="18"/>
                <w:highlight w:val="yellow"/>
              </w:rPr>
              <w:t>4</w:t>
            </w:r>
            <w:r w:rsidRPr="00277BF6">
              <w:rPr>
                <w:sz w:val="18"/>
                <w:szCs w:val="18"/>
                <w:highlight w:val="yellow"/>
                <w:lang w:val="en-US"/>
              </w:rPr>
              <w:t>cov</w:t>
            </w:r>
            <w:r w:rsidRPr="00277BF6">
              <w:rPr>
                <w:sz w:val="18"/>
                <w:szCs w:val="18"/>
                <w:highlight w:val="yellow"/>
              </w:rPr>
              <w:t xml:space="preserve"> – медицинская реабилитация, после перенесенной короновирусной инфекции </w:t>
            </w:r>
            <w:r w:rsidRPr="00277BF6">
              <w:rPr>
                <w:sz w:val="18"/>
                <w:szCs w:val="18"/>
                <w:highlight w:val="yellow"/>
                <w:lang w:val="en-US"/>
              </w:rPr>
              <w:t>COVID</w:t>
            </w:r>
            <w:r w:rsidRPr="00277BF6">
              <w:rPr>
                <w:sz w:val="18"/>
                <w:szCs w:val="18"/>
                <w:highlight w:val="yellow"/>
              </w:rPr>
              <w:t xml:space="preserve">-19, 4 балла по шкале реабилитационной маршрутизации (ШРМ); </w:t>
            </w:r>
          </w:p>
          <w:p w:rsidR="00277BF6" w:rsidRPr="00277BF6" w:rsidRDefault="00277BF6" w:rsidP="00277BF6">
            <w:pPr>
              <w:rPr>
                <w:sz w:val="18"/>
                <w:szCs w:val="18"/>
              </w:rPr>
            </w:pPr>
            <w:r w:rsidRPr="00277BF6">
              <w:rPr>
                <w:sz w:val="18"/>
                <w:szCs w:val="18"/>
                <w:highlight w:val="yellow"/>
                <w:lang w:val="en-US"/>
              </w:rPr>
              <w:t>rb</w:t>
            </w:r>
            <w:r w:rsidRPr="00277BF6">
              <w:rPr>
                <w:sz w:val="18"/>
                <w:szCs w:val="18"/>
                <w:highlight w:val="yellow"/>
              </w:rPr>
              <w:t>5</w:t>
            </w:r>
            <w:r w:rsidRPr="00277BF6">
              <w:rPr>
                <w:sz w:val="18"/>
                <w:szCs w:val="18"/>
                <w:highlight w:val="yellow"/>
                <w:lang w:val="en-US"/>
              </w:rPr>
              <w:t>cov</w:t>
            </w:r>
            <w:r w:rsidRPr="00277BF6">
              <w:rPr>
                <w:sz w:val="18"/>
                <w:szCs w:val="18"/>
                <w:highlight w:val="yellow"/>
              </w:rPr>
              <w:t xml:space="preserve"> – медицинская реабилитация, после перенесенной короновирусной инфекции </w:t>
            </w:r>
            <w:r w:rsidRPr="00277BF6">
              <w:rPr>
                <w:sz w:val="18"/>
                <w:szCs w:val="18"/>
                <w:highlight w:val="yellow"/>
                <w:lang w:val="en-US"/>
              </w:rPr>
              <w:t>COVID</w:t>
            </w:r>
            <w:r w:rsidRPr="00277BF6">
              <w:rPr>
                <w:sz w:val="18"/>
                <w:szCs w:val="18"/>
                <w:highlight w:val="yellow"/>
              </w:rPr>
              <w:t>-19, 5 баллов по шкале реабилитационной маршрутизации (ШРМ);</w:t>
            </w:r>
            <w:r>
              <w:rPr>
                <w:sz w:val="18"/>
                <w:szCs w:val="18"/>
              </w:rPr>
              <w:t xml:space="preserve"> </w:t>
            </w:r>
          </w:p>
          <w:p w:rsidR="00CF49A0" w:rsidRPr="00C01F00" w:rsidRDefault="00CF49A0" w:rsidP="00BA4BA3">
            <w:pPr>
              <w:rPr>
                <w:sz w:val="18"/>
                <w:szCs w:val="18"/>
              </w:rPr>
            </w:pPr>
            <w:r w:rsidRPr="00C01F00">
              <w:rPr>
                <w:sz w:val="18"/>
                <w:szCs w:val="18"/>
              </w:rPr>
              <w:t>rbs -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tc>
        <w:tc>
          <w:tcPr>
            <w:tcW w:w="1267" w:type="dxa"/>
            <w:vAlign w:val="center"/>
          </w:tcPr>
          <w:p w:rsidR="00DD1033" w:rsidRPr="00C01F00" w:rsidRDefault="00FF2E75" w:rsidP="003E31EE">
            <w:pPr>
              <w:rPr>
                <w:sz w:val="18"/>
                <w:szCs w:val="18"/>
              </w:rPr>
            </w:pPr>
            <w:r w:rsidRPr="00FF2E75">
              <w:rPr>
                <w:color w:val="000000" w:themeColor="text1"/>
                <w:sz w:val="16"/>
                <w:szCs w:val="16"/>
                <w:highlight w:val="yellow"/>
                <w:shd w:val="clear" w:color="auto" w:fill="FFFFFF"/>
              </w:rPr>
              <w:t>Методические рекомендации по способам оплаты медицинской помощи за счет средств обязательного медицинского страховани</w:t>
            </w:r>
            <w:r w:rsidRPr="003E31EE">
              <w:rPr>
                <w:color w:val="000000" w:themeColor="text1"/>
                <w:sz w:val="16"/>
                <w:szCs w:val="16"/>
                <w:highlight w:val="yellow"/>
                <w:shd w:val="clear" w:color="auto" w:fill="FFFFFF"/>
              </w:rPr>
              <w:t>я</w:t>
            </w:r>
            <w:r w:rsidR="003E31EE" w:rsidRPr="003E31EE">
              <w:rPr>
                <w:color w:val="000000" w:themeColor="text1"/>
                <w:sz w:val="16"/>
                <w:szCs w:val="16"/>
                <w:highlight w:val="yellow"/>
                <w:shd w:val="clear" w:color="auto" w:fill="FFFFFF"/>
              </w:rPr>
              <w:t xml:space="preserve"> от 30.12.2020</w:t>
            </w:r>
          </w:p>
        </w:tc>
        <w:tc>
          <w:tcPr>
            <w:tcW w:w="1126" w:type="dxa"/>
          </w:tcPr>
          <w:p w:rsidR="00CF49A0" w:rsidRPr="00C01F00" w:rsidRDefault="00CF49A0" w:rsidP="009C045F">
            <w:pPr>
              <w:rPr>
                <w:sz w:val="18"/>
                <w:szCs w:val="18"/>
              </w:rPr>
            </w:pPr>
          </w:p>
        </w:tc>
      </w:tr>
      <w:tr w:rsidR="00CF49A0" w:rsidRPr="00C01F00" w:rsidTr="00557D80">
        <w:trPr>
          <w:trHeight w:val="248"/>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212F8C">
            <w:pPr>
              <w:rPr>
                <w:sz w:val="18"/>
                <w:szCs w:val="18"/>
              </w:rPr>
            </w:pPr>
          </w:p>
        </w:tc>
        <w:tc>
          <w:tcPr>
            <w:tcW w:w="1614" w:type="dxa"/>
            <w:vAlign w:val="center"/>
          </w:tcPr>
          <w:p w:rsidR="00CF49A0" w:rsidRPr="00C01F00" w:rsidRDefault="00CF49A0" w:rsidP="00212F8C">
            <w:pPr>
              <w:rPr>
                <w:sz w:val="18"/>
                <w:szCs w:val="18"/>
                <w:lang w:val="en-US"/>
              </w:rPr>
            </w:pPr>
            <w:r w:rsidRPr="00C01F00">
              <w:rPr>
                <w:sz w:val="18"/>
                <w:szCs w:val="18"/>
                <w:lang w:val="en-US"/>
              </w:rPr>
              <w:t>CODE</w:t>
            </w:r>
            <w:r w:rsidRPr="00C01F00">
              <w:rPr>
                <w:sz w:val="18"/>
                <w:szCs w:val="18"/>
                <w:u w:val="single"/>
                <w:lang w:val="en-US"/>
              </w:rPr>
              <w:t>_</w:t>
            </w:r>
            <w:r w:rsidRPr="00C01F00">
              <w:rPr>
                <w:sz w:val="18"/>
                <w:szCs w:val="18"/>
                <w:lang w:val="en-US"/>
              </w:rPr>
              <w:t>MNN</w:t>
            </w:r>
          </w:p>
        </w:tc>
        <w:tc>
          <w:tcPr>
            <w:tcW w:w="639" w:type="dxa"/>
            <w:noWrap/>
            <w:vAlign w:val="center"/>
          </w:tcPr>
          <w:p w:rsidR="00CF49A0" w:rsidRPr="00C01F00" w:rsidRDefault="00CF49A0" w:rsidP="00212F8C">
            <w:pPr>
              <w:rPr>
                <w:sz w:val="18"/>
                <w:szCs w:val="18"/>
                <w:lang w:val="en-US"/>
              </w:rPr>
            </w:pPr>
            <w:r w:rsidRPr="00C01F00">
              <w:rPr>
                <w:sz w:val="18"/>
                <w:szCs w:val="18"/>
                <w:lang w:val="en-US"/>
              </w:rPr>
              <w:t>Char</w:t>
            </w:r>
          </w:p>
        </w:tc>
        <w:tc>
          <w:tcPr>
            <w:tcW w:w="676" w:type="dxa"/>
            <w:vAlign w:val="center"/>
          </w:tcPr>
          <w:p w:rsidR="00CF49A0" w:rsidRPr="00C01F00" w:rsidRDefault="00CF49A0" w:rsidP="00212F8C">
            <w:pPr>
              <w:rPr>
                <w:sz w:val="18"/>
                <w:szCs w:val="18"/>
                <w:lang w:val="en-US"/>
              </w:rPr>
            </w:pPr>
            <w:r w:rsidRPr="00C01F00">
              <w:rPr>
                <w:sz w:val="18"/>
                <w:szCs w:val="18"/>
                <w:lang w:val="en-US"/>
              </w:rPr>
              <w:t>10</w:t>
            </w:r>
          </w:p>
        </w:tc>
        <w:tc>
          <w:tcPr>
            <w:tcW w:w="705" w:type="dxa"/>
            <w:vAlign w:val="center"/>
          </w:tcPr>
          <w:p w:rsidR="00CF49A0" w:rsidRPr="00C01F00" w:rsidRDefault="00CF49A0" w:rsidP="00212F8C">
            <w:pPr>
              <w:rPr>
                <w:sz w:val="18"/>
                <w:szCs w:val="18"/>
              </w:rPr>
            </w:pPr>
            <w:r w:rsidRPr="00C01F00">
              <w:rPr>
                <w:sz w:val="18"/>
                <w:szCs w:val="18"/>
              </w:rPr>
              <w:t>У</w:t>
            </w:r>
          </w:p>
        </w:tc>
        <w:tc>
          <w:tcPr>
            <w:tcW w:w="2251" w:type="dxa"/>
            <w:vAlign w:val="center"/>
          </w:tcPr>
          <w:p w:rsidR="00CF49A0" w:rsidRPr="00C01F00" w:rsidRDefault="00CF49A0" w:rsidP="00212F8C">
            <w:pPr>
              <w:rPr>
                <w:sz w:val="18"/>
                <w:szCs w:val="18"/>
              </w:rPr>
            </w:pPr>
            <w:r w:rsidRPr="00C01F00">
              <w:rPr>
                <w:sz w:val="18"/>
                <w:szCs w:val="18"/>
              </w:rPr>
              <w:t>Код МНН лекарственного препарата</w:t>
            </w:r>
          </w:p>
        </w:tc>
        <w:tc>
          <w:tcPr>
            <w:tcW w:w="1173" w:type="dxa"/>
            <w:vAlign w:val="center"/>
          </w:tcPr>
          <w:p w:rsidR="00CF49A0" w:rsidRPr="00C01F00" w:rsidRDefault="00CF49A0" w:rsidP="00212F8C">
            <w:pPr>
              <w:rPr>
                <w:sz w:val="18"/>
                <w:szCs w:val="18"/>
                <w:lang w:val="en-US"/>
              </w:rPr>
            </w:pPr>
            <w:r w:rsidRPr="00C01F00">
              <w:rPr>
                <w:sz w:val="18"/>
                <w:szCs w:val="18"/>
                <w:lang w:val="en-US"/>
              </w:rPr>
              <w:t>V024</w:t>
            </w:r>
          </w:p>
        </w:tc>
        <w:tc>
          <w:tcPr>
            <w:tcW w:w="3328" w:type="dxa"/>
            <w:vAlign w:val="center"/>
          </w:tcPr>
          <w:p w:rsidR="00CF49A0" w:rsidRPr="00277BF6" w:rsidRDefault="00CF49A0" w:rsidP="00212F8C">
            <w:pPr>
              <w:rPr>
                <w:strike/>
                <w:sz w:val="18"/>
                <w:szCs w:val="18"/>
              </w:rPr>
            </w:pPr>
            <w:r w:rsidRPr="00277BF6">
              <w:rPr>
                <w:strike/>
                <w:sz w:val="18"/>
                <w:szCs w:val="18"/>
                <w:highlight w:val="yellow"/>
              </w:rPr>
              <w:t xml:space="preserve">Значения </w:t>
            </w:r>
            <w:r w:rsidRPr="00277BF6">
              <w:rPr>
                <w:strike/>
                <w:sz w:val="18"/>
                <w:szCs w:val="18"/>
                <w:highlight w:val="yellow"/>
                <w:lang w:val="en-US"/>
              </w:rPr>
              <w:t>mt</w:t>
            </w:r>
            <w:r w:rsidRPr="00291159">
              <w:rPr>
                <w:strike/>
                <w:sz w:val="18"/>
                <w:szCs w:val="18"/>
                <w:highlight w:val="yellow"/>
              </w:rPr>
              <w:t>001-</w:t>
            </w:r>
            <w:r w:rsidRPr="00277BF6">
              <w:rPr>
                <w:strike/>
                <w:sz w:val="18"/>
                <w:szCs w:val="18"/>
                <w:highlight w:val="yellow"/>
                <w:lang w:val="en-US"/>
              </w:rPr>
              <w:t>mt</w:t>
            </w:r>
            <w:r w:rsidRPr="00291159">
              <w:rPr>
                <w:strike/>
                <w:sz w:val="18"/>
                <w:szCs w:val="18"/>
                <w:highlight w:val="yellow"/>
              </w:rPr>
              <w:t>017</w:t>
            </w:r>
          </w:p>
          <w:p w:rsidR="009D5330" w:rsidRPr="002F5D30" w:rsidRDefault="00277BF6" w:rsidP="009D5330">
            <w:pPr>
              <w:rPr>
                <w:sz w:val="18"/>
                <w:szCs w:val="18"/>
                <w:highlight w:val="yellow"/>
              </w:rPr>
            </w:pPr>
            <w:r w:rsidRPr="00277BF6">
              <w:rPr>
                <w:sz w:val="18"/>
                <w:szCs w:val="18"/>
                <w:highlight w:val="yellow"/>
              </w:rPr>
              <w:t xml:space="preserve">Значения </w:t>
            </w:r>
            <w:r w:rsidRPr="00277BF6">
              <w:rPr>
                <w:sz w:val="18"/>
                <w:szCs w:val="18"/>
                <w:highlight w:val="yellow"/>
                <w:lang w:val="en-US"/>
              </w:rPr>
              <w:t>mt</w:t>
            </w:r>
            <w:r w:rsidRPr="00291159">
              <w:rPr>
                <w:sz w:val="18"/>
                <w:szCs w:val="18"/>
                <w:highlight w:val="yellow"/>
              </w:rPr>
              <w:t>001-</w:t>
            </w:r>
            <w:r w:rsidRPr="00277BF6">
              <w:rPr>
                <w:sz w:val="18"/>
                <w:szCs w:val="18"/>
                <w:highlight w:val="yellow"/>
                <w:lang w:val="en-US"/>
              </w:rPr>
              <w:t>mt</w:t>
            </w:r>
            <w:r w:rsidRPr="00291159">
              <w:rPr>
                <w:sz w:val="18"/>
                <w:szCs w:val="18"/>
                <w:highlight w:val="yellow"/>
              </w:rPr>
              <w:t>0</w:t>
            </w:r>
            <w:r w:rsidRPr="00277BF6">
              <w:rPr>
                <w:sz w:val="18"/>
                <w:szCs w:val="18"/>
                <w:highlight w:val="yellow"/>
              </w:rPr>
              <w:t>24</w:t>
            </w:r>
            <w:r w:rsidR="009D5330" w:rsidRPr="002F5D30">
              <w:rPr>
                <w:sz w:val="18"/>
                <w:szCs w:val="18"/>
                <w:highlight w:val="yellow"/>
              </w:rPr>
              <w:t xml:space="preserve">, </w:t>
            </w:r>
            <w:r w:rsidR="009D5330" w:rsidRPr="002F5D30">
              <w:rPr>
                <w:sz w:val="18"/>
                <w:szCs w:val="18"/>
                <w:highlight w:val="yellow"/>
                <w:lang w:val="en-US"/>
              </w:rPr>
              <w:t>flt</w:t>
            </w:r>
            <w:r w:rsidR="009D5330" w:rsidRPr="002F5D30">
              <w:rPr>
                <w:sz w:val="18"/>
                <w:szCs w:val="18"/>
                <w:highlight w:val="yellow"/>
              </w:rPr>
              <w:t xml:space="preserve">1 – </w:t>
            </w:r>
            <w:r w:rsidR="009D5330">
              <w:rPr>
                <w:sz w:val="18"/>
                <w:szCs w:val="18"/>
                <w:highlight w:val="yellow"/>
                <w:lang w:val="en-US"/>
              </w:rPr>
              <w:t>f</w:t>
            </w:r>
            <w:r w:rsidR="009D5330" w:rsidRPr="002F5D30">
              <w:rPr>
                <w:sz w:val="18"/>
                <w:szCs w:val="18"/>
                <w:highlight w:val="yellow"/>
                <w:lang w:val="en-US"/>
              </w:rPr>
              <w:t>lt</w:t>
            </w:r>
            <w:r w:rsidR="009D5330" w:rsidRPr="002F5D30">
              <w:rPr>
                <w:sz w:val="18"/>
                <w:szCs w:val="18"/>
                <w:highlight w:val="yellow"/>
              </w:rPr>
              <w:t>5,</w:t>
            </w:r>
          </w:p>
          <w:p w:rsidR="00277BF6" w:rsidRPr="00277BF6" w:rsidRDefault="009D5330" w:rsidP="009D5330">
            <w:pPr>
              <w:rPr>
                <w:sz w:val="18"/>
                <w:szCs w:val="18"/>
              </w:rPr>
            </w:pPr>
            <w:r w:rsidRPr="002F5D30">
              <w:rPr>
                <w:sz w:val="18"/>
                <w:szCs w:val="18"/>
                <w:highlight w:val="yellow"/>
                <w:lang w:val="en-US"/>
              </w:rPr>
              <w:t>gemop</w:t>
            </w:r>
            <w:r w:rsidRPr="002F5D30">
              <w:rPr>
                <w:sz w:val="18"/>
                <w:szCs w:val="18"/>
                <w:highlight w:val="yellow"/>
              </w:rPr>
              <w:t xml:space="preserve">1 – </w:t>
            </w:r>
            <w:r w:rsidRPr="002F5D30">
              <w:rPr>
                <w:sz w:val="18"/>
                <w:szCs w:val="18"/>
                <w:highlight w:val="yellow"/>
                <w:lang w:val="en-US"/>
              </w:rPr>
              <w:t>gemop</w:t>
            </w:r>
            <w:r w:rsidRPr="002F5D30">
              <w:rPr>
                <w:sz w:val="18"/>
                <w:szCs w:val="18"/>
                <w:highlight w:val="yellow"/>
              </w:rPr>
              <w:t>24</w:t>
            </w:r>
          </w:p>
        </w:tc>
        <w:tc>
          <w:tcPr>
            <w:tcW w:w="1267" w:type="dxa"/>
            <w:vAlign w:val="center"/>
          </w:tcPr>
          <w:p w:rsidR="001D7837" w:rsidRPr="001D7837" w:rsidRDefault="00FF2E75" w:rsidP="003E31EE">
            <w:pPr>
              <w:rPr>
                <w:strike/>
                <w:sz w:val="16"/>
                <w:szCs w:val="16"/>
              </w:rPr>
            </w:pPr>
            <w:r w:rsidRPr="00FF2E75">
              <w:rPr>
                <w:color w:val="000000" w:themeColor="text1"/>
                <w:sz w:val="16"/>
                <w:szCs w:val="16"/>
                <w:highlight w:val="yellow"/>
                <w:shd w:val="clear" w:color="auto" w:fill="FFFFFF"/>
              </w:rPr>
              <w:t>Методические рекомендации по способам оплаты медицинской помощи за счет средств обязательного медицинского страховани</w:t>
            </w:r>
            <w:r w:rsidRPr="003E31EE">
              <w:rPr>
                <w:color w:val="000000" w:themeColor="text1"/>
                <w:sz w:val="16"/>
                <w:szCs w:val="16"/>
                <w:highlight w:val="yellow"/>
                <w:shd w:val="clear" w:color="auto" w:fill="FFFFFF"/>
              </w:rPr>
              <w:t>я</w:t>
            </w:r>
            <w:r w:rsidR="003E31EE" w:rsidRPr="003E31EE">
              <w:rPr>
                <w:color w:val="000000" w:themeColor="text1"/>
                <w:sz w:val="16"/>
                <w:szCs w:val="16"/>
                <w:highlight w:val="yellow"/>
                <w:shd w:val="clear" w:color="auto" w:fill="FFFFFF"/>
              </w:rPr>
              <w:t xml:space="preserve"> от 30.12.2020</w:t>
            </w:r>
          </w:p>
        </w:tc>
        <w:tc>
          <w:tcPr>
            <w:tcW w:w="1126" w:type="dxa"/>
          </w:tcPr>
          <w:p w:rsidR="00CF49A0" w:rsidRPr="00C01F00" w:rsidRDefault="00CF49A0" w:rsidP="009C045F">
            <w:pPr>
              <w:rPr>
                <w:sz w:val="18"/>
                <w:szCs w:val="18"/>
              </w:rPr>
            </w:pPr>
          </w:p>
        </w:tc>
      </w:tr>
      <w:tr w:rsidR="00CF49A0" w:rsidRPr="00C01F00" w:rsidTr="00557D80">
        <w:trPr>
          <w:trHeight w:val="248"/>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212F8C">
            <w:pPr>
              <w:rPr>
                <w:sz w:val="18"/>
                <w:szCs w:val="18"/>
              </w:rPr>
            </w:pPr>
          </w:p>
        </w:tc>
        <w:tc>
          <w:tcPr>
            <w:tcW w:w="1614" w:type="dxa"/>
            <w:vAlign w:val="center"/>
          </w:tcPr>
          <w:p w:rsidR="00CF49A0" w:rsidRPr="00C01F00" w:rsidRDefault="00CF49A0" w:rsidP="00212F8C">
            <w:pPr>
              <w:rPr>
                <w:sz w:val="18"/>
                <w:szCs w:val="18"/>
                <w:lang w:val="en-US"/>
              </w:rPr>
            </w:pPr>
            <w:r w:rsidRPr="00C01F00">
              <w:rPr>
                <w:sz w:val="18"/>
                <w:szCs w:val="18"/>
                <w:lang w:val="en-US"/>
              </w:rPr>
              <w:t>CRIT</w:t>
            </w:r>
          </w:p>
        </w:tc>
        <w:tc>
          <w:tcPr>
            <w:tcW w:w="639" w:type="dxa"/>
            <w:noWrap/>
            <w:vAlign w:val="center"/>
          </w:tcPr>
          <w:p w:rsidR="00CF49A0" w:rsidRPr="00C01F00" w:rsidRDefault="00CF49A0" w:rsidP="0090203D">
            <w:pPr>
              <w:rPr>
                <w:sz w:val="18"/>
                <w:szCs w:val="18"/>
                <w:lang w:val="en-US"/>
              </w:rPr>
            </w:pPr>
            <w:r w:rsidRPr="00C01F00">
              <w:rPr>
                <w:sz w:val="18"/>
                <w:szCs w:val="18"/>
                <w:lang w:val="en-US"/>
              </w:rPr>
              <w:t>Char</w:t>
            </w:r>
          </w:p>
        </w:tc>
        <w:tc>
          <w:tcPr>
            <w:tcW w:w="676" w:type="dxa"/>
            <w:vAlign w:val="center"/>
          </w:tcPr>
          <w:p w:rsidR="00CF49A0" w:rsidRPr="00C01F00" w:rsidRDefault="00CF49A0" w:rsidP="0090203D">
            <w:pPr>
              <w:rPr>
                <w:sz w:val="18"/>
                <w:szCs w:val="18"/>
                <w:lang w:val="en-US"/>
              </w:rPr>
            </w:pPr>
            <w:r w:rsidRPr="00C01F00">
              <w:rPr>
                <w:sz w:val="18"/>
                <w:szCs w:val="18"/>
                <w:lang w:val="en-US"/>
              </w:rPr>
              <w:t>10</w:t>
            </w:r>
          </w:p>
        </w:tc>
        <w:tc>
          <w:tcPr>
            <w:tcW w:w="705" w:type="dxa"/>
            <w:vAlign w:val="center"/>
          </w:tcPr>
          <w:p w:rsidR="00CF49A0" w:rsidRPr="00C01F00" w:rsidRDefault="00CF49A0" w:rsidP="0090203D">
            <w:pPr>
              <w:rPr>
                <w:sz w:val="18"/>
                <w:szCs w:val="18"/>
              </w:rPr>
            </w:pPr>
            <w:r w:rsidRPr="00C01F00">
              <w:rPr>
                <w:sz w:val="18"/>
                <w:szCs w:val="18"/>
              </w:rPr>
              <w:t>У</w:t>
            </w:r>
          </w:p>
        </w:tc>
        <w:tc>
          <w:tcPr>
            <w:tcW w:w="2251" w:type="dxa"/>
            <w:vAlign w:val="center"/>
          </w:tcPr>
          <w:p w:rsidR="00CF49A0" w:rsidRPr="00C01F00" w:rsidRDefault="00CF49A0" w:rsidP="00212F8C">
            <w:pPr>
              <w:rPr>
                <w:sz w:val="18"/>
                <w:szCs w:val="18"/>
              </w:rPr>
            </w:pPr>
            <w:r w:rsidRPr="00C01F00">
              <w:rPr>
                <w:sz w:val="18"/>
                <w:szCs w:val="18"/>
              </w:rPr>
              <w:t>Классификационный критерий</w:t>
            </w:r>
          </w:p>
        </w:tc>
        <w:tc>
          <w:tcPr>
            <w:tcW w:w="1173" w:type="dxa"/>
            <w:vAlign w:val="center"/>
          </w:tcPr>
          <w:p w:rsidR="00CF49A0" w:rsidRPr="00C01F00" w:rsidRDefault="00CF49A0" w:rsidP="00212F8C">
            <w:pPr>
              <w:rPr>
                <w:sz w:val="18"/>
                <w:szCs w:val="18"/>
                <w:lang w:val="en-US"/>
              </w:rPr>
            </w:pPr>
            <w:r w:rsidRPr="00C01F00">
              <w:rPr>
                <w:sz w:val="18"/>
                <w:szCs w:val="18"/>
                <w:lang w:val="en-US"/>
              </w:rPr>
              <w:t>V024</w:t>
            </w:r>
          </w:p>
        </w:tc>
        <w:tc>
          <w:tcPr>
            <w:tcW w:w="3328" w:type="dxa"/>
            <w:vAlign w:val="center"/>
          </w:tcPr>
          <w:p w:rsidR="00CF49A0" w:rsidRPr="00277BF6" w:rsidRDefault="00CF49A0" w:rsidP="00557D80">
            <w:pPr>
              <w:rPr>
                <w:strike/>
                <w:sz w:val="18"/>
                <w:szCs w:val="18"/>
                <w:highlight w:val="yellow"/>
              </w:rPr>
            </w:pPr>
            <w:r w:rsidRPr="00277BF6">
              <w:rPr>
                <w:strike/>
                <w:sz w:val="18"/>
                <w:szCs w:val="18"/>
                <w:highlight w:val="yellow"/>
              </w:rPr>
              <w:t>ep1 – 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p w:rsidR="00CF49A0" w:rsidRPr="00277BF6" w:rsidRDefault="00CF49A0" w:rsidP="00557D80">
            <w:pPr>
              <w:rPr>
                <w:strike/>
                <w:sz w:val="18"/>
                <w:szCs w:val="18"/>
                <w:highlight w:val="yellow"/>
              </w:rPr>
            </w:pPr>
            <w:r w:rsidRPr="00277BF6">
              <w:rPr>
                <w:strike/>
                <w:sz w:val="18"/>
                <w:szCs w:val="18"/>
                <w:highlight w:val="yellow"/>
              </w:rPr>
              <w:t>ep2 – 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p w:rsidR="00CF49A0" w:rsidRPr="00277BF6" w:rsidRDefault="00CF49A0" w:rsidP="00557D80">
            <w:pPr>
              <w:rPr>
                <w:strike/>
                <w:sz w:val="18"/>
                <w:szCs w:val="18"/>
                <w:highlight w:val="yellow"/>
              </w:rPr>
            </w:pPr>
            <w:r w:rsidRPr="00277BF6">
              <w:rPr>
                <w:strike/>
                <w:sz w:val="18"/>
                <w:szCs w:val="18"/>
                <w:highlight w:val="yellow"/>
              </w:rPr>
              <w:t>ep3 – 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p w:rsidR="00CF49A0" w:rsidRPr="00277BF6" w:rsidRDefault="00CF49A0" w:rsidP="00557D80">
            <w:pPr>
              <w:rPr>
                <w:strike/>
                <w:sz w:val="18"/>
                <w:szCs w:val="18"/>
                <w:highlight w:val="yellow"/>
              </w:rPr>
            </w:pPr>
            <w:r w:rsidRPr="00277BF6">
              <w:rPr>
                <w:strike/>
                <w:sz w:val="18"/>
                <w:szCs w:val="18"/>
                <w:highlight w:val="yellow"/>
              </w:rPr>
              <w:t>if – Назначение лекарственных препаратов пегилированных интерферонов для лечения хронического вирусного гепатита С;</w:t>
            </w:r>
          </w:p>
          <w:p w:rsidR="00CF49A0" w:rsidRPr="00277BF6" w:rsidRDefault="00CF49A0" w:rsidP="00557D80">
            <w:pPr>
              <w:rPr>
                <w:strike/>
                <w:sz w:val="18"/>
                <w:szCs w:val="18"/>
                <w:highlight w:val="yellow"/>
              </w:rPr>
            </w:pPr>
            <w:r w:rsidRPr="00277BF6">
              <w:rPr>
                <w:strike/>
                <w:sz w:val="18"/>
                <w:szCs w:val="18"/>
                <w:highlight w:val="yellow"/>
              </w:rPr>
              <w:t xml:space="preserve">nif – Назначение лекарственных препаратов прямого противовирусного действия для лечения хронического вирусного гепатита С в том числе в сочетании с пегилированными интерферонами; </w:t>
            </w:r>
          </w:p>
          <w:p w:rsidR="00CF49A0" w:rsidRPr="00277BF6" w:rsidRDefault="00CF49A0" w:rsidP="00557D80">
            <w:pPr>
              <w:rPr>
                <w:strike/>
                <w:sz w:val="18"/>
                <w:szCs w:val="18"/>
                <w:highlight w:val="yellow"/>
              </w:rPr>
            </w:pPr>
            <w:r w:rsidRPr="00277BF6">
              <w:rPr>
                <w:strike/>
                <w:sz w:val="18"/>
                <w:szCs w:val="18"/>
                <w:highlight w:val="yellow"/>
              </w:rPr>
              <w:t>pbt – Назначение других генно-инженерных препаратов и селективных иммунодепрессантов, включенных в перечень ЖНВЛП и имеющих соответствующие показания согласно инструкции по применению в соответствии с клиническими рекомендациями;</w:t>
            </w:r>
          </w:p>
          <w:p w:rsidR="00CF49A0" w:rsidRPr="00E3130F" w:rsidRDefault="00CF49A0" w:rsidP="00557D80">
            <w:pPr>
              <w:rPr>
                <w:strike/>
                <w:sz w:val="18"/>
                <w:szCs w:val="18"/>
              </w:rPr>
            </w:pPr>
            <w:r w:rsidRPr="00277BF6">
              <w:rPr>
                <w:strike/>
                <w:sz w:val="18"/>
                <w:szCs w:val="18"/>
                <w:highlight w:val="yellow"/>
              </w:rPr>
              <w:t>mgi – Обязательное выполнение биопсии при подозрении на злокачественное новообразование и проведение диагностических молекулярно-генетических и/или иммуногистохимических исследований.</w:t>
            </w:r>
          </w:p>
          <w:p w:rsidR="009D5330" w:rsidRPr="002F5D30" w:rsidRDefault="00277BF6" w:rsidP="009D5330">
            <w:pPr>
              <w:rPr>
                <w:highlight w:val="yellow"/>
              </w:rPr>
            </w:pPr>
            <w:r w:rsidRPr="00C546E9">
              <w:rPr>
                <w:sz w:val="18"/>
                <w:szCs w:val="18"/>
                <w:highlight w:val="yellow"/>
              </w:rPr>
              <w:t>Оставшиеся критерии</w:t>
            </w:r>
            <w:r w:rsidR="003E31EE">
              <w:rPr>
                <w:sz w:val="18"/>
                <w:szCs w:val="18"/>
                <w:highlight w:val="yellow"/>
              </w:rPr>
              <w:t xml:space="preserve"> из справочника </w:t>
            </w:r>
            <w:r w:rsidR="003E31EE">
              <w:rPr>
                <w:sz w:val="18"/>
                <w:szCs w:val="18"/>
                <w:highlight w:val="yellow"/>
                <w:lang w:val="en-US"/>
              </w:rPr>
              <w:t>V</w:t>
            </w:r>
            <w:r w:rsidR="003E31EE" w:rsidRPr="003E31EE">
              <w:rPr>
                <w:sz w:val="18"/>
                <w:szCs w:val="18"/>
                <w:highlight w:val="yellow"/>
              </w:rPr>
              <w:t>024</w:t>
            </w:r>
            <w:r w:rsidR="009D5330" w:rsidRPr="00C546E9">
              <w:rPr>
                <w:sz w:val="18"/>
                <w:szCs w:val="18"/>
                <w:highlight w:val="yellow"/>
              </w:rPr>
              <w:t xml:space="preserve">, </w:t>
            </w:r>
            <w:r w:rsidR="009D5330">
              <w:rPr>
                <w:sz w:val="18"/>
                <w:szCs w:val="18"/>
                <w:highlight w:val="yellow"/>
              </w:rPr>
              <w:t xml:space="preserve">которые не содержатся в элементах </w:t>
            </w:r>
            <w:r w:rsidR="009D5330" w:rsidRPr="002F5D30">
              <w:rPr>
                <w:sz w:val="18"/>
                <w:szCs w:val="18"/>
                <w:highlight w:val="yellow"/>
              </w:rPr>
              <w:t>SCHM</w:t>
            </w:r>
            <w:r w:rsidR="009D5330" w:rsidRPr="002F5D30">
              <w:rPr>
                <w:sz w:val="18"/>
                <w:szCs w:val="18"/>
                <w:highlight w:val="yellow"/>
                <w:u w:val="single"/>
              </w:rPr>
              <w:t>_</w:t>
            </w:r>
            <w:r w:rsidR="009D5330" w:rsidRPr="002F5D30">
              <w:rPr>
                <w:sz w:val="18"/>
                <w:szCs w:val="18"/>
                <w:highlight w:val="yellow"/>
              </w:rPr>
              <w:t>LEK, ISK_VENT, SHRM,</w:t>
            </w:r>
          </w:p>
          <w:p w:rsidR="00277BF6" w:rsidRPr="00277BF6" w:rsidRDefault="009D5330" w:rsidP="009D5330">
            <w:pPr>
              <w:rPr>
                <w:sz w:val="18"/>
                <w:szCs w:val="18"/>
              </w:rPr>
            </w:pPr>
            <w:r w:rsidRPr="002F5D30">
              <w:rPr>
                <w:sz w:val="18"/>
                <w:szCs w:val="18"/>
                <w:highlight w:val="yellow"/>
                <w:lang w:val="en-US"/>
              </w:rPr>
              <w:t>CODE</w:t>
            </w:r>
            <w:r w:rsidRPr="002F5D30">
              <w:rPr>
                <w:sz w:val="18"/>
                <w:szCs w:val="18"/>
                <w:highlight w:val="yellow"/>
                <w:u w:val="single"/>
              </w:rPr>
              <w:t>_</w:t>
            </w:r>
            <w:r w:rsidRPr="002F5D30">
              <w:rPr>
                <w:sz w:val="18"/>
                <w:szCs w:val="18"/>
                <w:highlight w:val="yellow"/>
                <w:lang w:val="en-US"/>
              </w:rPr>
              <w:t>MNN</w:t>
            </w:r>
            <w:r w:rsidR="006C25BD">
              <w:rPr>
                <w:sz w:val="18"/>
                <w:szCs w:val="18"/>
                <w:lang w:val="en-US"/>
              </w:rPr>
              <w:t>.</w:t>
            </w:r>
          </w:p>
        </w:tc>
        <w:tc>
          <w:tcPr>
            <w:tcW w:w="1267" w:type="dxa"/>
            <w:vAlign w:val="center"/>
          </w:tcPr>
          <w:p w:rsidR="00CF49A0" w:rsidRPr="00C01F00" w:rsidRDefault="003E31EE" w:rsidP="00C83EBC">
            <w:pPr>
              <w:rPr>
                <w:sz w:val="16"/>
                <w:szCs w:val="16"/>
              </w:rPr>
            </w:pPr>
            <w:r w:rsidRPr="00FF2E75">
              <w:rPr>
                <w:color w:val="000000" w:themeColor="text1"/>
                <w:sz w:val="16"/>
                <w:szCs w:val="16"/>
                <w:highlight w:val="yellow"/>
                <w:shd w:val="clear" w:color="auto" w:fill="FFFFFF"/>
              </w:rPr>
              <w:t>Методические рекомендации по способам оплаты медицинской помощи за счет средств обязательного медицинского страховани</w:t>
            </w:r>
            <w:r w:rsidRPr="003E31EE">
              <w:rPr>
                <w:color w:val="000000" w:themeColor="text1"/>
                <w:sz w:val="16"/>
                <w:szCs w:val="16"/>
                <w:highlight w:val="yellow"/>
                <w:shd w:val="clear" w:color="auto" w:fill="FFFFFF"/>
              </w:rPr>
              <w:t>я от 30.12.2020</w:t>
            </w:r>
          </w:p>
        </w:tc>
        <w:tc>
          <w:tcPr>
            <w:tcW w:w="1126" w:type="dxa"/>
          </w:tcPr>
          <w:p w:rsidR="00CF49A0" w:rsidRPr="00C01F00" w:rsidRDefault="00CF49A0" w:rsidP="009C045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A1552D">
            <w:pPr>
              <w:rPr>
                <w:sz w:val="18"/>
                <w:szCs w:val="18"/>
              </w:rPr>
            </w:pPr>
          </w:p>
        </w:tc>
        <w:tc>
          <w:tcPr>
            <w:tcW w:w="1614" w:type="dxa"/>
            <w:vAlign w:val="center"/>
          </w:tcPr>
          <w:p w:rsidR="00CF49A0" w:rsidRPr="00C01F00" w:rsidRDefault="00CF49A0" w:rsidP="00A1552D">
            <w:pPr>
              <w:rPr>
                <w:sz w:val="18"/>
                <w:szCs w:val="18"/>
              </w:rPr>
            </w:pPr>
            <w:r w:rsidRPr="00C01F00">
              <w:rPr>
                <w:sz w:val="18"/>
                <w:szCs w:val="18"/>
                <w:lang w:val="en-US"/>
              </w:rPr>
              <w:t>EKO_ETAP</w:t>
            </w:r>
            <w:r w:rsidRPr="00C01F00">
              <w:rPr>
                <w:sz w:val="18"/>
                <w:szCs w:val="18"/>
              </w:rPr>
              <w:t>*</w:t>
            </w:r>
          </w:p>
        </w:tc>
        <w:tc>
          <w:tcPr>
            <w:tcW w:w="639" w:type="dxa"/>
            <w:noWrap/>
            <w:vAlign w:val="center"/>
          </w:tcPr>
          <w:p w:rsidR="00CF49A0" w:rsidRPr="00C01F00" w:rsidRDefault="00CF49A0" w:rsidP="00A1552D">
            <w:pPr>
              <w:rPr>
                <w:sz w:val="18"/>
                <w:szCs w:val="18"/>
                <w:lang w:val="en-US"/>
              </w:rPr>
            </w:pPr>
            <w:r w:rsidRPr="00C01F00">
              <w:rPr>
                <w:sz w:val="18"/>
                <w:szCs w:val="18"/>
                <w:lang w:val="en-US"/>
              </w:rPr>
              <w:t>Num</w:t>
            </w:r>
          </w:p>
        </w:tc>
        <w:tc>
          <w:tcPr>
            <w:tcW w:w="676" w:type="dxa"/>
            <w:vAlign w:val="center"/>
          </w:tcPr>
          <w:p w:rsidR="00CF49A0" w:rsidRPr="00C01F00" w:rsidRDefault="00CF49A0" w:rsidP="00A1552D">
            <w:pPr>
              <w:rPr>
                <w:sz w:val="18"/>
                <w:szCs w:val="18"/>
                <w:lang w:val="en-US"/>
              </w:rPr>
            </w:pPr>
            <w:r w:rsidRPr="00C01F00">
              <w:rPr>
                <w:sz w:val="18"/>
                <w:szCs w:val="18"/>
                <w:lang w:val="en-US"/>
              </w:rPr>
              <w:t>1</w:t>
            </w:r>
          </w:p>
        </w:tc>
        <w:tc>
          <w:tcPr>
            <w:tcW w:w="705" w:type="dxa"/>
            <w:vAlign w:val="center"/>
          </w:tcPr>
          <w:p w:rsidR="00CF49A0" w:rsidRPr="00C01F00" w:rsidRDefault="00CF49A0" w:rsidP="00A1552D">
            <w:pPr>
              <w:rPr>
                <w:sz w:val="18"/>
                <w:szCs w:val="18"/>
              </w:rPr>
            </w:pPr>
            <w:r w:rsidRPr="00C01F00">
              <w:rPr>
                <w:sz w:val="18"/>
                <w:szCs w:val="18"/>
              </w:rPr>
              <w:t>У</w:t>
            </w:r>
          </w:p>
        </w:tc>
        <w:tc>
          <w:tcPr>
            <w:tcW w:w="2251" w:type="dxa"/>
            <w:vAlign w:val="center"/>
          </w:tcPr>
          <w:p w:rsidR="00CF49A0" w:rsidRPr="00C01F00" w:rsidRDefault="00CF49A0" w:rsidP="00A1552D">
            <w:pPr>
              <w:rPr>
                <w:sz w:val="18"/>
                <w:szCs w:val="18"/>
              </w:rPr>
            </w:pPr>
            <w:r w:rsidRPr="00C01F00">
              <w:rPr>
                <w:sz w:val="18"/>
                <w:szCs w:val="18"/>
              </w:rPr>
              <w:t>Проведенные этапы ЭКО</w:t>
            </w:r>
          </w:p>
        </w:tc>
        <w:tc>
          <w:tcPr>
            <w:tcW w:w="1173" w:type="dxa"/>
            <w:vAlign w:val="center"/>
          </w:tcPr>
          <w:p w:rsidR="00CF49A0" w:rsidRPr="00C01F00" w:rsidRDefault="00CF49A0" w:rsidP="00A1552D">
            <w:pPr>
              <w:rPr>
                <w:sz w:val="18"/>
                <w:szCs w:val="18"/>
              </w:rPr>
            </w:pPr>
            <w:r w:rsidRPr="00C01F00">
              <w:rPr>
                <w:sz w:val="18"/>
                <w:szCs w:val="18"/>
                <w:lang w:val="en-US"/>
              </w:rPr>
              <w:t>EKO_ETAP</w:t>
            </w:r>
          </w:p>
        </w:tc>
        <w:tc>
          <w:tcPr>
            <w:tcW w:w="3328" w:type="dxa"/>
            <w:vAlign w:val="center"/>
          </w:tcPr>
          <w:p w:rsidR="00CF49A0" w:rsidRPr="00C01F00" w:rsidRDefault="00CF49A0" w:rsidP="00FF5530">
            <w:pPr>
              <w:rPr>
                <w:sz w:val="18"/>
                <w:szCs w:val="18"/>
              </w:rPr>
            </w:pPr>
            <w:r w:rsidRPr="00C01F00">
              <w:rPr>
                <w:sz w:val="18"/>
                <w:szCs w:val="18"/>
              </w:rPr>
              <w:t>Обязательно к заполнению для случаев ЭКО.</w:t>
            </w:r>
          </w:p>
        </w:tc>
        <w:tc>
          <w:tcPr>
            <w:tcW w:w="1267" w:type="dxa"/>
            <w:vAlign w:val="center"/>
          </w:tcPr>
          <w:p w:rsidR="00CF49A0" w:rsidRPr="00C01F00" w:rsidRDefault="00CF49A0" w:rsidP="00A1552D">
            <w:pPr>
              <w:rPr>
                <w:sz w:val="16"/>
                <w:szCs w:val="16"/>
              </w:rPr>
            </w:pPr>
          </w:p>
        </w:tc>
        <w:tc>
          <w:tcPr>
            <w:tcW w:w="1126" w:type="dxa"/>
          </w:tcPr>
          <w:p w:rsidR="00CF49A0" w:rsidRPr="00C01F00" w:rsidRDefault="00CF49A0" w:rsidP="009C045F">
            <w:pPr>
              <w:rPr>
                <w:sz w:val="18"/>
                <w:szCs w:val="18"/>
                <w:lang w:val="en-US"/>
              </w:rPr>
            </w:pPr>
            <w:r w:rsidRPr="00C01F00">
              <w:rPr>
                <w:sz w:val="18"/>
                <w:szCs w:val="18"/>
              </w:rPr>
              <w:t>1873</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A1552D">
            <w:pPr>
              <w:rPr>
                <w:sz w:val="18"/>
                <w:szCs w:val="18"/>
              </w:rPr>
            </w:pPr>
          </w:p>
        </w:tc>
        <w:tc>
          <w:tcPr>
            <w:tcW w:w="1614" w:type="dxa"/>
          </w:tcPr>
          <w:p w:rsidR="00CF49A0" w:rsidRPr="00C01F00" w:rsidRDefault="00CF49A0" w:rsidP="00C46C39">
            <w:pPr>
              <w:rPr>
                <w:sz w:val="18"/>
                <w:szCs w:val="18"/>
                <w:lang w:val="en-US"/>
              </w:rPr>
            </w:pPr>
            <w:r w:rsidRPr="00C01F00">
              <w:rPr>
                <w:sz w:val="18"/>
                <w:szCs w:val="18"/>
                <w:lang w:val="en-US"/>
              </w:rPr>
              <w:t>PR_PER</w:t>
            </w:r>
          </w:p>
        </w:tc>
        <w:tc>
          <w:tcPr>
            <w:tcW w:w="639" w:type="dxa"/>
            <w:noWrap/>
          </w:tcPr>
          <w:p w:rsidR="00CF49A0" w:rsidRPr="00C01F00" w:rsidRDefault="00CF49A0" w:rsidP="00C46C39">
            <w:pPr>
              <w:rPr>
                <w:sz w:val="18"/>
                <w:szCs w:val="18"/>
                <w:lang w:val="en-US"/>
              </w:rPr>
            </w:pPr>
            <w:r w:rsidRPr="00C01F00">
              <w:rPr>
                <w:sz w:val="18"/>
                <w:szCs w:val="18"/>
                <w:lang w:val="en-US"/>
              </w:rPr>
              <w:t>Num</w:t>
            </w:r>
          </w:p>
        </w:tc>
        <w:tc>
          <w:tcPr>
            <w:tcW w:w="676" w:type="dxa"/>
          </w:tcPr>
          <w:p w:rsidR="00CF49A0" w:rsidRPr="00C01F00" w:rsidRDefault="00CF49A0" w:rsidP="00C46C39">
            <w:pPr>
              <w:rPr>
                <w:sz w:val="18"/>
                <w:szCs w:val="18"/>
                <w:lang w:val="en-US"/>
              </w:rPr>
            </w:pPr>
            <w:r w:rsidRPr="00C01F00">
              <w:rPr>
                <w:sz w:val="18"/>
                <w:szCs w:val="18"/>
                <w:lang w:val="en-US"/>
              </w:rPr>
              <w:t>1</w:t>
            </w:r>
          </w:p>
        </w:tc>
        <w:tc>
          <w:tcPr>
            <w:tcW w:w="705" w:type="dxa"/>
          </w:tcPr>
          <w:p w:rsidR="00CF49A0" w:rsidRPr="00C01F00" w:rsidRDefault="00CF49A0" w:rsidP="00C46C39">
            <w:pPr>
              <w:rPr>
                <w:sz w:val="18"/>
                <w:szCs w:val="18"/>
              </w:rPr>
            </w:pPr>
            <w:r w:rsidRPr="00C01F00">
              <w:rPr>
                <w:sz w:val="18"/>
                <w:szCs w:val="18"/>
              </w:rPr>
              <w:t>О</w:t>
            </w:r>
          </w:p>
        </w:tc>
        <w:tc>
          <w:tcPr>
            <w:tcW w:w="2251" w:type="dxa"/>
          </w:tcPr>
          <w:p w:rsidR="00CF49A0" w:rsidRPr="00C01F00" w:rsidRDefault="00CF49A0" w:rsidP="00C46C39">
            <w:pPr>
              <w:rPr>
                <w:sz w:val="18"/>
                <w:szCs w:val="18"/>
                <w:lang w:val="en-US"/>
              </w:rPr>
            </w:pPr>
            <w:r w:rsidRPr="00C01F00">
              <w:rPr>
                <w:sz w:val="18"/>
                <w:szCs w:val="18"/>
              </w:rPr>
              <w:t>Признак</w:t>
            </w:r>
            <w:r w:rsidRPr="00C01F00">
              <w:rPr>
                <w:sz w:val="18"/>
                <w:szCs w:val="18"/>
                <w:lang w:val="en-US"/>
              </w:rPr>
              <w:t xml:space="preserve"> </w:t>
            </w:r>
            <w:r w:rsidRPr="00C01F00">
              <w:rPr>
                <w:sz w:val="18"/>
                <w:szCs w:val="18"/>
              </w:rPr>
              <w:t>поступления</w:t>
            </w:r>
            <w:r w:rsidRPr="00C01F00">
              <w:rPr>
                <w:sz w:val="18"/>
                <w:szCs w:val="18"/>
                <w:lang w:val="en-US"/>
              </w:rPr>
              <w:t xml:space="preserve">/ </w:t>
            </w:r>
            <w:r w:rsidRPr="00C01F00">
              <w:rPr>
                <w:sz w:val="18"/>
                <w:szCs w:val="18"/>
              </w:rPr>
              <w:t>перевода</w:t>
            </w:r>
          </w:p>
        </w:tc>
        <w:tc>
          <w:tcPr>
            <w:tcW w:w="1173" w:type="dxa"/>
          </w:tcPr>
          <w:p w:rsidR="00CF49A0" w:rsidRPr="00C01F00" w:rsidRDefault="00CF49A0" w:rsidP="00C46C39">
            <w:pPr>
              <w:rPr>
                <w:sz w:val="18"/>
                <w:szCs w:val="18"/>
                <w:lang w:val="en-US"/>
              </w:rPr>
            </w:pPr>
          </w:p>
        </w:tc>
        <w:tc>
          <w:tcPr>
            <w:tcW w:w="3328" w:type="dxa"/>
          </w:tcPr>
          <w:p w:rsidR="00CF49A0" w:rsidRPr="00C01F00" w:rsidRDefault="00CF49A0" w:rsidP="00C46C39">
            <w:pPr>
              <w:rPr>
                <w:sz w:val="18"/>
                <w:szCs w:val="18"/>
              </w:rPr>
            </w:pPr>
            <w:r w:rsidRPr="00C01F00">
              <w:rPr>
                <w:sz w:val="18"/>
                <w:szCs w:val="18"/>
              </w:rPr>
              <w:t>1 – Самостоятельно/самообращение;</w:t>
            </w:r>
          </w:p>
          <w:p w:rsidR="00CF49A0" w:rsidRPr="00C01F00" w:rsidRDefault="00CF49A0" w:rsidP="00C46C39">
            <w:pPr>
              <w:rPr>
                <w:sz w:val="18"/>
                <w:szCs w:val="18"/>
              </w:rPr>
            </w:pPr>
            <w:r w:rsidRPr="00C01F00">
              <w:rPr>
                <w:sz w:val="18"/>
                <w:szCs w:val="18"/>
              </w:rPr>
              <w:t>2 – СМП;</w:t>
            </w:r>
          </w:p>
          <w:p w:rsidR="00CF49A0" w:rsidRPr="00C01F00" w:rsidRDefault="00CF49A0" w:rsidP="00C46C39">
            <w:pPr>
              <w:rPr>
                <w:sz w:val="18"/>
                <w:szCs w:val="18"/>
              </w:rPr>
            </w:pPr>
            <w:r w:rsidRPr="00C01F00">
              <w:rPr>
                <w:sz w:val="18"/>
                <w:szCs w:val="18"/>
              </w:rPr>
              <w:t>3 – Перевод из другой МО;</w:t>
            </w:r>
          </w:p>
          <w:p w:rsidR="00CF49A0" w:rsidRPr="00C01F00" w:rsidRDefault="00CF49A0" w:rsidP="00C46C39">
            <w:pPr>
              <w:rPr>
                <w:sz w:val="18"/>
                <w:szCs w:val="18"/>
              </w:rPr>
            </w:pPr>
            <w:r w:rsidRPr="00C01F00">
              <w:rPr>
                <w:sz w:val="18"/>
                <w:szCs w:val="18"/>
              </w:rPr>
              <w:t>4 – Перевод внутри МО с другого профиля.</w:t>
            </w:r>
          </w:p>
        </w:tc>
        <w:tc>
          <w:tcPr>
            <w:tcW w:w="1267" w:type="dxa"/>
          </w:tcPr>
          <w:p w:rsidR="00CF49A0" w:rsidRPr="00E42EEF" w:rsidRDefault="00CF49A0" w:rsidP="00C20CFD">
            <w:pPr>
              <w:rPr>
                <w:color w:val="FF0000"/>
                <w:sz w:val="16"/>
                <w:szCs w:val="16"/>
                <w:highlight w:val="yellow"/>
              </w:rPr>
            </w:pPr>
            <w:r w:rsidRPr="00E42EEF">
              <w:rPr>
                <w:sz w:val="16"/>
                <w:szCs w:val="16"/>
              </w:rPr>
              <w:t xml:space="preserve">Приказ ФФОМС от </w:t>
            </w:r>
            <w:r w:rsidRPr="00E42EEF">
              <w:rPr>
                <w:sz w:val="16"/>
                <w:szCs w:val="16"/>
                <w:lang w:val="en-US"/>
              </w:rPr>
              <w:t>13</w:t>
            </w:r>
            <w:r w:rsidRPr="00E42EEF">
              <w:rPr>
                <w:sz w:val="16"/>
                <w:szCs w:val="16"/>
              </w:rPr>
              <w:t>.</w:t>
            </w:r>
            <w:r w:rsidRPr="00E42EEF">
              <w:rPr>
                <w:sz w:val="16"/>
                <w:szCs w:val="16"/>
                <w:lang w:val="en-US"/>
              </w:rPr>
              <w:t>12</w:t>
            </w:r>
            <w:r w:rsidRPr="00E42EEF">
              <w:rPr>
                <w:sz w:val="16"/>
                <w:szCs w:val="16"/>
              </w:rPr>
              <w:t>.2018 № 2</w:t>
            </w:r>
            <w:r w:rsidRPr="00E42EEF">
              <w:rPr>
                <w:sz w:val="16"/>
                <w:szCs w:val="16"/>
                <w:lang w:val="en-US"/>
              </w:rPr>
              <w:t>85</w:t>
            </w:r>
          </w:p>
        </w:tc>
        <w:tc>
          <w:tcPr>
            <w:tcW w:w="1126" w:type="dxa"/>
          </w:tcPr>
          <w:p w:rsidR="00CF49A0" w:rsidRPr="00C01F00" w:rsidRDefault="00CF49A0" w:rsidP="009C045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E42EEF" w:rsidRDefault="00CF49A0" w:rsidP="00B46F6E">
            <w:pPr>
              <w:pStyle w:val="af9"/>
              <w:numPr>
                <w:ilvl w:val="0"/>
                <w:numId w:val="26"/>
              </w:numPr>
              <w:ind w:left="5"/>
              <w:jc w:val="center"/>
              <w:rPr>
                <w:sz w:val="18"/>
                <w:szCs w:val="18"/>
              </w:rPr>
            </w:pPr>
          </w:p>
        </w:tc>
        <w:tc>
          <w:tcPr>
            <w:tcW w:w="1689" w:type="dxa"/>
            <w:noWrap/>
            <w:vAlign w:val="center"/>
          </w:tcPr>
          <w:p w:rsidR="00CF49A0" w:rsidRPr="00E42EEF" w:rsidRDefault="00CF49A0" w:rsidP="00A1552D">
            <w:pPr>
              <w:rPr>
                <w:sz w:val="18"/>
                <w:szCs w:val="18"/>
              </w:rPr>
            </w:pPr>
          </w:p>
        </w:tc>
        <w:tc>
          <w:tcPr>
            <w:tcW w:w="1614" w:type="dxa"/>
          </w:tcPr>
          <w:p w:rsidR="00CF49A0" w:rsidRPr="00E42EEF" w:rsidRDefault="00CF49A0" w:rsidP="00C46C39">
            <w:pPr>
              <w:rPr>
                <w:sz w:val="18"/>
                <w:szCs w:val="18"/>
                <w:lang w:val="en-US"/>
              </w:rPr>
            </w:pPr>
            <w:r w:rsidRPr="00E42EEF">
              <w:rPr>
                <w:sz w:val="18"/>
                <w:szCs w:val="18"/>
                <w:lang w:val="en-US"/>
              </w:rPr>
              <w:t>PR_R</w:t>
            </w:r>
            <w:r w:rsidRPr="00E42EEF">
              <w:rPr>
                <w:sz w:val="18"/>
                <w:szCs w:val="18"/>
              </w:rPr>
              <w:t>VR</w:t>
            </w:r>
          </w:p>
        </w:tc>
        <w:tc>
          <w:tcPr>
            <w:tcW w:w="639" w:type="dxa"/>
            <w:noWrap/>
          </w:tcPr>
          <w:p w:rsidR="00CF49A0" w:rsidRPr="00E42EEF" w:rsidRDefault="00CF49A0" w:rsidP="00C46C39">
            <w:pPr>
              <w:rPr>
                <w:sz w:val="18"/>
                <w:szCs w:val="18"/>
                <w:lang w:val="en-US"/>
              </w:rPr>
            </w:pPr>
            <w:r w:rsidRPr="00E42EEF">
              <w:rPr>
                <w:sz w:val="18"/>
                <w:szCs w:val="18"/>
                <w:lang w:val="en-US"/>
              </w:rPr>
              <w:t>Num</w:t>
            </w:r>
          </w:p>
        </w:tc>
        <w:tc>
          <w:tcPr>
            <w:tcW w:w="676" w:type="dxa"/>
          </w:tcPr>
          <w:p w:rsidR="00CF49A0" w:rsidRPr="00E42EEF" w:rsidRDefault="00CF49A0" w:rsidP="00C46C39">
            <w:pPr>
              <w:rPr>
                <w:sz w:val="18"/>
                <w:szCs w:val="18"/>
                <w:lang w:val="en-US"/>
              </w:rPr>
            </w:pPr>
            <w:r w:rsidRPr="00E42EEF">
              <w:rPr>
                <w:sz w:val="18"/>
                <w:szCs w:val="18"/>
                <w:lang w:val="en-US"/>
              </w:rPr>
              <w:t>1</w:t>
            </w:r>
          </w:p>
        </w:tc>
        <w:tc>
          <w:tcPr>
            <w:tcW w:w="705" w:type="dxa"/>
          </w:tcPr>
          <w:p w:rsidR="00CF49A0" w:rsidRDefault="00CF49A0" w:rsidP="00C46C39">
            <w:pPr>
              <w:rPr>
                <w:strike/>
                <w:sz w:val="18"/>
                <w:szCs w:val="18"/>
                <w:lang w:val="en-US"/>
              </w:rPr>
            </w:pPr>
            <w:r w:rsidRPr="00AA2284">
              <w:rPr>
                <w:strike/>
                <w:sz w:val="18"/>
                <w:szCs w:val="18"/>
                <w:highlight w:val="yellow"/>
              </w:rPr>
              <w:t>Н</w:t>
            </w:r>
          </w:p>
          <w:p w:rsidR="00AA2284" w:rsidRPr="00AA2284" w:rsidRDefault="003E31EE" w:rsidP="00C46C39">
            <w:pPr>
              <w:rPr>
                <w:sz w:val="18"/>
                <w:szCs w:val="18"/>
              </w:rPr>
            </w:pPr>
            <w:r w:rsidRPr="003E31EE">
              <w:rPr>
                <w:sz w:val="18"/>
                <w:szCs w:val="18"/>
                <w:highlight w:val="yellow"/>
              </w:rPr>
              <w:t>У</w:t>
            </w:r>
          </w:p>
        </w:tc>
        <w:tc>
          <w:tcPr>
            <w:tcW w:w="2251" w:type="dxa"/>
          </w:tcPr>
          <w:p w:rsidR="00CF49A0" w:rsidRPr="00FF2E75" w:rsidRDefault="00CF49A0" w:rsidP="00C46C39">
            <w:pPr>
              <w:rPr>
                <w:strike/>
                <w:color w:val="000000" w:themeColor="text1"/>
                <w:sz w:val="18"/>
                <w:szCs w:val="18"/>
              </w:rPr>
            </w:pPr>
            <w:r w:rsidRPr="00FF2E75">
              <w:rPr>
                <w:strike/>
                <w:color w:val="000000" w:themeColor="text1"/>
                <w:sz w:val="18"/>
                <w:szCs w:val="18"/>
                <w:highlight w:val="yellow"/>
              </w:rPr>
              <w:t>Признак наличия медицинских показаний к совместной госпитализации родителя/представителя ребенка</w:t>
            </w:r>
          </w:p>
          <w:p w:rsidR="00AA2284" w:rsidRPr="00FF2E75" w:rsidRDefault="00AA2284" w:rsidP="00C46C39">
            <w:pPr>
              <w:rPr>
                <w:b/>
                <w:color w:val="000000" w:themeColor="text1"/>
                <w:sz w:val="18"/>
                <w:szCs w:val="18"/>
              </w:rPr>
            </w:pPr>
            <w:r w:rsidRPr="00FF2E75">
              <w:rPr>
                <w:rStyle w:val="aff4"/>
                <w:b w:val="0"/>
                <w:color w:val="000000" w:themeColor="text1"/>
                <w:sz w:val="18"/>
                <w:szCs w:val="18"/>
                <w:highlight w:val="yellow"/>
                <w:shd w:val="clear" w:color="auto" w:fill="FFFFFF"/>
              </w:rPr>
              <w:t>Признак наличия совместной госпитализации родителя/представителя ребенка</w:t>
            </w:r>
          </w:p>
        </w:tc>
        <w:tc>
          <w:tcPr>
            <w:tcW w:w="1173" w:type="dxa"/>
          </w:tcPr>
          <w:p w:rsidR="00CF49A0" w:rsidRPr="00FF2E75" w:rsidRDefault="00CF49A0" w:rsidP="00C46C39">
            <w:pPr>
              <w:rPr>
                <w:color w:val="000000" w:themeColor="text1"/>
                <w:sz w:val="18"/>
                <w:szCs w:val="18"/>
              </w:rPr>
            </w:pPr>
          </w:p>
        </w:tc>
        <w:tc>
          <w:tcPr>
            <w:tcW w:w="3328" w:type="dxa"/>
          </w:tcPr>
          <w:p w:rsidR="00CF49A0" w:rsidRPr="00FF2E75" w:rsidRDefault="00CF49A0" w:rsidP="00C46C39">
            <w:pPr>
              <w:rPr>
                <w:strike/>
                <w:color w:val="000000" w:themeColor="text1"/>
                <w:sz w:val="18"/>
                <w:szCs w:val="18"/>
                <w:highlight w:val="yellow"/>
              </w:rPr>
            </w:pPr>
            <w:r w:rsidRPr="00FF2E75">
              <w:rPr>
                <w:strike/>
                <w:color w:val="000000" w:themeColor="text1"/>
                <w:sz w:val="18"/>
                <w:szCs w:val="18"/>
                <w:highlight w:val="yellow"/>
              </w:rPr>
              <w:t>0 – признак не установлен;</w:t>
            </w:r>
          </w:p>
          <w:p w:rsidR="00CF49A0" w:rsidRPr="00E3130F" w:rsidRDefault="00CF49A0" w:rsidP="00C46C39">
            <w:pPr>
              <w:rPr>
                <w:strike/>
                <w:color w:val="000000" w:themeColor="text1"/>
                <w:sz w:val="18"/>
                <w:szCs w:val="18"/>
              </w:rPr>
            </w:pPr>
            <w:r w:rsidRPr="00FF2E75">
              <w:rPr>
                <w:strike/>
                <w:color w:val="000000" w:themeColor="text1"/>
                <w:sz w:val="18"/>
                <w:szCs w:val="18"/>
                <w:highlight w:val="yellow"/>
              </w:rPr>
              <w:t>1 – наличие медицинских показаний к госпитализации родителя/представителя совместно с ребенком старше 4 лет.</w:t>
            </w:r>
          </w:p>
          <w:p w:rsidR="00AA2284" w:rsidRPr="007E7B97" w:rsidRDefault="007E7B97" w:rsidP="00C46C39">
            <w:pPr>
              <w:rPr>
                <w:color w:val="000000" w:themeColor="text1"/>
                <w:sz w:val="18"/>
                <w:szCs w:val="18"/>
                <w:highlight w:val="yellow"/>
                <w:shd w:val="clear" w:color="auto" w:fill="FFFFFF"/>
              </w:rPr>
            </w:pPr>
            <w:r w:rsidRPr="007E7B97">
              <w:rPr>
                <w:color w:val="000000" w:themeColor="text1"/>
                <w:sz w:val="18"/>
                <w:szCs w:val="18"/>
                <w:highlight w:val="yellow"/>
                <w:shd w:val="clear" w:color="auto" w:fill="FFFFFF"/>
              </w:rPr>
              <w:t xml:space="preserve">0 </w:t>
            </w:r>
            <w:r w:rsidRPr="007E7B97">
              <w:rPr>
                <w:sz w:val="18"/>
                <w:szCs w:val="18"/>
                <w:highlight w:val="yellow"/>
              </w:rPr>
              <w:t xml:space="preserve">– </w:t>
            </w:r>
            <w:r w:rsidR="00AA2284" w:rsidRPr="007E7B97">
              <w:rPr>
                <w:color w:val="000000" w:themeColor="text1"/>
                <w:sz w:val="18"/>
                <w:szCs w:val="18"/>
                <w:highlight w:val="yellow"/>
                <w:shd w:val="clear" w:color="auto" w:fill="FFFFFF"/>
              </w:rPr>
              <w:t>нет;</w:t>
            </w:r>
          </w:p>
          <w:p w:rsidR="00AA2284" w:rsidRPr="00FF2E75" w:rsidRDefault="00AA2284" w:rsidP="007E7B97">
            <w:pPr>
              <w:rPr>
                <w:color w:val="000000" w:themeColor="text1"/>
                <w:sz w:val="18"/>
                <w:szCs w:val="18"/>
              </w:rPr>
            </w:pPr>
            <w:r w:rsidRPr="007E7B97">
              <w:rPr>
                <w:color w:val="000000" w:themeColor="text1"/>
                <w:sz w:val="18"/>
                <w:szCs w:val="18"/>
                <w:highlight w:val="yellow"/>
                <w:shd w:val="clear" w:color="auto" w:fill="FFFFFF"/>
              </w:rPr>
              <w:t>1</w:t>
            </w:r>
            <w:r w:rsidR="007E7B97" w:rsidRPr="007E7B97">
              <w:rPr>
                <w:color w:val="000000" w:themeColor="text1"/>
                <w:sz w:val="18"/>
                <w:szCs w:val="18"/>
                <w:highlight w:val="yellow"/>
                <w:shd w:val="clear" w:color="auto" w:fill="FFFFFF"/>
              </w:rPr>
              <w:t xml:space="preserve"> </w:t>
            </w:r>
            <w:r w:rsidR="007E7B97" w:rsidRPr="007E7B97">
              <w:rPr>
                <w:sz w:val="18"/>
                <w:szCs w:val="18"/>
                <w:highlight w:val="yellow"/>
              </w:rPr>
              <w:t xml:space="preserve">– </w:t>
            </w:r>
            <w:r w:rsidRPr="007E7B97">
              <w:rPr>
                <w:color w:val="000000" w:themeColor="text1"/>
                <w:sz w:val="18"/>
                <w:szCs w:val="18"/>
                <w:highlight w:val="yellow"/>
                <w:shd w:val="clear" w:color="auto" w:fill="FFFFFF"/>
              </w:rPr>
              <w:t xml:space="preserve">совместно </w:t>
            </w:r>
            <w:r w:rsidRPr="00FF2E75">
              <w:rPr>
                <w:color w:val="000000" w:themeColor="text1"/>
                <w:sz w:val="18"/>
                <w:szCs w:val="18"/>
                <w:highlight w:val="yellow"/>
                <w:shd w:val="clear" w:color="auto" w:fill="FFFFFF"/>
              </w:rPr>
              <w:t>с ребенком госпитализирован родитель/представитель ребенка.</w:t>
            </w:r>
          </w:p>
        </w:tc>
        <w:tc>
          <w:tcPr>
            <w:tcW w:w="1267" w:type="dxa"/>
          </w:tcPr>
          <w:p w:rsidR="00FF2E75" w:rsidRPr="003E31EE" w:rsidRDefault="00FF2E75" w:rsidP="003E31EE">
            <w:pPr>
              <w:rPr>
                <w:color w:val="000000" w:themeColor="text1"/>
                <w:sz w:val="16"/>
                <w:szCs w:val="16"/>
                <w:highlight w:val="yellow"/>
              </w:rPr>
            </w:pPr>
            <w:r w:rsidRPr="003E31EE">
              <w:rPr>
                <w:color w:val="000000" w:themeColor="text1"/>
                <w:sz w:val="16"/>
                <w:szCs w:val="16"/>
                <w:highlight w:val="yellow"/>
                <w:shd w:val="clear" w:color="auto" w:fill="FFFFFF"/>
              </w:rPr>
              <w:t>Методические рекомендации по способам оплаты медицинской помощи за счет средств обязательного медицинского страхования</w:t>
            </w:r>
            <w:r w:rsidR="003E31EE">
              <w:rPr>
                <w:color w:val="000000" w:themeColor="text1"/>
                <w:sz w:val="16"/>
                <w:szCs w:val="16"/>
                <w:highlight w:val="yellow"/>
                <w:shd w:val="clear" w:color="auto" w:fill="FFFFFF"/>
              </w:rPr>
              <w:t xml:space="preserve"> от 30.12.2020</w:t>
            </w:r>
          </w:p>
        </w:tc>
        <w:tc>
          <w:tcPr>
            <w:tcW w:w="1126" w:type="dxa"/>
          </w:tcPr>
          <w:p w:rsidR="00CF49A0" w:rsidRPr="00C01F00" w:rsidRDefault="00CF49A0" w:rsidP="009C045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rPr>
              <w:t>OTDELS</w:t>
            </w:r>
          </w:p>
        </w:tc>
        <w:tc>
          <w:tcPr>
            <w:tcW w:w="639" w:type="dxa"/>
            <w:noWrap/>
            <w:vAlign w:val="center"/>
          </w:tcPr>
          <w:p w:rsidR="00CF49A0" w:rsidRPr="00C01F00" w:rsidRDefault="00CF49A0" w:rsidP="00643801">
            <w:pPr>
              <w:rPr>
                <w:sz w:val="18"/>
                <w:szCs w:val="18"/>
              </w:rPr>
            </w:pPr>
            <w:r w:rsidRPr="00C01F00">
              <w:rPr>
                <w:sz w:val="18"/>
                <w:szCs w:val="18"/>
              </w:rPr>
              <w:t>S</w:t>
            </w:r>
          </w:p>
        </w:tc>
        <w:tc>
          <w:tcPr>
            <w:tcW w:w="676" w:type="dxa"/>
            <w:vAlign w:val="center"/>
          </w:tcPr>
          <w:p w:rsidR="00CF49A0" w:rsidRPr="00C01F00" w:rsidRDefault="00CF49A0" w:rsidP="00643801">
            <w:pPr>
              <w:rPr>
                <w:sz w:val="18"/>
                <w:szCs w:val="18"/>
              </w:rPr>
            </w:pPr>
          </w:p>
        </w:tc>
        <w:tc>
          <w:tcPr>
            <w:tcW w:w="705" w:type="dxa"/>
            <w:vAlign w:val="center"/>
          </w:tcPr>
          <w:p w:rsidR="00CF49A0" w:rsidRPr="00C01F00" w:rsidRDefault="00CF49A0" w:rsidP="00643801">
            <w:pPr>
              <w:rPr>
                <w:sz w:val="18"/>
                <w:szCs w:val="18"/>
              </w:rPr>
            </w:pPr>
            <w:r w:rsidRPr="00C01F00">
              <w:rPr>
                <w:sz w:val="18"/>
                <w:szCs w:val="18"/>
              </w:rPr>
              <w:t>ОМ</w:t>
            </w:r>
          </w:p>
        </w:tc>
        <w:tc>
          <w:tcPr>
            <w:tcW w:w="2251" w:type="dxa"/>
            <w:vAlign w:val="center"/>
          </w:tcPr>
          <w:p w:rsidR="00CF49A0" w:rsidRPr="00C01F00" w:rsidRDefault="00CF49A0" w:rsidP="00643801">
            <w:pPr>
              <w:rPr>
                <w:sz w:val="18"/>
                <w:szCs w:val="18"/>
              </w:rPr>
            </w:pPr>
            <w:r w:rsidRPr="00C01F00">
              <w:rPr>
                <w:sz w:val="18"/>
                <w:szCs w:val="18"/>
              </w:rPr>
              <w:t>Блок сведений об отделениях, в которых оказывалась медицинская помощь в рамках законченного случая</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7540BC" w:rsidRPr="00C01F00" w:rsidTr="00557D80">
        <w:trPr>
          <w:trHeight w:val="454"/>
        </w:trPr>
        <w:tc>
          <w:tcPr>
            <w:tcW w:w="567" w:type="dxa"/>
            <w:noWrap/>
            <w:tcMar>
              <w:left w:w="0" w:type="dxa"/>
              <w:right w:w="0" w:type="dxa"/>
            </w:tcMar>
            <w:vAlign w:val="center"/>
          </w:tcPr>
          <w:p w:rsidR="007540BC" w:rsidRPr="007540BC" w:rsidRDefault="007540BC" w:rsidP="00B46F6E">
            <w:pPr>
              <w:pStyle w:val="af9"/>
              <w:numPr>
                <w:ilvl w:val="0"/>
                <w:numId w:val="26"/>
              </w:numPr>
              <w:ind w:left="5"/>
              <w:jc w:val="center"/>
              <w:rPr>
                <w:sz w:val="18"/>
                <w:szCs w:val="18"/>
                <w:highlight w:val="yellow"/>
              </w:rPr>
            </w:pPr>
          </w:p>
        </w:tc>
        <w:tc>
          <w:tcPr>
            <w:tcW w:w="1689" w:type="dxa"/>
            <w:noWrap/>
            <w:vAlign w:val="center"/>
          </w:tcPr>
          <w:p w:rsidR="007540BC" w:rsidRPr="007540BC" w:rsidRDefault="007540BC" w:rsidP="00643801">
            <w:pPr>
              <w:rPr>
                <w:sz w:val="18"/>
                <w:szCs w:val="18"/>
                <w:highlight w:val="yellow"/>
              </w:rPr>
            </w:pPr>
          </w:p>
        </w:tc>
        <w:tc>
          <w:tcPr>
            <w:tcW w:w="1614" w:type="dxa"/>
            <w:vAlign w:val="center"/>
          </w:tcPr>
          <w:p w:rsidR="007540BC" w:rsidRPr="007540BC" w:rsidRDefault="007540BC" w:rsidP="00643801">
            <w:pPr>
              <w:rPr>
                <w:color w:val="000000" w:themeColor="text1"/>
                <w:sz w:val="18"/>
                <w:szCs w:val="18"/>
                <w:highlight w:val="yellow"/>
              </w:rPr>
            </w:pPr>
            <w:r w:rsidRPr="0057253D">
              <w:rPr>
                <w:rStyle w:val="aff4"/>
                <w:b w:val="0"/>
                <w:color w:val="000000" w:themeColor="text1"/>
                <w:sz w:val="18"/>
                <w:szCs w:val="18"/>
                <w:highlight w:val="yellow"/>
                <w:shd w:val="clear" w:color="auto" w:fill="FFFFFF"/>
              </w:rPr>
              <w:t>PR_AMT</w:t>
            </w:r>
          </w:p>
        </w:tc>
        <w:tc>
          <w:tcPr>
            <w:tcW w:w="639" w:type="dxa"/>
            <w:noWrap/>
            <w:vAlign w:val="center"/>
          </w:tcPr>
          <w:p w:rsidR="007540BC" w:rsidRPr="0057253D" w:rsidRDefault="007540BC" w:rsidP="00643801">
            <w:pPr>
              <w:rPr>
                <w:color w:val="000000" w:themeColor="text1"/>
                <w:sz w:val="18"/>
                <w:szCs w:val="18"/>
                <w:highlight w:val="yellow"/>
              </w:rPr>
            </w:pPr>
            <w:r w:rsidRPr="0057253D">
              <w:rPr>
                <w:color w:val="000000" w:themeColor="text1"/>
                <w:sz w:val="18"/>
                <w:szCs w:val="18"/>
                <w:highlight w:val="yellow"/>
                <w:shd w:val="clear" w:color="auto" w:fill="FFFFFF"/>
              </w:rPr>
              <w:t>Num </w:t>
            </w:r>
          </w:p>
        </w:tc>
        <w:tc>
          <w:tcPr>
            <w:tcW w:w="676" w:type="dxa"/>
            <w:vAlign w:val="center"/>
          </w:tcPr>
          <w:p w:rsidR="007540BC" w:rsidRPr="0057253D" w:rsidRDefault="007540BC" w:rsidP="00643801">
            <w:pPr>
              <w:rPr>
                <w:color w:val="000000" w:themeColor="text1"/>
                <w:sz w:val="18"/>
                <w:szCs w:val="18"/>
                <w:highlight w:val="yellow"/>
              </w:rPr>
            </w:pPr>
            <w:r w:rsidRPr="0057253D">
              <w:rPr>
                <w:color w:val="000000" w:themeColor="text1"/>
                <w:sz w:val="18"/>
                <w:szCs w:val="18"/>
                <w:highlight w:val="yellow"/>
              </w:rPr>
              <w:t>1</w:t>
            </w:r>
          </w:p>
        </w:tc>
        <w:tc>
          <w:tcPr>
            <w:tcW w:w="705" w:type="dxa"/>
            <w:vAlign w:val="center"/>
          </w:tcPr>
          <w:p w:rsidR="007540BC" w:rsidRPr="0057253D" w:rsidRDefault="007540BC" w:rsidP="00643801">
            <w:pPr>
              <w:rPr>
                <w:color w:val="000000" w:themeColor="text1"/>
                <w:sz w:val="18"/>
                <w:szCs w:val="18"/>
                <w:highlight w:val="yellow"/>
              </w:rPr>
            </w:pPr>
            <w:r w:rsidRPr="0057253D">
              <w:rPr>
                <w:color w:val="000000" w:themeColor="text1"/>
                <w:sz w:val="18"/>
                <w:szCs w:val="18"/>
                <w:highlight w:val="yellow"/>
              </w:rPr>
              <w:t>У</w:t>
            </w:r>
          </w:p>
        </w:tc>
        <w:tc>
          <w:tcPr>
            <w:tcW w:w="2251" w:type="dxa"/>
            <w:vAlign w:val="center"/>
          </w:tcPr>
          <w:p w:rsidR="007540BC" w:rsidRPr="0057253D" w:rsidRDefault="007540BC" w:rsidP="003E31EE">
            <w:pPr>
              <w:rPr>
                <w:color w:val="000000" w:themeColor="text1"/>
                <w:sz w:val="18"/>
                <w:szCs w:val="18"/>
                <w:highlight w:val="yellow"/>
              </w:rPr>
            </w:pPr>
            <w:r w:rsidRPr="0057253D">
              <w:rPr>
                <w:color w:val="000000" w:themeColor="text1"/>
                <w:sz w:val="18"/>
                <w:szCs w:val="18"/>
                <w:highlight w:val="yellow"/>
                <w:shd w:val="clear" w:color="auto" w:fill="FFFFFF"/>
              </w:rPr>
              <w:t xml:space="preserve">Наличие результатов микробиологического исследования с определением чувствительности выделенных микроорганизмов к антибактериальным препаратам и/или детекции основных классов карбапенемаз (сериновые, металлобеталактамазы), подтверждающих обоснованность назначения схемы антибактериальной терапии </w:t>
            </w:r>
          </w:p>
        </w:tc>
        <w:tc>
          <w:tcPr>
            <w:tcW w:w="1173" w:type="dxa"/>
            <w:vAlign w:val="center"/>
          </w:tcPr>
          <w:p w:rsidR="007540BC" w:rsidRPr="0057253D" w:rsidRDefault="007540BC" w:rsidP="00643801">
            <w:pPr>
              <w:rPr>
                <w:color w:val="000000" w:themeColor="text1"/>
                <w:sz w:val="18"/>
                <w:szCs w:val="18"/>
                <w:highlight w:val="yellow"/>
              </w:rPr>
            </w:pPr>
          </w:p>
        </w:tc>
        <w:tc>
          <w:tcPr>
            <w:tcW w:w="3328" w:type="dxa"/>
            <w:vAlign w:val="center"/>
          </w:tcPr>
          <w:p w:rsidR="007540BC" w:rsidRPr="0057253D" w:rsidRDefault="007540BC" w:rsidP="00643801">
            <w:pPr>
              <w:rPr>
                <w:color w:val="000000" w:themeColor="text1"/>
                <w:sz w:val="18"/>
                <w:szCs w:val="18"/>
                <w:highlight w:val="yellow"/>
              </w:rPr>
            </w:pPr>
            <w:r w:rsidRPr="0057253D">
              <w:rPr>
                <w:color w:val="000000" w:themeColor="text1"/>
                <w:sz w:val="18"/>
                <w:szCs w:val="18"/>
                <w:highlight w:val="yellow"/>
                <w:shd w:val="clear" w:color="auto" w:fill="FFFFFF"/>
              </w:rPr>
              <w:t>0 - признак не установлен;</w:t>
            </w:r>
            <w:r w:rsidRPr="0057253D">
              <w:rPr>
                <w:color w:val="000000" w:themeColor="text1"/>
                <w:sz w:val="18"/>
                <w:szCs w:val="18"/>
                <w:highlight w:val="yellow"/>
              </w:rPr>
              <w:br/>
            </w:r>
            <w:r w:rsidRPr="0057253D">
              <w:rPr>
                <w:color w:val="000000" w:themeColor="text1"/>
                <w:sz w:val="18"/>
                <w:szCs w:val="18"/>
                <w:highlight w:val="yellow"/>
                <w:shd w:val="clear" w:color="auto" w:fill="FFFFFF"/>
              </w:rPr>
              <w:t>1 - есть результат.</w:t>
            </w:r>
          </w:p>
        </w:tc>
        <w:tc>
          <w:tcPr>
            <w:tcW w:w="1267" w:type="dxa"/>
          </w:tcPr>
          <w:p w:rsidR="007540BC" w:rsidRPr="007540BC" w:rsidRDefault="003E31EE" w:rsidP="00643801">
            <w:pPr>
              <w:rPr>
                <w:sz w:val="18"/>
                <w:szCs w:val="18"/>
                <w:highlight w:val="yellow"/>
              </w:rPr>
            </w:pPr>
            <w:r w:rsidRPr="003E31EE">
              <w:rPr>
                <w:color w:val="000000" w:themeColor="text1"/>
                <w:sz w:val="16"/>
                <w:szCs w:val="16"/>
                <w:highlight w:val="yellow"/>
                <w:shd w:val="clear" w:color="auto" w:fill="FFFFFF"/>
              </w:rPr>
              <w:t>Методические рекомендации по способам оплаты медицинской помощи за счет средств обязательного медицинского страхования</w:t>
            </w:r>
            <w:r>
              <w:rPr>
                <w:color w:val="000000" w:themeColor="text1"/>
                <w:sz w:val="16"/>
                <w:szCs w:val="16"/>
                <w:highlight w:val="yellow"/>
                <w:shd w:val="clear" w:color="auto" w:fill="FFFFFF"/>
              </w:rPr>
              <w:t xml:space="preserve"> от 30.12.2020</w:t>
            </w:r>
          </w:p>
        </w:tc>
        <w:tc>
          <w:tcPr>
            <w:tcW w:w="1126" w:type="dxa"/>
          </w:tcPr>
          <w:p w:rsidR="007540BC" w:rsidRPr="007540BC" w:rsidRDefault="007540BC" w:rsidP="00643801">
            <w:pPr>
              <w:rPr>
                <w:sz w:val="18"/>
                <w:szCs w:val="18"/>
                <w:highlight w:val="yellow"/>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643801">
            <w:pPr>
              <w:rPr>
                <w:sz w:val="18"/>
                <w:szCs w:val="18"/>
              </w:rPr>
            </w:pPr>
            <w:r w:rsidRPr="00C01F00">
              <w:rPr>
                <w:sz w:val="18"/>
                <w:szCs w:val="18"/>
              </w:rPr>
              <w:t>Сведения об отделениях стационара (дневного стационара), в которых оказывалась медицинская помощь в рамках законченного случая</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r w:rsidRPr="00C01F00">
              <w:rPr>
                <w:sz w:val="18"/>
                <w:szCs w:val="18"/>
              </w:rPr>
              <w:t>OTDEL</w:t>
            </w:r>
            <w:r w:rsidRPr="00C01F00">
              <w:rPr>
                <w:sz w:val="18"/>
                <w:szCs w:val="18"/>
                <w:lang w:val="en-US"/>
              </w:rPr>
              <w:t>S</w:t>
            </w:r>
          </w:p>
        </w:tc>
        <w:tc>
          <w:tcPr>
            <w:tcW w:w="1614" w:type="dxa"/>
            <w:vAlign w:val="center"/>
          </w:tcPr>
          <w:p w:rsidR="00CF49A0" w:rsidRPr="00C01F00" w:rsidRDefault="00CF49A0" w:rsidP="00216250">
            <w:pPr>
              <w:rPr>
                <w:sz w:val="18"/>
                <w:szCs w:val="18"/>
                <w:lang w:val="en-US"/>
              </w:rPr>
            </w:pPr>
            <w:r w:rsidRPr="00C01F00">
              <w:rPr>
                <w:sz w:val="18"/>
                <w:szCs w:val="18"/>
                <w:lang w:val="en-US"/>
              </w:rPr>
              <w:t>OTDEL*</w:t>
            </w:r>
          </w:p>
        </w:tc>
        <w:tc>
          <w:tcPr>
            <w:tcW w:w="639" w:type="dxa"/>
            <w:noWrap/>
            <w:vAlign w:val="center"/>
          </w:tcPr>
          <w:p w:rsidR="00CF49A0" w:rsidRPr="00C01F00" w:rsidRDefault="00CF49A0" w:rsidP="00216250">
            <w:pPr>
              <w:rPr>
                <w:sz w:val="18"/>
                <w:szCs w:val="18"/>
                <w:lang w:val="en-US"/>
              </w:rPr>
            </w:pPr>
            <w:r w:rsidRPr="00C01F00">
              <w:rPr>
                <w:sz w:val="18"/>
                <w:szCs w:val="18"/>
                <w:lang w:val="en-US"/>
              </w:rPr>
              <w:t>Num</w:t>
            </w:r>
          </w:p>
        </w:tc>
        <w:tc>
          <w:tcPr>
            <w:tcW w:w="676" w:type="dxa"/>
            <w:vAlign w:val="center"/>
          </w:tcPr>
          <w:p w:rsidR="00CF49A0" w:rsidRPr="00C01F00" w:rsidRDefault="00CF49A0" w:rsidP="00216250">
            <w:pPr>
              <w:rPr>
                <w:sz w:val="18"/>
                <w:szCs w:val="18"/>
                <w:lang w:val="en-US"/>
              </w:rPr>
            </w:pPr>
            <w:r w:rsidRPr="00C01F00">
              <w:rPr>
                <w:sz w:val="18"/>
                <w:szCs w:val="18"/>
                <w:lang w:val="en-US"/>
              </w:rPr>
              <w:t>3</w:t>
            </w:r>
          </w:p>
        </w:tc>
        <w:tc>
          <w:tcPr>
            <w:tcW w:w="705" w:type="dxa"/>
            <w:vAlign w:val="center"/>
          </w:tcPr>
          <w:p w:rsidR="00CF49A0" w:rsidRPr="00C01F00" w:rsidRDefault="00CF49A0" w:rsidP="00216250">
            <w:pPr>
              <w:rPr>
                <w:sz w:val="18"/>
                <w:szCs w:val="18"/>
                <w:lang w:val="en-US"/>
              </w:rPr>
            </w:pPr>
            <w:r w:rsidRPr="00C01F00">
              <w:rPr>
                <w:sz w:val="18"/>
                <w:szCs w:val="18"/>
              </w:rPr>
              <w:t>O</w:t>
            </w:r>
          </w:p>
        </w:tc>
        <w:tc>
          <w:tcPr>
            <w:tcW w:w="2251" w:type="dxa"/>
            <w:vAlign w:val="center"/>
          </w:tcPr>
          <w:p w:rsidR="00CF49A0" w:rsidRPr="00C01F00" w:rsidRDefault="00CF49A0" w:rsidP="00216250">
            <w:pPr>
              <w:rPr>
                <w:sz w:val="18"/>
                <w:szCs w:val="18"/>
              </w:rPr>
            </w:pPr>
            <w:r w:rsidRPr="00C01F00">
              <w:rPr>
                <w:sz w:val="18"/>
                <w:szCs w:val="18"/>
              </w:rPr>
              <w:t>Код отделения</w:t>
            </w:r>
          </w:p>
        </w:tc>
        <w:tc>
          <w:tcPr>
            <w:tcW w:w="1173" w:type="dxa"/>
            <w:vAlign w:val="center"/>
          </w:tcPr>
          <w:p w:rsidR="00CF49A0" w:rsidRPr="00C01F00" w:rsidRDefault="00CF49A0" w:rsidP="00216250">
            <w:pPr>
              <w:rPr>
                <w:sz w:val="18"/>
                <w:szCs w:val="18"/>
                <w:lang w:val="en-US"/>
              </w:rPr>
            </w:pPr>
            <w:r w:rsidRPr="00C01F00">
              <w:rPr>
                <w:sz w:val="18"/>
                <w:szCs w:val="18"/>
                <w:lang w:val="en-US"/>
              </w:rPr>
              <w:t>OTDELS</w:t>
            </w:r>
          </w:p>
        </w:tc>
        <w:tc>
          <w:tcPr>
            <w:tcW w:w="3328" w:type="dxa"/>
            <w:vAlign w:val="center"/>
          </w:tcPr>
          <w:p w:rsidR="00CF49A0" w:rsidRPr="00C01F00" w:rsidRDefault="00CF49A0" w:rsidP="00643801">
            <w:pPr>
              <w:rPr>
                <w:sz w:val="18"/>
                <w:szCs w:val="18"/>
              </w:rPr>
            </w:pP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lang w:val="en-US"/>
              </w:rPr>
            </w:pPr>
            <w:r w:rsidRPr="00C01F00">
              <w:rPr>
                <w:sz w:val="18"/>
                <w:szCs w:val="18"/>
              </w:rPr>
              <w:t>1344,687,</w:t>
            </w:r>
            <w:r w:rsidRPr="00C01F00">
              <w:rPr>
                <w:sz w:val="18"/>
                <w:szCs w:val="18"/>
                <w:lang w:val="en-US"/>
              </w:rPr>
              <w:t xml:space="preserve"> </w:t>
            </w:r>
            <w:r w:rsidRPr="00C01F00">
              <w:rPr>
                <w:sz w:val="18"/>
                <w:szCs w:val="18"/>
              </w:rPr>
              <w:t>835,1562,</w:t>
            </w:r>
            <w:r w:rsidRPr="00C01F00">
              <w:rPr>
                <w:sz w:val="18"/>
                <w:szCs w:val="18"/>
                <w:lang w:val="en-US"/>
              </w:rPr>
              <w:t xml:space="preserve"> </w:t>
            </w:r>
            <w:r w:rsidRPr="00C01F00">
              <w:rPr>
                <w:sz w:val="18"/>
                <w:szCs w:val="18"/>
              </w:rPr>
              <w:t>1571,1523,</w:t>
            </w:r>
            <w:r w:rsidRPr="00C01F00">
              <w:rPr>
                <w:sz w:val="18"/>
                <w:szCs w:val="18"/>
                <w:lang w:val="en-US"/>
              </w:rPr>
              <w:t xml:space="preserve"> </w:t>
            </w:r>
            <w:r w:rsidRPr="00C01F00">
              <w:rPr>
                <w:sz w:val="18"/>
                <w:szCs w:val="18"/>
              </w:rPr>
              <w:t>1572,1521,</w:t>
            </w:r>
            <w:r w:rsidRPr="00C01F00">
              <w:rPr>
                <w:sz w:val="18"/>
                <w:szCs w:val="18"/>
                <w:lang w:val="en-US"/>
              </w:rPr>
              <w:t xml:space="preserve"> </w:t>
            </w:r>
            <w:r w:rsidRPr="00C01F00">
              <w:rPr>
                <w:sz w:val="18"/>
                <w:szCs w:val="18"/>
              </w:rPr>
              <w:t>1637,1634</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p>
        </w:tc>
        <w:tc>
          <w:tcPr>
            <w:tcW w:w="1614" w:type="dxa"/>
            <w:vAlign w:val="center"/>
          </w:tcPr>
          <w:p w:rsidR="00CF49A0" w:rsidRPr="00C01F00" w:rsidRDefault="00CF49A0" w:rsidP="00643801">
            <w:pPr>
              <w:rPr>
                <w:sz w:val="18"/>
                <w:szCs w:val="18"/>
              </w:rPr>
            </w:pPr>
            <w:r w:rsidRPr="00C01F00">
              <w:rPr>
                <w:sz w:val="18"/>
                <w:szCs w:val="18"/>
              </w:rPr>
              <w:t>SOST</w:t>
            </w:r>
          </w:p>
        </w:tc>
        <w:tc>
          <w:tcPr>
            <w:tcW w:w="639" w:type="dxa"/>
            <w:noWrap/>
            <w:vAlign w:val="center"/>
          </w:tcPr>
          <w:p w:rsidR="00CF49A0" w:rsidRPr="00C01F00" w:rsidRDefault="00CF49A0" w:rsidP="00643801">
            <w:pPr>
              <w:rPr>
                <w:sz w:val="18"/>
                <w:szCs w:val="18"/>
              </w:rPr>
            </w:pPr>
            <w:r w:rsidRPr="00C01F00">
              <w:rPr>
                <w:sz w:val="18"/>
                <w:szCs w:val="18"/>
              </w:rPr>
              <w:t>Num</w:t>
            </w:r>
          </w:p>
        </w:tc>
        <w:tc>
          <w:tcPr>
            <w:tcW w:w="676" w:type="dxa"/>
            <w:vAlign w:val="center"/>
          </w:tcPr>
          <w:p w:rsidR="00CF49A0" w:rsidRPr="00C01F00" w:rsidRDefault="00CF49A0" w:rsidP="00643801">
            <w:pPr>
              <w:rPr>
                <w:sz w:val="18"/>
                <w:szCs w:val="18"/>
              </w:rPr>
            </w:pPr>
            <w:r w:rsidRPr="00C01F00">
              <w:rPr>
                <w:sz w:val="18"/>
                <w:szCs w:val="18"/>
              </w:rPr>
              <w:t>1</w:t>
            </w:r>
          </w:p>
        </w:tc>
        <w:tc>
          <w:tcPr>
            <w:tcW w:w="705" w:type="dxa"/>
            <w:vAlign w:val="center"/>
          </w:tcPr>
          <w:p w:rsidR="00CF49A0" w:rsidRPr="00C01F00" w:rsidRDefault="00CF49A0" w:rsidP="00643801">
            <w:pPr>
              <w:rPr>
                <w:sz w:val="18"/>
                <w:szCs w:val="18"/>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Степень тяжести состояния пациента при поступлении</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0 – удовлетворительное состояние;</w:t>
            </w:r>
          </w:p>
          <w:p w:rsidR="00CF49A0" w:rsidRPr="00C01F00" w:rsidRDefault="00CF49A0" w:rsidP="00643801">
            <w:pPr>
              <w:rPr>
                <w:sz w:val="18"/>
                <w:szCs w:val="18"/>
              </w:rPr>
            </w:pPr>
            <w:r w:rsidRPr="00C01F00">
              <w:rPr>
                <w:sz w:val="18"/>
                <w:szCs w:val="18"/>
              </w:rPr>
              <w:t>1 – средней тяжести;</w:t>
            </w:r>
          </w:p>
          <w:p w:rsidR="00CF49A0" w:rsidRPr="00C01F00" w:rsidRDefault="00CF49A0" w:rsidP="00643801">
            <w:pPr>
              <w:rPr>
                <w:sz w:val="18"/>
                <w:szCs w:val="18"/>
              </w:rPr>
            </w:pPr>
            <w:r w:rsidRPr="00C01F00">
              <w:rPr>
                <w:sz w:val="18"/>
                <w:szCs w:val="18"/>
              </w:rPr>
              <w:t>2 – тяжелое состояние;</w:t>
            </w:r>
          </w:p>
          <w:p w:rsidR="00CF49A0" w:rsidRPr="00C01F00" w:rsidRDefault="00CF49A0" w:rsidP="00643801">
            <w:pPr>
              <w:rPr>
                <w:sz w:val="18"/>
                <w:szCs w:val="18"/>
                <w:lang w:val="en-US"/>
              </w:rPr>
            </w:pPr>
            <w:r w:rsidRPr="00C01F00">
              <w:rPr>
                <w:sz w:val="18"/>
                <w:szCs w:val="18"/>
              </w:rPr>
              <w:t>3 – крайне тяжелое состояние</w:t>
            </w:r>
            <w:r w:rsidRPr="00C01F00">
              <w:rPr>
                <w:sz w:val="18"/>
                <w:szCs w:val="18"/>
                <w:lang w:val="en-US"/>
              </w:rPr>
              <w:t>.</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OTDEL</w:t>
            </w:r>
            <w:r w:rsidRPr="00C01F00">
              <w:rPr>
                <w:sz w:val="18"/>
                <w:szCs w:val="18"/>
              </w:rPr>
              <w:t>_</w:t>
            </w:r>
            <w:r w:rsidRPr="00C01F00">
              <w:rPr>
                <w:sz w:val="18"/>
                <w:szCs w:val="18"/>
                <w:lang w:val="en-US"/>
              </w:rPr>
              <w:t>TYPE</w:t>
            </w:r>
          </w:p>
        </w:tc>
        <w:tc>
          <w:tcPr>
            <w:tcW w:w="639" w:type="dxa"/>
            <w:noWrap/>
            <w:vAlign w:val="center"/>
          </w:tcPr>
          <w:p w:rsidR="00CF49A0" w:rsidRPr="00C01F00" w:rsidRDefault="00CF49A0" w:rsidP="00643801">
            <w:pPr>
              <w:rPr>
                <w:sz w:val="18"/>
                <w:szCs w:val="18"/>
              </w:rPr>
            </w:pPr>
            <w:r w:rsidRPr="00C01F00">
              <w:rPr>
                <w:sz w:val="18"/>
                <w:szCs w:val="18"/>
              </w:rPr>
              <w:t>Num</w:t>
            </w:r>
          </w:p>
        </w:tc>
        <w:tc>
          <w:tcPr>
            <w:tcW w:w="676" w:type="dxa"/>
            <w:vAlign w:val="center"/>
          </w:tcPr>
          <w:p w:rsidR="00CF49A0" w:rsidRPr="00C01F00" w:rsidRDefault="00CF49A0" w:rsidP="00643801">
            <w:pPr>
              <w:rPr>
                <w:sz w:val="18"/>
                <w:szCs w:val="18"/>
              </w:rPr>
            </w:pPr>
            <w:r w:rsidRPr="00C01F00">
              <w:rPr>
                <w:sz w:val="18"/>
                <w:szCs w:val="18"/>
              </w:rPr>
              <w:t>1</w:t>
            </w:r>
          </w:p>
        </w:tc>
        <w:tc>
          <w:tcPr>
            <w:tcW w:w="705" w:type="dxa"/>
            <w:vAlign w:val="center"/>
          </w:tcPr>
          <w:p w:rsidR="00CF49A0" w:rsidRPr="00C01F00" w:rsidRDefault="00CF49A0" w:rsidP="00643801">
            <w:pPr>
              <w:rPr>
                <w:sz w:val="18"/>
                <w:szCs w:val="18"/>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Тип</w:t>
            </w:r>
            <w:r w:rsidRPr="00C01F00">
              <w:rPr>
                <w:sz w:val="18"/>
                <w:szCs w:val="18"/>
                <w:lang w:val="en-US"/>
              </w:rPr>
              <w:t xml:space="preserve"> </w:t>
            </w:r>
            <w:r w:rsidRPr="00C01F00">
              <w:rPr>
                <w:sz w:val="18"/>
                <w:szCs w:val="18"/>
              </w:rPr>
              <w:t>отделения</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0 – переводы пациента отсутствуют (отделение поступления и выписки совпадают) (код может быть установлен только один раз, другие коды не указываются);</w:t>
            </w:r>
          </w:p>
          <w:p w:rsidR="00CF49A0" w:rsidRPr="00C01F00" w:rsidRDefault="00CF49A0" w:rsidP="00643801">
            <w:pPr>
              <w:rPr>
                <w:sz w:val="18"/>
                <w:szCs w:val="18"/>
              </w:rPr>
            </w:pPr>
            <w:r w:rsidRPr="00C01F00">
              <w:rPr>
                <w:sz w:val="18"/>
                <w:szCs w:val="18"/>
              </w:rPr>
              <w:t>1 – первичное отделение (при поступлении на госпитализацию) (код может быть установлен только один раз);</w:t>
            </w:r>
          </w:p>
          <w:p w:rsidR="00CF49A0" w:rsidRPr="00C01F00" w:rsidRDefault="00CF49A0" w:rsidP="00643801">
            <w:pPr>
              <w:rPr>
                <w:sz w:val="18"/>
                <w:szCs w:val="18"/>
              </w:rPr>
            </w:pPr>
            <w:r w:rsidRPr="00C01F00">
              <w:rPr>
                <w:sz w:val="18"/>
                <w:szCs w:val="18"/>
              </w:rPr>
              <w:t>2 – отделение перевода (код может быть установлен несколько раз);</w:t>
            </w:r>
          </w:p>
          <w:p w:rsidR="00CF49A0" w:rsidRPr="00C01F00" w:rsidRDefault="00CF49A0" w:rsidP="00643801">
            <w:pPr>
              <w:rPr>
                <w:sz w:val="18"/>
                <w:szCs w:val="18"/>
              </w:rPr>
            </w:pPr>
            <w:r w:rsidRPr="00C01F00">
              <w:rPr>
                <w:sz w:val="18"/>
                <w:szCs w:val="18"/>
              </w:rPr>
              <w:t>3 – отделение выписки (код может быть установлен только один раз).</w:t>
            </w:r>
          </w:p>
        </w:tc>
        <w:tc>
          <w:tcPr>
            <w:tcW w:w="1267" w:type="dxa"/>
          </w:tcPr>
          <w:p w:rsidR="00CF49A0" w:rsidRPr="00C01F00" w:rsidRDefault="00CF49A0" w:rsidP="00643801">
            <w:pPr>
              <w:rPr>
                <w:sz w:val="18"/>
                <w:szCs w:val="18"/>
              </w:rPr>
            </w:pPr>
          </w:p>
        </w:tc>
        <w:tc>
          <w:tcPr>
            <w:tcW w:w="1126" w:type="dxa"/>
          </w:tcPr>
          <w:p w:rsidR="00CF49A0" w:rsidRPr="00C01F00" w:rsidRDefault="00CF49A0" w:rsidP="00BA6C1F">
            <w:pPr>
              <w:rPr>
                <w:sz w:val="18"/>
                <w:szCs w:val="18"/>
              </w:rPr>
            </w:pPr>
            <w:r w:rsidRPr="00C01F00">
              <w:rPr>
                <w:sz w:val="18"/>
                <w:szCs w:val="18"/>
              </w:rPr>
              <w:t>1499</w:t>
            </w:r>
          </w:p>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lang w:val="en-US"/>
              </w:rPr>
              <w:t>IDPK</w:t>
            </w:r>
            <w:r w:rsidRPr="00C01F00">
              <w:rPr>
                <w:sz w:val="18"/>
                <w:szCs w:val="18"/>
              </w:rPr>
              <w:t>*</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3</w:t>
            </w: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Профиль койки</w:t>
            </w:r>
          </w:p>
        </w:tc>
        <w:tc>
          <w:tcPr>
            <w:tcW w:w="1173" w:type="dxa"/>
            <w:vAlign w:val="center"/>
          </w:tcPr>
          <w:p w:rsidR="00CF49A0" w:rsidRPr="00C01F00" w:rsidRDefault="00CF49A0" w:rsidP="00643801">
            <w:pPr>
              <w:rPr>
                <w:sz w:val="18"/>
                <w:szCs w:val="18"/>
                <w:lang w:val="en-US"/>
              </w:rPr>
            </w:pPr>
            <w:r w:rsidRPr="00C01F00">
              <w:rPr>
                <w:sz w:val="18"/>
                <w:szCs w:val="18"/>
                <w:lang w:val="en-US"/>
              </w:rPr>
              <w:t>NOM_KF</w:t>
            </w:r>
          </w:p>
        </w:tc>
        <w:tc>
          <w:tcPr>
            <w:tcW w:w="3328" w:type="dxa"/>
            <w:vAlign w:val="center"/>
          </w:tcPr>
          <w:p w:rsidR="00CF49A0" w:rsidRPr="00C01F00" w:rsidRDefault="00CF49A0" w:rsidP="00643801">
            <w:pPr>
              <w:rPr>
                <w:sz w:val="18"/>
                <w:szCs w:val="18"/>
              </w:rPr>
            </w:pPr>
            <w:r w:rsidRPr="00C01F00">
              <w:rPr>
                <w:sz w:val="18"/>
                <w:szCs w:val="18"/>
              </w:rPr>
              <w:t>Условно пересекающийся справочник со справочником PROF_MP (профиль медицинской помощи).</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Код профиля койки должен соответствовать профилю медицинской помощи.</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Осуществляется проверка наличия в медицинской организации лицензии на оказание медицинской помощи соответствующего профиля.</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lang w:val="en-US"/>
              </w:rPr>
            </w:pPr>
            <w:r w:rsidRPr="00C01F00">
              <w:rPr>
                <w:sz w:val="18"/>
                <w:szCs w:val="18"/>
              </w:rPr>
              <w:t>847,1603,1604</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DAT_POST</w:t>
            </w:r>
          </w:p>
        </w:tc>
        <w:tc>
          <w:tcPr>
            <w:tcW w:w="639" w:type="dxa"/>
            <w:noWrap/>
            <w:vAlign w:val="center"/>
          </w:tcPr>
          <w:p w:rsidR="00CF49A0" w:rsidRPr="00C01F00" w:rsidRDefault="00CF49A0" w:rsidP="00643801">
            <w:pPr>
              <w:rPr>
                <w:sz w:val="18"/>
                <w:szCs w:val="18"/>
                <w:lang w:val="en-US"/>
              </w:rPr>
            </w:pPr>
            <w:r w:rsidRPr="00C01F00">
              <w:rPr>
                <w:sz w:val="18"/>
                <w:szCs w:val="18"/>
                <w:lang w:val="en-US"/>
              </w:rPr>
              <w:t>Date</w:t>
            </w:r>
          </w:p>
        </w:tc>
        <w:tc>
          <w:tcPr>
            <w:tcW w:w="676" w:type="dxa"/>
            <w:vAlign w:val="center"/>
          </w:tcPr>
          <w:p w:rsidR="00CF49A0" w:rsidRPr="00C01F00" w:rsidRDefault="00CF49A0" w:rsidP="00643801">
            <w:pPr>
              <w:rPr>
                <w:sz w:val="18"/>
                <w:szCs w:val="18"/>
                <w:lang w:val="en-US"/>
              </w:rPr>
            </w:pP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Дата поступления</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В формате ГГГГ-ММ-ДД.</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rPr>
              <w:t>DAT_WYPIS</w:t>
            </w:r>
          </w:p>
        </w:tc>
        <w:tc>
          <w:tcPr>
            <w:tcW w:w="639" w:type="dxa"/>
            <w:noWrap/>
            <w:vAlign w:val="center"/>
          </w:tcPr>
          <w:p w:rsidR="00CF49A0" w:rsidRPr="00C01F00" w:rsidRDefault="00CF49A0" w:rsidP="00643801">
            <w:pPr>
              <w:rPr>
                <w:sz w:val="18"/>
                <w:szCs w:val="18"/>
                <w:lang w:val="en-US"/>
              </w:rPr>
            </w:pPr>
            <w:r w:rsidRPr="00C01F00">
              <w:rPr>
                <w:sz w:val="18"/>
                <w:szCs w:val="18"/>
                <w:lang w:val="en-US"/>
              </w:rPr>
              <w:t>Date</w:t>
            </w:r>
          </w:p>
        </w:tc>
        <w:tc>
          <w:tcPr>
            <w:tcW w:w="676" w:type="dxa"/>
            <w:vAlign w:val="center"/>
          </w:tcPr>
          <w:p w:rsidR="00CF49A0" w:rsidRPr="00C01F00" w:rsidRDefault="00CF49A0" w:rsidP="00643801">
            <w:pPr>
              <w:rPr>
                <w:sz w:val="18"/>
                <w:szCs w:val="18"/>
                <w:lang w:val="en-US"/>
              </w:rPr>
            </w:pP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Дата выписки</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В формате ГГГГ-ММ-ДД.</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643801">
            <w:pPr>
              <w:rPr>
                <w:sz w:val="18"/>
                <w:szCs w:val="18"/>
              </w:rPr>
            </w:pPr>
            <w:r w:rsidRPr="00C01F00">
              <w:rPr>
                <w:sz w:val="18"/>
                <w:szCs w:val="18"/>
              </w:rPr>
              <w:t>Сведения, специфичные для случаев оказания скорой медицинской помощи (в том числе для случаев вызова бригады медицинской эвакуации)</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r w:rsidRPr="00C01F00">
              <w:rPr>
                <w:sz w:val="18"/>
                <w:szCs w:val="18"/>
                <w:lang w:val="en-US"/>
              </w:rPr>
              <w:t>SL</w:t>
            </w:r>
            <w:r w:rsidRPr="00C01F00">
              <w:rPr>
                <w:sz w:val="18"/>
                <w:szCs w:val="18"/>
              </w:rPr>
              <w:t>_</w:t>
            </w:r>
            <w:r w:rsidRPr="00C01F00">
              <w:rPr>
                <w:sz w:val="18"/>
                <w:szCs w:val="18"/>
                <w:lang w:val="en-US"/>
              </w:rPr>
              <w:t>SMP</w:t>
            </w:r>
          </w:p>
        </w:tc>
        <w:tc>
          <w:tcPr>
            <w:tcW w:w="1614" w:type="dxa"/>
            <w:vAlign w:val="center"/>
          </w:tcPr>
          <w:p w:rsidR="00CF49A0" w:rsidRPr="00C01F00" w:rsidRDefault="00CF49A0" w:rsidP="00643801">
            <w:pPr>
              <w:rPr>
                <w:sz w:val="18"/>
                <w:szCs w:val="18"/>
                <w:lang w:val="en-US"/>
              </w:rPr>
            </w:pPr>
            <w:r w:rsidRPr="00C01F00">
              <w:rPr>
                <w:sz w:val="18"/>
                <w:szCs w:val="18"/>
              </w:rPr>
              <w:t>SMP_</w:t>
            </w:r>
            <w:r w:rsidRPr="00C01F00">
              <w:rPr>
                <w:sz w:val="18"/>
                <w:szCs w:val="18"/>
                <w:lang w:val="en-US"/>
              </w:rPr>
              <w:t>PRVS</w:t>
            </w:r>
          </w:p>
        </w:tc>
        <w:tc>
          <w:tcPr>
            <w:tcW w:w="639" w:type="dxa"/>
            <w:noWrap/>
            <w:vAlign w:val="center"/>
          </w:tcPr>
          <w:p w:rsidR="00CF49A0" w:rsidRPr="00C01F00" w:rsidRDefault="00CF49A0" w:rsidP="0067305A">
            <w:pPr>
              <w:rPr>
                <w:sz w:val="18"/>
                <w:szCs w:val="18"/>
              </w:rPr>
            </w:pPr>
            <w:r w:rsidRPr="00C01F00">
              <w:rPr>
                <w:sz w:val="18"/>
                <w:szCs w:val="18"/>
                <w:lang w:val="en-US"/>
              </w:rPr>
              <w:t>Num</w:t>
            </w:r>
          </w:p>
        </w:tc>
        <w:tc>
          <w:tcPr>
            <w:tcW w:w="676" w:type="dxa"/>
            <w:vAlign w:val="center"/>
          </w:tcPr>
          <w:p w:rsidR="00CF49A0" w:rsidRPr="00C01F00" w:rsidRDefault="00CF49A0" w:rsidP="0067305A">
            <w:pPr>
              <w:rPr>
                <w:sz w:val="18"/>
                <w:szCs w:val="18"/>
              </w:rPr>
            </w:pPr>
            <w:r w:rsidRPr="00C01F00">
              <w:rPr>
                <w:sz w:val="18"/>
                <w:szCs w:val="18"/>
              </w:rPr>
              <w:t>3</w:t>
            </w:r>
          </w:p>
        </w:tc>
        <w:tc>
          <w:tcPr>
            <w:tcW w:w="705" w:type="dxa"/>
            <w:vAlign w:val="center"/>
          </w:tcPr>
          <w:p w:rsidR="00CF49A0" w:rsidRPr="00C01F00" w:rsidRDefault="00CF49A0" w:rsidP="0067305A">
            <w:pPr>
              <w:rPr>
                <w:sz w:val="18"/>
                <w:szCs w:val="18"/>
              </w:rPr>
            </w:pPr>
            <w:r w:rsidRPr="00C01F00">
              <w:rPr>
                <w:sz w:val="18"/>
                <w:szCs w:val="18"/>
              </w:rPr>
              <w:t>У</w:t>
            </w:r>
          </w:p>
        </w:tc>
        <w:tc>
          <w:tcPr>
            <w:tcW w:w="2251" w:type="dxa"/>
            <w:vAlign w:val="center"/>
          </w:tcPr>
          <w:p w:rsidR="00CF49A0" w:rsidRPr="00C01F00" w:rsidRDefault="00CF49A0" w:rsidP="0067305A">
            <w:pPr>
              <w:rPr>
                <w:sz w:val="18"/>
                <w:szCs w:val="18"/>
              </w:rPr>
            </w:pPr>
            <w:r w:rsidRPr="00C01F00">
              <w:rPr>
                <w:sz w:val="18"/>
                <w:szCs w:val="18"/>
              </w:rPr>
              <w:t>Код специальности, определяющий тариф на оплату вызова</w:t>
            </w:r>
          </w:p>
        </w:tc>
        <w:tc>
          <w:tcPr>
            <w:tcW w:w="1173" w:type="dxa"/>
            <w:vAlign w:val="center"/>
          </w:tcPr>
          <w:p w:rsidR="00CF49A0" w:rsidRPr="00C01F00" w:rsidRDefault="00CF49A0" w:rsidP="0067305A">
            <w:pPr>
              <w:rPr>
                <w:sz w:val="18"/>
                <w:szCs w:val="18"/>
                <w:lang w:val="en-US"/>
              </w:rPr>
            </w:pPr>
            <w:r w:rsidRPr="00C01F00">
              <w:rPr>
                <w:sz w:val="18"/>
                <w:szCs w:val="18"/>
                <w:lang w:val="en-US"/>
              </w:rPr>
              <w:t>V015</w:t>
            </w:r>
          </w:p>
        </w:tc>
        <w:tc>
          <w:tcPr>
            <w:tcW w:w="3328" w:type="dxa"/>
            <w:vAlign w:val="center"/>
          </w:tcPr>
          <w:p w:rsidR="00CF49A0" w:rsidRPr="00C01F00" w:rsidRDefault="00CF49A0" w:rsidP="0067305A">
            <w:pPr>
              <w:rPr>
                <w:sz w:val="18"/>
                <w:szCs w:val="18"/>
              </w:rPr>
            </w:pPr>
            <w:r w:rsidRPr="00C01F00">
              <w:rPr>
                <w:sz w:val="18"/>
                <w:szCs w:val="18"/>
              </w:rPr>
              <w:t>Поле CODE в справочнике (25 - врачи, 283 - средний медицинский персонал). Используемые в реестре коды должны учитывать иерархическую структуру справочника (поле HIGH).</w:t>
            </w:r>
          </w:p>
          <w:p w:rsidR="00CF49A0" w:rsidRPr="00C01F00" w:rsidRDefault="00CF49A0" w:rsidP="0067305A">
            <w:pPr>
              <w:rPr>
                <w:sz w:val="18"/>
                <w:szCs w:val="18"/>
              </w:rPr>
            </w:pPr>
            <w:r w:rsidRPr="00C01F00">
              <w:rPr>
                <w:sz w:val="18"/>
                <w:szCs w:val="18"/>
              </w:rPr>
              <w:t>Не проверяется для скорой специализированной медицинской помощи, включая осуществление медицинской эвакуации.</w:t>
            </w:r>
          </w:p>
        </w:tc>
        <w:tc>
          <w:tcPr>
            <w:tcW w:w="1267" w:type="dxa"/>
          </w:tcPr>
          <w:p w:rsidR="00CF49A0" w:rsidRPr="00C01F00" w:rsidRDefault="00CF49A0" w:rsidP="0067305A">
            <w:pPr>
              <w:rPr>
                <w:sz w:val="18"/>
                <w:szCs w:val="18"/>
              </w:rPr>
            </w:pPr>
          </w:p>
        </w:tc>
        <w:tc>
          <w:tcPr>
            <w:tcW w:w="1126" w:type="dxa"/>
          </w:tcPr>
          <w:p w:rsidR="00CF49A0" w:rsidRPr="00C01F00" w:rsidRDefault="00CF49A0" w:rsidP="0067305A">
            <w:pPr>
              <w:rPr>
                <w:sz w:val="18"/>
                <w:szCs w:val="18"/>
                <w:lang w:val="en-US"/>
              </w:rPr>
            </w:pPr>
            <w:r w:rsidRPr="00C01F00">
              <w:rPr>
                <w:sz w:val="18"/>
                <w:szCs w:val="18"/>
              </w:rPr>
              <w:t>1803</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rPr>
              <w:t>SMP_</w:t>
            </w:r>
            <w:r w:rsidRPr="00C01F00">
              <w:rPr>
                <w:sz w:val="18"/>
                <w:szCs w:val="18"/>
                <w:lang w:val="en-US"/>
              </w:rPr>
              <w:t>S</w:t>
            </w:r>
            <w:r w:rsidRPr="00C01F00">
              <w:rPr>
                <w:sz w:val="18"/>
                <w:szCs w:val="18"/>
              </w:rPr>
              <w:t>NOM</w:t>
            </w:r>
          </w:p>
        </w:tc>
        <w:tc>
          <w:tcPr>
            <w:tcW w:w="639" w:type="dxa"/>
            <w:noWrap/>
            <w:vAlign w:val="center"/>
          </w:tcPr>
          <w:p w:rsidR="00CF49A0" w:rsidRPr="00C01F00" w:rsidRDefault="00CF49A0" w:rsidP="00643801">
            <w:pPr>
              <w:rPr>
                <w:sz w:val="18"/>
                <w:szCs w:val="18"/>
              </w:rPr>
            </w:pPr>
            <w:r w:rsidRPr="00C01F00">
              <w:rPr>
                <w:sz w:val="18"/>
                <w:szCs w:val="18"/>
                <w:lang w:val="en-US"/>
              </w:rPr>
              <w:t>Char</w:t>
            </w:r>
          </w:p>
        </w:tc>
        <w:tc>
          <w:tcPr>
            <w:tcW w:w="676" w:type="dxa"/>
            <w:vAlign w:val="center"/>
          </w:tcPr>
          <w:p w:rsidR="00CF49A0" w:rsidRPr="00C01F00" w:rsidRDefault="00CF49A0" w:rsidP="00643801">
            <w:pPr>
              <w:rPr>
                <w:sz w:val="18"/>
                <w:szCs w:val="18"/>
              </w:rPr>
            </w:pPr>
            <w:r w:rsidRPr="00C01F00">
              <w:rPr>
                <w:sz w:val="18"/>
                <w:szCs w:val="18"/>
              </w:rPr>
              <w:t>10</w:t>
            </w:r>
          </w:p>
        </w:tc>
        <w:tc>
          <w:tcPr>
            <w:tcW w:w="705" w:type="dxa"/>
            <w:vAlign w:val="center"/>
          </w:tcPr>
          <w:p w:rsidR="00CF49A0" w:rsidRPr="00C01F00" w:rsidRDefault="00CF49A0" w:rsidP="00643801">
            <w:pPr>
              <w:rPr>
                <w:sz w:val="18"/>
                <w:szCs w:val="18"/>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Номер станции (подстанции),</w:t>
            </w:r>
            <w:r w:rsidRPr="00C01F00">
              <w:rPr>
                <w:sz w:val="18"/>
                <w:szCs w:val="18"/>
                <w:lang w:val="en-US"/>
              </w:rPr>
              <w:t xml:space="preserve"> </w:t>
            </w:r>
            <w:r w:rsidRPr="00C01F00">
              <w:rPr>
                <w:sz w:val="18"/>
                <w:szCs w:val="18"/>
              </w:rPr>
              <w:t xml:space="preserve">отделения </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p>
        </w:tc>
        <w:tc>
          <w:tcPr>
            <w:tcW w:w="1614" w:type="dxa"/>
            <w:vAlign w:val="center"/>
          </w:tcPr>
          <w:p w:rsidR="00CF49A0" w:rsidRPr="00C01F00" w:rsidRDefault="00CF49A0" w:rsidP="00643801">
            <w:pPr>
              <w:rPr>
                <w:sz w:val="18"/>
                <w:szCs w:val="18"/>
                <w:lang w:val="en-US"/>
              </w:rPr>
            </w:pPr>
            <w:r w:rsidRPr="00C01F00">
              <w:rPr>
                <w:sz w:val="18"/>
                <w:szCs w:val="18"/>
                <w:lang w:val="en-US"/>
              </w:rPr>
              <w:t>SMP_BNOM</w:t>
            </w:r>
          </w:p>
        </w:tc>
        <w:tc>
          <w:tcPr>
            <w:tcW w:w="639" w:type="dxa"/>
            <w:noWrap/>
            <w:vAlign w:val="center"/>
          </w:tcPr>
          <w:p w:rsidR="00CF49A0" w:rsidRPr="00C01F00" w:rsidRDefault="00CF49A0" w:rsidP="00643801">
            <w:pPr>
              <w:rPr>
                <w:sz w:val="18"/>
                <w:szCs w:val="18"/>
                <w:lang w:val="en-US"/>
              </w:rPr>
            </w:pPr>
            <w:r w:rsidRPr="00C01F00">
              <w:rPr>
                <w:sz w:val="18"/>
                <w:szCs w:val="18"/>
                <w:lang w:val="en-US"/>
              </w:rPr>
              <w:t>Char</w:t>
            </w:r>
          </w:p>
        </w:tc>
        <w:tc>
          <w:tcPr>
            <w:tcW w:w="676" w:type="dxa"/>
            <w:vAlign w:val="center"/>
          </w:tcPr>
          <w:p w:rsidR="00CF49A0" w:rsidRPr="00C01F00" w:rsidRDefault="00CF49A0" w:rsidP="00643801">
            <w:pPr>
              <w:rPr>
                <w:sz w:val="18"/>
                <w:szCs w:val="18"/>
              </w:rPr>
            </w:pPr>
            <w:r w:rsidRPr="00C01F00">
              <w:rPr>
                <w:sz w:val="18"/>
                <w:szCs w:val="18"/>
              </w:rPr>
              <w:t>10</w:t>
            </w: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Номер бригады скорой медицинской помощи</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BC6C96">
            <w:pPr>
              <w:rPr>
                <w:sz w:val="18"/>
                <w:szCs w:val="18"/>
              </w:rPr>
            </w:pPr>
            <w:r w:rsidRPr="00C01F00">
              <w:rPr>
                <w:sz w:val="18"/>
                <w:szCs w:val="18"/>
                <w:lang w:val="en-US"/>
              </w:rPr>
              <w:t>SMP</w:t>
            </w:r>
            <w:r w:rsidRPr="00C01F00">
              <w:rPr>
                <w:sz w:val="18"/>
                <w:szCs w:val="18"/>
                <w:u w:val="single"/>
                <w:lang w:val="en-US"/>
              </w:rPr>
              <w:t>_</w:t>
            </w:r>
            <w:r w:rsidRPr="00C01F00">
              <w:rPr>
                <w:sz w:val="18"/>
                <w:szCs w:val="18"/>
              </w:rPr>
              <w:t>SOST</w:t>
            </w:r>
          </w:p>
        </w:tc>
        <w:tc>
          <w:tcPr>
            <w:tcW w:w="639" w:type="dxa"/>
            <w:noWrap/>
            <w:vAlign w:val="center"/>
          </w:tcPr>
          <w:p w:rsidR="00CF49A0" w:rsidRPr="00C01F00" w:rsidRDefault="00CF49A0" w:rsidP="00BC6C96">
            <w:pPr>
              <w:rPr>
                <w:sz w:val="18"/>
                <w:szCs w:val="18"/>
              </w:rPr>
            </w:pPr>
            <w:r w:rsidRPr="00C01F00">
              <w:rPr>
                <w:sz w:val="18"/>
                <w:szCs w:val="18"/>
              </w:rPr>
              <w:t>Num</w:t>
            </w:r>
          </w:p>
        </w:tc>
        <w:tc>
          <w:tcPr>
            <w:tcW w:w="676" w:type="dxa"/>
            <w:vAlign w:val="center"/>
          </w:tcPr>
          <w:p w:rsidR="00CF49A0" w:rsidRPr="00C01F00" w:rsidRDefault="00CF49A0" w:rsidP="00BC6C96">
            <w:pPr>
              <w:rPr>
                <w:sz w:val="18"/>
                <w:szCs w:val="18"/>
              </w:rPr>
            </w:pPr>
            <w:r w:rsidRPr="00C01F00">
              <w:rPr>
                <w:sz w:val="18"/>
                <w:szCs w:val="18"/>
              </w:rPr>
              <w:t>1</w:t>
            </w:r>
          </w:p>
        </w:tc>
        <w:tc>
          <w:tcPr>
            <w:tcW w:w="705" w:type="dxa"/>
            <w:vAlign w:val="center"/>
          </w:tcPr>
          <w:p w:rsidR="00CF49A0" w:rsidRPr="00C01F00" w:rsidRDefault="00CF49A0" w:rsidP="00BC6C96">
            <w:pPr>
              <w:rPr>
                <w:sz w:val="18"/>
                <w:szCs w:val="18"/>
              </w:rPr>
            </w:pPr>
            <w:r w:rsidRPr="00C01F00">
              <w:rPr>
                <w:sz w:val="18"/>
                <w:szCs w:val="18"/>
                <w:lang w:val="en-US"/>
              </w:rPr>
              <w:t>O</w:t>
            </w:r>
          </w:p>
        </w:tc>
        <w:tc>
          <w:tcPr>
            <w:tcW w:w="2251" w:type="dxa"/>
            <w:vAlign w:val="center"/>
          </w:tcPr>
          <w:p w:rsidR="00CF49A0" w:rsidRPr="00C01F00" w:rsidRDefault="00CF49A0" w:rsidP="00BC6C96">
            <w:pPr>
              <w:rPr>
                <w:sz w:val="18"/>
                <w:szCs w:val="18"/>
              </w:rPr>
            </w:pPr>
            <w:r w:rsidRPr="00C01F00">
              <w:rPr>
                <w:sz w:val="18"/>
                <w:szCs w:val="18"/>
              </w:rPr>
              <w:t>Степень тяжести состояния пациента при поступлении</w:t>
            </w:r>
          </w:p>
        </w:tc>
        <w:tc>
          <w:tcPr>
            <w:tcW w:w="1173" w:type="dxa"/>
            <w:vAlign w:val="center"/>
          </w:tcPr>
          <w:p w:rsidR="00CF49A0" w:rsidRPr="00C01F00" w:rsidRDefault="00CF49A0" w:rsidP="00BC6C96">
            <w:pPr>
              <w:rPr>
                <w:sz w:val="18"/>
                <w:szCs w:val="18"/>
              </w:rPr>
            </w:pPr>
          </w:p>
        </w:tc>
        <w:tc>
          <w:tcPr>
            <w:tcW w:w="3328" w:type="dxa"/>
            <w:vAlign w:val="center"/>
          </w:tcPr>
          <w:p w:rsidR="00CF49A0" w:rsidRPr="00C01F00" w:rsidRDefault="00CF49A0" w:rsidP="00BC6C96">
            <w:pPr>
              <w:rPr>
                <w:sz w:val="18"/>
                <w:szCs w:val="18"/>
              </w:rPr>
            </w:pPr>
            <w:r w:rsidRPr="00C01F00">
              <w:rPr>
                <w:sz w:val="18"/>
                <w:szCs w:val="18"/>
              </w:rPr>
              <w:t>0 – удовлетворительное состояние;</w:t>
            </w:r>
          </w:p>
          <w:p w:rsidR="00CF49A0" w:rsidRPr="00C01F00" w:rsidRDefault="00CF49A0" w:rsidP="00BC6C96">
            <w:pPr>
              <w:rPr>
                <w:sz w:val="18"/>
                <w:szCs w:val="18"/>
              </w:rPr>
            </w:pPr>
            <w:r w:rsidRPr="00C01F00">
              <w:rPr>
                <w:sz w:val="18"/>
                <w:szCs w:val="18"/>
              </w:rPr>
              <w:t>1 – средней тяжести;</w:t>
            </w:r>
          </w:p>
          <w:p w:rsidR="00CF49A0" w:rsidRPr="00C01F00" w:rsidRDefault="00CF49A0" w:rsidP="00BC6C96">
            <w:pPr>
              <w:rPr>
                <w:sz w:val="18"/>
                <w:szCs w:val="18"/>
              </w:rPr>
            </w:pPr>
            <w:r w:rsidRPr="00C01F00">
              <w:rPr>
                <w:sz w:val="18"/>
                <w:szCs w:val="18"/>
              </w:rPr>
              <w:t>2 – тяжелое состояние;</w:t>
            </w:r>
          </w:p>
          <w:p w:rsidR="00CF49A0" w:rsidRPr="00C01F00" w:rsidRDefault="00CF49A0" w:rsidP="00BC6C96">
            <w:pPr>
              <w:rPr>
                <w:sz w:val="18"/>
                <w:szCs w:val="18"/>
              </w:rPr>
            </w:pPr>
            <w:r w:rsidRPr="00C01F00">
              <w:rPr>
                <w:sz w:val="18"/>
                <w:szCs w:val="18"/>
              </w:rPr>
              <w:t>3 – крайне тяжелое состояние;</w:t>
            </w:r>
          </w:p>
          <w:p w:rsidR="00CF49A0" w:rsidRPr="00C01F00" w:rsidRDefault="00CF49A0" w:rsidP="006959CE">
            <w:pPr>
              <w:rPr>
                <w:sz w:val="18"/>
                <w:szCs w:val="18"/>
              </w:rPr>
            </w:pPr>
            <w:r w:rsidRPr="00C01F00">
              <w:rPr>
                <w:sz w:val="18"/>
                <w:szCs w:val="18"/>
              </w:rPr>
              <w:t>4 – умер до приезда бригады СМП.</w:t>
            </w:r>
          </w:p>
        </w:tc>
        <w:tc>
          <w:tcPr>
            <w:tcW w:w="1267" w:type="dxa"/>
          </w:tcPr>
          <w:p w:rsidR="00CF49A0" w:rsidRPr="00C01F00" w:rsidRDefault="00CF49A0" w:rsidP="00BC6C96">
            <w:pPr>
              <w:rPr>
                <w:sz w:val="18"/>
                <w:szCs w:val="18"/>
              </w:rPr>
            </w:pPr>
          </w:p>
        </w:tc>
        <w:tc>
          <w:tcPr>
            <w:tcW w:w="1126" w:type="dxa"/>
          </w:tcPr>
          <w:p w:rsidR="00CF49A0" w:rsidRPr="00C01F00" w:rsidRDefault="00CF49A0" w:rsidP="00BC6C96">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lang w:val="en-US"/>
              </w:rPr>
              <w:t>V</w:t>
            </w:r>
            <w:r w:rsidRPr="00C01F00">
              <w:rPr>
                <w:sz w:val="18"/>
                <w:szCs w:val="18"/>
              </w:rPr>
              <w:t>_</w:t>
            </w:r>
            <w:r w:rsidRPr="00C01F00">
              <w:rPr>
                <w:sz w:val="18"/>
                <w:szCs w:val="18"/>
                <w:lang w:val="en-US"/>
              </w:rPr>
              <w:t>PRI</w:t>
            </w:r>
            <w:r w:rsidRPr="00C01F00">
              <w:rPr>
                <w:sz w:val="18"/>
                <w:szCs w:val="18"/>
              </w:rPr>
              <w:t>_</w:t>
            </w:r>
            <w:r w:rsidRPr="00C01F00">
              <w:rPr>
                <w:sz w:val="18"/>
                <w:szCs w:val="18"/>
                <w:lang w:val="en-US"/>
              </w:rPr>
              <w:t>V</w:t>
            </w:r>
          </w:p>
        </w:tc>
        <w:tc>
          <w:tcPr>
            <w:tcW w:w="639" w:type="dxa"/>
            <w:noWrap/>
            <w:vAlign w:val="center"/>
          </w:tcPr>
          <w:p w:rsidR="00CF49A0" w:rsidRPr="00C01F00" w:rsidRDefault="00CF49A0" w:rsidP="00643801">
            <w:pPr>
              <w:rPr>
                <w:sz w:val="18"/>
                <w:szCs w:val="18"/>
              </w:rPr>
            </w:pPr>
            <w:r w:rsidRPr="00C01F00">
              <w:rPr>
                <w:sz w:val="18"/>
                <w:szCs w:val="18"/>
                <w:lang w:val="en-US"/>
              </w:rPr>
              <w:t>Char</w:t>
            </w:r>
          </w:p>
        </w:tc>
        <w:tc>
          <w:tcPr>
            <w:tcW w:w="676" w:type="dxa"/>
            <w:vAlign w:val="center"/>
          </w:tcPr>
          <w:p w:rsidR="00CF49A0" w:rsidRPr="00C01F00" w:rsidRDefault="00CF49A0" w:rsidP="00643801">
            <w:pPr>
              <w:rPr>
                <w:sz w:val="18"/>
                <w:szCs w:val="18"/>
              </w:rPr>
            </w:pPr>
            <w:r w:rsidRPr="00C01F00">
              <w:rPr>
                <w:sz w:val="18"/>
                <w:szCs w:val="18"/>
              </w:rPr>
              <w:t>5</w:t>
            </w:r>
          </w:p>
        </w:tc>
        <w:tc>
          <w:tcPr>
            <w:tcW w:w="705" w:type="dxa"/>
            <w:vAlign w:val="center"/>
          </w:tcPr>
          <w:p w:rsidR="00CF49A0" w:rsidRPr="00C01F00" w:rsidRDefault="00CF49A0" w:rsidP="00643801">
            <w:pPr>
              <w:rPr>
                <w:sz w:val="18"/>
                <w:szCs w:val="18"/>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Время приема вызова</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 xml:space="preserve">Формат ЧЧ:ММ, где ЧЧ-часы, ММ-минуты </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lang w:val="en-US"/>
              </w:rPr>
            </w:pPr>
            <w:r w:rsidRPr="00C01F00">
              <w:rPr>
                <w:sz w:val="18"/>
                <w:szCs w:val="18"/>
                <w:lang w:val="en-US"/>
              </w:rPr>
              <w:t>1568,</w:t>
            </w:r>
          </w:p>
          <w:p w:rsidR="00CF49A0" w:rsidRPr="00C01F00" w:rsidRDefault="00CF49A0" w:rsidP="00643801">
            <w:pPr>
              <w:rPr>
                <w:sz w:val="18"/>
                <w:szCs w:val="18"/>
                <w:lang w:val="en-US"/>
              </w:rPr>
            </w:pPr>
            <w:r w:rsidRPr="00C01F00">
              <w:rPr>
                <w:sz w:val="18"/>
                <w:szCs w:val="18"/>
              </w:rPr>
              <w:t>1518</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lang w:val="en-US"/>
              </w:rPr>
              <w:t>V</w:t>
            </w:r>
            <w:r w:rsidRPr="00C01F00">
              <w:rPr>
                <w:sz w:val="18"/>
                <w:szCs w:val="18"/>
              </w:rPr>
              <w:t>_</w:t>
            </w:r>
            <w:r w:rsidRPr="00C01F00">
              <w:rPr>
                <w:sz w:val="18"/>
                <w:szCs w:val="18"/>
                <w:lang w:val="en-US"/>
              </w:rPr>
              <w:t>PER</w:t>
            </w:r>
            <w:r w:rsidRPr="00C01F00">
              <w:rPr>
                <w:sz w:val="18"/>
                <w:szCs w:val="18"/>
              </w:rPr>
              <w:t>_</w:t>
            </w:r>
            <w:r w:rsidRPr="00C01F00">
              <w:rPr>
                <w:sz w:val="18"/>
                <w:szCs w:val="18"/>
                <w:lang w:val="en-US"/>
              </w:rPr>
              <w:t>V</w:t>
            </w:r>
          </w:p>
        </w:tc>
        <w:tc>
          <w:tcPr>
            <w:tcW w:w="639" w:type="dxa"/>
            <w:noWrap/>
            <w:vAlign w:val="center"/>
          </w:tcPr>
          <w:p w:rsidR="00CF49A0" w:rsidRPr="00C01F00" w:rsidRDefault="00CF49A0" w:rsidP="00643801">
            <w:pPr>
              <w:rPr>
                <w:sz w:val="18"/>
                <w:szCs w:val="18"/>
              </w:rPr>
            </w:pPr>
            <w:r w:rsidRPr="00C01F00">
              <w:rPr>
                <w:sz w:val="18"/>
                <w:szCs w:val="18"/>
                <w:lang w:val="en-US"/>
              </w:rPr>
              <w:t>Char</w:t>
            </w:r>
          </w:p>
        </w:tc>
        <w:tc>
          <w:tcPr>
            <w:tcW w:w="676" w:type="dxa"/>
            <w:vAlign w:val="center"/>
          </w:tcPr>
          <w:p w:rsidR="00CF49A0" w:rsidRPr="00C01F00" w:rsidRDefault="00CF49A0" w:rsidP="00643801">
            <w:pPr>
              <w:rPr>
                <w:sz w:val="18"/>
                <w:szCs w:val="18"/>
              </w:rPr>
            </w:pPr>
            <w:r w:rsidRPr="00C01F00">
              <w:rPr>
                <w:sz w:val="18"/>
                <w:szCs w:val="18"/>
              </w:rPr>
              <w:t>5</w:t>
            </w:r>
          </w:p>
        </w:tc>
        <w:tc>
          <w:tcPr>
            <w:tcW w:w="705" w:type="dxa"/>
            <w:vAlign w:val="center"/>
          </w:tcPr>
          <w:p w:rsidR="00CF49A0" w:rsidRPr="00C01F00" w:rsidRDefault="00CF49A0" w:rsidP="00643801">
            <w:pPr>
              <w:rPr>
                <w:sz w:val="18"/>
                <w:szCs w:val="18"/>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Время передачи вызова бригаде СМП</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Формат ЧЧ:ММ, где ЧЧ-часы, ММ-минуты</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r w:rsidRPr="00C01F00">
              <w:rPr>
                <w:sz w:val="18"/>
                <w:szCs w:val="18"/>
                <w:lang w:val="en-US"/>
              </w:rPr>
              <w:t>1568</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V_VIEZD</w:t>
            </w:r>
          </w:p>
        </w:tc>
        <w:tc>
          <w:tcPr>
            <w:tcW w:w="639" w:type="dxa"/>
            <w:noWrap/>
            <w:vAlign w:val="center"/>
          </w:tcPr>
          <w:p w:rsidR="00CF49A0" w:rsidRPr="00C01F00" w:rsidRDefault="00CF49A0" w:rsidP="00643801">
            <w:pPr>
              <w:rPr>
                <w:sz w:val="18"/>
                <w:szCs w:val="18"/>
                <w:lang w:val="en-US"/>
              </w:rPr>
            </w:pPr>
            <w:r w:rsidRPr="00C01F00">
              <w:rPr>
                <w:sz w:val="18"/>
                <w:szCs w:val="18"/>
                <w:lang w:val="en-US"/>
              </w:rPr>
              <w:t>Char</w:t>
            </w:r>
          </w:p>
        </w:tc>
        <w:tc>
          <w:tcPr>
            <w:tcW w:w="676" w:type="dxa"/>
            <w:vAlign w:val="center"/>
          </w:tcPr>
          <w:p w:rsidR="00CF49A0" w:rsidRPr="00C01F00" w:rsidRDefault="00CF49A0" w:rsidP="00643801">
            <w:pPr>
              <w:rPr>
                <w:sz w:val="18"/>
                <w:szCs w:val="18"/>
              </w:rPr>
            </w:pPr>
            <w:r w:rsidRPr="00C01F00">
              <w:rPr>
                <w:sz w:val="18"/>
                <w:szCs w:val="18"/>
              </w:rPr>
              <w:t>5</w:t>
            </w: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Время выезда на вызов</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Формат ЧЧ:ММ, где ЧЧ-часы, ММ-минуты</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r w:rsidRPr="00C01F00">
              <w:rPr>
                <w:sz w:val="18"/>
                <w:szCs w:val="18"/>
                <w:lang w:val="en-US"/>
              </w:rPr>
              <w:t>1568</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V_PRIB_V</w:t>
            </w:r>
          </w:p>
        </w:tc>
        <w:tc>
          <w:tcPr>
            <w:tcW w:w="639" w:type="dxa"/>
            <w:noWrap/>
            <w:vAlign w:val="center"/>
          </w:tcPr>
          <w:p w:rsidR="00CF49A0" w:rsidRPr="00C01F00" w:rsidRDefault="00CF49A0" w:rsidP="00643801">
            <w:pPr>
              <w:rPr>
                <w:sz w:val="18"/>
                <w:szCs w:val="18"/>
                <w:lang w:val="en-US"/>
              </w:rPr>
            </w:pPr>
            <w:r w:rsidRPr="00C01F00">
              <w:rPr>
                <w:sz w:val="18"/>
                <w:szCs w:val="18"/>
                <w:lang w:val="en-US"/>
              </w:rPr>
              <w:t>Char</w:t>
            </w:r>
          </w:p>
        </w:tc>
        <w:tc>
          <w:tcPr>
            <w:tcW w:w="676" w:type="dxa"/>
            <w:vAlign w:val="center"/>
          </w:tcPr>
          <w:p w:rsidR="00CF49A0" w:rsidRPr="00C01F00" w:rsidRDefault="00CF49A0" w:rsidP="00643801">
            <w:pPr>
              <w:rPr>
                <w:sz w:val="18"/>
                <w:szCs w:val="18"/>
              </w:rPr>
            </w:pPr>
            <w:r w:rsidRPr="00C01F00">
              <w:rPr>
                <w:sz w:val="18"/>
                <w:szCs w:val="18"/>
              </w:rPr>
              <w:t>5</w:t>
            </w: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Время прибытия на место вызова</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Формат ЧЧ:ММ, где ЧЧ-часы, ММ-минуты</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r w:rsidRPr="00C01F00">
              <w:rPr>
                <w:sz w:val="18"/>
                <w:szCs w:val="18"/>
                <w:lang w:val="en-US"/>
              </w:rPr>
              <w:t>1568</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V_NACH_TR</w:t>
            </w:r>
          </w:p>
        </w:tc>
        <w:tc>
          <w:tcPr>
            <w:tcW w:w="639" w:type="dxa"/>
            <w:noWrap/>
            <w:vAlign w:val="center"/>
          </w:tcPr>
          <w:p w:rsidR="00CF49A0" w:rsidRPr="00C01F00" w:rsidRDefault="00CF49A0" w:rsidP="00643801">
            <w:pPr>
              <w:rPr>
                <w:sz w:val="18"/>
                <w:szCs w:val="18"/>
                <w:lang w:val="en-US"/>
              </w:rPr>
            </w:pPr>
            <w:r w:rsidRPr="00C01F00">
              <w:rPr>
                <w:sz w:val="18"/>
                <w:szCs w:val="18"/>
                <w:lang w:val="en-US"/>
              </w:rPr>
              <w:t>Char</w:t>
            </w:r>
          </w:p>
        </w:tc>
        <w:tc>
          <w:tcPr>
            <w:tcW w:w="676" w:type="dxa"/>
            <w:vAlign w:val="center"/>
          </w:tcPr>
          <w:p w:rsidR="00CF49A0" w:rsidRPr="00C01F00" w:rsidRDefault="00CF49A0" w:rsidP="00643801">
            <w:pPr>
              <w:rPr>
                <w:sz w:val="18"/>
                <w:szCs w:val="18"/>
              </w:rPr>
            </w:pPr>
            <w:r w:rsidRPr="00C01F00">
              <w:rPr>
                <w:sz w:val="18"/>
                <w:szCs w:val="18"/>
              </w:rPr>
              <w:t>5</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643801">
            <w:pPr>
              <w:rPr>
                <w:sz w:val="18"/>
                <w:szCs w:val="18"/>
              </w:rPr>
            </w:pPr>
            <w:r w:rsidRPr="00C01F00">
              <w:rPr>
                <w:sz w:val="18"/>
                <w:szCs w:val="18"/>
              </w:rPr>
              <w:t>Время начала транспортировки больного</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Формат ЧЧ:ММ, где ЧЧ-часы, ММ-минуты</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lang w:val="en-US"/>
              </w:rPr>
            </w:pPr>
            <w:r w:rsidRPr="00C01F00">
              <w:rPr>
                <w:sz w:val="18"/>
                <w:szCs w:val="18"/>
                <w:lang w:val="en-US"/>
              </w:rPr>
              <w:t>1568,</w:t>
            </w:r>
            <w:r w:rsidRPr="00C01F00">
              <w:rPr>
                <w:sz w:val="18"/>
                <w:szCs w:val="18"/>
              </w:rPr>
              <w:t>1683</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V_PRIB_MO</w:t>
            </w:r>
          </w:p>
        </w:tc>
        <w:tc>
          <w:tcPr>
            <w:tcW w:w="639" w:type="dxa"/>
            <w:noWrap/>
            <w:vAlign w:val="center"/>
          </w:tcPr>
          <w:p w:rsidR="00CF49A0" w:rsidRPr="00C01F00" w:rsidRDefault="00CF49A0" w:rsidP="00643801">
            <w:pPr>
              <w:rPr>
                <w:sz w:val="18"/>
                <w:szCs w:val="18"/>
                <w:lang w:val="en-US"/>
              </w:rPr>
            </w:pPr>
            <w:r w:rsidRPr="00C01F00">
              <w:rPr>
                <w:sz w:val="18"/>
                <w:szCs w:val="18"/>
                <w:lang w:val="en-US"/>
              </w:rPr>
              <w:t>Char</w:t>
            </w:r>
          </w:p>
        </w:tc>
        <w:tc>
          <w:tcPr>
            <w:tcW w:w="676" w:type="dxa"/>
            <w:vAlign w:val="center"/>
          </w:tcPr>
          <w:p w:rsidR="00CF49A0" w:rsidRPr="00C01F00" w:rsidRDefault="00CF49A0" w:rsidP="00643801">
            <w:pPr>
              <w:rPr>
                <w:sz w:val="18"/>
                <w:szCs w:val="18"/>
              </w:rPr>
            </w:pPr>
            <w:r w:rsidRPr="00C01F00">
              <w:rPr>
                <w:sz w:val="18"/>
                <w:szCs w:val="18"/>
              </w:rPr>
              <w:t>5</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643801">
            <w:pPr>
              <w:rPr>
                <w:sz w:val="18"/>
                <w:szCs w:val="18"/>
              </w:rPr>
            </w:pPr>
            <w:r w:rsidRPr="00C01F00">
              <w:rPr>
                <w:sz w:val="18"/>
                <w:szCs w:val="18"/>
              </w:rPr>
              <w:t>Время прибытия в МО</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Формат ЧЧ:ММ, где ЧЧ-часы, ММ-минуты</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r w:rsidRPr="00C01F00">
              <w:rPr>
                <w:sz w:val="18"/>
                <w:szCs w:val="18"/>
                <w:lang w:val="en-US"/>
              </w:rPr>
              <w:t>1568</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V_END_V</w:t>
            </w:r>
          </w:p>
        </w:tc>
        <w:tc>
          <w:tcPr>
            <w:tcW w:w="639" w:type="dxa"/>
            <w:noWrap/>
            <w:vAlign w:val="center"/>
          </w:tcPr>
          <w:p w:rsidR="00CF49A0" w:rsidRPr="00C01F00" w:rsidRDefault="00CF49A0" w:rsidP="00643801">
            <w:pPr>
              <w:rPr>
                <w:sz w:val="18"/>
                <w:szCs w:val="18"/>
                <w:lang w:val="en-US"/>
              </w:rPr>
            </w:pPr>
            <w:r w:rsidRPr="00C01F00">
              <w:rPr>
                <w:sz w:val="18"/>
                <w:szCs w:val="18"/>
                <w:lang w:val="en-US"/>
              </w:rPr>
              <w:t>Char</w:t>
            </w:r>
          </w:p>
        </w:tc>
        <w:tc>
          <w:tcPr>
            <w:tcW w:w="676" w:type="dxa"/>
            <w:vAlign w:val="center"/>
          </w:tcPr>
          <w:p w:rsidR="00CF49A0" w:rsidRPr="00C01F00" w:rsidRDefault="00CF49A0" w:rsidP="00643801">
            <w:pPr>
              <w:rPr>
                <w:sz w:val="18"/>
                <w:szCs w:val="18"/>
              </w:rPr>
            </w:pPr>
            <w:r w:rsidRPr="00C01F00">
              <w:rPr>
                <w:sz w:val="18"/>
                <w:szCs w:val="18"/>
              </w:rPr>
              <w:t>5</w:t>
            </w: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Время окончания вызова</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Формат ЧЧ:ММ, где ЧЧ-часы, ММ-минуты</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r w:rsidRPr="00C01F00">
              <w:rPr>
                <w:sz w:val="18"/>
                <w:szCs w:val="18"/>
                <w:lang w:val="en-US"/>
              </w:rPr>
              <w:t>1568</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V</w:t>
            </w:r>
            <w:r w:rsidRPr="00C01F00">
              <w:rPr>
                <w:sz w:val="18"/>
                <w:szCs w:val="18"/>
                <w:u w:val="single"/>
                <w:lang w:val="en-US"/>
              </w:rPr>
              <w:t>_</w:t>
            </w:r>
            <w:r w:rsidRPr="00C01F00">
              <w:rPr>
                <w:sz w:val="18"/>
                <w:szCs w:val="18"/>
                <w:lang w:val="en-US"/>
              </w:rPr>
              <w:t>VOZVR</w:t>
            </w:r>
          </w:p>
        </w:tc>
        <w:tc>
          <w:tcPr>
            <w:tcW w:w="639" w:type="dxa"/>
            <w:noWrap/>
            <w:vAlign w:val="center"/>
          </w:tcPr>
          <w:p w:rsidR="00CF49A0" w:rsidRPr="00C01F00" w:rsidRDefault="00CF49A0" w:rsidP="00643801">
            <w:pPr>
              <w:rPr>
                <w:sz w:val="18"/>
                <w:szCs w:val="18"/>
                <w:lang w:val="en-US"/>
              </w:rPr>
            </w:pPr>
            <w:r w:rsidRPr="00C01F00">
              <w:rPr>
                <w:sz w:val="18"/>
                <w:szCs w:val="18"/>
                <w:lang w:val="en-US"/>
              </w:rPr>
              <w:t>Char</w:t>
            </w:r>
          </w:p>
        </w:tc>
        <w:tc>
          <w:tcPr>
            <w:tcW w:w="676" w:type="dxa"/>
            <w:vAlign w:val="center"/>
          </w:tcPr>
          <w:p w:rsidR="00CF49A0" w:rsidRPr="00C01F00" w:rsidRDefault="00CF49A0" w:rsidP="00643801">
            <w:pPr>
              <w:rPr>
                <w:sz w:val="18"/>
                <w:szCs w:val="18"/>
              </w:rPr>
            </w:pPr>
            <w:r w:rsidRPr="00C01F00">
              <w:rPr>
                <w:sz w:val="18"/>
                <w:szCs w:val="18"/>
              </w:rPr>
              <w:t>5</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643801">
            <w:pPr>
              <w:rPr>
                <w:sz w:val="18"/>
                <w:szCs w:val="18"/>
              </w:rPr>
            </w:pPr>
            <w:r w:rsidRPr="00C01F00">
              <w:rPr>
                <w:sz w:val="18"/>
                <w:szCs w:val="18"/>
              </w:rPr>
              <w:t>Время возвращения на станцию (подстанцию, отделение)</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Формат ЧЧ:ММ, где ЧЧ-часы, ММ-минуты. Заполняется в случае возвращения бригады на станцию (подстанцию, отделение)</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r w:rsidRPr="00C01F00">
              <w:rPr>
                <w:sz w:val="18"/>
                <w:szCs w:val="18"/>
                <w:lang w:val="en-US"/>
              </w:rPr>
              <w:t>1568</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V</w:t>
            </w:r>
            <w:r w:rsidRPr="00C01F00">
              <w:rPr>
                <w:sz w:val="18"/>
                <w:szCs w:val="18"/>
                <w:u w:val="single"/>
                <w:lang w:val="en-US"/>
              </w:rPr>
              <w:t>_</w:t>
            </w:r>
            <w:r w:rsidRPr="00C01F00">
              <w:rPr>
                <w:sz w:val="18"/>
                <w:szCs w:val="18"/>
                <w:lang w:val="en-US"/>
              </w:rPr>
              <w:t>ALL</w:t>
            </w:r>
            <w:r w:rsidRPr="00C01F00">
              <w:rPr>
                <w:sz w:val="18"/>
                <w:szCs w:val="18"/>
                <w:u w:val="single"/>
                <w:lang w:val="en-US"/>
              </w:rPr>
              <w:t>_</w:t>
            </w:r>
            <w:r w:rsidRPr="00C01F00">
              <w:rPr>
                <w:sz w:val="18"/>
                <w:szCs w:val="18"/>
                <w:lang w:val="en-US"/>
              </w:rPr>
              <w:t>V</w:t>
            </w:r>
          </w:p>
        </w:tc>
        <w:tc>
          <w:tcPr>
            <w:tcW w:w="639" w:type="dxa"/>
            <w:noWrap/>
            <w:vAlign w:val="center"/>
          </w:tcPr>
          <w:p w:rsidR="00CF49A0" w:rsidRPr="00C01F00" w:rsidRDefault="00CF49A0" w:rsidP="00643801">
            <w:pPr>
              <w:rPr>
                <w:sz w:val="18"/>
                <w:szCs w:val="18"/>
                <w:lang w:val="en-US"/>
              </w:rPr>
            </w:pPr>
            <w:r w:rsidRPr="00C01F00">
              <w:rPr>
                <w:sz w:val="18"/>
                <w:szCs w:val="18"/>
                <w:lang w:val="en-US"/>
              </w:rPr>
              <w:t>Char</w:t>
            </w:r>
          </w:p>
        </w:tc>
        <w:tc>
          <w:tcPr>
            <w:tcW w:w="676" w:type="dxa"/>
            <w:vAlign w:val="center"/>
          </w:tcPr>
          <w:p w:rsidR="00CF49A0" w:rsidRPr="00C01F00" w:rsidRDefault="00C01F00" w:rsidP="00643801">
            <w:pPr>
              <w:rPr>
                <w:sz w:val="18"/>
                <w:szCs w:val="18"/>
              </w:rPr>
            </w:pPr>
            <w:r w:rsidRPr="00C01F00">
              <w:rPr>
                <w:sz w:val="18"/>
                <w:szCs w:val="18"/>
                <w:highlight w:val="yellow"/>
              </w:rPr>
              <w:t>6</w:t>
            </w: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Время, затраченное на выполнение вызова</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 xml:space="preserve">Формат </w:t>
            </w:r>
            <w:r w:rsidRPr="00C01F00">
              <w:rPr>
                <w:sz w:val="18"/>
                <w:szCs w:val="18"/>
                <w:highlight w:val="yellow"/>
              </w:rPr>
              <w:t>Ч</w:t>
            </w:r>
            <w:r w:rsidR="00C01F00" w:rsidRPr="00C01F00">
              <w:rPr>
                <w:sz w:val="18"/>
                <w:szCs w:val="18"/>
                <w:highlight w:val="yellow"/>
              </w:rPr>
              <w:t>Ч</w:t>
            </w:r>
            <w:r w:rsidRPr="00C01F00">
              <w:rPr>
                <w:sz w:val="18"/>
                <w:szCs w:val="18"/>
                <w:highlight w:val="yellow"/>
              </w:rPr>
              <w:t>Ч</w:t>
            </w:r>
            <w:r w:rsidRPr="00C01F00">
              <w:rPr>
                <w:sz w:val="18"/>
                <w:szCs w:val="18"/>
              </w:rPr>
              <w:t xml:space="preserve">:ММ, где </w:t>
            </w:r>
            <w:r w:rsidRPr="00C01F00">
              <w:rPr>
                <w:sz w:val="18"/>
                <w:szCs w:val="18"/>
                <w:highlight w:val="yellow"/>
              </w:rPr>
              <w:t>ЧЧ</w:t>
            </w:r>
            <w:r w:rsidR="00C01F00" w:rsidRPr="00C01F00">
              <w:rPr>
                <w:sz w:val="18"/>
                <w:szCs w:val="18"/>
                <w:highlight w:val="yellow"/>
              </w:rPr>
              <w:t>Ч</w:t>
            </w:r>
            <w:r w:rsidRPr="00C01F00">
              <w:rPr>
                <w:sz w:val="18"/>
                <w:szCs w:val="18"/>
              </w:rPr>
              <w:t xml:space="preserve">-часы, ММ-минуты. Время затраченное на выполнение вызова должно быть равно разнице между временем окончания вызова и временем приема вызова. Все остальные временные поля, кроме </w:t>
            </w:r>
            <w:r w:rsidRPr="00C01F00">
              <w:rPr>
                <w:sz w:val="18"/>
                <w:szCs w:val="18"/>
                <w:lang w:val="en-US"/>
              </w:rPr>
              <w:t>V</w:t>
            </w:r>
            <w:r w:rsidRPr="00C01F00">
              <w:rPr>
                <w:sz w:val="18"/>
                <w:szCs w:val="18"/>
              </w:rPr>
              <w:t>_</w:t>
            </w:r>
            <w:r w:rsidRPr="00C01F00">
              <w:rPr>
                <w:sz w:val="18"/>
                <w:szCs w:val="18"/>
                <w:lang w:val="en-US"/>
              </w:rPr>
              <w:t>VOZVR</w:t>
            </w:r>
            <w:r w:rsidRPr="00C01F00">
              <w:rPr>
                <w:sz w:val="18"/>
                <w:szCs w:val="18"/>
              </w:rPr>
              <w:t>, должны быть в промежутке между временем приема вызова и временем окончания вызова и следовать в хронологическом порядке.</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r w:rsidRPr="00C01F00">
              <w:rPr>
                <w:sz w:val="18"/>
                <w:szCs w:val="18"/>
                <w:lang w:val="en-US"/>
              </w:rPr>
              <w:t>1568</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rPr>
              <w:t>P_VIZ</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2</w:t>
            </w:r>
          </w:p>
        </w:tc>
        <w:tc>
          <w:tcPr>
            <w:tcW w:w="705" w:type="dxa"/>
            <w:vAlign w:val="center"/>
          </w:tcPr>
          <w:p w:rsidR="00CF49A0" w:rsidRPr="00C01F00" w:rsidRDefault="00CF49A0" w:rsidP="00643801">
            <w:pPr>
              <w:rPr>
                <w:sz w:val="18"/>
                <w:szCs w:val="18"/>
              </w:rPr>
            </w:pPr>
            <w:r w:rsidRPr="00C01F00">
              <w:rPr>
                <w:sz w:val="18"/>
                <w:szCs w:val="18"/>
              </w:rPr>
              <w:t>О</w:t>
            </w:r>
          </w:p>
        </w:tc>
        <w:tc>
          <w:tcPr>
            <w:tcW w:w="2251" w:type="dxa"/>
            <w:vAlign w:val="center"/>
          </w:tcPr>
          <w:p w:rsidR="00CF49A0" w:rsidRPr="00C01F00" w:rsidRDefault="00CF49A0" w:rsidP="00643801">
            <w:pPr>
              <w:rPr>
                <w:sz w:val="18"/>
                <w:szCs w:val="18"/>
              </w:rPr>
            </w:pPr>
            <w:r w:rsidRPr="00C01F00">
              <w:rPr>
                <w:sz w:val="18"/>
                <w:szCs w:val="18"/>
              </w:rPr>
              <w:t>Повод к вызову</w:t>
            </w:r>
          </w:p>
        </w:tc>
        <w:tc>
          <w:tcPr>
            <w:tcW w:w="1173" w:type="dxa"/>
            <w:vAlign w:val="center"/>
          </w:tcPr>
          <w:p w:rsidR="00CF49A0" w:rsidRPr="00C01F00" w:rsidRDefault="00CF49A0" w:rsidP="00685889">
            <w:pPr>
              <w:rPr>
                <w:sz w:val="18"/>
                <w:szCs w:val="18"/>
                <w:lang w:val="en-US"/>
              </w:rPr>
            </w:pPr>
            <w:r w:rsidRPr="00C01F00">
              <w:rPr>
                <w:sz w:val="18"/>
                <w:szCs w:val="18"/>
              </w:rPr>
              <w:t>P_VIZ</w:t>
            </w:r>
          </w:p>
          <w:p w:rsidR="00CF49A0" w:rsidRPr="00C01F00" w:rsidRDefault="00CF49A0" w:rsidP="00685889">
            <w:pPr>
              <w:rPr>
                <w:sz w:val="18"/>
                <w:szCs w:val="18"/>
              </w:rPr>
            </w:pPr>
          </w:p>
        </w:tc>
        <w:tc>
          <w:tcPr>
            <w:tcW w:w="3328" w:type="dxa"/>
            <w:vAlign w:val="center"/>
          </w:tcPr>
          <w:p w:rsidR="00CF49A0" w:rsidRPr="00C01F00" w:rsidRDefault="00CF49A0" w:rsidP="00643801">
            <w:pPr>
              <w:rPr>
                <w:sz w:val="18"/>
                <w:szCs w:val="18"/>
              </w:rPr>
            </w:pP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lang w:val="en-US"/>
              </w:rPr>
            </w:pPr>
            <w:r w:rsidRPr="00C01F00">
              <w:rPr>
                <w:sz w:val="18"/>
                <w:szCs w:val="18"/>
              </w:rPr>
              <w:t>1643</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p>
        </w:tc>
        <w:tc>
          <w:tcPr>
            <w:tcW w:w="1614" w:type="dxa"/>
            <w:vAlign w:val="center"/>
          </w:tcPr>
          <w:p w:rsidR="00CF49A0" w:rsidRPr="00C01F00" w:rsidRDefault="00CF49A0" w:rsidP="00643801">
            <w:pPr>
              <w:rPr>
                <w:sz w:val="18"/>
                <w:szCs w:val="18"/>
                <w:lang w:val="en-US"/>
              </w:rPr>
            </w:pPr>
            <w:r w:rsidRPr="00C01F00">
              <w:rPr>
                <w:sz w:val="18"/>
                <w:szCs w:val="18"/>
                <w:lang w:val="en-US"/>
              </w:rPr>
              <w:t>MESTO_V*</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2</w:t>
            </w:r>
          </w:p>
        </w:tc>
        <w:tc>
          <w:tcPr>
            <w:tcW w:w="705" w:type="dxa"/>
            <w:vAlign w:val="center"/>
          </w:tcPr>
          <w:p w:rsidR="00CF49A0" w:rsidRPr="00C01F00" w:rsidRDefault="00CF49A0" w:rsidP="00643801">
            <w:pPr>
              <w:rPr>
                <w:sz w:val="18"/>
                <w:szCs w:val="18"/>
              </w:rPr>
            </w:pPr>
            <w:r w:rsidRPr="00C01F00">
              <w:rPr>
                <w:sz w:val="18"/>
                <w:szCs w:val="18"/>
              </w:rPr>
              <w:t>О</w:t>
            </w:r>
          </w:p>
        </w:tc>
        <w:tc>
          <w:tcPr>
            <w:tcW w:w="2251" w:type="dxa"/>
            <w:vAlign w:val="center"/>
          </w:tcPr>
          <w:p w:rsidR="00CF49A0" w:rsidRPr="00C01F00" w:rsidRDefault="00CF49A0" w:rsidP="00643801">
            <w:pPr>
              <w:rPr>
                <w:sz w:val="18"/>
                <w:szCs w:val="18"/>
              </w:rPr>
            </w:pPr>
            <w:r w:rsidRPr="00C01F00">
              <w:rPr>
                <w:sz w:val="18"/>
                <w:szCs w:val="18"/>
              </w:rPr>
              <w:t>Место вызова</w:t>
            </w:r>
          </w:p>
        </w:tc>
        <w:tc>
          <w:tcPr>
            <w:tcW w:w="1173" w:type="dxa"/>
            <w:vAlign w:val="center"/>
          </w:tcPr>
          <w:p w:rsidR="00CF49A0" w:rsidRPr="00C01F00" w:rsidRDefault="00CF49A0" w:rsidP="00685889">
            <w:pPr>
              <w:rPr>
                <w:sz w:val="18"/>
                <w:szCs w:val="18"/>
                <w:lang w:val="en-US"/>
              </w:rPr>
            </w:pPr>
            <w:r w:rsidRPr="00C01F00">
              <w:rPr>
                <w:sz w:val="18"/>
                <w:szCs w:val="18"/>
              </w:rPr>
              <w:t>MVIZ</w:t>
            </w:r>
          </w:p>
          <w:p w:rsidR="00CF49A0" w:rsidRPr="00C01F00" w:rsidRDefault="00CF49A0" w:rsidP="00685889">
            <w:pPr>
              <w:rPr>
                <w:sz w:val="18"/>
                <w:szCs w:val="18"/>
              </w:rPr>
            </w:pPr>
          </w:p>
        </w:tc>
        <w:tc>
          <w:tcPr>
            <w:tcW w:w="3328" w:type="dxa"/>
            <w:vAlign w:val="center"/>
          </w:tcPr>
          <w:p w:rsidR="00CF49A0" w:rsidRPr="00C01F00" w:rsidRDefault="00CF49A0" w:rsidP="00643801">
            <w:pPr>
              <w:rPr>
                <w:sz w:val="18"/>
                <w:szCs w:val="18"/>
              </w:rPr>
            </w:pP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p>
        </w:tc>
        <w:tc>
          <w:tcPr>
            <w:tcW w:w="1614" w:type="dxa"/>
            <w:vAlign w:val="center"/>
          </w:tcPr>
          <w:p w:rsidR="00CF49A0" w:rsidRPr="00C01F00" w:rsidRDefault="00CF49A0" w:rsidP="00643801">
            <w:pPr>
              <w:rPr>
                <w:sz w:val="18"/>
                <w:szCs w:val="18"/>
              </w:rPr>
            </w:pPr>
            <w:r w:rsidRPr="00C01F00">
              <w:rPr>
                <w:sz w:val="18"/>
                <w:szCs w:val="18"/>
                <w:lang w:val="en-US"/>
              </w:rPr>
              <w:t>PR_NS</w:t>
            </w:r>
            <w:r w:rsidRPr="00C01F00">
              <w:rPr>
                <w:sz w:val="18"/>
                <w:szCs w:val="18"/>
              </w:rPr>
              <w:t>*</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2</w:t>
            </w:r>
          </w:p>
        </w:tc>
        <w:tc>
          <w:tcPr>
            <w:tcW w:w="705" w:type="dxa"/>
            <w:vAlign w:val="center"/>
          </w:tcPr>
          <w:p w:rsidR="00CF49A0" w:rsidRPr="00C01F00" w:rsidRDefault="00CF49A0" w:rsidP="00643801">
            <w:pPr>
              <w:rPr>
                <w:sz w:val="18"/>
                <w:szCs w:val="18"/>
              </w:rPr>
            </w:pPr>
            <w:r w:rsidRPr="00C01F00">
              <w:rPr>
                <w:sz w:val="18"/>
                <w:szCs w:val="18"/>
                <w:lang w:val="en-US"/>
              </w:rPr>
              <w:t>У</w:t>
            </w:r>
          </w:p>
        </w:tc>
        <w:tc>
          <w:tcPr>
            <w:tcW w:w="2251" w:type="dxa"/>
            <w:vAlign w:val="center"/>
          </w:tcPr>
          <w:p w:rsidR="00CF49A0" w:rsidRPr="00C01F00" w:rsidRDefault="00CF49A0" w:rsidP="00643801">
            <w:pPr>
              <w:rPr>
                <w:sz w:val="18"/>
                <w:szCs w:val="18"/>
              </w:rPr>
            </w:pPr>
            <w:r w:rsidRPr="00C01F00">
              <w:rPr>
                <w:sz w:val="18"/>
                <w:szCs w:val="18"/>
              </w:rPr>
              <w:t>Причина несчастного случая</w:t>
            </w:r>
          </w:p>
        </w:tc>
        <w:tc>
          <w:tcPr>
            <w:tcW w:w="1173" w:type="dxa"/>
            <w:vAlign w:val="center"/>
          </w:tcPr>
          <w:p w:rsidR="00CF49A0" w:rsidRPr="00C01F00" w:rsidRDefault="00CF49A0" w:rsidP="00643801">
            <w:pPr>
              <w:rPr>
                <w:sz w:val="18"/>
                <w:szCs w:val="18"/>
                <w:lang w:val="en-US"/>
              </w:rPr>
            </w:pPr>
            <w:r w:rsidRPr="00C01F00">
              <w:rPr>
                <w:sz w:val="18"/>
                <w:szCs w:val="18"/>
              </w:rPr>
              <w:t>PRICHNS</w:t>
            </w:r>
          </w:p>
        </w:tc>
        <w:tc>
          <w:tcPr>
            <w:tcW w:w="3328" w:type="dxa"/>
            <w:vAlign w:val="center"/>
          </w:tcPr>
          <w:p w:rsidR="00CF49A0" w:rsidRPr="00C01F00" w:rsidRDefault="00CF49A0" w:rsidP="00643801">
            <w:pPr>
              <w:rPr>
                <w:sz w:val="18"/>
                <w:szCs w:val="18"/>
              </w:rPr>
            </w:pPr>
            <w:r w:rsidRPr="00C01F00">
              <w:rPr>
                <w:sz w:val="18"/>
                <w:szCs w:val="18"/>
              </w:rPr>
              <w:t xml:space="preserve">Заполняется если поле </w:t>
            </w:r>
            <w:r w:rsidRPr="00C01F00">
              <w:rPr>
                <w:sz w:val="18"/>
                <w:szCs w:val="18"/>
                <w:lang w:val="en-US"/>
              </w:rPr>
              <w:t>P</w:t>
            </w:r>
            <w:r w:rsidRPr="00C01F00">
              <w:rPr>
                <w:sz w:val="18"/>
                <w:szCs w:val="18"/>
              </w:rPr>
              <w:t>_</w:t>
            </w:r>
            <w:r w:rsidRPr="00C01F00">
              <w:rPr>
                <w:sz w:val="18"/>
                <w:szCs w:val="18"/>
                <w:lang w:val="en-US"/>
              </w:rPr>
              <w:t>VIZ</w:t>
            </w:r>
            <w:r w:rsidRPr="00C01F00">
              <w:rPr>
                <w:sz w:val="18"/>
                <w:szCs w:val="18"/>
              </w:rPr>
              <w:t>=1</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IS_ALC</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1</w:t>
            </w:r>
          </w:p>
        </w:tc>
        <w:tc>
          <w:tcPr>
            <w:tcW w:w="705" w:type="dxa"/>
            <w:vAlign w:val="center"/>
          </w:tcPr>
          <w:p w:rsidR="00CF49A0" w:rsidRPr="00C01F00" w:rsidRDefault="00CF49A0" w:rsidP="00643801">
            <w:pPr>
              <w:rPr>
                <w:sz w:val="18"/>
                <w:szCs w:val="18"/>
              </w:rPr>
            </w:pPr>
            <w:r w:rsidRPr="00C01F00">
              <w:rPr>
                <w:sz w:val="18"/>
                <w:szCs w:val="18"/>
              </w:rPr>
              <w:t>О</w:t>
            </w:r>
          </w:p>
        </w:tc>
        <w:tc>
          <w:tcPr>
            <w:tcW w:w="2251" w:type="dxa"/>
            <w:vAlign w:val="center"/>
          </w:tcPr>
          <w:p w:rsidR="00CF49A0" w:rsidRPr="00C01F00" w:rsidRDefault="00CF49A0" w:rsidP="00643801">
            <w:pPr>
              <w:rPr>
                <w:sz w:val="18"/>
                <w:szCs w:val="18"/>
              </w:rPr>
            </w:pPr>
            <w:r w:rsidRPr="00C01F00">
              <w:rPr>
                <w:sz w:val="18"/>
                <w:szCs w:val="18"/>
              </w:rPr>
              <w:t>Наличие клиники опьянения</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0 – признак отсутствует;</w:t>
            </w:r>
          </w:p>
          <w:p w:rsidR="00CF49A0" w:rsidRPr="00C01F00" w:rsidRDefault="00CF49A0" w:rsidP="00643801">
            <w:pPr>
              <w:rPr>
                <w:sz w:val="18"/>
                <w:szCs w:val="18"/>
              </w:rPr>
            </w:pPr>
            <w:r w:rsidRPr="00C01F00">
              <w:rPr>
                <w:sz w:val="18"/>
                <w:szCs w:val="18"/>
              </w:rPr>
              <w:t>1 – наличие клиники опьянения.</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lang w:val="en-US"/>
              </w:rPr>
              <w:t>OSL</w:t>
            </w:r>
            <w:r w:rsidRPr="00C01F00">
              <w:rPr>
                <w:sz w:val="18"/>
                <w:szCs w:val="18"/>
                <w:u w:val="single"/>
              </w:rPr>
              <w:t>_</w:t>
            </w:r>
            <w:r w:rsidRPr="00C01F00">
              <w:rPr>
                <w:sz w:val="18"/>
                <w:szCs w:val="18"/>
                <w:lang w:val="en-US"/>
              </w:rPr>
              <w:t>EF</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1</w:t>
            </w:r>
          </w:p>
        </w:tc>
        <w:tc>
          <w:tcPr>
            <w:tcW w:w="705" w:type="dxa"/>
            <w:vAlign w:val="center"/>
          </w:tcPr>
          <w:p w:rsidR="00CF49A0" w:rsidRPr="00C01F00" w:rsidRDefault="00CF49A0" w:rsidP="00643801">
            <w:pPr>
              <w:rPr>
                <w:sz w:val="18"/>
                <w:szCs w:val="18"/>
              </w:rPr>
            </w:pPr>
            <w:r w:rsidRPr="00C01F00">
              <w:rPr>
                <w:sz w:val="18"/>
                <w:szCs w:val="18"/>
              </w:rPr>
              <w:t>О</w:t>
            </w:r>
          </w:p>
        </w:tc>
        <w:tc>
          <w:tcPr>
            <w:tcW w:w="2251" w:type="dxa"/>
            <w:vAlign w:val="center"/>
          </w:tcPr>
          <w:p w:rsidR="00CF49A0" w:rsidRPr="00C01F00" w:rsidRDefault="00CF49A0" w:rsidP="00643801">
            <w:pPr>
              <w:rPr>
                <w:sz w:val="18"/>
                <w:szCs w:val="18"/>
              </w:rPr>
            </w:pPr>
            <w:r w:rsidRPr="00C01F00">
              <w:rPr>
                <w:sz w:val="18"/>
                <w:szCs w:val="18"/>
              </w:rPr>
              <w:t>Эффективность мероприятий при осложнении</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0-отсутствие осложнений;</w:t>
            </w:r>
          </w:p>
          <w:p w:rsidR="00CF49A0" w:rsidRPr="00C01F00" w:rsidRDefault="00CF49A0" w:rsidP="00643801">
            <w:pPr>
              <w:rPr>
                <w:sz w:val="18"/>
                <w:szCs w:val="18"/>
              </w:rPr>
            </w:pPr>
            <w:r w:rsidRPr="00C01F00">
              <w:rPr>
                <w:sz w:val="18"/>
                <w:szCs w:val="18"/>
              </w:rPr>
              <w:t>1 – осложнение устранено;</w:t>
            </w:r>
            <w:r w:rsidRPr="00C01F00">
              <w:rPr>
                <w:sz w:val="18"/>
                <w:szCs w:val="18"/>
              </w:rPr>
              <w:br/>
              <w:t>2 – улучшение;</w:t>
            </w:r>
          </w:p>
          <w:p w:rsidR="00CF49A0" w:rsidRPr="00C01F00" w:rsidRDefault="00CF49A0" w:rsidP="00643801">
            <w:pPr>
              <w:rPr>
                <w:sz w:val="18"/>
                <w:szCs w:val="18"/>
              </w:rPr>
            </w:pPr>
            <w:r w:rsidRPr="00C01F00">
              <w:rPr>
                <w:sz w:val="18"/>
                <w:szCs w:val="18"/>
              </w:rPr>
              <w:t xml:space="preserve">3 </w:t>
            </w:r>
            <w:r w:rsidRPr="00C01F00">
              <w:rPr>
                <w:sz w:val="18"/>
                <w:szCs w:val="18"/>
                <w:lang w:val="en-US"/>
              </w:rPr>
              <w:t>–</w:t>
            </w:r>
            <w:r w:rsidRPr="00C01F00">
              <w:rPr>
                <w:sz w:val="18"/>
                <w:szCs w:val="18"/>
              </w:rPr>
              <w:t xml:space="preserve"> без эффекта</w:t>
            </w:r>
          </w:p>
        </w:tc>
        <w:tc>
          <w:tcPr>
            <w:tcW w:w="1267" w:type="dxa"/>
          </w:tcPr>
          <w:p w:rsidR="00CF49A0" w:rsidRPr="00C01F00" w:rsidRDefault="00CF49A0" w:rsidP="00643801">
            <w:pPr>
              <w:rPr>
                <w:sz w:val="18"/>
                <w:szCs w:val="18"/>
              </w:rPr>
            </w:pPr>
          </w:p>
        </w:tc>
        <w:tc>
          <w:tcPr>
            <w:tcW w:w="1126" w:type="dxa"/>
          </w:tcPr>
          <w:p w:rsidR="00CF49A0" w:rsidRPr="00C01F00" w:rsidRDefault="00CF49A0" w:rsidP="00BA6C1F">
            <w:pPr>
              <w:rPr>
                <w:sz w:val="18"/>
                <w:szCs w:val="18"/>
              </w:rPr>
            </w:pPr>
            <w:r w:rsidRPr="00C01F00">
              <w:rPr>
                <w:sz w:val="18"/>
                <w:szCs w:val="18"/>
              </w:rPr>
              <w:t>1624</w:t>
            </w:r>
          </w:p>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p>
        </w:tc>
        <w:tc>
          <w:tcPr>
            <w:tcW w:w="1614" w:type="dxa"/>
            <w:vAlign w:val="center"/>
          </w:tcPr>
          <w:p w:rsidR="00CF49A0" w:rsidRPr="00C01F00" w:rsidRDefault="00CF49A0" w:rsidP="00643801">
            <w:pPr>
              <w:rPr>
                <w:sz w:val="18"/>
                <w:szCs w:val="18"/>
              </w:rPr>
            </w:pPr>
            <w:r w:rsidRPr="00C01F00">
              <w:rPr>
                <w:sz w:val="18"/>
                <w:szCs w:val="18"/>
                <w:lang w:val="en-US"/>
              </w:rPr>
              <w:t>OSL</w:t>
            </w:r>
            <w:r w:rsidRPr="00C01F00">
              <w:rPr>
                <w:sz w:val="18"/>
                <w:szCs w:val="18"/>
              </w:rPr>
              <w:t>_</w:t>
            </w:r>
            <w:r w:rsidRPr="00C01F00">
              <w:rPr>
                <w:sz w:val="18"/>
                <w:szCs w:val="18"/>
                <w:lang w:val="en-US"/>
              </w:rPr>
              <w:t>TYPE*</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2</w:t>
            </w:r>
          </w:p>
        </w:tc>
        <w:tc>
          <w:tcPr>
            <w:tcW w:w="705" w:type="dxa"/>
            <w:vAlign w:val="center"/>
          </w:tcPr>
          <w:p w:rsidR="00CF49A0" w:rsidRPr="00C01F00" w:rsidRDefault="00CF49A0" w:rsidP="00643801">
            <w:pPr>
              <w:rPr>
                <w:sz w:val="18"/>
                <w:szCs w:val="18"/>
              </w:rPr>
            </w:pPr>
            <w:r w:rsidRPr="00C01F00">
              <w:rPr>
                <w:sz w:val="18"/>
                <w:szCs w:val="18"/>
              </w:rPr>
              <w:t>О</w:t>
            </w:r>
          </w:p>
        </w:tc>
        <w:tc>
          <w:tcPr>
            <w:tcW w:w="2251" w:type="dxa"/>
            <w:vAlign w:val="center"/>
          </w:tcPr>
          <w:p w:rsidR="00CF49A0" w:rsidRPr="00C01F00" w:rsidRDefault="00CF49A0" w:rsidP="00643801">
            <w:pPr>
              <w:rPr>
                <w:sz w:val="18"/>
                <w:szCs w:val="18"/>
                <w:lang w:val="en-US"/>
              </w:rPr>
            </w:pPr>
            <w:r w:rsidRPr="00C01F00">
              <w:rPr>
                <w:sz w:val="18"/>
                <w:szCs w:val="18"/>
              </w:rPr>
              <w:t>Вид осложнения</w:t>
            </w:r>
          </w:p>
        </w:tc>
        <w:tc>
          <w:tcPr>
            <w:tcW w:w="1173" w:type="dxa"/>
            <w:vAlign w:val="center"/>
          </w:tcPr>
          <w:p w:rsidR="00CF49A0" w:rsidRPr="00C01F00" w:rsidRDefault="00CF49A0" w:rsidP="00643801">
            <w:pPr>
              <w:rPr>
                <w:sz w:val="18"/>
                <w:szCs w:val="18"/>
                <w:lang w:val="en-US"/>
              </w:rPr>
            </w:pPr>
            <w:r w:rsidRPr="00C01F00">
              <w:rPr>
                <w:sz w:val="18"/>
                <w:szCs w:val="18"/>
              </w:rPr>
              <w:t>SPR_OSL</w:t>
            </w:r>
          </w:p>
        </w:tc>
        <w:tc>
          <w:tcPr>
            <w:tcW w:w="3328" w:type="dxa"/>
            <w:vAlign w:val="center"/>
          </w:tcPr>
          <w:p w:rsidR="00CF49A0" w:rsidRPr="00C01F00" w:rsidRDefault="00CF49A0" w:rsidP="00643801">
            <w:pPr>
              <w:rPr>
                <w:sz w:val="18"/>
                <w:szCs w:val="18"/>
              </w:rPr>
            </w:pPr>
            <w:r w:rsidRPr="00C01F00">
              <w:rPr>
                <w:sz w:val="18"/>
                <w:szCs w:val="18"/>
              </w:rPr>
              <w:t xml:space="preserve">При отсутствии осложнений ставится 0 и в поле </w:t>
            </w:r>
            <w:r w:rsidRPr="00C01F00">
              <w:rPr>
                <w:sz w:val="18"/>
                <w:szCs w:val="18"/>
                <w:lang w:val="en-US"/>
              </w:rPr>
              <w:t>OSL</w:t>
            </w:r>
            <w:r w:rsidRPr="00C01F00">
              <w:rPr>
                <w:sz w:val="18"/>
                <w:szCs w:val="18"/>
              </w:rPr>
              <w:t>_</w:t>
            </w:r>
            <w:r w:rsidRPr="00C01F00">
              <w:rPr>
                <w:sz w:val="18"/>
                <w:szCs w:val="18"/>
                <w:lang w:val="en-US"/>
              </w:rPr>
              <w:t>EF</w:t>
            </w:r>
            <w:r w:rsidRPr="00C01F00">
              <w:rPr>
                <w:sz w:val="18"/>
                <w:szCs w:val="18"/>
              </w:rPr>
              <w:t xml:space="preserve"> ставится значение 0</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REZ_V_LPU*</w:t>
            </w:r>
          </w:p>
        </w:tc>
        <w:tc>
          <w:tcPr>
            <w:tcW w:w="639" w:type="dxa"/>
            <w:noWrap/>
            <w:vAlign w:val="center"/>
          </w:tcPr>
          <w:p w:rsidR="00CF49A0" w:rsidRPr="00C01F00" w:rsidRDefault="00CF49A0" w:rsidP="00643801">
            <w:pPr>
              <w:rPr>
                <w:sz w:val="18"/>
                <w:szCs w:val="18"/>
                <w:lang w:val="en-US"/>
              </w:rPr>
            </w:pPr>
            <w:r w:rsidRPr="00C01F00">
              <w:rPr>
                <w:sz w:val="18"/>
                <w:szCs w:val="18"/>
                <w:lang w:val="en-US"/>
              </w:rPr>
              <w:t>Char</w:t>
            </w:r>
          </w:p>
        </w:tc>
        <w:tc>
          <w:tcPr>
            <w:tcW w:w="676" w:type="dxa"/>
            <w:vAlign w:val="center"/>
          </w:tcPr>
          <w:p w:rsidR="00CF49A0" w:rsidRPr="00C01F00" w:rsidRDefault="00CF49A0" w:rsidP="00643801">
            <w:pPr>
              <w:rPr>
                <w:sz w:val="18"/>
                <w:szCs w:val="18"/>
              </w:rPr>
            </w:pPr>
            <w:r w:rsidRPr="00C01F00">
              <w:rPr>
                <w:sz w:val="18"/>
                <w:szCs w:val="18"/>
              </w:rPr>
              <w:t>4</w:t>
            </w:r>
          </w:p>
        </w:tc>
        <w:tc>
          <w:tcPr>
            <w:tcW w:w="705" w:type="dxa"/>
            <w:vAlign w:val="center"/>
          </w:tcPr>
          <w:p w:rsidR="00CF49A0" w:rsidRPr="00C01F00" w:rsidRDefault="00CF49A0" w:rsidP="00643801">
            <w:pPr>
              <w:rPr>
                <w:sz w:val="18"/>
                <w:szCs w:val="18"/>
              </w:rPr>
            </w:pPr>
            <w:r w:rsidRPr="00C01F00">
              <w:rPr>
                <w:sz w:val="18"/>
                <w:szCs w:val="18"/>
                <w:lang w:val="en-US"/>
              </w:rPr>
              <w:t>У</w:t>
            </w:r>
          </w:p>
        </w:tc>
        <w:tc>
          <w:tcPr>
            <w:tcW w:w="2251" w:type="dxa"/>
            <w:vAlign w:val="center"/>
          </w:tcPr>
          <w:p w:rsidR="00CF49A0" w:rsidRPr="00C01F00" w:rsidRDefault="00CF49A0" w:rsidP="00643801">
            <w:pPr>
              <w:rPr>
                <w:sz w:val="18"/>
                <w:szCs w:val="18"/>
              </w:rPr>
            </w:pPr>
            <w:r w:rsidRPr="00C01F00">
              <w:rPr>
                <w:sz w:val="18"/>
                <w:szCs w:val="18"/>
              </w:rPr>
              <w:t>Код медицинской организации, в которую доставлен пациент</w:t>
            </w:r>
          </w:p>
        </w:tc>
        <w:tc>
          <w:tcPr>
            <w:tcW w:w="1173" w:type="dxa"/>
            <w:vAlign w:val="center"/>
          </w:tcPr>
          <w:p w:rsidR="00CF49A0" w:rsidRPr="00C01F00" w:rsidRDefault="00CF49A0" w:rsidP="00643801">
            <w:pPr>
              <w:rPr>
                <w:sz w:val="18"/>
                <w:szCs w:val="18"/>
                <w:lang w:val="en-US"/>
              </w:rPr>
            </w:pPr>
            <w:r w:rsidRPr="00C01F00">
              <w:rPr>
                <w:sz w:val="18"/>
                <w:szCs w:val="18"/>
                <w:lang w:val="en-US"/>
              </w:rPr>
              <w:t>LPURGS</w:t>
            </w:r>
          </w:p>
        </w:tc>
        <w:tc>
          <w:tcPr>
            <w:tcW w:w="3328" w:type="dxa"/>
            <w:vAlign w:val="center"/>
          </w:tcPr>
          <w:p w:rsidR="00CF49A0" w:rsidRPr="00C01F00" w:rsidRDefault="00CF49A0" w:rsidP="00643801">
            <w:pPr>
              <w:rPr>
                <w:sz w:val="18"/>
                <w:szCs w:val="18"/>
              </w:rPr>
            </w:pPr>
            <w:r w:rsidRPr="00C01F00">
              <w:rPr>
                <w:sz w:val="18"/>
                <w:szCs w:val="18"/>
              </w:rPr>
              <w:t>Заполняется в случае если поле RSLT=402,403.</w:t>
            </w:r>
          </w:p>
        </w:tc>
        <w:tc>
          <w:tcPr>
            <w:tcW w:w="1267" w:type="dxa"/>
          </w:tcPr>
          <w:p w:rsidR="00CF49A0" w:rsidRPr="00C01F00" w:rsidRDefault="00CF49A0" w:rsidP="00643801">
            <w:pPr>
              <w:rPr>
                <w:sz w:val="18"/>
                <w:szCs w:val="18"/>
              </w:rPr>
            </w:pPr>
          </w:p>
        </w:tc>
        <w:tc>
          <w:tcPr>
            <w:tcW w:w="1126" w:type="dxa"/>
          </w:tcPr>
          <w:p w:rsidR="00CF49A0" w:rsidRPr="00C01F00" w:rsidRDefault="00CF49A0" w:rsidP="00BA6C1F">
            <w:pPr>
              <w:rPr>
                <w:sz w:val="18"/>
                <w:szCs w:val="18"/>
              </w:rPr>
            </w:pPr>
            <w:r w:rsidRPr="00C01F00">
              <w:rPr>
                <w:sz w:val="18"/>
                <w:szCs w:val="18"/>
              </w:rPr>
              <w:t>1511,1600,</w:t>
            </w:r>
            <w:r w:rsidRPr="00C01F00">
              <w:rPr>
                <w:sz w:val="18"/>
                <w:szCs w:val="18"/>
                <w:lang w:val="en-US"/>
              </w:rPr>
              <w:t xml:space="preserve"> </w:t>
            </w:r>
            <w:r w:rsidRPr="00C01F00">
              <w:rPr>
                <w:sz w:val="18"/>
                <w:szCs w:val="18"/>
              </w:rPr>
              <w:t>1644</w:t>
            </w:r>
          </w:p>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VR_DIED</w:t>
            </w:r>
          </w:p>
        </w:tc>
        <w:tc>
          <w:tcPr>
            <w:tcW w:w="639" w:type="dxa"/>
            <w:noWrap/>
            <w:vAlign w:val="center"/>
          </w:tcPr>
          <w:p w:rsidR="00CF49A0" w:rsidRPr="00C01F00" w:rsidRDefault="00CF49A0" w:rsidP="00643801">
            <w:pPr>
              <w:rPr>
                <w:sz w:val="18"/>
                <w:szCs w:val="18"/>
                <w:lang w:val="en-US"/>
              </w:rPr>
            </w:pPr>
            <w:r w:rsidRPr="00C01F00">
              <w:rPr>
                <w:sz w:val="18"/>
                <w:szCs w:val="18"/>
              </w:rPr>
              <w:t>Char</w:t>
            </w:r>
          </w:p>
        </w:tc>
        <w:tc>
          <w:tcPr>
            <w:tcW w:w="676" w:type="dxa"/>
            <w:vAlign w:val="center"/>
          </w:tcPr>
          <w:p w:rsidR="00CF49A0" w:rsidRPr="00C01F00" w:rsidRDefault="00CF49A0" w:rsidP="00643801">
            <w:pPr>
              <w:rPr>
                <w:sz w:val="18"/>
                <w:szCs w:val="18"/>
              </w:rPr>
            </w:pPr>
            <w:r w:rsidRPr="00C01F00">
              <w:rPr>
                <w:sz w:val="18"/>
                <w:szCs w:val="18"/>
              </w:rPr>
              <w:t>5</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643801">
            <w:pPr>
              <w:rPr>
                <w:sz w:val="18"/>
                <w:szCs w:val="18"/>
              </w:rPr>
            </w:pPr>
            <w:r w:rsidRPr="00C01F00">
              <w:rPr>
                <w:sz w:val="18"/>
                <w:szCs w:val="18"/>
              </w:rPr>
              <w:t>Время констатации смерти</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 xml:space="preserve">Формат ЧЧ:ММ, где ЧЧ-часы, ММ-минуты. </w:t>
            </w:r>
          </w:p>
          <w:p w:rsidR="00CF49A0" w:rsidRPr="00C01F00" w:rsidRDefault="00CF49A0" w:rsidP="00643801">
            <w:pPr>
              <w:rPr>
                <w:sz w:val="18"/>
                <w:szCs w:val="18"/>
              </w:rPr>
            </w:pPr>
            <w:r w:rsidRPr="00C01F00">
              <w:rPr>
                <w:sz w:val="18"/>
                <w:szCs w:val="18"/>
              </w:rPr>
              <w:t>Заполняется в случае смерти пациента:</w:t>
            </w:r>
          </w:p>
          <w:p w:rsidR="00CF49A0" w:rsidRPr="00C01F00" w:rsidRDefault="00CF49A0" w:rsidP="00643801">
            <w:pPr>
              <w:rPr>
                <w:sz w:val="18"/>
                <w:szCs w:val="18"/>
              </w:rPr>
            </w:pPr>
            <w:r w:rsidRPr="00C01F00">
              <w:rPr>
                <w:sz w:val="18"/>
                <w:szCs w:val="18"/>
              </w:rPr>
              <w:t xml:space="preserve">– до приезда бригады скорой помощи (поле </w:t>
            </w:r>
            <w:r w:rsidRPr="00C01F00">
              <w:rPr>
                <w:sz w:val="18"/>
                <w:szCs w:val="18"/>
                <w:lang w:val="en-US"/>
              </w:rPr>
              <w:t>RSLT</w:t>
            </w:r>
            <w:r w:rsidRPr="00C01F00">
              <w:rPr>
                <w:sz w:val="18"/>
                <w:szCs w:val="18"/>
              </w:rPr>
              <w:t>=411);</w:t>
            </w:r>
          </w:p>
          <w:p w:rsidR="00CF49A0" w:rsidRPr="00C01F00" w:rsidRDefault="00CF49A0" w:rsidP="00643801">
            <w:pPr>
              <w:rPr>
                <w:sz w:val="18"/>
                <w:szCs w:val="18"/>
              </w:rPr>
            </w:pPr>
            <w:r w:rsidRPr="00C01F00">
              <w:rPr>
                <w:sz w:val="18"/>
                <w:szCs w:val="18"/>
              </w:rPr>
              <w:t xml:space="preserve">– в присутствии бригады скорой помощи (поле </w:t>
            </w:r>
            <w:r w:rsidRPr="00C01F00">
              <w:rPr>
                <w:sz w:val="18"/>
                <w:szCs w:val="18"/>
                <w:lang w:val="en-US"/>
              </w:rPr>
              <w:t>RSLT</w:t>
            </w:r>
            <w:r w:rsidRPr="00C01F00">
              <w:rPr>
                <w:sz w:val="18"/>
                <w:szCs w:val="18"/>
              </w:rPr>
              <w:t>=405)</w:t>
            </w:r>
          </w:p>
          <w:p w:rsidR="00CF49A0" w:rsidRPr="00C01F00" w:rsidRDefault="00CF49A0" w:rsidP="00643801">
            <w:pPr>
              <w:rPr>
                <w:sz w:val="18"/>
                <w:szCs w:val="18"/>
              </w:rPr>
            </w:pPr>
            <w:r w:rsidRPr="00C01F00">
              <w:rPr>
                <w:sz w:val="18"/>
                <w:szCs w:val="18"/>
              </w:rPr>
              <w:t xml:space="preserve">– в автомобиле скорой помощи (поле </w:t>
            </w:r>
            <w:r w:rsidRPr="00C01F00">
              <w:rPr>
                <w:sz w:val="18"/>
                <w:szCs w:val="18"/>
                <w:lang w:val="en-US"/>
              </w:rPr>
              <w:t>RSLT</w:t>
            </w:r>
            <w:r w:rsidRPr="00C01F00">
              <w:rPr>
                <w:sz w:val="18"/>
                <w:szCs w:val="18"/>
              </w:rPr>
              <w:t>=406).</w:t>
            </w:r>
          </w:p>
        </w:tc>
        <w:tc>
          <w:tcPr>
            <w:tcW w:w="1267" w:type="dxa"/>
          </w:tcPr>
          <w:p w:rsidR="00CF49A0" w:rsidRPr="00C01F00" w:rsidRDefault="00CF49A0" w:rsidP="00643801">
            <w:pPr>
              <w:rPr>
                <w:sz w:val="18"/>
                <w:szCs w:val="18"/>
              </w:rPr>
            </w:pPr>
          </w:p>
        </w:tc>
        <w:tc>
          <w:tcPr>
            <w:tcW w:w="1126" w:type="dxa"/>
          </w:tcPr>
          <w:p w:rsidR="00CF49A0" w:rsidRPr="00C01F00" w:rsidRDefault="00CF49A0" w:rsidP="008B70F5">
            <w:pPr>
              <w:rPr>
                <w:sz w:val="18"/>
                <w:szCs w:val="18"/>
              </w:rPr>
            </w:pPr>
            <w:r w:rsidRPr="00C01F00">
              <w:rPr>
                <w:sz w:val="18"/>
                <w:szCs w:val="18"/>
              </w:rPr>
              <w:t>1625,1629</w:t>
            </w:r>
          </w:p>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643801">
            <w:pPr>
              <w:rPr>
                <w:sz w:val="18"/>
                <w:szCs w:val="18"/>
              </w:rPr>
            </w:pPr>
            <w:r w:rsidRPr="00C01F00">
              <w:rPr>
                <w:sz w:val="18"/>
                <w:szCs w:val="18"/>
                <w:lang w:val="en-US"/>
              </w:rPr>
              <w:t>C</w:t>
            </w:r>
            <w:r w:rsidRPr="00C01F00">
              <w:rPr>
                <w:sz w:val="18"/>
                <w:szCs w:val="18"/>
              </w:rPr>
              <w:t>ведения, специфичные для случаев проведения диспансеризации (медицинских осмотров)</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r w:rsidRPr="00C01F00">
              <w:rPr>
                <w:sz w:val="18"/>
                <w:szCs w:val="18"/>
                <w:lang w:val="en-US"/>
              </w:rPr>
              <w:t>SL_DD</w:t>
            </w:r>
          </w:p>
        </w:tc>
        <w:tc>
          <w:tcPr>
            <w:tcW w:w="1614" w:type="dxa"/>
            <w:vAlign w:val="center"/>
          </w:tcPr>
          <w:p w:rsidR="00CF49A0" w:rsidRPr="00C01F00" w:rsidRDefault="00CF49A0" w:rsidP="00643801">
            <w:pPr>
              <w:rPr>
                <w:sz w:val="18"/>
                <w:szCs w:val="18"/>
              </w:rPr>
            </w:pPr>
            <w:r w:rsidRPr="00C01F00">
              <w:rPr>
                <w:sz w:val="18"/>
                <w:szCs w:val="18"/>
                <w:lang w:val="en-US"/>
              </w:rPr>
              <w:t>DD_TYPE</w:t>
            </w:r>
            <w:r w:rsidRPr="00C01F00">
              <w:rPr>
                <w:sz w:val="18"/>
                <w:szCs w:val="18"/>
              </w:rPr>
              <w:t>*</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1</w:t>
            </w: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Вид</w:t>
            </w:r>
            <w:r w:rsidRPr="00C01F00">
              <w:rPr>
                <w:sz w:val="18"/>
                <w:szCs w:val="18"/>
                <w:lang w:val="en-US"/>
              </w:rPr>
              <w:t xml:space="preserve"> </w:t>
            </w:r>
            <w:r w:rsidRPr="00C01F00">
              <w:rPr>
                <w:sz w:val="18"/>
                <w:szCs w:val="18"/>
              </w:rPr>
              <w:t>диспансеризации</w:t>
            </w:r>
          </w:p>
        </w:tc>
        <w:tc>
          <w:tcPr>
            <w:tcW w:w="1173" w:type="dxa"/>
            <w:vAlign w:val="center"/>
          </w:tcPr>
          <w:p w:rsidR="00CF49A0" w:rsidRPr="00C01F00" w:rsidRDefault="00CF49A0" w:rsidP="00643801">
            <w:pPr>
              <w:rPr>
                <w:sz w:val="18"/>
                <w:szCs w:val="18"/>
                <w:lang w:val="en-US"/>
              </w:rPr>
            </w:pPr>
            <w:r w:rsidRPr="00C01F00">
              <w:rPr>
                <w:sz w:val="18"/>
                <w:szCs w:val="18"/>
                <w:lang w:val="en-US"/>
              </w:rPr>
              <w:t>DISPTYP</w:t>
            </w:r>
          </w:p>
        </w:tc>
        <w:tc>
          <w:tcPr>
            <w:tcW w:w="3328" w:type="dxa"/>
            <w:vAlign w:val="center"/>
          </w:tcPr>
          <w:p w:rsidR="00CF49A0" w:rsidRPr="00C01F00" w:rsidRDefault="00CF49A0" w:rsidP="00643801">
            <w:pPr>
              <w:rPr>
                <w:sz w:val="18"/>
                <w:szCs w:val="18"/>
              </w:rPr>
            </w:pPr>
            <w:r w:rsidRPr="00C01F00">
              <w:rPr>
                <w:sz w:val="18"/>
                <w:szCs w:val="18"/>
              </w:rPr>
              <w:t>Используются коды 1-5.</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DD_STAGE</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1</w:t>
            </w: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Этап</w:t>
            </w:r>
            <w:r w:rsidRPr="00C01F00">
              <w:rPr>
                <w:sz w:val="18"/>
                <w:szCs w:val="18"/>
                <w:lang w:val="en-US"/>
              </w:rPr>
              <w:t xml:space="preserve"> </w:t>
            </w:r>
            <w:r w:rsidRPr="00C01F00">
              <w:rPr>
                <w:sz w:val="18"/>
                <w:szCs w:val="18"/>
              </w:rPr>
              <w:t>диспансеризации</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0 – этапы не предусмотрены;</w:t>
            </w:r>
          </w:p>
          <w:p w:rsidR="00CF49A0" w:rsidRPr="00C01F00" w:rsidRDefault="00CF49A0" w:rsidP="00643801">
            <w:pPr>
              <w:rPr>
                <w:sz w:val="18"/>
                <w:szCs w:val="18"/>
              </w:rPr>
            </w:pPr>
            <w:r w:rsidRPr="00C01F00">
              <w:rPr>
                <w:sz w:val="18"/>
                <w:szCs w:val="18"/>
              </w:rPr>
              <w:t>1 – первый этап;</w:t>
            </w:r>
          </w:p>
          <w:p w:rsidR="00CF49A0" w:rsidRPr="00C01F00" w:rsidRDefault="00CF49A0" w:rsidP="00643801">
            <w:pPr>
              <w:rPr>
                <w:sz w:val="18"/>
                <w:szCs w:val="18"/>
              </w:rPr>
            </w:pPr>
            <w:r w:rsidRPr="00C01F00">
              <w:rPr>
                <w:sz w:val="18"/>
                <w:szCs w:val="18"/>
              </w:rPr>
              <w:t xml:space="preserve">2 – второй этап. </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DD</w:t>
            </w:r>
            <w:r w:rsidRPr="00C01F00">
              <w:rPr>
                <w:sz w:val="18"/>
                <w:szCs w:val="18"/>
                <w:u w:val="single"/>
                <w:lang w:val="en-US"/>
              </w:rPr>
              <w:t>_</w:t>
            </w:r>
            <w:r w:rsidRPr="00C01F00">
              <w:rPr>
                <w:sz w:val="18"/>
                <w:szCs w:val="18"/>
                <w:lang w:val="en-US"/>
              </w:rPr>
              <w:t>OTDEL</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3</w:t>
            </w: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Код отделения, определяющий тариф на проведение диспансеризации/медицинского осмотра</w:t>
            </w:r>
          </w:p>
        </w:tc>
        <w:tc>
          <w:tcPr>
            <w:tcW w:w="1173" w:type="dxa"/>
            <w:vAlign w:val="center"/>
          </w:tcPr>
          <w:p w:rsidR="00CF49A0" w:rsidRPr="00C01F00" w:rsidRDefault="00CF49A0" w:rsidP="00643801">
            <w:pPr>
              <w:rPr>
                <w:sz w:val="18"/>
                <w:szCs w:val="18"/>
                <w:lang w:val="en-US"/>
              </w:rPr>
            </w:pPr>
            <w:r w:rsidRPr="00C01F00">
              <w:rPr>
                <w:sz w:val="18"/>
                <w:szCs w:val="18"/>
              </w:rPr>
              <w:t>OTDELS</w:t>
            </w:r>
          </w:p>
        </w:tc>
        <w:tc>
          <w:tcPr>
            <w:tcW w:w="3328" w:type="dxa"/>
            <w:vAlign w:val="center"/>
          </w:tcPr>
          <w:p w:rsidR="00CF49A0" w:rsidRPr="00C01F00" w:rsidRDefault="00CF49A0" w:rsidP="00920D56">
            <w:pPr>
              <w:rPr>
                <w:sz w:val="18"/>
                <w:szCs w:val="18"/>
              </w:rPr>
            </w:pPr>
            <w:r w:rsidRPr="00C01F00">
              <w:rPr>
                <w:sz w:val="18"/>
                <w:szCs w:val="18"/>
              </w:rPr>
              <w:t xml:space="preserve">Используются коды 99 и 98 (в выездной форме, заполняется признак </w:t>
            </w:r>
            <w:r w:rsidRPr="00C01F00">
              <w:rPr>
                <w:sz w:val="18"/>
                <w:szCs w:val="18"/>
                <w:lang w:val="en-US"/>
              </w:rPr>
              <w:t>DD</w:t>
            </w:r>
            <w:r w:rsidRPr="00C01F00">
              <w:rPr>
                <w:sz w:val="18"/>
                <w:szCs w:val="18"/>
                <w:u w:val="single"/>
              </w:rPr>
              <w:t>_</w:t>
            </w:r>
            <w:r w:rsidRPr="00C01F00">
              <w:rPr>
                <w:sz w:val="18"/>
                <w:szCs w:val="18"/>
                <w:lang w:val="en-US"/>
              </w:rPr>
              <w:t>PR</w:t>
            </w:r>
            <w:r w:rsidRPr="00C01F00">
              <w:rPr>
                <w:sz w:val="18"/>
                <w:szCs w:val="18"/>
                <w:u w:val="single"/>
              </w:rPr>
              <w:t>_</w:t>
            </w:r>
            <w:r w:rsidRPr="00C01F00">
              <w:rPr>
                <w:sz w:val="18"/>
                <w:szCs w:val="18"/>
                <w:lang w:val="en-US"/>
              </w:rPr>
              <w:t>MBR</w:t>
            </w:r>
            <w:r w:rsidRPr="00C01F00">
              <w:rPr>
                <w:sz w:val="18"/>
                <w:szCs w:val="18"/>
              </w:rPr>
              <w:t>).</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DD_</w:t>
            </w:r>
            <w:r w:rsidRPr="00C01F00">
              <w:rPr>
                <w:sz w:val="18"/>
                <w:szCs w:val="18"/>
              </w:rPr>
              <w:t>PR_NEP*</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2</w:t>
            </w:r>
          </w:p>
        </w:tc>
        <w:tc>
          <w:tcPr>
            <w:tcW w:w="705" w:type="dxa"/>
            <w:vAlign w:val="center"/>
          </w:tcPr>
          <w:p w:rsidR="00CF49A0" w:rsidRPr="00C01F00" w:rsidRDefault="00CF49A0" w:rsidP="00643801">
            <w:pPr>
              <w:rPr>
                <w:sz w:val="18"/>
                <w:szCs w:val="18"/>
              </w:rPr>
            </w:pPr>
            <w:r w:rsidRPr="00C01F00">
              <w:rPr>
                <w:sz w:val="18"/>
                <w:szCs w:val="18"/>
                <w:lang w:val="en-US"/>
              </w:rPr>
              <w:t>У</w:t>
            </w:r>
          </w:p>
        </w:tc>
        <w:tc>
          <w:tcPr>
            <w:tcW w:w="2251" w:type="dxa"/>
            <w:vAlign w:val="center"/>
          </w:tcPr>
          <w:p w:rsidR="00CF49A0" w:rsidRPr="00C01F00" w:rsidRDefault="00CF49A0" w:rsidP="00643801">
            <w:pPr>
              <w:rPr>
                <w:sz w:val="18"/>
                <w:szCs w:val="18"/>
              </w:rPr>
            </w:pPr>
            <w:r w:rsidRPr="00C01F00">
              <w:rPr>
                <w:sz w:val="18"/>
                <w:szCs w:val="18"/>
              </w:rPr>
              <w:t>Причина</w:t>
            </w:r>
            <w:r w:rsidRPr="00C01F00">
              <w:rPr>
                <w:sz w:val="18"/>
                <w:szCs w:val="18"/>
                <w:lang w:val="en-US"/>
              </w:rPr>
              <w:t xml:space="preserve"> </w:t>
            </w:r>
            <w:r w:rsidRPr="00C01F00">
              <w:rPr>
                <w:sz w:val="18"/>
                <w:szCs w:val="18"/>
              </w:rPr>
              <w:t>неполноты</w:t>
            </w:r>
            <w:r w:rsidRPr="00C01F00">
              <w:rPr>
                <w:sz w:val="18"/>
                <w:szCs w:val="18"/>
                <w:lang w:val="en-US"/>
              </w:rPr>
              <w:t xml:space="preserve"> </w:t>
            </w:r>
            <w:r w:rsidRPr="00C01F00">
              <w:rPr>
                <w:sz w:val="18"/>
                <w:szCs w:val="18"/>
              </w:rPr>
              <w:t>обследования</w:t>
            </w:r>
          </w:p>
        </w:tc>
        <w:tc>
          <w:tcPr>
            <w:tcW w:w="1173" w:type="dxa"/>
            <w:vAlign w:val="center"/>
          </w:tcPr>
          <w:p w:rsidR="00CF49A0" w:rsidRPr="00C01F00" w:rsidRDefault="00CF49A0" w:rsidP="00643801">
            <w:pPr>
              <w:rPr>
                <w:sz w:val="18"/>
                <w:szCs w:val="18"/>
                <w:lang w:val="en-US"/>
              </w:rPr>
            </w:pPr>
            <w:r w:rsidRPr="00C01F00">
              <w:rPr>
                <w:sz w:val="18"/>
                <w:szCs w:val="18"/>
                <w:lang w:val="en-US"/>
              </w:rPr>
              <w:t>NEPOLN</w:t>
            </w:r>
          </w:p>
        </w:tc>
        <w:tc>
          <w:tcPr>
            <w:tcW w:w="3328" w:type="dxa"/>
            <w:vAlign w:val="center"/>
          </w:tcPr>
          <w:p w:rsidR="00CF49A0" w:rsidRPr="00C01F00" w:rsidRDefault="00CF49A0" w:rsidP="00643801">
            <w:pPr>
              <w:rPr>
                <w:sz w:val="18"/>
                <w:szCs w:val="18"/>
              </w:rPr>
            </w:pPr>
            <w:r w:rsidRPr="00C01F00">
              <w:rPr>
                <w:sz w:val="18"/>
                <w:szCs w:val="18"/>
              </w:rPr>
              <w:t>Заполняется для ПМО взрослых и для 1 этапа ДОГВН (по остальным видам не проверяется). Заполняется по справочнику в случае невыполнения полного обследования (не все поля по анализам и посещениям заполнены), в противном случае ставится значение 0.</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lang w:val="en-US"/>
              </w:rPr>
            </w:pPr>
            <w:r w:rsidRPr="00C01F00">
              <w:rPr>
                <w:sz w:val="18"/>
                <w:szCs w:val="18"/>
              </w:rPr>
              <w:t>1801</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DD_RE</w:t>
            </w:r>
            <w:r w:rsidRPr="00C01F00">
              <w:rPr>
                <w:sz w:val="18"/>
                <w:szCs w:val="18"/>
              </w:rPr>
              <w:t>K</w:t>
            </w:r>
            <w:r w:rsidRPr="00C01F00">
              <w:rPr>
                <w:sz w:val="18"/>
                <w:szCs w:val="18"/>
                <w:lang w:val="en-US"/>
              </w:rPr>
              <w:t>_DISP*</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2</w:t>
            </w:r>
          </w:p>
        </w:tc>
        <w:tc>
          <w:tcPr>
            <w:tcW w:w="705" w:type="dxa"/>
            <w:vAlign w:val="center"/>
          </w:tcPr>
          <w:p w:rsidR="00CF49A0" w:rsidRPr="00C01F00" w:rsidRDefault="00CF49A0" w:rsidP="00643801">
            <w:pPr>
              <w:rPr>
                <w:sz w:val="18"/>
                <w:szCs w:val="18"/>
              </w:rPr>
            </w:pPr>
            <w:r w:rsidRPr="00C01F00">
              <w:rPr>
                <w:sz w:val="18"/>
                <w:szCs w:val="18"/>
                <w:lang w:val="en-US"/>
              </w:rPr>
              <w:t>O</w:t>
            </w:r>
            <w:r w:rsidRPr="00C01F00">
              <w:rPr>
                <w:sz w:val="18"/>
                <w:szCs w:val="18"/>
              </w:rPr>
              <w:t>М</w:t>
            </w:r>
          </w:p>
        </w:tc>
        <w:tc>
          <w:tcPr>
            <w:tcW w:w="2251" w:type="dxa"/>
            <w:vAlign w:val="center"/>
          </w:tcPr>
          <w:p w:rsidR="00CF49A0" w:rsidRPr="00C01F00" w:rsidRDefault="00CF49A0" w:rsidP="00643801">
            <w:pPr>
              <w:rPr>
                <w:sz w:val="18"/>
                <w:szCs w:val="18"/>
              </w:rPr>
            </w:pPr>
            <w:r w:rsidRPr="00C01F00">
              <w:rPr>
                <w:sz w:val="18"/>
                <w:szCs w:val="18"/>
              </w:rPr>
              <w:t>Рекомендации по результатам проведения диспансеризации/медицинского осмотра</w:t>
            </w:r>
          </w:p>
        </w:tc>
        <w:tc>
          <w:tcPr>
            <w:tcW w:w="1173" w:type="dxa"/>
            <w:vAlign w:val="center"/>
          </w:tcPr>
          <w:p w:rsidR="00CF49A0" w:rsidRPr="00C01F00" w:rsidRDefault="00CF49A0" w:rsidP="00643801">
            <w:pPr>
              <w:rPr>
                <w:sz w:val="18"/>
                <w:szCs w:val="18"/>
                <w:lang w:val="en-US"/>
              </w:rPr>
            </w:pPr>
            <w:r w:rsidRPr="00C01F00">
              <w:rPr>
                <w:sz w:val="18"/>
                <w:szCs w:val="18"/>
                <w:lang w:val="en-US"/>
              </w:rPr>
              <w:t>REZDISP</w:t>
            </w:r>
          </w:p>
        </w:tc>
        <w:tc>
          <w:tcPr>
            <w:tcW w:w="3328" w:type="dxa"/>
            <w:vAlign w:val="center"/>
          </w:tcPr>
          <w:p w:rsidR="00CF49A0" w:rsidRPr="00C01F00" w:rsidRDefault="00CF49A0" w:rsidP="00643801">
            <w:pPr>
              <w:rPr>
                <w:sz w:val="18"/>
                <w:szCs w:val="18"/>
              </w:rPr>
            </w:pPr>
            <w:r w:rsidRPr="00C01F00">
              <w:rPr>
                <w:sz w:val="18"/>
                <w:szCs w:val="18"/>
              </w:rPr>
              <w:t>Заполняется по окончании диспансеризации/медицинского осмотра.</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При использовании кодов 4,9-12,21-25, в обязательном порядке требуется заполнение блока SLUCH_NAPR.</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Коды 2-3,7-8 не используются.</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Для ПМО взрослых</w:t>
            </w:r>
            <w:r w:rsidRPr="00C01F00">
              <w:rPr>
                <w:sz w:val="18"/>
                <w:szCs w:val="18"/>
                <w:u w:val="single"/>
              </w:rPr>
              <w:t xml:space="preserve"> </w:t>
            </w:r>
            <w:r w:rsidRPr="00C01F00">
              <w:rPr>
                <w:sz w:val="18"/>
                <w:szCs w:val="18"/>
              </w:rPr>
              <w:t>используются коды:0-1,4-5,21-25.</w:t>
            </w:r>
          </w:p>
          <w:p w:rsidR="00CF49A0" w:rsidRPr="00C01F00" w:rsidRDefault="00CF49A0" w:rsidP="00643801">
            <w:pPr>
              <w:rPr>
                <w:sz w:val="18"/>
                <w:szCs w:val="18"/>
              </w:rPr>
            </w:pPr>
            <w:r w:rsidRPr="00C01F00">
              <w:rPr>
                <w:sz w:val="18"/>
                <w:szCs w:val="18"/>
              </w:rPr>
              <w:t xml:space="preserve">Для  </w:t>
            </w:r>
            <w:r w:rsidRPr="00C01F00">
              <w:rPr>
                <w:sz w:val="18"/>
                <w:szCs w:val="18"/>
                <w:u w:val="single"/>
              </w:rPr>
              <w:t>ДОГВН</w:t>
            </w:r>
            <w:r w:rsidRPr="00C01F00">
              <w:rPr>
                <w:sz w:val="18"/>
                <w:szCs w:val="18"/>
              </w:rPr>
              <w:t>:</w:t>
            </w:r>
          </w:p>
          <w:p w:rsidR="00CF49A0" w:rsidRPr="00C01F00" w:rsidRDefault="00CF49A0" w:rsidP="00643801">
            <w:pPr>
              <w:rPr>
                <w:sz w:val="18"/>
                <w:szCs w:val="18"/>
              </w:rPr>
            </w:pPr>
            <w:r w:rsidRPr="00C01F00">
              <w:rPr>
                <w:sz w:val="18"/>
                <w:szCs w:val="18"/>
              </w:rPr>
              <w:t xml:space="preserve">Для </w:t>
            </w:r>
            <w:r w:rsidRPr="00C01F00">
              <w:rPr>
                <w:sz w:val="18"/>
                <w:szCs w:val="18"/>
                <w:lang w:val="en-US"/>
              </w:rPr>
              <w:t>I</w:t>
            </w:r>
            <w:r w:rsidRPr="00C01F00">
              <w:rPr>
                <w:sz w:val="18"/>
                <w:szCs w:val="18"/>
              </w:rPr>
              <w:t xml:space="preserve"> этапа используются коды: 0-1,4-5,21-25. </w:t>
            </w:r>
          </w:p>
          <w:p w:rsidR="00CF49A0" w:rsidRPr="00C01F00" w:rsidRDefault="00CF49A0" w:rsidP="00643801">
            <w:pPr>
              <w:rPr>
                <w:sz w:val="18"/>
                <w:szCs w:val="18"/>
              </w:rPr>
            </w:pPr>
            <w:r w:rsidRPr="00C01F00">
              <w:rPr>
                <w:sz w:val="18"/>
                <w:szCs w:val="18"/>
              </w:rPr>
              <w:t xml:space="preserve">Для </w:t>
            </w:r>
            <w:r w:rsidRPr="00C01F00">
              <w:rPr>
                <w:sz w:val="18"/>
                <w:szCs w:val="18"/>
                <w:lang w:val="en-US"/>
              </w:rPr>
              <w:t>II</w:t>
            </w:r>
            <w:r w:rsidRPr="00C01F00">
              <w:rPr>
                <w:sz w:val="18"/>
                <w:szCs w:val="18"/>
              </w:rPr>
              <w:t xml:space="preserve"> этапа используются коды: 0-1,4-6,21-25. </w:t>
            </w:r>
          </w:p>
          <w:p w:rsidR="00CF49A0" w:rsidRPr="00C01F00" w:rsidRDefault="00CF49A0" w:rsidP="00643801">
            <w:pPr>
              <w:rPr>
                <w:sz w:val="18"/>
                <w:szCs w:val="18"/>
              </w:rPr>
            </w:pPr>
            <w:r w:rsidRPr="00C01F00">
              <w:rPr>
                <w:sz w:val="18"/>
                <w:szCs w:val="18"/>
                <w:u w:val="single"/>
              </w:rPr>
              <w:t xml:space="preserve">Для </w:t>
            </w:r>
            <w:r w:rsidRPr="00C01F00">
              <w:rPr>
                <w:sz w:val="18"/>
                <w:szCs w:val="18"/>
                <w:u w:val="single"/>
                <w:lang w:val="en-US"/>
              </w:rPr>
              <w:t>I</w:t>
            </w:r>
            <w:r w:rsidRPr="00C01F00">
              <w:rPr>
                <w:sz w:val="18"/>
                <w:szCs w:val="18"/>
                <w:u w:val="single"/>
              </w:rPr>
              <w:t xml:space="preserve"> этапа ДДСиДНТЖС</w:t>
            </w:r>
            <w:r w:rsidRPr="00C01F00">
              <w:rPr>
                <w:sz w:val="18"/>
                <w:szCs w:val="18"/>
              </w:rPr>
              <w:t xml:space="preserve"> используются коды: 0-1,4,21-25.</w:t>
            </w:r>
          </w:p>
          <w:p w:rsidR="00CF49A0" w:rsidRPr="00C01F00" w:rsidRDefault="00CF49A0" w:rsidP="00643801">
            <w:pPr>
              <w:rPr>
                <w:sz w:val="18"/>
                <w:szCs w:val="18"/>
              </w:rPr>
            </w:pPr>
            <w:r w:rsidRPr="00C01F00">
              <w:rPr>
                <w:sz w:val="18"/>
                <w:szCs w:val="18"/>
                <w:u w:val="single"/>
              </w:rPr>
              <w:t xml:space="preserve">Для ДДСиДБПР и </w:t>
            </w:r>
            <w:r w:rsidRPr="00C01F00">
              <w:rPr>
                <w:sz w:val="18"/>
                <w:szCs w:val="18"/>
                <w:u w:val="single"/>
                <w:lang w:val="en-US"/>
              </w:rPr>
              <w:t>II</w:t>
            </w:r>
            <w:r w:rsidRPr="00C01F00">
              <w:rPr>
                <w:sz w:val="18"/>
                <w:szCs w:val="18"/>
                <w:u w:val="single"/>
              </w:rPr>
              <w:t xml:space="preserve"> этапа ДДСиДНТЖС</w:t>
            </w:r>
            <w:r w:rsidRPr="00C01F00">
              <w:rPr>
                <w:sz w:val="18"/>
                <w:szCs w:val="18"/>
              </w:rPr>
              <w:t xml:space="preserve"> используются коды: 0-1,4,21-25.</w:t>
            </w:r>
          </w:p>
          <w:p w:rsidR="00CF49A0" w:rsidRPr="00C01F00" w:rsidRDefault="00CF49A0" w:rsidP="00643801">
            <w:pPr>
              <w:rPr>
                <w:sz w:val="18"/>
                <w:szCs w:val="18"/>
              </w:rPr>
            </w:pPr>
            <w:r w:rsidRPr="00C01F00">
              <w:rPr>
                <w:sz w:val="18"/>
                <w:szCs w:val="18"/>
              </w:rPr>
              <w:t xml:space="preserve">Для </w:t>
            </w:r>
            <w:r w:rsidRPr="00C01F00">
              <w:rPr>
                <w:sz w:val="18"/>
                <w:szCs w:val="18"/>
                <w:u w:val="single"/>
              </w:rPr>
              <w:t>медицинских осмотров несовершеннолетних</w:t>
            </w:r>
            <w:r w:rsidRPr="00C01F00">
              <w:rPr>
                <w:sz w:val="18"/>
                <w:szCs w:val="18"/>
              </w:rPr>
              <w:t>:</w:t>
            </w:r>
          </w:p>
          <w:p w:rsidR="00CF49A0" w:rsidRPr="00C01F00" w:rsidRDefault="00CF49A0" w:rsidP="00643801">
            <w:pPr>
              <w:rPr>
                <w:sz w:val="18"/>
                <w:szCs w:val="18"/>
              </w:rPr>
            </w:pPr>
            <w:r w:rsidRPr="00C01F00">
              <w:rPr>
                <w:sz w:val="18"/>
                <w:szCs w:val="18"/>
              </w:rPr>
              <w:t xml:space="preserve">Для </w:t>
            </w:r>
            <w:r w:rsidRPr="00C01F00">
              <w:rPr>
                <w:sz w:val="18"/>
                <w:szCs w:val="18"/>
                <w:lang w:val="en-US"/>
              </w:rPr>
              <w:t>I</w:t>
            </w:r>
            <w:r w:rsidRPr="00C01F00">
              <w:rPr>
                <w:sz w:val="18"/>
                <w:szCs w:val="18"/>
              </w:rPr>
              <w:t xml:space="preserve"> этапа используются коды: 0-1,4,21-25.</w:t>
            </w:r>
          </w:p>
          <w:p w:rsidR="00CF49A0" w:rsidRPr="00C01F00" w:rsidRDefault="00CF49A0" w:rsidP="00E3406F">
            <w:pPr>
              <w:rPr>
                <w:sz w:val="18"/>
                <w:szCs w:val="18"/>
              </w:rPr>
            </w:pPr>
            <w:r w:rsidRPr="00C01F00">
              <w:rPr>
                <w:sz w:val="18"/>
                <w:szCs w:val="18"/>
              </w:rPr>
              <w:t xml:space="preserve">Для </w:t>
            </w:r>
            <w:r w:rsidRPr="00C01F00">
              <w:rPr>
                <w:sz w:val="18"/>
                <w:szCs w:val="18"/>
                <w:lang w:val="en-US"/>
              </w:rPr>
              <w:t>II</w:t>
            </w:r>
            <w:r w:rsidRPr="00C01F00">
              <w:rPr>
                <w:sz w:val="18"/>
                <w:szCs w:val="18"/>
              </w:rPr>
              <w:t xml:space="preserve"> этапа используются коды: 0-1,4,21-25.</w:t>
            </w:r>
          </w:p>
        </w:tc>
        <w:tc>
          <w:tcPr>
            <w:tcW w:w="1267" w:type="dxa"/>
          </w:tcPr>
          <w:p w:rsidR="00CF49A0" w:rsidRPr="00C01F00" w:rsidRDefault="00CF49A0" w:rsidP="00643801">
            <w:pPr>
              <w:rPr>
                <w:sz w:val="18"/>
                <w:szCs w:val="18"/>
              </w:rPr>
            </w:pPr>
            <w:r w:rsidRPr="00C01F00">
              <w:rPr>
                <w:sz w:val="18"/>
                <w:szCs w:val="18"/>
              </w:rPr>
              <w:t>Предлагается к исключению, в связи с появлением блока назначений по результатам диспансеризации/медицинского осмотра</w:t>
            </w: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lang w:val="en-US"/>
              </w:rPr>
              <w:t>DD</w:t>
            </w:r>
            <w:r w:rsidRPr="00C01F00">
              <w:rPr>
                <w:sz w:val="18"/>
                <w:szCs w:val="18"/>
              </w:rPr>
              <w:t>_</w:t>
            </w:r>
            <w:r w:rsidRPr="00C01F00">
              <w:rPr>
                <w:sz w:val="18"/>
                <w:szCs w:val="18"/>
                <w:lang w:val="en-US"/>
              </w:rPr>
              <w:t>GR</w:t>
            </w:r>
            <w:r w:rsidRPr="00C01F00">
              <w:rPr>
                <w:sz w:val="18"/>
                <w:szCs w:val="18"/>
              </w:rPr>
              <w:t>_</w:t>
            </w:r>
            <w:r w:rsidRPr="00C01F00">
              <w:rPr>
                <w:sz w:val="18"/>
                <w:szCs w:val="18"/>
                <w:lang w:val="en-US"/>
              </w:rPr>
              <w:t>FIZ</w:t>
            </w:r>
          </w:p>
        </w:tc>
        <w:tc>
          <w:tcPr>
            <w:tcW w:w="639" w:type="dxa"/>
            <w:noWrap/>
            <w:vAlign w:val="center"/>
          </w:tcPr>
          <w:p w:rsidR="00CF49A0" w:rsidRPr="00C01F00" w:rsidRDefault="00CF49A0" w:rsidP="00643801">
            <w:pPr>
              <w:rPr>
                <w:sz w:val="18"/>
                <w:szCs w:val="18"/>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1</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643801">
            <w:pPr>
              <w:rPr>
                <w:sz w:val="18"/>
                <w:szCs w:val="18"/>
              </w:rPr>
            </w:pPr>
            <w:r w:rsidRPr="00C01F00">
              <w:rPr>
                <w:sz w:val="18"/>
                <w:szCs w:val="18"/>
              </w:rPr>
              <w:t>Медицинская группа для занятий физической культурой</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Для ДДСиДБПР и медицинского осмотра несовершеннолетних.</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 xml:space="preserve">Используются значения: </w:t>
            </w:r>
          </w:p>
          <w:p w:rsidR="00CF49A0" w:rsidRPr="00C01F00" w:rsidRDefault="00CF49A0" w:rsidP="00643801">
            <w:pPr>
              <w:rPr>
                <w:sz w:val="18"/>
                <w:szCs w:val="18"/>
              </w:rPr>
            </w:pPr>
            <w:r w:rsidRPr="00C01F00">
              <w:rPr>
                <w:sz w:val="18"/>
                <w:szCs w:val="18"/>
              </w:rPr>
              <w:t xml:space="preserve">0 – не проставлено значение (для видов диспансеризации и осмотров, для которых не предусмотрено, а также для </w:t>
            </w:r>
            <w:r w:rsidRPr="00C01F00">
              <w:rPr>
                <w:sz w:val="18"/>
                <w:szCs w:val="18"/>
                <w:lang w:val="en-US"/>
              </w:rPr>
              <w:t>I</w:t>
            </w:r>
            <w:r w:rsidRPr="00C01F00">
              <w:rPr>
                <w:sz w:val="18"/>
                <w:szCs w:val="18"/>
              </w:rPr>
              <w:t xml:space="preserve"> этапа при наличии </w:t>
            </w:r>
            <w:r w:rsidRPr="00C01F00">
              <w:rPr>
                <w:sz w:val="18"/>
                <w:szCs w:val="18"/>
                <w:lang w:val="en-US"/>
              </w:rPr>
              <w:t>II</w:t>
            </w:r>
            <w:r w:rsidRPr="00C01F00">
              <w:rPr>
                <w:sz w:val="18"/>
                <w:szCs w:val="18"/>
              </w:rPr>
              <w:t>-го);</w:t>
            </w:r>
          </w:p>
          <w:p w:rsidR="00CF49A0" w:rsidRPr="00C01F00" w:rsidRDefault="00CF49A0" w:rsidP="00643801">
            <w:pPr>
              <w:rPr>
                <w:sz w:val="18"/>
                <w:szCs w:val="18"/>
              </w:rPr>
            </w:pPr>
            <w:r w:rsidRPr="00C01F00">
              <w:rPr>
                <w:sz w:val="18"/>
                <w:szCs w:val="18"/>
              </w:rPr>
              <w:t>1 – 1-я группа;</w:t>
            </w:r>
          </w:p>
          <w:p w:rsidR="00CF49A0" w:rsidRPr="00C01F00" w:rsidRDefault="00CF49A0" w:rsidP="00643801">
            <w:pPr>
              <w:rPr>
                <w:sz w:val="18"/>
                <w:szCs w:val="18"/>
              </w:rPr>
            </w:pPr>
            <w:r w:rsidRPr="00C01F00">
              <w:rPr>
                <w:sz w:val="18"/>
                <w:szCs w:val="18"/>
              </w:rPr>
              <w:t>2 – 2-я группа;</w:t>
            </w:r>
          </w:p>
          <w:p w:rsidR="00CF49A0" w:rsidRPr="00C01F00" w:rsidRDefault="00CF49A0" w:rsidP="00643801">
            <w:pPr>
              <w:rPr>
                <w:sz w:val="18"/>
                <w:szCs w:val="18"/>
              </w:rPr>
            </w:pPr>
            <w:r w:rsidRPr="00C01F00">
              <w:rPr>
                <w:sz w:val="18"/>
                <w:szCs w:val="18"/>
              </w:rPr>
              <w:t>3 – 3-я группа;</w:t>
            </w:r>
          </w:p>
          <w:p w:rsidR="00CF49A0" w:rsidRPr="00C01F00" w:rsidRDefault="00CF49A0" w:rsidP="00643801">
            <w:pPr>
              <w:rPr>
                <w:sz w:val="18"/>
                <w:szCs w:val="18"/>
              </w:rPr>
            </w:pPr>
            <w:r w:rsidRPr="00C01F00">
              <w:rPr>
                <w:sz w:val="18"/>
                <w:szCs w:val="18"/>
              </w:rPr>
              <w:t>4 – 4-я группа;</w:t>
            </w:r>
          </w:p>
          <w:p w:rsidR="00CF49A0" w:rsidRPr="00C01F00" w:rsidRDefault="00CF49A0" w:rsidP="00643801">
            <w:pPr>
              <w:rPr>
                <w:sz w:val="18"/>
                <w:szCs w:val="18"/>
              </w:rPr>
            </w:pPr>
            <w:r w:rsidRPr="00C01F00">
              <w:rPr>
                <w:sz w:val="18"/>
                <w:szCs w:val="18"/>
              </w:rPr>
              <w:t>5 – не допущен.</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lang w:val="en-US"/>
              </w:rPr>
            </w:pPr>
            <w:r w:rsidRPr="00C01F00">
              <w:rPr>
                <w:sz w:val="18"/>
                <w:szCs w:val="18"/>
              </w:rPr>
              <w:t>493</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DD_GR_OBSL</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2</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5F4971">
            <w:pPr>
              <w:rPr>
                <w:sz w:val="18"/>
                <w:szCs w:val="18"/>
              </w:rPr>
            </w:pPr>
            <w:r w:rsidRPr="00C01F00">
              <w:rPr>
                <w:sz w:val="18"/>
                <w:szCs w:val="18"/>
              </w:rPr>
              <w:t>Возрастной период для ПМО несовершеннолетних</w:t>
            </w:r>
          </w:p>
        </w:tc>
        <w:tc>
          <w:tcPr>
            <w:tcW w:w="1173" w:type="dxa"/>
            <w:vAlign w:val="center"/>
          </w:tcPr>
          <w:p w:rsidR="00CF49A0" w:rsidRPr="00C01F00" w:rsidRDefault="00CF49A0" w:rsidP="00643801">
            <w:pPr>
              <w:rPr>
                <w:sz w:val="18"/>
                <w:szCs w:val="18"/>
                <w:lang w:val="en-US"/>
              </w:rPr>
            </w:pPr>
            <w:r w:rsidRPr="00C01F00">
              <w:rPr>
                <w:sz w:val="18"/>
                <w:szCs w:val="18"/>
                <w:lang w:val="en-US"/>
              </w:rPr>
              <w:t>GR_OBSL</w:t>
            </w:r>
          </w:p>
        </w:tc>
        <w:tc>
          <w:tcPr>
            <w:tcW w:w="3328" w:type="dxa"/>
            <w:vAlign w:val="center"/>
          </w:tcPr>
          <w:p w:rsidR="00CF49A0" w:rsidRPr="00C01F00" w:rsidRDefault="00CF49A0" w:rsidP="00643801">
            <w:pPr>
              <w:rPr>
                <w:sz w:val="18"/>
                <w:szCs w:val="18"/>
              </w:rPr>
            </w:pPr>
            <w:r w:rsidRPr="00C01F00">
              <w:rPr>
                <w:sz w:val="18"/>
                <w:szCs w:val="18"/>
              </w:rPr>
              <w:t>Для медицинского осмотра несовершеннолетних:</w:t>
            </w:r>
          </w:p>
          <w:p w:rsidR="00CF49A0" w:rsidRPr="00C01F00" w:rsidRDefault="00CF49A0" w:rsidP="007851C6">
            <w:pPr>
              <w:rPr>
                <w:sz w:val="18"/>
                <w:szCs w:val="18"/>
              </w:rPr>
            </w:pPr>
            <w:r w:rsidRPr="00C01F00">
              <w:rPr>
                <w:sz w:val="18"/>
                <w:szCs w:val="18"/>
              </w:rPr>
              <w:t xml:space="preserve">Должно соответствовать </w:t>
            </w:r>
            <w:r w:rsidRPr="00C01F00">
              <w:rPr>
                <w:sz w:val="18"/>
                <w:szCs w:val="18"/>
                <w:lang w:val="en-US"/>
              </w:rPr>
              <w:t>DD</w:t>
            </w:r>
            <w:r w:rsidRPr="00C01F00">
              <w:rPr>
                <w:sz w:val="18"/>
                <w:szCs w:val="18"/>
              </w:rPr>
              <w:t>_</w:t>
            </w:r>
            <w:r w:rsidRPr="00C01F00">
              <w:rPr>
                <w:sz w:val="18"/>
                <w:szCs w:val="18"/>
                <w:lang w:val="en-US"/>
              </w:rPr>
              <w:t>TYPE</w:t>
            </w:r>
            <w:r w:rsidRPr="00C01F00">
              <w:rPr>
                <w:sz w:val="18"/>
                <w:szCs w:val="18"/>
              </w:rPr>
              <w:t>. Состав обследования должен соответствовать выбранной группе. Для ПМО несовершеннолетних должно соответствовать возрасту, которого достигает несовершеннолетний в год осмотра.</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lang w:val="en-US"/>
              </w:rPr>
            </w:pPr>
            <w:r w:rsidRPr="00C01F00">
              <w:rPr>
                <w:sz w:val="18"/>
                <w:szCs w:val="18"/>
              </w:rPr>
              <w:t>216,1129</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PR_OBR_UCH</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1</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5F4971">
            <w:pPr>
              <w:rPr>
                <w:sz w:val="18"/>
                <w:szCs w:val="18"/>
              </w:rPr>
            </w:pPr>
            <w:r w:rsidRPr="00C01F00">
              <w:rPr>
                <w:sz w:val="18"/>
                <w:szCs w:val="18"/>
              </w:rPr>
              <w:t>Признак проведения медицинского осмотра несовершеннолетних в образовательном учреждении</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Обязательно к заполнению для ПМО несовершеннолетних.</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0 – признак не установлен;</w:t>
            </w:r>
          </w:p>
          <w:p w:rsidR="00CF49A0" w:rsidRPr="00C01F00" w:rsidRDefault="00CF49A0" w:rsidP="00643801">
            <w:pPr>
              <w:rPr>
                <w:sz w:val="18"/>
                <w:szCs w:val="18"/>
              </w:rPr>
            </w:pPr>
            <w:r w:rsidRPr="00C01F00">
              <w:rPr>
                <w:sz w:val="18"/>
                <w:szCs w:val="18"/>
              </w:rPr>
              <w:t>1 – медицинский осмотр несовершеннолетнего проводился в образовательном учреждении.</w:t>
            </w:r>
          </w:p>
        </w:tc>
        <w:tc>
          <w:tcPr>
            <w:tcW w:w="1267" w:type="dxa"/>
          </w:tcPr>
          <w:p w:rsidR="00CF49A0" w:rsidRPr="00C01F00" w:rsidRDefault="00CF49A0" w:rsidP="00643801">
            <w:pPr>
              <w:rPr>
                <w:sz w:val="18"/>
                <w:szCs w:val="18"/>
              </w:rPr>
            </w:pPr>
            <w:r w:rsidRPr="00C01F00">
              <w:rPr>
                <w:sz w:val="18"/>
                <w:szCs w:val="18"/>
              </w:rPr>
              <w:t>Приказ МЗ РФ от 10.08.2017 № 514н п. 10</w:t>
            </w: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2C1144">
            <w:pPr>
              <w:rPr>
                <w:sz w:val="18"/>
                <w:szCs w:val="18"/>
                <w:lang w:val="en-US"/>
              </w:rPr>
            </w:pPr>
            <w:r w:rsidRPr="00C01F00">
              <w:rPr>
                <w:sz w:val="18"/>
                <w:szCs w:val="18"/>
                <w:lang w:val="en-US"/>
              </w:rPr>
              <w:t>DD</w:t>
            </w:r>
            <w:r w:rsidRPr="00C01F00">
              <w:rPr>
                <w:sz w:val="18"/>
                <w:szCs w:val="18"/>
                <w:u w:val="single"/>
                <w:lang w:val="en-US"/>
              </w:rPr>
              <w:t>_</w:t>
            </w:r>
            <w:r w:rsidRPr="00C01F00">
              <w:rPr>
                <w:sz w:val="18"/>
                <w:szCs w:val="18"/>
              </w:rPr>
              <w:t>PR</w:t>
            </w:r>
            <w:r w:rsidRPr="00C01F00">
              <w:rPr>
                <w:sz w:val="18"/>
                <w:szCs w:val="18"/>
                <w:u w:val="single"/>
              </w:rPr>
              <w:t>_</w:t>
            </w:r>
            <w:r w:rsidRPr="00C01F00">
              <w:rPr>
                <w:sz w:val="18"/>
                <w:szCs w:val="18"/>
                <w:lang w:val="en-US"/>
              </w:rPr>
              <w:t>MBR</w:t>
            </w:r>
          </w:p>
        </w:tc>
        <w:tc>
          <w:tcPr>
            <w:tcW w:w="639" w:type="dxa"/>
            <w:noWrap/>
            <w:vAlign w:val="center"/>
          </w:tcPr>
          <w:p w:rsidR="00CF49A0" w:rsidRPr="00C01F00" w:rsidRDefault="00CF49A0" w:rsidP="002C1144">
            <w:pPr>
              <w:rPr>
                <w:sz w:val="18"/>
                <w:szCs w:val="18"/>
                <w:lang w:val="en-US"/>
              </w:rPr>
            </w:pPr>
            <w:r w:rsidRPr="00C01F00">
              <w:rPr>
                <w:sz w:val="18"/>
                <w:szCs w:val="18"/>
                <w:lang w:val="en-US"/>
              </w:rPr>
              <w:t>Num</w:t>
            </w:r>
          </w:p>
        </w:tc>
        <w:tc>
          <w:tcPr>
            <w:tcW w:w="676" w:type="dxa"/>
            <w:vAlign w:val="center"/>
          </w:tcPr>
          <w:p w:rsidR="00CF49A0" w:rsidRPr="00C01F00" w:rsidRDefault="00CF49A0" w:rsidP="002C1144">
            <w:pPr>
              <w:rPr>
                <w:sz w:val="18"/>
                <w:szCs w:val="18"/>
                <w:lang w:val="en-US"/>
              </w:rPr>
            </w:pPr>
            <w:r w:rsidRPr="00C01F00">
              <w:rPr>
                <w:sz w:val="18"/>
                <w:szCs w:val="18"/>
                <w:lang w:val="en-US"/>
              </w:rPr>
              <w:t>1</w:t>
            </w:r>
          </w:p>
        </w:tc>
        <w:tc>
          <w:tcPr>
            <w:tcW w:w="705" w:type="dxa"/>
            <w:vAlign w:val="center"/>
          </w:tcPr>
          <w:p w:rsidR="00CF49A0" w:rsidRPr="00C01F00" w:rsidRDefault="00CF49A0" w:rsidP="002C1144">
            <w:pPr>
              <w:rPr>
                <w:sz w:val="18"/>
                <w:szCs w:val="18"/>
              </w:rPr>
            </w:pPr>
            <w:r w:rsidRPr="00C01F00">
              <w:rPr>
                <w:sz w:val="18"/>
                <w:szCs w:val="18"/>
              </w:rPr>
              <w:t>О</w:t>
            </w:r>
          </w:p>
        </w:tc>
        <w:tc>
          <w:tcPr>
            <w:tcW w:w="2251" w:type="dxa"/>
            <w:vAlign w:val="center"/>
          </w:tcPr>
          <w:p w:rsidR="00CF49A0" w:rsidRPr="00C01F00" w:rsidRDefault="00CF49A0" w:rsidP="002C1144">
            <w:pPr>
              <w:rPr>
                <w:sz w:val="18"/>
                <w:szCs w:val="18"/>
              </w:rPr>
            </w:pPr>
            <w:r w:rsidRPr="00C01F00">
              <w:rPr>
                <w:sz w:val="18"/>
                <w:szCs w:val="18"/>
              </w:rPr>
              <w:t>Признак мобильной медицинской бригады</w:t>
            </w:r>
          </w:p>
        </w:tc>
        <w:tc>
          <w:tcPr>
            <w:tcW w:w="1173" w:type="dxa"/>
            <w:vAlign w:val="center"/>
          </w:tcPr>
          <w:p w:rsidR="00CF49A0" w:rsidRPr="00C01F00" w:rsidRDefault="00CF49A0" w:rsidP="002C1144">
            <w:pPr>
              <w:rPr>
                <w:sz w:val="18"/>
                <w:szCs w:val="18"/>
              </w:rPr>
            </w:pPr>
          </w:p>
        </w:tc>
        <w:tc>
          <w:tcPr>
            <w:tcW w:w="3328" w:type="dxa"/>
            <w:vAlign w:val="center"/>
          </w:tcPr>
          <w:p w:rsidR="00CF49A0" w:rsidRPr="00C01F00" w:rsidRDefault="00CF49A0" w:rsidP="002C1144">
            <w:pPr>
              <w:rPr>
                <w:sz w:val="18"/>
                <w:szCs w:val="18"/>
              </w:rPr>
            </w:pPr>
            <w:r w:rsidRPr="00C01F00">
              <w:rPr>
                <w:sz w:val="18"/>
                <w:szCs w:val="18"/>
              </w:rPr>
              <w:t>0 – признак не установлен;</w:t>
            </w:r>
          </w:p>
          <w:p w:rsidR="00CF49A0" w:rsidRPr="00C01F00" w:rsidRDefault="00CF49A0" w:rsidP="00EF4886">
            <w:pPr>
              <w:rPr>
                <w:sz w:val="18"/>
                <w:szCs w:val="18"/>
              </w:rPr>
            </w:pPr>
            <w:r w:rsidRPr="00C01F00">
              <w:rPr>
                <w:sz w:val="18"/>
                <w:szCs w:val="18"/>
              </w:rPr>
              <w:t>1 – диспансеризация, медицинские осмотры проведены мобильной медицинской бригадой.</w:t>
            </w:r>
          </w:p>
        </w:tc>
        <w:tc>
          <w:tcPr>
            <w:tcW w:w="1267" w:type="dxa"/>
          </w:tcPr>
          <w:p w:rsidR="00CF49A0" w:rsidRPr="00C01F00" w:rsidRDefault="00CF49A0" w:rsidP="002C1144">
            <w:pPr>
              <w:rPr>
                <w:sz w:val="18"/>
                <w:szCs w:val="18"/>
              </w:rPr>
            </w:pPr>
            <w:r w:rsidRPr="00C01F00">
              <w:rPr>
                <w:sz w:val="16"/>
                <w:szCs w:val="16"/>
              </w:rPr>
              <w:t>Приказ ФФОМС от 23.03.2018 № 54</w:t>
            </w: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2C1144">
            <w:pPr>
              <w:rPr>
                <w:sz w:val="18"/>
                <w:szCs w:val="18"/>
                <w:lang w:val="en-US"/>
              </w:rPr>
            </w:pPr>
            <w:r w:rsidRPr="00C01F00">
              <w:rPr>
                <w:sz w:val="18"/>
                <w:szCs w:val="18"/>
                <w:lang w:val="en-US"/>
              </w:rPr>
              <w:t>DD_PR_PERV</w:t>
            </w:r>
          </w:p>
        </w:tc>
        <w:tc>
          <w:tcPr>
            <w:tcW w:w="639" w:type="dxa"/>
            <w:noWrap/>
            <w:vAlign w:val="center"/>
          </w:tcPr>
          <w:p w:rsidR="00CF49A0" w:rsidRPr="00C01F00" w:rsidRDefault="00CF49A0" w:rsidP="00B358DE">
            <w:pPr>
              <w:rPr>
                <w:sz w:val="18"/>
                <w:szCs w:val="18"/>
                <w:lang w:val="en-US"/>
              </w:rPr>
            </w:pPr>
            <w:r w:rsidRPr="00C01F00">
              <w:rPr>
                <w:sz w:val="18"/>
                <w:szCs w:val="18"/>
                <w:lang w:val="en-US"/>
              </w:rPr>
              <w:t>Num</w:t>
            </w:r>
          </w:p>
        </w:tc>
        <w:tc>
          <w:tcPr>
            <w:tcW w:w="676" w:type="dxa"/>
            <w:vAlign w:val="center"/>
          </w:tcPr>
          <w:p w:rsidR="00CF49A0" w:rsidRPr="00C01F00" w:rsidRDefault="00CF49A0" w:rsidP="00B358DE">
            <w:pPr>
              <w:rPr>
                <w:sz w:val="18"/>
                <w:szCs w:val="18"/>
                <w:lang w:val="en-US"/>
              </w:rPr>
            </w:pPr>
            <w:r w:rsidRPr="00C01F00">
              <w:rPr>
                <w:sz w:val="18"/>
                <w:szCs w:val="18"/>
                <w:lang w:val="en-US"/>
              </w:rPr>
              <w:t>1</w:t>
            </w:r>
          </w:p>
        </w:tc>
        <w:tc>
          <w:tcPr>
            <w:tcW w:w="705" w:type="dxa"/>
            <w:vAlign w:val="center"/>
          </w:tcPr>
          <w:p w:rsidR="00CF49A0" w:rsidRPr="00C01F00" w:rsidRDefault="00CF49A0" w:rsidP="00B358DE">
            <w:pPr>
              <w:rPr>
                <w:sz w:val="18"/>
                <w:szCs w:val="18"/>
              </w:rPr>
            </w:pPr>
            <w:r w:rsidRPr="00C01F00">
              <w:rPr>
                <w:sz w:val="18"/>
                <w:szCs w:val="18"/>
              </w:rPr>
              <w:t>О</w:t>
            </w:r>
          </w:p>
        </w:tc>
        <w:tc>
          <w:tcPr>
            <w:tcW w:w="2251" w:type="dxa"/>
            <w:vAlign w:val="center"/>
          </w:tcPr>
          <w:p w:rsidR="00CF49A0" w:rsidRPr="00C01F00" w:rsidRDefault="00CF49A0" w:rsidP="00F70332">
            <w:pPr>
              <w:rPr>
                <w:sz w:val="18"/>
                <w:szCs w:val="18"/>
              </w:rPr>
            </w:pPr>
            <w:r w:rsidRPr="00C01F00">
              <w:rPr>
                <w:sz w:val="18"/>
                <w:szCs w:val="18"/>
              </w:rPr>
              <w:t>Признак первого прохождения ДОГВН/ПМО взрослых</w:t>
            </w:r>
          </w:p>
        </w:tc>
        <w:tc>
          <w:tcPr>
            <w:tcW w:w="1173" w:type="dxa"/>
            <w:vAlign w:val="center"/>
          </w:tcPr>
          <w:p w:rsidR="00CF49A0" w:rsidRPr="00C01F00" w:rsidRDefault="00CF49A0" w:rsidP="00B358DE">
            <w:pPr>
              <w:rPr>
                <w:sz w:val="18"/>
                <w:szCs w:val="18"/>
              </w:rPr>
            </w:pPr>
          </w:p>
        </w:tc>
        <w:tc>
          <w:tcPr>
            <w:tcW w:w="3328" w:type="dxa"/>
            <w:vAlign w:val="center"/>
          </w:tcPr>
          <w:p w:rsidR="00CF49A0" w:rsidRPr="00C01F00" w:rsidRDefault="00CF49A0" w:rsidP="00B358DE">
            <w:pPr>
              <w:rPr>
                <w:sz w:val="18"/>
                <w:szCs w:val="18"/>
              </w:rPr>
            </w:pPr>
            <w:r w:rsidRPr="00C01F00">
              <w:rPr>
                <w:sz w:val="18"/>
                <w:szCs w:val="18"/>
              </w:rPr>
              <w:t>0 – признак не установлен;</w:t>
            </w:r>
          </w:p>
          <w:p w:rsidR="00CF49A0" w:rsidRPr="00C01F00" w:rsidRDefault="00CF49A0" w:rsidP="007851C6">
            <w:pPr>
              <w:rPr>
                <w:sz w:val="18"/>
                <w:szCs w:val="18"/>
              </w:rPr>
            </w:pPr>
            <w:r w:rsidRPr="00C01F00">
              <w:rPr>
                <w:sz w:val="18"/>
                <w:szCs w:val="18"/>
              </w:rPr>
              <w:t>1 – первое прохождение ДОГВН/ПМО взрослых.</w:t>
            </w:r>
          </w:p>
        </w:tc>
        <w:tc>
          <w:tcPr>
            <w:tcW w:w="1267" w:type="dxa"/>
          </w:tcPr>
          <w:p w:rsidR="00CF49A0" w:rsidRPr="00C01F00" w:rsidRDefault="00CF49A0" w:rsidP="002C1144">
            <w:pPr>
              <w:rPr>
                <w:sz w:val="16"/>
                <w:szCs w:val="16"/>
              </w:rPr>
            </w:pPr>
            <w:r w:rsidRPr="00C01F00">
              <w:rPr>
                <w:sz w:val="16"/>
                <w:szCs w:val="16"/>
              </w:rPr>
              <w:t>Приказ МЗ РФ от 13.03.2019 № 124н</w:t>
            </w: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2C1144">
            <w:pPr>
              <w:rPr>
                <w:sz w:val="18"/>
                <w:szCs w:val="18"/>
                <w:lang w:val="en-US"/>
              </w:rPr>
            </w:pPr>
            <w:r w:rsidRPr="00C01F00">
              <w:rPr>
                <w:sz w:val="18"/>
                <w:szCs w:val="18"/>
                <w:lang w:val="en-US"/>
              </w:rPr>
              <w:t>IDDOKT</w:t>
            </w:r>
          </w:p>
        </w:tc>
        <w:tc>
          <w:tcPr>
            <w:tcW w:w="639" w:type="dxa"/>
            <w:noWrap/>
            <w:vAlign w:val="center"/>
          </w:tcPr>
          <w:p w:rsidR="00CF49A0" w:rsidRPr="00C01F00" w:rsidRDefault="00CF49A0" w:rsidP="00D26990">
            <w:pPr>
              <w:rPr>
                <w:sz w:val="18"/>
                <w:szCs w:val="18"/>
                <w:lang w:val="en-US"/>
              </w:rPr>
            </w:pPr>
            <w:r w:rsidRPr="00C01F00">
              <w:rPr>
                <w:sz w:val="18"/>
                <w:szCs w:val="18"/>
                <w:lang w:val="en-US"/>
              </w:rPr>
              <w:t>Char</w:t>
            </w:r>
          </w:p>
        </w:tc>
        <w:tc>
          <w:tcPr>
            <w:tcW w:w="676" w:type="dxa"/>
            <w:vAlign w:val="center"/>
          </w:tcPr>
          <w:p w:rsidR="00CF49A0" w:rsidRPr="00C01F00" w:rsidRDefault="00CF49A0" w:rsidP="00D26990">
            <w:pPr>
              <w:rPr>
                <w:sz w:val="18"/>
                <w:szCs w:val="18"/>
                <w:lang w:val="en-US"/>
              </w:rPr>
            </w:pPr>
            <w:r w:rsidRPr="00C01F00">
              <w:rPr>
                <w:sz w:val="18"/>
                <w:szCs w:val="18"/>
                <w:lang w:val="en-US"/>
              </w:rPr>
              <w:t>11</w:t>
            </w:r>
          </w:p>
        </w:tc>
        <w:tc>
          <w:tcPr>
            <w:tcW w:w="705" w:type="dxa"/>
            <w:vAlign w:val="center"/>
          </w:tcPr>
          <w:p w:rsidR="00CF49A0" w:rsidRPr="00C01F00" w:rsidRDefault="00CF49A0" w:rsidP="00D26990">
            <w:pPr>
              <w:rPr>
                <w:sz w:val="18"/>
                <w:szCs w:val="18"/>
              </w:rPr>
            </w:pPr>
            <w:r w:rsidRPr="00C01F00">
              <w:rPr>
                <w:sz w:val="18"/>
                <w:szCs w:val="18"/>
              </w:rPr>
              <w:t>О</w:t>
            </w:r>
          </w:p>
        </w:tc>
        <w:tc>
          <w:tcPr>
            <w:tcW w:w="2251" w:type="dxa"/>
            <w:vAlign w:val="center"/>
          </w:tcPr>
          <w:p w:rsidR="00CF49A0" w:rsidRPr="00C01F00" w:rsidRDefault="00CF49A0" w:rsidP="00D26990">
            <w:pPr>
              <w:rPr>
                <w:sz w:val="18"/>
                <w:szCs w:val="18"/>
              </w:rPr>
            </w:pPr>
            <w:r w:rsidRPr="00C01F00">
              <w:rPr>
                <w:sz w:val="18"/>
                <w:szCs w:val="18"/>
              </w:rPr>
              <w:t>СНИЛС медицинского работника, ответственного за организацию и проведение ПМО и диспансеризании ЗЛ</w:t>
            </w:r>
          </w:p>
        </w:tc>
        <w:tc>
          <w:tcPr>
            <w:tcW w:w="1173" w:type="dxa"/>
            <w:vAlign w:val="center"/>
          </w:tcPr>
          <w:p w:rsidR="00CF49A0" w:rsidRPr="00C01F00" w:rsidRDefault="00CF49A0" w:rsidP="00B358DE">
            <w:pPr>
              <w:rPr>
                <w:sz w:val="18"/>
                <w:szCs w:val="18"/>
              </w:rPr>
            </w:pPr>
          </w:p>
        </w:tc>
        <w:tc>
          <w:tcPr>
            <w:tcW w:w="3328" w:type="dxa"/>
            <w:vAlign w:val="center"/>
          </w:tcPr>
          <w:p w:rsidR="00CF49A0" w:rsidRPr="00C01F00" w:rsidRDefault="00CF49A0" w:rsidP="00B358DE">
            <w:pPr>
              <w:rPr>
                <w:sz w:val="18"/>
                <w:szCs w:val="18"/>
              </w:rPr>
            </w:pPr>
          </w:p>
        </w:tc>
        <w:tc>
          <w:tcPr>
            <w:tcW w:w="1267" w:type="dxa"/>
          </w:tcPr>
          <w:p w:rsidR="00CF49A0" w:rsidRPr="00C01F00" w:rsidRDefault="00CF49A0" w:rsidP="0057008B">
            <w:pPr>
              <w:rPr>
                <w:sz w:val="16"/>
                <w:szCs w:val="16"/>
              </w:rPr>
            </w:pPr>
            <w:r w:rsidRPr="00C01F00">
              <w:rPr>
                <w:sz w:val="16"/>
                <w:szCs w:val="16"/>
              </w:rPr>
              <w:t>Приказ МЗ РФ от 07.06.2020 №682н</w:t>
            </w: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643801">
            <w:pPr>
              <w:rPr>
                <w:sz w:val="18"/>
                <w:szCs w:val="18"/>
              </w:rPr>
            </w:pPr>
            <w:r w:rsidRPr="00C01F00">
              <w:rPr>
                <w:bCs/>
                <w:iCs/>
                <w:sz w:val="18"/>
                <w:szCs w:val="18"/>
              </w:rPr>
              <w:t>Сведения о санкциях/удержаниях</w:t>
            </w:r>
            <w:r w:rsidRPr="003E31EE">
              <w:rPr>
                <w:bCs/>
                <w:iCs/>
                <w:strike/>
                <w:sz w:val="18"/>
                <w:szCs w:val="18"/>
                <w:highlight w:val="yellow"/>
              </w:rPr>
              <w:t>/восстановлении</w:t>
            </w:r>
            <w:r w:rsidRPr="00C01F00">
              <w:rPr>
                <w:bCs/>
                <w:iCs/>
                <w:sz w:val="18"/>
                <w:szCs w:val="18"/>
              </w:rPr>
              <w:t xml:space="preserve"> стоимости СМО</w:t>
            </w:r>
            <w:r w:rsidR="00C4633C" w:rsidRPr="00C4633C">
              <w:rPr>
                <w:bCs/>
                <w:iCs/>
                <w:sz w:val="18"/>
                <w:szCs w:val="18"/>
                <w:highlight w:val="yellow"/>
              </w:rPr>
              <w:t>/ТФОМС</w:t>
            </w:r>
          </w:p>
        </w:tc>
        <w:tc>
          <w:tcPr>
            <w:tcW w:w="1267" w:type="dxa"/>
          </w:tcPr>
          <w:p w:rsidR="00CF49A0" w:rsidRPr="00C01F00" w:rsidRDefault="00CF49A0" w:rsidP="00643801">
            <w:pPr>
              <w:rPr>
                <w:bCs/>
                <w:iCs/>
                <w:sz w:val="18"/>
                <w:szCs w:val="18"/>
              </w:rPr>
            </w:pPr>
          </w:p>
        </w:tc>
        <w:tc>
          <w:tcPr>
            <w:tcW w:w="1126" w:type="dxa"/>
          </w:tcPr>
          <w:p w:rsidR="00CF49A0" w:rsidRPr="00C01F00" w:rsidRDefault="00CF49A0" w:rsidP="00643801">
            <w:pPr>
              <w:rPr>
                <w:bCs/>
                <w:iCs/>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r w:rsidRPr="00C01F00">
              <w:rPr>
                <w:sz w:val="18"/>
                <w:szCs w:val="18"/>
              </w:rPr>
              <w:t>SLUCH</w:t>
            </w:r>
            <w:r w:rsidRPr="00C01F00">
              <w:rPr>
                <w:sz w:val="18"/>
                <w:szCs w:val="18"/>
                <w:u w:val="single"/>
              </w:rPr>
              <w:t>_</w:t>
            </w:r>
            <w:r w:rsidRPr="00C01F00">
              <w:rPr>
                <w:sz w:val="18"/>
                <w:szCs w:val="18"/>
              </w:rPr>
              <w:t>SANK</w:t>
            </w:r>
          </w:p>
        </w:tc>
        <w:tc>
          <w:tcPr>
            <w:tcW w:w="1614" w:type="dxa"/>
            <w:vAlign w:val="center"/>
          </w:tcPr>
          <w:p w:rsidR="00CF49A0" w:rsidRPr="00C01F00" w:rsidRDefault="00CF49A0" w:rsidP="00D06BE1">
            <w:pPr>
              <w:rPr>
                <w:sz w:val="18"/>
                <w:szCs w:val="18"/>
              </w:rPr>
            </w:pPr>
            <w:r w:rsidRPr="00C01F00">
              <w:rPr>
                <w:sz w:val="18"/>
                <w:szCs w:val="18"/>
              </w:rPr>
              <w:t>REF</w:t>
            </w:r>
            <w:r w:rsidRPr="00C01F00">
              <w:rPr>
                <w:sz w:val="18"/>
                <w:szCs w:val="18"/>
                <w:u w:val="single"/>
              </w:rPr>
              <w:t>_</w:t>
            </w:r>
            <w:r w:rsidRPr="00C01F00">
              <w:rPr>
                <w:sz w:val="18"/>
                <w:szCs w:val="18"/>
                <w:lang w:val="en-US"/>
              </w:rPr>
              <w:t>FF</w:t>
            </w:r>
          </w:p>
        </w:tc>
        <w:tc>
          <w:tcPr>
            <w:tcW w:w="639" w:type="dxa"/>
            <w:noWrap/>
            <w:vAlign w:val="center"/>
          </w:tcPr>
          <w:p w:rsidR="00CF49A0" w:rsidRPr="00C01F00" w:rsidRDefault="00CF49A0" w:rsidP="00D06BE1">
            <w:pPr>
              <w:rPr>
                <w:sz w:val="18"/>
                <w:szCs w:val="18"/>
              </w:rPr>
            </w:pPr>
            <w:r w:rsidRPr="00C01F00">
              <w:rPr>
                <w:sz w:val="18"/>
                <w:szCs w:val="18"/>
              </w:rPr>
              <w:t>Num</w:t>
            </w:r>
          </w:p>
        </w:tc>
        <w:tc>
          <w:tcPr>
            <w:tcW w:w="676" w:type="dxa"/>
            <w:vAlign w:val="center"/>
          </w:tcPr>
          <w:p w:rsidR="00CF49A0" w:rsidRPr="00C01F00" w:rsidRDefault="00CF49A0" w:rsidP="00D06BE1">
            <w:pPr>
              <w:rPr>
                <w:sz w:val="18"/>
                <w:szCs w:val="18"/>
              </w:rPr>
            </w:pPr>
            <w:r w:rsidRPr="00C01F00">
              <w:rPr>
                <w:sz w:val="18"/>
                <w:szCs w:val="18"/>
              </w:rPr>
              <w:t>3</w:t>
            </w:r>
          </w:p>
        </w:tc>
        <w:tc>
          <w:tcPr>
            <w:tcW w:w="705" w:type="dxa"/>
            <w:vAlign w:val="center"/>
          </w:tcPr>
          <w:p w:rsidR="00CF49A0" w:rsidRPr="00C01F00" w:rsidRDefault="00CF49A0" w:rsidP="00D06BE1">
            <w:pPr>
              <w:rPr>
                <w:sz w:val="18"/>
                <w:szCs w:val="18"/>
              </w:rPr>
            </w:pPr>
            <w:r w:rsidRPr="00C01F00">
              <w:rPr>
                <w:sz w:val="18"/>
                <w:szCs w:val="18"/>
              </w:rPr>
              <w:t>УМ</w:t>
            </w:r>
          </w:p>
        </w:tc>
        <w:tc>
          <w:tcPr>
            <w:tcW w:w="2251" w:type="dxa"/>
            <w:vAlign w:val="center"/>
          </w:tcPr>
          <w:p w:rsidR="00CF49A0" w:rsidRPr="00C01F00" w:rsidRDefault="00CF49A0" w:rsidP="00D06BE1">
            <w:pPr>
              <w:rPr>
                <w:sz w:val="18"/>
                <w:szCs w:val="18"/>
              </w:rPr>
            </w:pPr>
            <w:r w:rsidRPr="00C01F00">
              <w:rPr>
                <w:sz w:val="18"/>
                <w:szCs w:val="18"/>
              </w:rPr>
              <w:t>Код причины отказа в оплате медицинской помощи</w:t>
            </w:r>
          </w:p>
        </w:tc>
        <w:tc>
          <w:tcPr>
            <w:tcW w:w="1173" w:type="dxa"/>
            <w:vAlign w:val="center"/>
          </w:tcPr>
          <w:p w:rsidR="00CF49A0" w:rsidRPr="00C01F00" w:rsidRDefault="00CF49A0" w:rsidP="00D06BE1">
            <w:pPr>
              <w:rPr>
                <w:sz w:val="18"/>
                <w:szCs w:val="18"/>
              </w:rPr>
            </w:pPr>
            <w:r w:rsidRPr="00C01F00">
              <w:rPr>
                <w:sz w:val="18"/>
                <w:szCs w:val="18"/>
              </w:rPr>
              <w:t>F014</w:t>
            </w:r>
          </w:p>
        </w:tc>
        <w:tc>
          <w:tcPr>
            <w:tcW w:w="3328" w:type="dxa"/>
            <w:vAlign w:val="center"/>
          </w:tcPr>
          <w:p w:rsidR="00CF49A0" w:rsidRPr="00C01F00" w:rsidRDefault="00CF49A0" w:rsidP="00D06BE1">
            <w:pPr>
              <w:rPr>
                <w:sz w:val="18"/>
                <w:szCs w:val="18"/>
              </w:rPr>
            </w:pPr>
            <w:r w:rsidRPr="00C01F00">
              <w:rPr>
                <w:sz w:val="18"/>
                <w:szCs w:val="18"/>
              </w:rPr>
              <w:t>Обязательно к заполнению при наличии отказов по результатам контроля.</w:t>
            </w:r>
          </w:p>
          <w:p w:rsidR="00CF49A0" w:rsidRPr="00C01F00" w:rsidRDefault="00CF49A0" w:rsidP="00D06BE1">
            <w:pPr>
              <w:rPr>
                <w:sz w:val="18"/>
                <w:szCs w:val="18"/>
              </w:rPr>
            </w:pPr>
          </w:p>
          <w:p w:rsidR="00CF49A0" w:rsidRPr="00C01F00" w:rsidRDefault="00CF49A0" w:rsidP="00D06BE1">
            <w:pPr>
              <w:rPr>
                <w:sz w:val="18"/>
                <w:szCs w:val="18"/>
              </w:rPr>
            </w:pPr>
            <w:r w:rsidRPr="00C01F00">
              <w:rPr>
                <w:sz w:val="18"/>
                <w:szCs w:val="18"/>
              </w:rPr>
              <w:t>Классификатор причин отказа в оплате медицинской помощи (федеральный).</w:t>
            </w:r>
          </w:p>
        </w:tc>
        <w:tc>
          <w:tcPr>
            <w:tcW w:w="1267" w:type="dxa"/>
          </w:tcPr>
          <w:p w:rsidR="00CF49A0" w:rsidRPr="00C01F00" w:rsidRDefault="00CF49A0" w:rsidP="00D06BE1">
            <w:pPr>
              <w:rPr>
                <w:sz w:val="18"/>
                <w:szCs w:val="18"/>
              </w:rPr>
            </w:pPr>
          </w:p>
        </w:tc>
        <w:tc>
          <w:tcPr>
            <w:tcW w:w="1126" w:type="dxa"/>
          </w:tcPr>
          <w:p w:rsidR="00CF49A0" w:rsidRPr="00C01F00" w:rsidRDefault="00CF49A0" w:rsidP="00D06BE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p>
        </w:tc>
        <w:tc>
          <w:tcPr>
            <w:tcW w:w="1614" w:type="dxa"/>
            <w:vAlign w:val="center"/>
          </w:tcPr>
          <w:p w:rsidR="00CF49A0" w:rsidRPr="00C01F00" w:rsidRDefault="00CF49A0" w:rsidP="00D06BE1">
            <w:pPr>
              <w:rPr>
                <w:sz w:val="18"/>
                <w:szCs w:val="18"/>
              </w:rPr>
            </w:pPr>
            <w:r w:rsidRPr="00C01F00">
              <w:rPr>
                <w:sz w:val="18"/>
                <w:szCs w:val="18"/>
                <w:lang w:val="en-US"/>
              </w:rPr>
              <w:t>REF_TO</w:t>
            </w:r>
            <w:r w:rsidRPr="00C01F00">
              <w:rPr>
                <w:sz w:val="18"/>
                <w:szCs w:val="18"/>
              </w:rPr>
              <w:t>*</w:t>
            </w:r>
          </w:p>
        </w:tc>
        <w:tc>
          <w:tcPr>
            <w:tcW w:w="639" w:type="dxa"/>
            <w:noWrap/>
            <w:vAlign w:val="center"/>
          </w:tcPr>
          <w:p w:rsidR="00CF49A0" w:rsidRPr="00C01F00" w:rsidRDefault="00CF49A0" w:rsidP="00D06BE1">
            <w:pPr>
              <w:rPr>
                <w:sz w:val="18"/>
                <w:szCs w:val="18"/>
                <w:lang w:val="en-US"/>
              </w:rPr>
            </w:pPr>
            <w:r w:rsidRPr="00C01F00">
              <w:rPr>
                <w:sz w:val="18"/>
                <w:szCs w:val="18"/>
                <w:lang w:val="en-US"/>
              </w:rPr>
              <w:t>Num</w:t>
            </w:r>
          </w:p>
        </w:tc>
        <w:tc>
          <w:tcPr>
            <w:tcW w:w="676" w:type="dxa"/>
            <w:vAlign w:val="center"/>
          </w:tcPr>
          <w:p w:rsidR="00CF49A0" w:rsidRPr="00C01F00" w:rsidRDefault="00CF49A0" w:rsidP="00D06BE1">
            <w:pPr>
              <w:rPr>
                <w:sz w:val="18"/>
                <w:szCs w:val="18"/>
                <w:lang w:val="en-US"/>
              </w:rPr>
            </w:pPr>
            <w:r w:rsidRPr="00C01F00">
              <w:rPr>
                <w:sz w:val="18"/>
                <w:szCs w:val="18"/>
                <w:lang w:val="en-US"/>
              </w:rPr>
              <w:t>3</w:t>
            </w:r>
          </w:p>
        </w:tc>
        <w:tc>
          <w:tcPr>
            <w:tcW w:w="705" w:type="dxa"/>
            <w:vAlign w:val="center"/>
          </w:tcPr>
          <w:p w:rsidR="00CF49A0" w:rsidRPr="00C01F00" w:rsidRDefault="00CF49A0" w:rsidP="00D06BE1">
            <w:pPr>
              <w:rPr>
                <w:sz w:val="18"/>
                <w:szCs w:val="18"/>
              </w:rPr>
            </w:pPr>
            <w:r w:rsidRPr="00C01F00">
              <w:rPr>
                <w:sz w:val="18"/>
                <w:szCs w:val="18"/>
              </w:rPr>
              <w:t>УМ</w:t>
            </w:r>
          </w:p>
        </w:tc>
        <w:tc>
          <w:tcPr>
            <w:tcW w:w="2251" w:type="dxa"/>
            <w:vAlign w:val="center"/>
          </w:tcPr>
          <w:p w:rsidR="00CF49A0" w:rsidRPr="00C01F00" w:rsidRDefault="00CF49A0" w:rsidP="00D06BE1">
            <w:pPr>
              <w:rPr>
                <w:sz w:val="18"/>
                <w:szCs w:val="18"/>
              </w:rPr>
            </w:pPr>
            <w:r w:rsidRPr="00C01F00">
              <w:rPr>
                <w:sz w:val="18"/>
                <w:szCs w:val="18"/>
              </w:rPr>
              <w:t>Код уточнения причины отказа в оплате медицинской помощи</w:t>
            </w:r>
          </w:p>
        </w:tc>
        <w:tc>
          <w:tcPr>
            <w:tcW w:w="1173" w:type="dxa"/>
            <w:vAlign w:val="center"/>
          </w:tcPr>
          <w:p w:rsidR="00CF49A0" w:rsidRPr="00C01F00" w:rsidRDefault="00CF49A0" w:rsidP="00D06BE1">
            <w:pPr>
              <w:rPr>
                <w:sz w:val="18"/>
                <w:szCs w:val="18"/>
                <w:lang w:val="en-US"/>
              </w:rPr>
            </w:pPr>
            <w:r w:rsidRPr="00C01F00">
              <w:rPr>
                <w:sz w:val="18"/>
                <w:szCs w:val="18"/>
              </w:rPr>
              <w:t>O</w:t>
            </w:r>
            <w:r w:rsidRPr="00C01F00">
              <w:rPr>
                <w:sz w:val="18"/>
                <w:szCs w:val="18"/>
                <w:lang w:val="en-US"/>
              </w:rPr>
              <w:t>T</w:t>
            </w:r>
            <w:r w:rsidRPr="00C01F00">
              <w:rPr>
                <w:sz w:val="18"/>
                <w:szCs w:val="18"/>
              </w:rPr>
              <w:t>KAZ</w:t>
            </w:r>
          </w:p>
        </w:tc>
        <w:tc>
          <w:tcPr>
            <w:tcW w:w="3328" w:type="dxa"/>
            <w:vAlign w:val="center"/>
          </w:tcPr>
          <w:p w:rsidR="00CF49A0" w:rsidRPr="00C01F00" w:rsidRDefault="00CF49A0" w:rsidP="00D06BE1">
            <w:pPr>
              <w:rPr>
                <w:sz w:val="18"/>
                <w:szCs w:val="18"/>
              </w:rPr>
            </w:pPr>
            <w:r w:rsidRPr="00C01F00">
              <w:rPr>
                <w:sz w:val="18"/>
                <w:szCs w:val="18"/>
              </w:rPr>
              <w:t>Обязательно к заполнению при наличии отказов.</w:t>
            </w:r>
          </w:p>
          <w:p w:rsidR="00CF49A0" w:rsidRPr="00C01F00" w:rsidRDefault="00CF49A0" w:rsidP="00D06BE1">
            <w:pPr>
              <w:rPr>
                <w:sz w:val="18"/>
                <w:szCs w:val="18"/>
              </w:rPr>
            </w:pPr>
          </w:p>
          <w:p w:rsidR="00CF49A0" w:rsidRPr="00C01F00" w:rsidRDefault="00CF49A0" w:rsidP="00D06BE1">
            <w:pPr>
              <w:rPr>
                <w:sz w:val="18"/>
                <w:szCs w:val="18"/>
              </w:rPr>
            </w:pPr>
            <w:r w:rsidRPr="00C01F00">
              <w:rPr>
                <w:sz w:val="18"/>
                <w:szCs w:val="18"/>
              </w:rPr>
              <w:t>Классификатор причин отказа в оплате медицинской помощи (региональный, уточняющий).</w:t>
            </w:r>
          </w:p>
        </w:tc>
        <w:tc>
          <w:tcPr>
            <w:tcW w:w="1267" w:type="dxa"/>
          </w:tcPr>
          <w:p w:rsidR="00CF49A0" w:rsidRPr="00C01F00" w:rsidRDefault="00CF49A0" w:rsidP="00D06BE1">
            <w:pPr>
              <w:rPr>
                <w:sz w:val="18"/>
                <w:szCs w:val="18"/>
              </w:rPr>
            </w:pPr>
          </w:p>
        </w:tc>
        <w:tc>
          <w:tcPr>
            <w:tcW w:w="1126" w:type="dxa"/>
          </w:tcPr>
          <w:p w:rsidR="00CF49A0" w:rsidRPr="00C01F00" w:rsidRDefault="00CF49A0" w:rsidP="00D06BE1">
            <w:pPr>
              <w:rPr>
                <w:sz w:val="18"/>
                <w:szCs w:val="18"/>
                <w:lang w:val="en-US"/>
              </w:rPr>
            </w:pPr>
            <w:r w:rsidRPr="00C01F00">
              <w:rPr>
                <w:sz w:val="18"/>
                <w:szCs w:val="18"/>
              </w:rPr>
              <w:t>1640</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r w:rsidRPr="00C01F00">
              <w:rPr>
                <w:sz w:val="18"/>
                <w:szCs w:val="18"/>
              </w:rPr>
              <w:t> </w:t>
            </w:r>
          </w:p>
        </w:tc>
        <w:tc>
          <w:tcPr>
            <w:tcW w:w="1614" w:type="dxa"/>
            <w:vAlign w:val="center"/>
          </w:tcPr>
          <w:p w:rsidR="00CF49A0" w:rsidRPr="00C01F00" w:rsidRDefault="00CF49A0" w:rsidP="00D06BE1">
            <w:pPr>
              <w:rPr>
                <w:sz w:val="18"/>
                <w:szCs w:val="18"/>
              </w:rPr>
            </w:pPr>
            <w:r w:rsidRPr="00C01F00">
              <w:rPr>
                <w:sz w:val="18"/>
                <w:szCs w:val="18"/>
              </w:rPr>
              <w:t>SANK_MEK</w:t>
            </w:r>
          </w:p>
        </w:tc>
        <w:tc>
          <w:tcPr>
            <w:tcW w:w="639" w:type="dxa"/>
            <w:noWrap/>
            <w:vAlign w:val="center"/>
          </w:tcPr>
          <w:p w:rsidR="00CF49A0" w:rsidRPr="00C01F00" w:rsidRDefault="00CF49A0" w:rsidP="00D06BE1">
            <w:pPr>
              <w:rPr>
                <w:sz w:val="18"/>
                <w:szCs w:val="18"/>
              </w:rPr>
            </w:pPr>
            <w:r w:rsidRPr="00C01F00">
              <w:rPr>
                <w:sz w:val="18"/>
                <w:szCs w:val="18"/>
              </w:rPr>
              <w:t>Num</w:t>
            </w:r>
          </w:p>
        </w:tc>
        <w:tc>
          <w:tcPr>
            <w:tcW w:w="676" w:type="dxa"/>
            <w:vAlign w:val="center"/>
          </w:tcPr>
          <w:p w:rsidR="00CF49A0" w:rsidRPr="00C01F00" w:rsidRDefault="00CF49A0" w:rsidP="00D06BE1">
            <w:pPr>
              <w:rPr>
                <w:sz w:val="18"/>
                <w:szCs w:val="18"/>
              </w:rPr>
            </w:pPr>
            <w:r w:rsidRPr="00C01F00">
              <w:rPr>
                <w:sz w:val="18"/>
                <w:szCs w:val="18"/>
              </w:rPr>
              <w:t>15.2</w:t>
            </w:r>
          </w:p>
        </w:tc>
        <w:tc>
          <w:tcPr>
            <w:tcW w:w="705" w:type="dxa"/>
            <w:vAlign w:val="center"/>
          </w:tcPr>
          <w:p w:rsidR="00CF49A0" w:rsidRPr="00C01F00" w:rsidRDefault="00CF49A0" w:rsidP="00D06BE1">
            <w:pPr>
              <w:rPr>
                <w:sz w:val="18"/>
                <w:szCs w:val="18"/>
              </w:rPr>
            </w:pPr>
            <w:r w:rsidRPr="00C01F00">
              <w:rPr>
                <w:sz w:val="18"/>
                <w:szCs w:val="18"/>
              </w:rPr>
              <w:t>У</w:t>
            </w:r>
          </w:p>
        </w:tc>
        <w:tc>
          <w:tcPr>
            <w:tcW w:w="2251" w:type="dxa"/>
            <w:vAlign w:val="center"/>
          </w:tcPr>
          <w:p w:rsidR="00CF49A0" w:rsidRPr="00C01F00" w:rsidRDefault="00CF49A0" w:rsidP="00D06BE1">
            <w:pPr>
              <w:rPr>
                <w:sz w:val="18"/>
                <w:szCs w:val="18"/>
              </w:rPr>
            </w:pPr>
            <w:r w:rsidRPr="00C01F00">
              <w:rPr>
                <w:sz w:val="18"/>
                <w:szCs w:val="18"/>
              </w:rPr>
              <w:t>Финансовые санкции (МЭК)</w:t>
            </w:r>
          </w:p>
        </w:tc>
        <w:tc>
          <w:tcPr>
            <w:tcW w:w="1173" w:type="dxa"/>
            <w:vAlign w:val="center"/>
          </w:tcPr>
          <w:p w:rsidR="00CF49A0" w:rsidRPr="00C01F00" w:rsidRDefault="00CF49A0" w:rsidP="00D06BE1">
            <w:pPr>
              <w:rPr>
                <w:sz w:val="18"/>
                <w:szCs w:val="18"/>
              </w:rPr>
            </w:pPr>
          </w:p>
        </w:tc>
        <w:tc>
          <w:tcPr>
            <w:tcW w:w="3328" w:type="dxa"/>
            <w:vAlign w:val="center"/>
          </w:tcPr>
          <w:p w:rsidR="00CF49A0" w:rsidRPr="00C01F00" w:rsidRDefault="00CF49A0" w:rsidP="00E3115A">
            <w:pPr>
              <w:rPr>
                <w:sz w:val="18"/>
                <w:szCs w:val="18"/>
              </w:rPr>
            </w:pPr>
            <w:r w:rsidRPr="00C01F00">
              <w:rPr>
                <w:sz w:val="18"/>
                <w:szCs w:val="18"/>
              </w:rPr>
              <w:t>Обязательно к заполнению при наличии отказа по результатам МЭК.</w:t>
            </w:r>
            <w:r w:rsidR="00C4633C">
              <w:rPr>
                <w:sz w:val="18"/>
                <w:szCs w:val="18"/>
              </w:rPr>
              <w:t xml:space="preserve"> </w:t>
            </w:r>
            <w:r w:rsidR="00C4633C" w:rsidRPr="00C4633C">
              <w:rPr>
                <w:sz w:val="18"/>
                <w:szCs w:val="18"/>
                <w:highlight w:val="yellow"/>
              </w:rPr>
              <w:t>Заполняется ТФОМС.</w:t>
            </w:r>
          </w:p>
        </w:tc>
        <w:tc>
          <w:tcPr>
            <w:tcW w:w="1267" w:type="dxa"/>
          </w:tcPr>
          <w:p w:rsidR="00CF49A0" w:rsidRPr="00C01F00" w:rsidRDefault="00CF49A0" w:rsidP="00D06BE1">
            <w:pPr>
              <w:rPr>
                <w:sz w:val="18"/>
                <w:szCs w:val="18"/>
              </w:rPr>
            </w:pPr>
          </w:p>
        </w:tc>
        <w:tc>
          <w:tcPr>
            <w:tcW w:w="1126" w:type="dxa"/>
          </w:tcPr>
          <w:p w:rsidR="00CF49A0" w:rsidRPr="00C01F00" w:rsidRDefault="00CF49A0" w:rsidP="00D06BE1">
            <w:pPr>
              <w:rPr>
                <w:sz w:val="18"/>
                <w:szCs w:val="18"/>
              </w:rPr>
            </w:pPr>
          </w:p>
        </w:tc>
      </w:tr>
      <w:tr w:rsidR="00CF49A0" w:rsidRPr="003E31EE" w:rsidTr="00557D80">
        <w:trPr>
          <w:trHeight w:val="454"/>
        </w:trPr>
        <w:tc>
          <w:tcPr>
            <w:tcW w:w="567" w:type="dxa"/>
            <w:noWrap/>
            <w:tcMar>
              <w:left w:w="0" w:type="dxa"/>
              <w:right w:w="0" w:type="dxa"/>
            </w:tcMar>
            <w:vAlign w:val="center"/>
          </w:tcPr>
          <w:p w:rsidR="00CF49A0" w:rsidRPr="003E31EE" w:rsidRDefault="00CF49A0" w:rsidP="00B46F6E">
            <w:pPr>
              <w:pStyle w:val="af9"/>
              <w:numPr>
                <w:ilvl w:val="0"/>
                <w:numId w:val="26"/>
              </w:numPr>
              <w:ind w:left="5"/>
              <w:jc w:val="center"/>
              <w:rPr>
                <w:strike/>
                <w:sz w:val="18"/>
                <w:szCs w:val="18"/>
              </w:rPr>
            </w:pPr>
          </w:p>
        </w:tc>
        <w:tc>
          <w:tcPr>
            <w:tcW w:w="1689" w:type="dxa"/>
            <w:noWrap/>
            <w:vAlign w:val="center"/>
          </w:tcPr>
          <w:p w:rsidR="00CF49A0" w:rsidRPr="003E31EE" w:rsidRDefault="00CF49A0" w:rsidP="00D06BE1">
            <w:pPr>
              <w:rPr>
                <w:strike/>
                <w:sz w:val="18"/>
                <w:szCs w:val="18"/>
              </w:rPr>
            </w:pPr>
          </w:p>
        </w:tc>
        <w:tc>
          <w:tcPr>
            <w:tcW w:w="1614" w:type="dxa"/>
            <w:vAlign w:val="center"/>
          </w:tcPr>
          <w:p w:rsidR="00CF49A0" w:rsidRPr="003E31EE" w:rsidRDefault="00CF49A0" w:rsidP="00D06BE1">
            <w:pPr>
              <w:rPr>
                <w:strike/>
                <w:sz w:val="18"/>
                <w:szCs w:val="18"/>
                <w:highlight w:val="yellow"/>
                <w:lang w:val="en-US"/>
              </w:rPr>
            </w:pPr>
            <w:r w:rsidRPr="003E31EE">
              <w:rPr>
                <w:strike/>
                <w:sz w:val="18"/>
                <w:szCs w:val="18"/>
                <w:highlight w:val="yellow"/>
                <w:lang w:val="en-US"/>
              </w:rPr>
              <w:t>SANK_MEK_V</w:t>
            </w:r>
          </w:p>
        </w:tc>
        <w:tc>
          <w:tcPr>
            <w:tcW w:w="639" w:type="dxa"/>
            <w:noWrap/>
            <w:vAlign w:val="center"/>
          </w:tcPr>
          <w:p w:rsidR="00CF49A0" w:rsidRPr="003E31EE" w:rsidRDefault="00CF49A0" w:rsidP="00D06BE1">
            <w:pPr>
              <w:rPr>
                <w:strike/>
                <w:sz w:val="18"/>
                <w:szCs w:val="18"/>
                <w:highlight w:val="yellow"/>
                <w:lang w:val="en-US"/>
              </w:rPr>
            </w:pPr>
            <w:r w:rsidRPr="003E31EE">
              <w:rPr>
                <w:strike/>
                <w:sz w:val="18"/>
                <w:szCs w:val="18"/>
                <w:highlight w:val="yellow"/>
                <w:lang w:val="en-US"/>
              </w:rPr>
              <w:t>Num</w:t>
            </w:r>
          </w:p>
        </w:tc>
        <w:tc>
          <w:tcPr>
            <w:tcW w:w="676" w:type="dxa"/>
            <w:vAlign w:val="center"/>
          </w:tcPr>
          <w:p w:rsidR="00CF49A0" w:rsidRPr="003E31EE" w:rsidRDefault="00CF49A0" w:rsidP="00D06BE1">
            <w:pPr>
              <w:rPr>
                <w:strike/>
                <w:sz w:val="18"/>
                <w:szCs w:val="18"/>
                <w:highlight w:val="yellow"/>
                <w:lang w:val="en-US"/>
              </w:rPr>
            </w:pPr>
            <w:r w:rsidRPr="003E31EE">
              <w:rPr>
                <w:strike/>
                <w:sz w:val="18"/>
                <w:szCs w:val="18"/>
                <w:highlight w:val="yellow"/>
                <w:lang w:val="en-US"/>
              </w:rPr>
              <w:t>15.2</w:t>
            </w:r>
          </w:p>
        </w:tc>
        <w:tc>
          <w:tcPr>
            <w:tcW w:w="705" w:type="dxa"/>
            <w:vAlign w:val="center"/>
          </w:tcPr>
          <w:p w:rsidR="00CF49A0" w:rsidRPr="003E31EE" w:rsidRDefault="00CF49A0" w:rsidP="00D06BE1">
            <w:pPr>
              <w:rPr>
                <w:strike/>
                <w:sz w:val="18"/>
                <w:szCs w:val="18"/>
                <w:highlight w:val="yellow"/>
              </w:rPr>
            </w:pPr>
            <w:r w:rsidRPr="003E31EE">
              <w:rPr>
                <w:strike/>
                <w:sz w:val="18"/>
                <w:szCs w:val="18"/>
                <w:highlight w:val="yellow"/>
              </w:rPr>
              <w:t>У</w:t>
            </w:r>
          </w:p>
        </w:tc>
        <w:tc>
          <w:tcPr>
            <w:tcW w:w="2251" w:type="dxa"/>
            <w:vAlign w:val="center"/>
          </w:tcPr>
          <w:p w:rsidR="00CF49A0" w:rsidRPr="003E31EE" w:rsidRDefault="00CF49A0" w:rsidP="001F6753">
            <w:pPr>
              <w:rPr>
                <w:strike/>
                <w:sz w:val="18"/>
                <w:szCs w:val="18"/>
                <w:highlight w:val="yellow"/>
              </w:rPr>
            </w:pPr>
            <w:r w:rsidRPr="003E31EE">
              <w:rPr>
                <w:strike/>
                <w:sz w:val="18"/>
                <w:szCs w:val="18"/>
                <w:highlight w:val="yellow"/>
              </w:rPr>
              <w:t>Восстановление стоимости (МЭК)</w:t>
            </w:r>
          </w:p>
        </w:tc>
        <w:tc>
          <w:tcPr>
            <w:tcW w:w="1173" w:type="dxa"/>
            <w:vAlign w:val="center"/>
          </w:tcPr>
          <w:p w:rsidR="00CF49A0" w:rsidRPr="003E31EE" w:rsidRDefault="00CF49A0" w:rsidP="00D06BE1">
            <w:pPr>
              <w:rPr>
                <w:strike/>
                <w:sz w:val="18"/>
                <w:szCs w:val="18"/>
                <w:highlight w:val="yellow"/>
              </w:rPr>
            </w:pPr>
          </w:p>
        </w:tc>
        <w:tc>
          <w:tcPr>
            <w:tcW w:w="3328" w:type="dxa"/>
            <w:vAlign w:val="center"/>
          </w:tcPr>
          <w:p w:rsidR="00CF49A0" w:rsidRPr="003E31EE" w:rsidRDefault="00CF49A0" w:rsidP="003E31EE">
            <w:pPr>
              <w:rPr>
                <w:strike/>
                <w:sz w:val="18"/>
                <w:szCs w:val="18"/>
              </w:rPr>
            </w:pPr>
            <w:r w:rsidRPr="003E31EE">
              <w:rPr>
                <w:strike/>
                <w:sz w:val="18"/>
                <w:szCs w:val="18"/>
                <w:highlight w:val="yellow"/>
              </w:rPr>
              <w:t>Обязательно к заполнению при наличии восстановления по результатам МЭК.</w:t>
            </w:r>
            <w:r w:rsidR="00C4633C" w:rsidRPr="003E31EE">
              <w:rPr>
                <w:strike/>
                <w:sz w:val="18"/>
                <w:szCs w:val="18"/>
                <w:highlight w:val="yellow"/>
              </w:rPr>
              <w:t xml:space="preserve"> </w:t>
            </w:r>
          </w:p>
        </w:tc>
        <w:tc>
          <w:tcPr>
            <w:tcW w:w="1267" w:type="dxa"/>
          </w:tcPr>
          <w:p w:rsidR="00CF49A0" w:rsidRPr="003E31EE" w:rsidRDefault="00CF49A0" w:rsidP="00D06BE1">
            <w:pPr>
              <w:rPr>
                <w:strike/>
                <w:sz w:val="18"/>
                <w:szCs w:val="18"/>
              </w:rPr>
            </w:pPr>
          </w:p>
        </w:tc>
        <w:tc>
          <w:tcPr>
            <w:tcW w:w="1126" w:type="dxa"/>
          </w:tcPr>
          <w:p w:rsidR="00CF49A0" w:rsidRPr="003E31EE" w:rsidRDefault="00CF49A0" w:rsidP="00D06BE1">
            <w:pPr>
              <w:rPr>
                <w:strike/>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p>
        </w:tc>
        <w:tc>
          <w:tcPr>
            <w:tcW w:w="1614" w:type="dxa"/>
            <w:vAlign w:val="center"/>
          </w:tcPr>
          <w:p w:rsidR="00CF49A0" w:rsidRPr="00C01F00" w:rsidRDefault="00CF49A0" w:rsidP="00DC38D1">
            <w:pPr>
              <w:rPr>
                <w:sz w:val="18"/>
                <w:szCs w:val="18"/>
                <w:lang w:val="en-US"/>
              </w:rPr>
            </w:pPr>
            <w:r w:rsidRPr="00C01F00">
              <w:rPr>
                <w:sz w:val="18"/>
                <w:szCs w:val="18"/>
                <w:lang w:val="en-US"/>
              </w:rPr>
              <w:t>REF</w:t>
            </w:r>
            <w:r w:rsidRPr="00C01F00">
              <w:rPr>
                <w:sz w:val="18"/>
                <w:szCs w:val="18"/>
              </w:rPr>
              <w:t>_</w:t>
            </w:r>
            <w:r w:rsidRPr="00C01F00">
              <w:rPr>
                <w:sz w:val="18"/>
                <w:szCs w:val="18"/>
                <w:lang w:val="en-US"/>
              </w:rPr>
              <w:t>TYPE</w:t>
            </w:r>
          </w:p>
        </w:tc>
        <w:tc>
          <w:tcPr>
            <w:tcW w:w="639" w:type="dxa"/>
            <w:noWrap/>
            <w:vAlign w:val="center"/>
          </w:tcPr>
          <w:p w:rsidR="00CF49A0" w:rsidRPr="00C01F00" w:rsidRDefault="00CF49A0" w:rsidP="00B935BB">
            <w:pPr>
              <w:rPr>
                <w:sz w:val="18"/>
                <w:szCs w:val="18"/>
              </w:rPr>
            </w:pPr>
            <w:r w:rsidRPr="00C01F00">
              <w:rPr>
                <w:sz w:val="18"/>
                <w:szCs w:val="18"/>
                <w:lang w:val="en-US"/>
              </w:rPr>
              <w:t>Num</w:t>
            </w:r>
          </w:p>
        </w:tc>
        <w:tc>
          <w:tcPr>
            <w:tcW w:w="676" w:type="dxa"/>
            <w:vAlign w:val="center"/>
          </w:tcPr>
          <w:p w:rsidR="00CF49A0" w:rsidRPr="00C01F00" w:rsidRDefault="00CF49A0" w:rsidP="00B935BB">
            <w:pPr>
              <w:rPr>
                <w:sz w:val="18"/>
                <w:szCs w:val="18"/>
              </w:rPr>
            </w:pPr>
            <w:r w:rsidRPr="00C01F00">
              <w:rPr>
                <w:sz w:val="18"/>
                <w:szCs w:val="18"/>
              </w:rPr>
              <w:t>1</w:t>
            </w:r>
          </w:p>
        </w:tc>
        <w:tc>
          <w:tcPr>
            <w:tcW w:w="705" w:type="dxa"/>
            <w:vAlign w:val="center"/>
          </w:tcPr>
          <w:p w:rsidR="00CF49A0" w:rsidRPr="00C01F00" w:rsidRDefault="00CF49A0" w:rsidP="00B935BB">
            <w:pPr>
              <w:rPr>
                <w:sz w:val="18"/>
                <w:szCs w:val="18"/>
              </w:rPr>
            </w:pPr>
            <w:r w:rsidRPr="00C01F00">
              <w:rPr>
                <w:sz w:val="18"/>
                <w:szCs w:val="18"/>
              </w:rPr>
              <w:t>У</w:t>
            </w:r>
          </w:p>
        </w:tc>
        <w:tc>
          <w:tcPr>
            <w:tcW w:w="2251" w:type="dxa"/>
            <w:vAlign w:val="center"/>
          </w:tcPr>
          <w:p w:rsidR="00CF49A0" w:rsidRPr="00C01F00" w:rsidRDefault="00CF49A0" w:rsidP="00B935BB">
            <w:pPr>
              <w:rPr>
                <w:sz w:val="18"/>
                <w:szCs w:val="18"/>
              </w:rPr>
            </w:pPr>
            <w:r w:rsidRPr="00C01F00">
              <w:rPr>
                <w:sz w:val="18"/>
                <w:szCs w:val="18"/>
              </w:rPr>
              <w:t>Тип отказа</w:t>
            </w:r>
          </w:p>
        </w:tc>
        <w:tc>
          <w:tcPr>
            <w:tcW w:w="1173" w:type="dxa"/>
            <w:vAlign w:val="center"/>
          </w:tcPr>
          <w:p w:rsidR="00CF49A0" w:rsidRPr="00C01F00" w:rsidRDefault="00CF49A0" w:rsidP="00B935BB">
            <w:pPr>
              <w:rPr>
                <w:sz w:val="18"/>
                <w:szCs w:val="18"/>
              </w:rPr>
            </w:pPr>
          </w:p>
        </w:tc>
        <w:tc>
          <w:tcPr>
            <w:tcW w:w="3328" w:type="dxa"/>
            <w:vAlign w:val="center"/>
          </w:tcPr>
          <w:p w:rsidR="00CF49A0" w:rsidRPr="00C01F00" w:rsidRDefault="00CF49A0" w:rsidP="00B935BB">
            <w:pPr>
              <w:rPr>
                <w:sz w:val="18"/>
                <w:szCs w:val="18"/>
              </w:rPr>
            </w:pPr>
            <w:r w:rsidRPr="00C01F00">
              <w:rPr>
                <w:sz w:val="18"/>
                <w:szCs w:val="18"/>
              </w:rPr>
              <w:t xml:space="preserve">Заполняется </w:t>
            </w:r>
            <w:r w:rsidRPr="00471AA0">
              <w:rPr>
                <w:strike/>
                <w:sz w:val="18"/>
                <w:szCs w:val="18"/>
                <w:highlight w:val="yellow"/>
              </w:rPr>
              <w:t>СМО</w:t>
            </w:r>
            <w:r w:rsidR="00471AA0" w:rsidRPr="00471AA0">
              <w:rPr>
                <w:sz w:val="18"/>
                <w:szCs w:val="18"/>
              </w:rPr>
              <w:t xml:space="preserve"> </w:t>
            </w:r>
            <w:r w:rsidR="00471AA0" w:rsidRPr="00471AA0">
              <w:rPr>
                <w:sz w:val="18"/>
                <w:szCs w:val="18"/>
                <w:highlight w:val="yellow"/>
              </w:rPr>
              <w:t>ТФОМС</w:t>
            </w:r>
            <w:r w:rsidRPr="00C01F00">
              <w:rPr>
                <w:sz w:val="18"/>
                <w:szCs w:val="18"/>
              </w:rPr>
              <w:t xml:space="preserve"> при SANK_MEK&gt;0:</w:t>
            </w:r>
          </w:p>
          <w:p w:rsidR="00CF49A0" w:rsidRPr="00C01F00" w:rsidRDefault="00CF49A0" w:rsidP="00B935BB">
            <w:pPr>
              <w:rPr>
                <w:sz w:val="18"/>
                <w:szCs w:val="18"/>
              </w:rPr>
            </w:pPr>
            <w:r w:rsidRPr="00C01F00">
              <w:rPr>
                <w:sz w:val="18"/>
                <w:szCs w:val="18"/>
              </w:rPr>
              <w:t>1 – ФЛК;</w:t>
            </w:r>
          </w:p>
          <w:p w:rsidR="00CF49A0" w:rsidRPr="00C01F00" w:rsidRDefault="00CF49A0" w:rsidP="00E170FD">
            <w:pPr>
              <w:rPr>
                <w:sz w:val="18"/>
                <w:szCs w:val="18"/>
              </w:rPr>
            </w:pPr>
            <w:r w:rsidRPr="00C01F00">
              <w:rPr>
                <w:sz w:val="18"/>
                <w:szCs w:val="18"/>
              </w:rPr>
              <w:t>2 – МЭК.</w:t>
            </w:r>
          </w:p>
          <w:p w:rsidR="00CF49A0" w:rsidRPr="00C01F00" w:rsidRDefault="00CF49A0" w:rsidP="00E170FD">
            <w:pPr>
              <w:rPr>
                <w:sz w:val="18"/>
                <w:szCs w:val="18"/>
              </w:rPr>
            </w:pPr>
          </w:p>
          <w:p w:rsidR="00CF49A0" w:rsidRPr="00C01F00" w:rsidRDefault="00CF49A0" w:rsidP="00E170FD">
            <w:pPr>
              <w:rPr>
                <w:sz w:val="18"/>
                <w:szCs w:val="18"/>
              </w:rPr>
            </w:pPr>
            <w:r w:rsidRPr="00C01F00">
              <w:rPr>
                <w:sz w:val="18"/>
                <w:szCs w:val="18"/>
              </w:rPr>
              <w:t>Признак необходим для принятия решения об отчислении в НСЗ по результатам контроля.</w:t>
            </w:r>
          </w:p>
        </w:tc>
        <w:tc>
          <w:tcPr>
            <w:tcW w:w="1267" w:type="dxa"/>
          </w:tcPr>
          <w:p w:rsidR="00CF49A0" w:rsidRPr="00C01F00" w:rsidRDefault="00CF49A0" w:rsidP="00B935BB">
            <w:pPr>
              <w:rPr>
                <w:sz w:val="18"/>
                <w:szCs w:val="18"/>
              </w:rPr>
            </w:pPr>
          </w:p>
        </w:tc>
        <w:tc>
          <w:tcPr>
            <w:tcW w:w="1126" w:type="dxa"/>
          </w:tcPr>
          <w:p w:rsidR="00CF49A0" w:rsidRPr="00C01F00" w:rsidRDefault="00CF49A0" w:rsidP="00B935BB">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p>
        </w:tc>
        <w:tc>
          <w:tcPr>
            <w:tcW w:w="1614" w:type="dxa"/>
            <w:vAlign w:val="center"/>
          </w:tcPr>
          <w:p w:rsidR="00CF49A0" w:rsidRPr="00C01F00" w:rsidRDefault="00CF49A0" w:rsidP="00DC38D1">
            <w:pPr>
              <w:rPr>
                <w:sz w:val="18"/>
                <w:szCs w:val="18"/>
                <w:lang w:val="en-US"/>
              </w:rPr>
            </w:pPr>
            <w:r w:rsidRPr="00C01F00">
              <w:rPr>
                <w:sz w:val="18"/>
                <w:szCs w:val="18"/>
                <w:lang w:val="en-US"/>
              </w:rPr>
              <w:t>MEK</w:t>
            </w:r>
            <w:r w:rsidRPr="00C01F00">
              <w:rPr>
                <w:sz w:val="18"/>
                <w:szCs w:val="18"/>
                <w:u w:val="single"/>
                <w:lang w:val="en-US"/>
              </w:rPr>
              <w:t>_</w:t>
            </w:r>
            <w:r w:rsidRPr="00C01F00">
              <w:rPr>
                <w:sz w:val="18"/>
                <w:szCs w:val="18"/>
                <w:lang w:val="en-US"/>
              </w:rPr>
              <w:t>ACT</w:t>
            </w:r>
          </w:p>
        </w:tc>
        <w:tc>
          <w:tcPr>
            <w:tcW w:w="639" w:type="dxa"/>
            <w:noWrap/>
            <w:vAlign w:val="center"/>
          </w:tcPr>
          <w:p w:rsidR="00CF49A0" w:rsidRPr="00C01F00" w:rsidRDefault="00CF49A0" w:rsidP="00B935BB">
            <w:pPr>
              <w:rPr>
                <w:sz w:val="18"/>
                <w:szCs w:val="18"/>
                <w:lang w:val="en-US"/>
              </w:rPr>
            </w:pPr>
            <w:r w:rsidRPr="00C01F00">
              <w:rPr>
                <w:sz w:val="18"/>
                <w:szCs w:val="18"/>
                <w:lang w:val="en-US"/>
              </w:rPr>
              <w:t>Char</w:t>
            </w:r>
          </w:p>
        </w:tc>
        <w:tc>
          <w:tcPr>
            <w:tcW w:w="676" w:type="dxa"/>
            <w:vAlign w:val="center"/>
          </w:tcPr>
          <w:p w:rsidR="00CF49A0" w:rsidRPr="00C01F00" w:rsidRDefault="00CF49A0" w:rsidP="00B935BB">
            <w:pPr>
              <w:rPr>
                <w:sz w:val="18"/>
                <w:szCs w:val="18"/>
                <w:lang w:val="en-US"/>
              </w:rPr>
            </w:pPr>
            <w:r w:rsidRPr="00C01F00">
              <w:rPr>
                <w:sz w:val="18"/>
                <w:szCs w:val="18"/>
                <w:lang w:val="en-US"/>
              </w:rPr>
              <w:t>36</w:t>
            </w:r>
          </w:p>
        </w:tc>
        <w:tc>
          <w:tcPr>
            <w:tcW w:w="705" w:type="dxa"/>
            <w:vAlign w:val="center"/>
          </w:tcPr>
          <w:p w:rsidR="00CF49A0" w:rsidRPr="00C01F00" w:rsidRDefault="00CF49A0" w:rsidP="00B935BB">
            <w:pPr>
              <w:rPr>
                <w:sz w:val="18"/>
                <w:szCs w:val="18"/>
              </w:rPr>
            </w:pPr>
            <w:r w:rsidRPr="00C01F00">
              <w:rPr>
                <w:sz w:val="18"/>
                <w:szCs w:val="18"/>
              </w:rPr>
              <w:t>У</w:t>
            </w:r>
          </w:p>
        </w:tc>
        <w:tc>
          <w:tcPr>
            <w:tcW w:w="2251" w:type="dxa"/>
            <w:vAlign w:val="center"/>
          </w:tcPr>
          <w:p w:rsidR="00CF49A0" w:rsidRPr="00C01F00" w:rsidRDefault="00CF49A0" w:rsidP="00B935BB">
            <w:pPr>
              <w:rPr>
                <w:sz w:val="18"/>
                <w:szCs w:val="18"/>
              </w:rPr>
            </w:pPr>
            <w:r w:rsidRPr="00C01F00">
              <w:rPr>
                <w:sz w:val="18"/>
                <w:szCs w:val="18"/>
              </w:rPr>
              <w:t xml:space="preserve">Номер </w:t>
            </w:r>
            <w:r w:rsidRPr="00471AA0">
              <w:rPr>
                <w:strike/>
                <w:sz w:val="18"/>
                <w:szCs w:val="18"/>
                <w:highlight w:val="yellow"/>
              </w:rPr>
              <w:t>акта</w:t>
            </w:r>
            <w:r w:rsidR="00471AA0">
              <w:rPr>
                <w:sz w:val="18"/>
                <w:szCs w:val="18"/>
              </w:rPr>
              <w:t xml:space="preserve"> </w:t>
            </w:r>
            <w:r w:rsidR="00471AA0" w:rsidRPr="00471AA0">
              <w:rPr>
                <w:sz w:val="18"/>
                <w:szCs w:val="18"/>
                <w:highlight w:val="yellow"/>
              </w:rPr>
              <w:t>заключения</w:t>
            </w:r>
            <w:r w:rsidRPr="00C01F00">
              <w:rPr>
                <w:sz w:val="18"/>
                <w:szCs w:val="18"/>
              </w:rPr>
              <w:t xml:space="preserve"> МЭК</w:t>
            </w:r>
          </w:p>
        </w:tc>
        <w:tc>
          <w:tcPr>
            <w:tcW w:w="1173" w:type="dxa"/>
            <w:vAlign w:val="center"/>
          </w:tcPr>
          <w:p w:rsidR="00CF49A0" w:rsidRPr="00C01F00" w:rsidRDefault="00CF49A0" w:rsidP="00B935BB">
            <w:pPr>
              <w:rPr>
                <w:sz w:val="18"/>
                <w:szCs w:val="18"/>
              </w:rPr>
            </w:pPr>
          </w:p>
        </w:tc>
        <w:tc>
          <w:tcPr>
            <w:tcW w:w="3328" w:type="dxa"/>
            <w:vAlign w:val="center"/>
          </w:tcPr>
          <w:p w:rsidR="00CF49A0" w:rsidRPr="00C01F00" w:rsidRDefault="00471AA0" w:rsidP="00B935BB">
            <w:pPr>
              <w:rPr>
                <w:sz w:val="18"/>
                <w:szCs w:val="18"/>
              </w:rPr>
            </w:pPr>
            <w:r w:rsidRPr="00C4633C">
              <w:rPr>
                <w:sz w:val="18"/>
                <w:szCs w:val="18"/>
                <w:highlight w:val="yellow"/>
              </w:rPr>
              <w:t>Заполняется ТФОМС.</w:t>
            </w:r>
          </w:p>
        </w:tc>
        <w:tc>
          <w:tcPr>
            <w:tcW w:w="1267" w:type="dxa"/>
          </w:tcPr>
          <w:p w:rsidR="00CF49A0" w:rsidRPr="00EB2F88" w:rsidRDefault="00CF49A0" w:rsidP="00B935BB">
            <w:pPr>
              <w:rPr>
                <w:strike/>
                <w:sz w:val="18"/>
                <w:szCs w:val="18"/>
                <w:highlight w:val="yellow"/>
                <w:lang w:val="en-US"/>
              </w:rPr>
            </w:pPr>
            <w:r w:rsidRPr="00EB2F88">
              <w:rPr>
                <w:strike/>
                <w:sz w:val="18"/>
                <w:szCs w:val="18"/>
                <w:highlight w:val="yellow"/>
              </w:rPr>
              <w:t>Приказ ФОМС от 13.12.2018 №</w:t>
            </w:r>
            <w:r w:rsidRPr="00EB2F88">
              <w:rPr>
                <w:strike/>
                <w:sz w:val="18"/>
                <w:szCs w:val="18"/>
                <w:highlight w:val="yellow"/>
                <w:lang w:val="en-US"/>
              </w:rPr>
              <w:t> 285</w:t>
            </w:r>
          </w:p>
        </w:tc>
        <w:tc>
          <w:tcPr>
            <w:tcW w:w="1126" w:type="dxa"/>
          </w:tcPr>
          <w:p w:rsidR="00CF49A0" w:rsidRPr="00C01F00" w:rsidRDefault="00CF49A0" w:rsidP="00B935BB">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p>
        </w:tc>
        <w:tc>
          <w:tcPr>
            <w:tcW w:w="1614" w:type="dxa"/>
            <w:vAlign w:val="center"/>
          </w:tcPr>
          <w:p w:rsidR="00CF49A0" w:rsidRPr="00C01F00" w:rsidRDefault="00CF49A0" w:rsidP="00DC38D1">
            <w:pPr>
              <w:rPr>
                <w:sz w:val="18"/>
                <w:szCs w:val="18"/>
                <w:lang w:val="en-US"/>
              </w:rPr>
            </w:pPr>
            <w:r w:rsidRPr="00C01F00">
              <w:rPr>
                <w:sz w:val="18"/>
                <w:szCs w:val="18"/>
                <w:lang w:val="en-US"/>
              </w:rPr>
              <w:t>MEK</w:t>
            </w:r>
            <w:r w:rsidRPr="00C01F00">
              <w:rPr>
                <w:sz w:val="18"/>
                <w:szCs w:val="18"/>
                <w:u w:val="single"/>
                <w:lang w:val="en-US"/>
              </w:rPr>
              <w:t>_</w:t>
            </w:r>
            <w:r w:rsidRPr="00C01F00">
              <w:rPr>
                <w:sz w:val="18"/>
                <w:szCs w:val="18"/>
                <w:lang w:val="en-US"/>
              </w:rPr>
              <w:t>DAT</w:t>
            </w:r>
          </w:p>
        </w:tc>
        <w:tc>
          <w:tcPr>
            <w:tcW w:w="639" w:type="dxa"/>
            <w:noWrap/>
            <w:vAlign w:val="center"/>
          </w:tcPr>
          <w:p w:rsidR="00CF49A0" w:rsidRPr="00C01F00" w:rsidRDefault="00CF49A0" w:rsidP="00B935BB">
            <w:pPr>
              <w:rPr>
                <w:sz w:val="18"/>
                <w:szCs w:val="18"/>
                <w:lang w:val="en-US"/>
              </w:rPr>
            </w:pPr>
            <w:r w:rsidRPr="00C01F00">
              <w:rPr>
                <w:sz w:val="18"/>
                <w:szCs w:val="18"/>
                <w:lang w:val="en-US"/>
              </w:rPr>
              <w:t>Dat</w:t>
            </w:r>
          </w:p>
        </w:tc>
        <w:tc>
          <w:tcPr>
            <w:tcW w:w="676" w:type="dxa"/>
            <w:vAlign w:val="center"/>
          </w:tcPr>
          <w:p w:rsidR="00CF49A0" w:rsidRPr="00C01F00" w:rsidRDefault="00CF49A0" w:rsidP="00B935BB">
            <w:pPr>
              <w:rPr>
                <w:sz w:val="18"/>
                <w:szCs w:val="18"/>
              </w:rPr>
            </w:pPr>
          </w:p>
        </w:tc>
        <w:tc>
          <w:tcPr>
            <w:tcW w:w="705" w:type="dxa"/>
            <w:vAlign w:val="center"/>
          </w:tcPr>
          <w:p w:rsidR="00CF49A0" w:rsidRPr="00C01F00" w:rsidRDefault="00CF49A0" w:rsidP="00B935BB">
            <w:pPr>
              <w:rPr>
                <w:sz w:val="18"/>
                <w:szCs w:val="18"/>
              </w:rPr>
            </w:pPr>
            <w:r w:rsidRPr="00C01F00">
              <w:rPr>
                <w:sz w:val="18"/>
                <w:szCs w:val="18"/>
              </w:rPr>
              <w:t>У</w:t>
            </w:r>
          </w:p>
        </w:tc>
        <w:tc>
          <w:tcPr>
            <w:tcW w:w="2251" w:type="dxa"/>
            <w:vAlign w:val="center"/>
          </w:tcPr>
          <w:p w:rsidR="00CF49A0" w:rsidRPr="00C01F00" w:rsidRDefault="00CF49A0" w:rsidP="00B935BB">
            <w:pPr>
              <w:rPr>
                <w:sz w:val="18"/>
                <w:szCs w:val="18"/>
              </w:rPr>
            </w:pPr>
            <w:r w:rsidRPr="00C01F00">
              <w:rPr>
                <w:sz w:val="18"/>
                <w:szCs w:val="18"/>
              </w:rPr>
              <w:t xml:space="preserve">Дата утверждения </w:t>
            </w:r>
            <w:r w:rsidRPr="00606299">
              <w:rPr>
                <w:strike/>
                <w:sz w:val="18"/>
                <w:szCs w:val="18"/>
                <w:highlight w:val="yellow"/>
              </w:rPr>
              <w:t>акта</w:t>
            </w:r>
            <w:r w:rsidRPr="00C01F00">
              <w:rPr>
                <w:sz w:val="18"/>
                <w:szCs w:val="18"/>
              </w:rPr>
              <w:t xml:space="preserve"> </w:t>
            </w:r>
            <w:r w:rsidR="00606299" w:rsidRPr="00471AA0">
              <w:rPr>
                <w:sz w:val="18"/>
                <w:szCs w:val="18"/>
                <w:highlight w:val="yellow"/>
              </w:rPr>
              <w:t>заключения</w:t>
            </w:r>
            <w:r w:rsidR="00606299" w:rsidRPr="00C01F00">
              <w:rPr>
                <w:sz w:val="18"/>
                <w:szCs w:val="18"/>
              </w:rPr>
              <w:t xml:space="preserve"> </w:t>
            </w:r>
            <w:r w:rsidRPr="00C01F00">
              <w:rPr>
                <w:sz w:val="18"/>
                <w:szCs w:val="18"/>
              </w:rPr>
              <w:t>МЭК</w:t>
            </w:r>
          </w:p>
        </w:tc>
        <w:tc>
          <w:tcPr>
            <w:tcW w:w="1173" w:type="dxa"/>
            <w:vAlign w:val="center"/>
          </w:tcPr>
          <w:p w:rsidR="00CF49A0" w:rsidRPr="00C01F00" w:rsidRDefault="00CF49A0" w:rsidP="00B935BB">
            <w:pPr>
              <w:rPr>
                <w:sz w:val="18"/>
                <w:szCs w:val="18"/>
              </w:rPr>
            </w:pPr>
          </w:p>
        </w:tc>
        <w:tc>
          <w:tcPr>
            <w:tcW w:w="3328" w:type="dxa"/>
            <w:vAlign w:val="center"/>
          </w:tcPr>
          <w:p w:rsidR="00CF49A0" w:rsidRPr="00C01F00" w:rsidRDefault="00606299" w:rsidP="00B935BB">
            <w:pPr>
              <w:rPr>
                <w:sz w:val="18"/>
                <w:szCs w:val="18"/>
              </w:rPr>
            </w:pPr>
            <w:r w:rsidRPr="00C4633C">
              <w:rPr>
                <w:sz w:val="18"/>
                <w:szCs w:val="18"/>
                <w:highlight w:val="yellow"/>
              </w:rPr>
              <w:t>Заполняется ТФОМС.</w:t>
            </w:r>
          </w:p>
        </w:tc>
        <w:tc>
          <w:tcPr>
            <w:tcW w:w="1267" w:type="dxa"/>
          </w:tcPr>
          <w:p w:rsidR="00CF49A0" w:rsidRPr="00EB2F88" w:rsidRDefault="00CF49A0" w:rsidP="00B935BB">
            <w:pPr>
              <w:rPr>
                <w:strike/>
                <w:sz w:val="18"/>
                <w:szCs w:val="18"/>
                <w:highlight w:val="yellow"/>
              </w:rPr>
            </w:pPr>
            <w:r w:rsidRPr="00EB2F88">
              <w:rPr>
                <w:strike/>
                <w:sz w:val="18"/>
                <w:szCs w:val="18"/>
                <w:highlight w:val="yellow"/>
              </w:rPr>
              <w:t>Приказ ФОМС от 13.12.2018 №</w:t>
            </w:r>
            <w:r w:rsidRPr="00EB2F88">
              <w:rPr>
                <w:strike/>
                <w:sz w:val="18"/>
                <w:szCs w:val="18"/>
                <w:highlight w:val="yellow"/>
                <w:lang w:val="en-US"/>
              </w:rPr>
              <w:t> 285</w:t>
            </w:r>
          </w:p>
        </w:tc>
        <w:tc>
          <w:tcPr>
            <w:tcW w:w="1126" w:type="dxa"/>
          </w:tcPr>
          <w:p w:rsidR="00CF49A0" w:rsidRPr="00C01F00" w:rsidRDefault="00CF49A0" w:rsidP="00B935BB">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r w:rsidRPr="00C01F00">
              <w:rPr>
                <w:sz w:val="18"/>
                <w:szCs w:val="18"/>
              </w:rPr>
              <w:t> </w:t>
            </w:r>
          </w:p>
        </w:tc>
        <w:tc>
          <w:tcPr>
            <w:tcW w:w="1614" w:type="dxa"/>
            <w:vAlign w:val="center"/>
          </w:tcPr>
          <w:p w:rsidR="00CF49A0" w:rsidRPr="00C01F00" w:rsidRDefault="00CF49A0" w:rsidP="00D06BE1">
            <w:pPr>
              <w:rPr>
                <w:sz w:val="18"/>
                <w:szCs w:val="18"/>
              </w:rPr>
            </w:pPr>
            <w:r w:rsidRPr="00C01F00">
              <w:rPr>
                <w:sz w:val="18"/>
                <w:szCs w:val="18"/>
              </w:rPr>
              <w:t>SANK_MEE</w:t>
            </w:r>
          </w:p>
        </w:tc>
        <w:tc>
          <w:tcPr>
            <w:tcW w:w="639" w:type="dxa"/>
            <w:noWrap/>
            <w:vAlign w:val="center"/>
          </w:tcPr>
          <w:p w:rsidR="00CF49A0" w:rsidRPr="00C01F00" w:rsidRDefault="00CF49A0" w:rsidP="00D06BE1">
            <w:pPr>
              <w:rPr>
                <w:sz w:val="18"/>
                <w:szCs w:val="18"/>
              </w:rPr>
            </w:pPr>
            <w:r w:rsidRPr="00C01F00">
              <w:rPr>
                <w:sz w:val="18"/>
                <w:szCs w:val="18"/>
              </w:rPr>
              <w:t>Num</w:t>
            </w:r>
          </w:p>
        </w:tc>
        <w:tc>
          <w:tcPr>
            <w:tcW w:w="676" w:type="dxa"/>
            <w:vAlign w:val="center"/>
          </w:tcPr>
          <w:p w:rsidR="00CF49A0" w:rsidRPr="00C01F00" w:rsidRDefault="00CF49A0" w:rsidP="00D06BE1">
            <w:pPr>
              <w:rPr>
                <w:sz w:val="18"/>
                <w:szCs w:val="18"/>
              </w:rPr>
            </w:pPr>
            <w:r w:rsidRPr="00C01F00">
              <w:rPr>
                <w:sz w:val="18"/>
                <w:szCs w:val="18"/>
              </w:rPr>
              <w:t>15.2</w:t>
            </w:r>
          </w:p>
        </w:tc>
        <w:tc>
          <w:tcPr>
            <w:tcW w:w="705" w:type="dxa"/>
            <w:vAlign w:val="center"/>
          </w:tcPr>
          <w:p w:rsidR="00CF49A0" w:rsidRPr="00C01F00" w:rsidRDefault="00CF49A0" w:rsidP="00D06BE1">
            <w:pPr>
              <w:rPr>
                <w:sz w:val="18"/>
                <w:szCs w:val="18"/>
              </w:rPr>
            </w:pPr>
            <w:r w:rsidRPr="00C01F00">
              <w:rPr>
                <w:sz w:val="18"/>
                <w:szCs w:val="18"/>
              </w:rPr>
              <w:t>У</w:t>
            </w:r>
          </w:p>
        </w:tc>
        <w:tc>
          <w:tcPr>
            <w:tcW w:w="2251" w:type="dxa"/>
            <w:vAlign w:val="center"/>
          </w:tcPr>
          <w:p w:rsidR="00CF49A0" w:rsidRPr="00C01F00" w:rsidRDefault="00CF49A0" w:rsidP="00D06BE1">
            <w:pPr>
              <w:rPr>
                <w:sz w:val="18"/>
                <w:szCs w:val="18"/>
              </w:rPr>
            </w:pPr>
            <w:r w:rsidRPr="00C01F00">
              <w:rPr>
                <w:sz w:val="18"/>
                <w:szCs w:val="18"/>
              </w:rPr>
              <w:t>Финансовые санкции (МЭЭ)</w:t>
            </w:r>
          </w:p>
        </w:tc>
        <w:tc>
          <w:tcPr>
            <w:tcW w:w="1173" w:type="dxa"/>
            <w:vAlign w:val="center"/>
          </w:tcPr>
          <w:p w:rsidR="00CF49A0" w:rsidRPr="00C01F00" w:rsidRDefault="00CF49A0" w:rsidP="00D06BE1">
            <w:pPr>
              <w:rPr>
                <w:sz w:val="18"/>
                <w:szCs w:val="18"/>
              </w:rPr>
            </w:pPr>
          </w:p>
        </w:tc>
        <w:tc>
          <w:tcPr>
            <w:tcW w:w="3328" w:type="dxa"/>
            <w:vAlign w:val="center"/>
          </w:tcPr>
          <w:p w:rsidR="00CF49A0" w:rsidRDefault="00CF49A0" w:rsidP="00D06BE1">
            <w:pPr>
              <w:rPr>
                <w:sz w:val="18"/>
                <w:szCs w:val="18"/>
              </w:rPr>
            </w:pPr>
            <w:r w:rsidRPr="00C01F00">
              <w:rPr>
                <w:sz w:val="18"/>
                <w:szCs w:val="18"/>
              </w:rPr>
              <w:t>Обязательно к заполнению при наличии восстановления по результатам МЭЭ.</w:t>
            </w:r>
          </w:p>
          <w:p w:rsidR="005A74C6" w:rsidRPr="00C01F00" w:rsidRDefault="005A74C6" w:rsidP="00D06BE1">
            <w:pPr>
              <w:rPr>
                <w:sz w:val="18"/>
                <w:szCs w:val="18"/>
              </w:rPr>
            </w:pPr>
            <w:r w:rsidRPr="005A74C6">
              <w:rPr>
                <w:sz w:val="18"/>
                <w:szCs w:val="18"/>
                <w:highlight w:val="yellow"/>
              </w:rPr>
              <w:t>Заполняется СМО.</w:t>
            </w:r>
          </w:p>
        </w:tc>
        <w:tc>
          <w:tcPr>
            <w:tcW w:w="1267" w:type="dxa"/>
          </w:tcPr>
          <w:p w:rsidR="00CF49A0" w:rsidRPr="00C01F00" w:rsidRDefault="00CF49A0" w:rsidP="00D06BE1">
            <w:pPr>
              <w:rPr>
                <w:sz w:val="18"/>
                <w:szCs w:val="18"/>
              </w:rPr>
            </w:pPr>
          </w:p>
        </w:tc>
        <w:tc>
          <w:tcPr>
            <w:tcW w:w="1126" w:type="dxa"/>
          </w:tcPr>
          <w:p w:rsidR="00CF49A0" w:rsidRPr="00C01F00" w:rsidRDefault="00CF49A0" w:rsidP="00D06BE1">
            <w:pPr>
              <w:rPr>
                <w:sz w:val="18"/>
                <w:szCs w:val="18"/>
              </w:rPr>
            </w:pPr>
          </w:p>
        </w:tc>
      </w:tr>
      <w:tr w:rsidR="00CF49A0" w:rsidRPr="00EB2F88" w:rsidTr="00557D80">
        <w:trPr>
          <w:trHeight w:val="454"/>
        </w:trPr>
        <w:tc>
          <w:tcPr>
            <w:tcW w:w="567" w:type="dxa"/>
            <w:noWrap/>
            <w:tcMar>
              <w:left w:w="0" w:type="dxa"/>
              <w:right w:w="0" w:type="dxa"/>
            </w:tcMar>
            <w:vAlign w:val="center"/>
          </w:tcPr>
          <w:p w:rsidR="00CF49A0" w:rsidRPr="00EB2F88" w:rsidRDefault="00CF49A0" w:rsidP="00B46F6E">
            <w:pPr>
              <w:pStyle w:val="af9"/>
              <w:numPr>
                <w:ilvl w:val="0"/>
                <w:numId w:val="26"/>
              </w:numPr>
              <w:ind w:left="5"/>
              <w:jc w:val="center"/>
              <w:rPr>
                <w:strike/>
                <w:sz w:val="18"/>
                <w:szCs w:val="18"/>
              </w:rPr>
            </w:pPr>
          </w:p>
        </w:tc>
        <w:tc>
          <w:tcPr>
            <w:tcW w:w="1689" w:type="dxa"/>
            <w:noWrap/>
            <w:vAlign w:val="center"/>
          </w:tcPr>
          <w:p w:rsidR="00CF49A0" w:rsidRPr="00EB2F88" w:rsidRDefault="00CF49A0" w:rsidP="00D06BE1">
            <w:pPr>
              <w:rPr>
                <w:strike/>
                <w:sz w:val="18"/>
                <w:szCs w:val="18"/>
              </w:rPr>
            </w:pPr>
          </w:p>
        </w:tc>
        <w:tc>
          <w:tcPr>
            <w:tcW w:w="1614" w:type="dxa"/>
            <w:vAlign w:val="center"/>
          </w:tcPr>
          <w:p w:rsidR="00CF49A0" w:rsidRPr="00EB2F88" w:rsidRDefault="00CF49A0" w:rsidP="00D06BE1">
            <w:pPr>
              <w:rPr>
                <w:strike/>
                <w:sz w:val="18"/>
                <w:szCs w:val="18"/>
                <w:highlight w:val="yellow"/>
                <w:lang w:val="en-US"/>
              </w:rPr>
            </w:pPr>
            <w:r w:rsidRPr="00EB2F88">
              <w:rPr>
                <w:strike/>
                <w:sz w:val="18"/>
                <w:szCs w:val="18"/>
                <w:highlight w:val="yellow"/>
                <w:lang w:val="en-US"/>
              </w:rPr>
              <w:t>SANK_MEE_V</w:t>
            </w:r>
          </w:p>
        </w:tc>
        <w:tc>
          <w:tcPr>
            <w:tcW w:w="639" w:type="dxa"/>
            <w:noWrap/>
            <w:vAlign w:val="center"/>
          </w:tcPr>
          <w:p w:rsidR="00CF49A0" w:rsidRPr="00EB2F88" w:rsidRDefault="00CF49A0" w:rsidP="00D06BE1">
            <w:pPr>
              <w:rPr>
                <w:strike/>
                <w:sz w:val="18"/>
                <w:szCs w:val="18"/>
                <w:highlight w:val="yellow"/>
                <w:lang w:val="en-US"/>
              </w:rPr>
            </w:pPr>
            <w:r w:rsidRPr="00EB2F88">
              <w:rPr>
                <w:strike/>
                <w:sz w:val="18"/>
                <w:szCs w:val="18"/>
                <w:highlight w:val="yellow"/>
                <w:lang w:val="en-US"/>
              </w:rPr>
              <w:t>Num</w:t>
            </w:r>
          </w:p>
        </w:tc>
        <w:tc>
          <w:tcPr>
            <w:tcW w:w="676" w:type="dxa"/>
            <w:vAlign w:val="center"/>
          </w:tcPr>
          <w:p w:rsidR="00CF49A0" w:rsidRPr="00EB2F88" w:rsidRDefault="00CF49A0" w:rsidP="00D06BE1">
            <w:pPr>
              <w:rPr>
                <w:strike/>
                <w:sz w:val="18"/>
                <w:szCs w:val="18"/>
                <w:highlight w:val="yellow"/>
                <w:lang w:val="en-US"/>
              </w:rPr>
            </w:pPr>
            <w:r w:rsidRPr="00EB2F88">
              <w:rPr>
                <w:strike/>
                <w:sz w:val="18"/>
                <w:szCs w:val="18"/>
                <w:highlight w:val="yellow"/>
                <w:lang w:val="en-US"/>
              </w:rPr>
              <w:t>15.2</w:t>
            </w:r>
          </w:p>
        </w:tc>
        <w:tc>
          <w:tcPr>
            <w:tcW w:w="705" w:type="dxa"/>
            <w:vAlign w:val="center"/>
          </w:tcPr>
          <w:p w:rsidR="00CF49A0" w:rsidRPr="00EB2F88" w:rsidRDefault="00CF49A0" w:rsidP="00D06BE1">
            <w:pPr>
              <w:rPr>
                <w:strike/>
                <w:sz w:val="18"/>
                <w:szCs w:val="18"/>
                <w:highlight w:val="yellow"/>
              </w:rPr>
            </w:pPr>
            <w:r w:rsidRPr="00EB2F88">
              <w:rPr>
                <w:strike/>
                <w:sz w:val="18"/>
                <w:szCs w:val="18"/>
                <w:highlight w:val="yellow"/>
              </w:rPr>
              <w:t>У</w:t>
            </w:r>
          </w:p>
        </w:tc>
        <w:tc>
          <w:tcPr>
            <w:tcW w:w="2251" w:type="dxa"/>
            <w:vAlign w:val="center"/>
          </w:tcPr>
          <w:p w:rsidR="00CF49A0" w:rsidRPr="00EB2F88" w:rsidRDefault="00CF49A0" w:rsidP="001F6753">
            <w:pPr>
              <w:rPr>
                <w:strike/>
                <w:sz w:val="18"/>
                <w:szCs w:val="18"/>
                <w:highlight w:val="yellow"/>
              </w:rPr>
            </w:pPr>
            <w:r w:rsidRPr="00EB2F88">
              <w:rPr>
                <w:strike/>
                <w:sz w:val="18"/>
                <w:szCs w:val="18"/>
                <w:highlight w:val="yellow"/>
              </w:rPr>
              <w:t>Восстановление стоимости (МЭЭ)</w:t>
            </w:r>
          </w:p>
        </w:tc>
        <w:tc>
          <w:tcPr>
            <w:tcW w:w="1173" w:type="dxa"/>
            <w:vAlign w:val="center"/>
          </w:tcPr>
          <w:p w:rsidR="00CF49A0" w:rsidRPr="00EB2F88" w:rsidRDefault="00CF49A0" w:rsidP="00D06BE1">
            <w:pPr>
              <w:rPr>
                <w:strike/>
                <w:sz w:val="18"/>
                <w:szCs w:val="18"/>
                <w:highlight w:val="yellow"/>
              </w:rPr>
            </w:pPr>
          </w:p>
        </w:tc>
        <w:tc>
          <w:tcPr>
            <w:tcW w:w="3328" w:type="dxa"/>
            <w:vAlign w:val="center"/>
          </w:tcPr>
          <w:p w:rsidR="00CF49A0" w:rsidRPr="00EB2F88" w:rsidRDefault="00CF49A0" w:rsidP="00EB2F88">
            <w:pPr>
              <w:rPr>
                <w:strike/>
                <w:sz w:val="18"/>
                <w:szCs w:val="18"/>
              </w:rPr>
            </w:pPr>
            <w:r w:rsidRPr="00EB2F88">
              <w:rPr>
                <w:strike/>
                <w:sz w:val="18"/>
                <w:szCs w:val="18"/>
                <w:highlight w:val="yellow"/>
              </w:rPr>
              <w:t>Обязательно к заполнению при наличии восстановления по результатам МЭЭ.</w:t>
            </w:r>
            <w:r w:rsidR="005A74C6" w:rsidRPr="00EB2F88">
              <w:rPr>
                <w:strike/>
                <w:sz w:val="18"/>
                <w:szCs w:val="18"/>
                <w:highlight w:val="yellow"/>
              </w:rPr>
              <w:t xml:space="preserve"> З</w:t>
            </w:r>
          </w:p>
        </w:tc>
        <w:tc>
          <w:tcPr>
            <w:tcW w:w="1267" w:type="dxa"/>
          </w:tcPr>
          <w:p w:rsidR="00CF49A0" w:rsidRPr="00EB2F88" w:rsidRDefault="00CF49A0" w:rsidP="00D06BE1">
            <w:pPr>
              <w:rPr>
                <w:strike/>
                <w:sz w:val="18"/>
                <w:szCs w:val="18"/>
              </w:rPr>
            </w:pPr>
          </w:p>
        </w:tc>
        <w:tc>
          <w:tcPr>
            <w:tcW w:w="1126" w:type="dxa"/>
          </w:tcPr>
          <w:p w:rsidR="00CF49A0" w:rsidRPr="00EB2F88" w:rsidRDefault="00CF49A0" w:rsidP="00D06BE1">
            <w:pPr>
              <w:rPr>
                <w:strike/>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r w:rsidRPr="00C01F00">
              <w:rPr>
                <w:sz w:val="18"/>
                <w:szCs w:val="18"/>
              </w:rPr>
              <w:t> </w:t>
            </w:r>
          </w:p>
        </w:tc>
        <w:tc>
          <w:tcPr>
            <w:tcW w:w="1614" w:type="dxa"/>
            <w:vAlign w:val="center"/>
          </w:tcPr>
          <w:p w:rsidR="00CF49A0" w:rsidRPr="00C01F00" w:rsidRDefault="00CF49A0" w:rsidP="00D06BE1">
            <w:pPr>
              <w:rPr>
                <w:sz w:val="18"/>
                <w:szCs w:val="18"/>
              </w:rPr>
            </w:pPr>
            <w:r w:rsidRPr="00C01F00">
              <w:rPr>
                <w:sz w:val="18"/>
                <w:szCs w:val="18"/>
              </w:rPr>
              <w:t>SANK_EKMP</w:t>
            </w:r>
          </w:p>
        </w:tc>
        <w:tc>
          <w:tcPr>
            <w:tcW w:w="639" w:type="dxa"/>
            <w:noWrap/>
            <w:vAlign w:val="center"/>
          </w:tcPr>
          <w:p w:rsidR="00CF49A0" w:rsidRPr="00C01F00" w:rsidRDefault="00CF49A0" w:rsidP="00D06BE1">
            <w:pPr>
              <w:rPr>
                <w:sz w:val="18"/>
                <w:szCs w:val="18"/>
              </w:rPr>
            </w:pPr>
            <w:r w:rsidRPr="00C01F00">
              <w:rPr>
                <w:sz w:val="18"/>
                <w:szCs w:val="18"/>
              </w:rPr>
              <w:t>Num</w:t>
            </w:r>
          </w:p>
        </w:tc>
        <w:tc>
          <w:tcPr>
            <w:tcW w:w="676" w:type="dxa"/>
            <w:vAlign w:val="center"/>
          </w:tcPr>
          <w:p w:rsidR="00CF49A0" w:rsidRPr="00C01F00" w:rsidRDefault="00CF49A0" w:rsidP="00D06BE1">
            <w:pPr>
              <w:rPr>
                <w:sz w:val="18"/>
                <w:szCs w:val="18"/>
              </w:rPr>
            </w:pPr>
            <w:r w:rsidRPr="00C01F00">
              <w:rPr>
                <w:sz w:val="18"/>
                <w:szCs w:val="18"/>
              </w:rPr>
              <w:t>15.2</w:t>
            </w:r>
          </w:p>
        </w:tc>
        <w:tc>
          <w:tcPr>
            <w:tcW w:w="705" w:type="dxa"/>
            <w:vAlign w:val="center"/>
          </w:tcPr>
          <w:p w:rsidR="00CF49A0" w:rsidRPr="00C01F00" w:rsidRDefault="00CF49A0" w:rsidP="00D06BE1">
            <w:pPr>
              <w:rPr>
                <w:sz w:val="18"/>
                <w:szCs w:val="18"/>
              </w:rPr>
            </w:pPr>
            <w:r w:rsidRPr="00C01F00">
              <w:rPr>
                <w:sz w:val="18"/>
                <w:szCs w:val="18"/>
              </w:rPr>
              <w:t>У</w:t>
            </w:r>
          </w:p>
        </w:tc>
        <w:tc>
          <w:tcPr>
            <w:tcW w:w="2251" w:type="dxa"/>
            <w:vAlign w:val="center"/>
          </w:tcPr>
          <w:p w:rsidR="00CF49A0" w:rsidRPr="00C01F00" w:rsidRDefault="00CF49A0" w:rsidP="00D06BE1">
            <w:pPr>
              <w:rPr>
                <w:sz w:val="18"/>
                <w:szCs w:val="18"/>
              </w:rPr>
            </w:pPr>
            <w:r w:rsidRPr="00C01F00">
              <w:rPr>
                <w:sz w:val="18"/>
                <w:szCs w:val="18"/>
              </w:rPr>
              <w:t>Финансовые санкции (ЭКМП)</w:t>
            </w:r>
          </w:p>
        </w:tc>
        <w:tc>
          <w:tcPr>
            <w:tcW w:w="1173" w:type="dxa"/>
            <w:vAlign w:val="center"/>
          </w:tcPr>
          <w:p w:rsidR="00CF49A0" w:rsidRPr="00C01F00" w:rsidRDefault="00CF49A0" w:rsidP="00D06BE1">
            <w:pPr>
              <w:rPr>
                <w:sz w:val="18"/>
                <w:szCs w:val="18"/>
              </w:rPr>
            </w:pPr>
          </w:p>
        </w:tc>
        <w:tc>
          <w:tcPr>
            <w:tcW w:w="3328" w:type="dxa"/>
            <w:vAlign w:val="center"/>
          </w:tcPr>
          <w:p w:rsidR="00CF49A0" w:rsidRDefault="00CF49A0" w:rsidP="002873E3">
            <w:pPr>
              <w:rPr>
                <w:sz w:val="18"/>
                <w:szCs w:val="18"/>
              </w:rPr>
            </w:pPr>
            <w:r w:rsidRPr="00C01F00">
              <w:rPr>
                <w:sz w:val="18"/>
                <w:szCs w:val="18"/>
              </w:rPr>
              <w:t>Обязательно к заполнению при наличии снятия по результатам ЭКМП.</w:t>
            </w:r>
          </w:p>
          <w:p w:rsidR="005A74C6" w:rsidRPr="00C01F00" w:rsidRDefault="005A74C6" w:rsidP="002873E3">
            <w:pPr>
              <w:rPr>
                <w:sz w:val="18"/>
                <w:szCs w:val="18"/>
              </w:rPr>
            </w:pPr>
            <w:r w:rsidRPr="005A74C6">
              <w:rPr>
                <w:sz w:val="18"/>
                <w:szCs w:val="18"/>
                <w:highlight w:val="yellow"/>
              </w:rPr>
              <w:t>Заполняется СМО.</w:t>
            </w:r>
          </w:p>
        </w:tc>
        <w:tc>
          <w:tcPr>
            <w:tcW w:w="1267" w:type="dxa"/>
          </w:tcPr>
          <w:p w:rsidR="00CF49A0" w:rsidRPr="00C01F00" w:rsidRDefault="00CF49A0" w:rsidP="00D06BE1">
            <w:pPr>
              <w:rPr>
                <w:sz w:val="18"/>
                <w:szCs w:val="18"/>
              </w:rPr>
            </w:pPr>
          </w:p>
        </w:tc>
        <w:tc>
          <w:tcPr>
            <w:tcW w:w="1126" w:type="dxa"/>
          </w:tcPr>
          <w:p w:rsidR="00CF49A0" w:rsidRPr="00C01F00" w:rsidRDefault="00CF49A0" w:rsidP="00D06BE1">
            <w:pPr>
              <w:rPr>
                <w:sz w:val="18"/>
                <w:szCs w:val="18"/>
              </w:rPr>
            </w:pPr>
          </w:p>
        </w:tc>
      </w:tr>
      <w:tr w:rsidR="00CF49A0" w:rsidRPr="00EB2F88" w:rsidTr="00557D80">
        <w:trPr>
          <w:trHeight w:val="454"/>
        </w:trPr>
        <w:tc>
          <w:tcPr>
            <w:tcW w:w="567" w:type="dxa"/>
            <w:noWrap/>
            <w:tcMar>
              <w:left w:w="0" w:type="dxa"/>
              <w:right w:w="0" w:type="dxa"/>
            </w:tcMar>
            <w:vAlign w:val="center"/>
          </w:tcPr>
          <w:p w:rsidR="00CF49A0" w:rsidRPr="00EB2F88" w:rsidRDefault="00CF49A0" w:rsidP="00B46F6E">
            <w:pPr>
              <w:pStyle w:val="af9"/>
              <w:numPr>
                <w:ilvl w:val="0"/>
                <w:numId w:val="26"/>
              </w:numPr>
              <w:ind w:left="5"/>
              <w:jc w:val="center"/>
              <w:rPr>
                <w:strike/>
                <w:sz w:val="18"/>
                <w:szCs w:val="18"/>
              </w:rPr>
            </w:pPr>
          </w:p>
        </w:tc>
        <w:tc>
          <w:tcPr>
            <w:tcW w:w="1689" w:type="dxa"/>
            <w:noWrap/>
            <w:vAlign w:val="center"/>
          </w:tcPr>
          <w:p w:rsidR="00CF49A0" w:rsidRPr="00EB2F88" w:rsidRDefault="00CF49A0" w:rsidP="00D06BE1">
            <w:pPr>
              <w:rPr>
                <w:strike/>
                <w:sz w:val="18"/>
                <w:szCs w:val="18"/>
              </w:rPr>
            </w:pPr>
          </w:p>
        </w:tc>
        <w:tc>
          <w:tcPr>
            <w:tcW w:w="1614" w:type="dxa"/>
            <w:vAlign w:val="center"/>
          </w:tcPr>
          <w:p w:rsidR="00CF49A0" w:rsidRPr="00EB2F88" w:rsidRDefault="00CF49A0" w:rsidP="00D06BE1">
            <w:pPr>
              <w:rPr>
                <w:strike/>
                <w:sz w:val="18"/>
                <w:szCs w:val="18"/>
                <w:highlight w:val="yellow"/>
                <w:lang w:val="en-US"/>
              </w:rPr>
            </w:pPr>
            <w:r w:rsidRPr="00EB2F88">
              <w:rPr>
                <w:strike/>
                <w:sz w:val="18"/>
                <w:szCs w:val="18"/>
                <w:highlight w:val="yellow"/>
                <w:lang w:val="en-US"/>
              </w:rPr>
              <w:t>SANK_EKMP_V</w:t>
            </w:r>
          </w:p>
        </w:tc>
        <w:tc>
          <w:tcPr>
            <w:tcW w:w="639" w:type="dxa"/>
            <w:noWrap/>
            <w:vAlign w:val="center"/>
          </w:tcPr>
          <w:p w:rsidR="00CF49A0" w:rsidRPr="00EB2F88" w:rsidRDefault="00CF49A0" w:rsidP="00D06BE1">
            <w:pPr>
              <w:rPr>
                <w:strike/>
                <w:sz w:val="18"/>
                <w:szCs w:val="18"/>
                <w:highlight w:val="yellow"/>
                <w:lang w:val="en-US"/>
              </w:rPr>
            </w:pPr>
            <w:r w:rsidRPr="00EB2F88">
              <w:rPr>
                <w:strike/>
                <w:sz w:val="18"/>
                <w:szCs w:val="18"/>
                <w:highlight w:val="yellow"/>
                <w:lang w:val="en-US"/>
              </w:rPr>
              <w:t>Num</w:t>
            </w:r>
          </w:p>
        </w:tc>
        <w:tc>
          <w:tcPr>
            <w:tcW w:w="676" w:type="dxa"/>
            <w:vAlign w:val="center"/>
          </w:tcPr>
          <w:p w:rsidR="00CF49A0" w:rsidRPr="00EB2F88" w:rsidRDefault="00CF49A0" w:rsidP="00D06BE1">
            <w:pPr>
              <w:rPr>
                <w:strike/>
                <w:sz w:val="18"/>
                <w:szCs w:val="18"/>
                <w:highlight w:val="yellow"/>
                <w:lang w:val="en-US"/>
              </w:rPr>
            </w:pPr>
            <w:r w:rsidRPr="00EB2F88">
              <w:rPr>
                <w:strike/>
                <w:sz w:val="18"/>
                <w:szCs w:val="18"/>
                <w:highlight w:val="yellow"/>
                <w:lang w:val="en-US"/>
              </w:rPr>
              <w:t>15.2</w:t>
            </w:r>
          </w:p>
        </w:tc>
        <w:tc>
          <w:tcPr>
            <w:tcW w:w="705" w:type="dxa"/>
            <w:vAlign w:val="center"/>
          </w:tcPr>
          <w:p w:rsidR="00CF49A0" w:rsidRPr="00EB2F88" w:rsidRDefault="00CF49A0" w:rsidP="00D06BE1">
            <w:pPr>
              <w:rPr>
                <w:strike/>
                <w:sz w:val="18"/>
                <w:szCs w:val="18"/>
                <w:highlight w:val="yellow"/>
              </w:rPr>
            </w:pPr>
            <w:r w:rsidRPr="00EB2F88">
              <w:rPr>
                <w:strike/>
                <w:sz w:val="18"/>
                <w:szCs w:val="18"/>
                <w:highlight w:val="yellow"/>
              </w:rPr>
              <w:t>У</w:t>
            </w:r>
          </w:p>
        </w:tc>
        <w:tc>
          <w:tcPr>
            <w:tcW w:w="2251" w:type="dxa"/>
            <w:vAlign w:val="center"/>
          </w:tcPr>
          <w:p w:rsidR="00CF49A0" w:rsidRPr="00EB2F88" w:rsidRDefault="00CF49A0" w:rsidP="00D06BE1">
            <w:pPr>
              <w:rPr>
                <w:strike/>
                <w:sz w:val="18"/>
                <w:szCs w:val="18"/>
                <w:highlight w:val="yellow"/>
              </w:rPr>
            </w:pPr>
            <w:r w:rsidRPr="00EB2F88">
              <w:rPr>
                <w:strike/>
                <w:sz w:val="18"/>
                <w:szCs w:val="18"/>
                <w:highlight w:val="yellow"/>
              </w:rPr>
              <w:t>Восстановление стоимости (ЭКМП)</w:t>
            </w:r>
          </w:p>
        </w:tc>
        <w:tc>
          <w:tcPr>
            <w:tcW w:w="1173" w:type="dxa"/>
            <w:vAlign w:val="center"/>
          </w:tcPr>
          <w:p w:rsidR="00CF49A0" w:rsidRPr="00EB2F88" w:rsidRDefault="00CF49A0" w:rsidP="00D06BE1">
            <w:pPr>
              <w:rPr>
                <w:strike/>
                <w:sz w:val="18"/>
                <w:szCs w:val="18"/>
                <w:highlight w:val="yellow"/>
              </w:rPr>
            </w:pPr>
          </w:p>
        </w:tc>
        <w:tc>
          <w:tcPr>
            <w:tcW w:w="3328" w:type="dxa"/>
            <w:vAlign w:val="center"/>
          </w:tcPr>
          <w:p w:rsidR="00CF49A0" w:rsidRPr="00EB2F88" w:rsidRDefault="00CF49A0" w:rsidP="002873E3">
            <w:pPr>
              <w:rPr>
                <w:strike/>
                <w:sz w:val="18"/>
                <w:szCs w:val="18"/>
              </w:rPr>
            </w:pPr>
            <w:r w:rsidRPr="00EB2F88">
              <w:rPr>
                <w:strike/>
                <w:sz w:val="18"/>
                <w:szCs w:val="18"/>
                <w:highlight w:val="yellow"/>
              </w:rPr>
              <w:t>Обязательно к заполнению при наличии восстановления по результатам ЭКМП.</w:t>
            </w:r>
          </w:p>
          <w:p w:rsidR="005A74C6" w:rsidRPr="00EB2F88" w:rsidRDefault="005A74C6" w:rsidP="002873E3">
            <w:pPr>
              <w:rPr>
                <w:strike/>
                <w:sz w:val="18"/>
                <w:szCs w:val="18"/>
              </w:rPr>
            </w:pPr>
          </w:p>
        </w:tc>
        <w:tc>
          <w:tcPr>
            <w:tcW w:w="1267" w:type="dxa"/>
          </w:tcPr>
          <w:p w:rsidR="00CF49A0" w:rsidRPr="00EB2F88" w:rsidRDefault="00CF49A0" w:rsidP="00D06BE1">
            <w:pPr>
              <w:rPr>
                <w:strike/>
                <w:sz w:val="18"/>
                <w:szCs w:val="18"/>
              </w:rPr>
            </w:pPr>
          </w:p>
        </w:tc>
        <w:tc>
          <w:tcPr>
            <w:tcW w:w="1126" w:type="dxa"/>
          </w:tcPr>
          <w:p w:rsidR="00CF49A0" w:rsidRPr="00EB2F88" w:rsidRDefault="00CF49A0" w:rsidP="00D06BE1">
            <w:pPr>
              <w:rPr>
                <w:strike/>
                <w:sz w:val="18"/>
                <w:szCs w:val="18"/>
              </w:rPr>
            </w:pPr>
          </w:p>
        </w:tc>
      </w:tr>
      <w:tr w:rsidR="00CF49A0" w:rsidRPr="00EB2F88" w:rsidTr="00557D80">
        <w:trPr>
          <w:trHeight w:val="454"/>
        </w:trPr>
        <w:tc>
          <w:tcPr>
            <w:tcW w:w="567" w:type="dxa"/>
            <w:noWrap/>
            <w:tcMar>
              <w:left w:w="0" w:type="dxa"/>
              <w:right w:w="0" w:type="dxa"/>
            </w:tcMar>
            <w:vAlign w:val="center"/>
          </w:tcPr>
          <w:p w:rsidR="00CF49A0" w:rsidRPr="00EB2F88" w:rsidRDefault="00CF49A0" w:rsidP="00B46F6E">
            <w:pPr>
              <w:pStyle w:val="af9"/>
              <w:numPr>
                <w:ilvl w:val="0"/>
                <w:numId w:val="26"/>
              </w:numPr>
              <w:ind w:left="5"/>
              <w:jc w:val="center"/>
              <w:rPr>
                <w:strike/>
                <w:sz w:val="18"/>
                <w:szCs w:val="18"/>
              </w:rPr>
            </w:pPr>
          </w:p>
        </w:tc>
        <w:tc>
          <w:tcPr>
            <w:tcW w:w="1689" w:type="dxa"/>
            <w:noWrap/>
            <w:vAlign w:val="center"/>
          </w:tcPr>
          <w:p w:rsidR="00CF49A0" w:rsidRPr="00EB2F88" w:rsidRDefault="00CF49A0" w:rsidP="00D06BE1">
            <w:pPr>
              <w:rPr>
                <w:strike/>
                <w:sz w:val="18"/>
                <w:szCs w:val="18"/>
              </w:rPr>
            </w:pPr>
          </w:p>
        </w:tc>
        <w:tc>
          <w:tcPr>
            <w:tcW w:w="1614" w:type="dxa"/>
            <w:vAlign w:val="center"/>
          </w:tcPr>
          <w:p w:rsidR="00CF49A0" w:rsidRPr="00EB2F88" w:rsidRDefault="00CF49A0" w:rsidP="00D06BE1">
            <w:pPr>
              <w:rPr>
                <w:strike/>
                <w:sz w:val="18"/>
                <w:szCs w:val="18"/>
                <w:highlight w:val="yellow"/>
                <w:lang w:val="en-US"/>
              </w:rPr>
            </w:pPr>
            <w:r w:rsidRPr="00EB2F88">
              <w:rPr>
                <w:strike/>
                <w:sz w:val="18"/>
                <w:szCs w:val="18"/>
                <w:highlight w:val="yellow"/>
                <w:lang w:val="en-US"/>
              </w:rPr>
              <w:t>SANK</w:t>
            </w:r>
            <w:r w:rsidRPr="00EB2F88">
              <w:rPr>
                <w:strike/>
                <w:sz w:val="18"/>
                <w:szCs w:val="18"/>
                <w:highlight w:val="yellow"/>
                <w:u w:val="single"/>
                <w:lang w:val="en-US"/>
              </w:rPr>
              <w:t>_</w:t>
            </w:r>
            <w:r w:rsidRPr="00EB2F88">
              <w:rPr>
                <w:strike/>
                <w:sz w:val="18"/>
                <w:szCs w:val="18"/>
                <w:highlight w:val="yellow"/>
                <w:lang w:val="en-US"/>
              </w:rPr>
              <w:t>V</w:t>
            </w:r>
            <w:r w:rsidRPr="00EB2F88">
              <w:rPr>
                <w:strike/>
                <w:sz w:val="18"/>
                <w:szCs w:val="18"/>
                <w:highlight w:val="yellow"/>
                <w:u w:val="single"/>
                <w:lang w:val="en-US"/>
              </w:rPr>
              <w:t>_</w:t>
            </w:r>
            <w:r w:rsidRPr="00EB2F88">
              <w:rPr>
                <w:strike/>
                <w:sz w:val="18"/>
                <w:szCs w:val="18"/>
                <w:highlight w:val="yellow"/>
                <w:lang w:val="en-US"/>
              </w:rPr>
              <w:t>PR</w:t>
            </w:r>
          </w:p>
        </w:tc>
        <w:tc>
          <w:tcPr>
            <w:tcW w:w="639" w:type="dxa"/>
            <w:noWrap/>
            <w:vAlign w:val="center"/>
          </w:tcPr>
          <w:p w:rsidR="00CF49A0" w:rsidRPr="00EB2F88" w:rsidRDefault="00CF49A0" w:rsidP="00D06BE1">
            <w:pPr>
              <w:rPr>
                <w:strike/>
                <w:sz w:val="18"/>
                <w:szCs w:val="18"/>
                <w:highlight w:val="yellow"/>
                <w:lang w:val="en-US"/>
              </w:rPr>
            </w:pPr>
            <w:r w:rsidRPr="00EB2F88">
              <w:rPr>
                <w:strike/>
                <w:sz w:val="18"/>
                <w:szCs w:val="18"/>
                <w:highlight w:val="yellow"/>
                <w:lang w:val="en-US"/>
              </w:rPr>
              <w:t>Num</w:t>
            </w:r>
          </w:p>
        </w:tc>
        <w:tc>
          <w:tcPr>
            <w:tcW w:w="676" w:type="dxa"/>
            <w:vAlign w:val="center"/>
          </w:tcPr>
          <w:p w:rsidR="00CF49A0" w:rsidRPr="00EB2F88" w:rsidRDefault="00CF49A0" w:rsidP="00D06BE1">
            <w:pPr>
              <w:rPr>
                <w:strike/>
                <w:sz w:val="18"/>
                <w:szCs w:val="18"/>
                <w:highlight w:val="yellow"/>
                <w:lang w:val="en-US"/>
              </w:rPr>
            </w:pPr>
            <w:r w:rsidRPr="00EB2F88">
              <w:rPr>
                <w:strike/>
                <w:sz w:val="18"/>
                <w:szCs w:val="18"/>
                <w:highlight w:val="yellow"/>
                <w:lang w:val="en-US"/>
              </w:rPr>
              <w:t>15.2</w:t>
            </w:r>
          </w:p>
        </w:tc>
        <w:tc>
          <w:tcPr>
            <w:tcW w:w="705" w:type="dxa"/>
            <w:vAlign w:val="center"/>
          </w:tcPr>
          <w:p w:rsidR="00CF49A0" w:rsidRPr="00EB2F88" w:rsidRDefault="00CF49A0" w:rsidP="00D06BE1">
            <w:pPr>
              <w:rPr>
                <w:strike/>
                <w:sz w:val="18"/>
                <w:szCs w:val="18"/>
                <w:highlight w:val="yellow"/>
              </w:rPr>
            </w:pPr>
            <w:r w:rsidRPr="00EB2F88">
              <w:rPr>
                <w:strike/>
                <w:sz w:val="18"/>
                <w:szCs w:val="18"/>
                <w:highlight w:val="yellow"/>
              </w:rPr>
              <w:t>У</w:t>
            </w:r>
          </w:p>
        </w:tc>
        <w:tc>
          <w:tcPr>
            <w:tcW w:w="2251" w:type="dxa"/>
            <w:vAlign w:val="center"/>
          </w:tcPr>
          <w:p w:rsidR="00CF49A0" w:rsidRPr="00EB2F88" w:rsidRDefault="00CF49A0" w:rsidP="00D06BE1">
            <w:pPr>
              <w:rPr>
                <w:strike/>
                <w:sz w:val="18"/>
                <w:szCs w:val="18"/>
                <w:highlight w:val="yellow"/>
              </w:rPr>
            </w:pPr>
            <w:r w:rsidRPr="00EB2F88">
              <w:rPr>
                <w:strike/>
                <w:sz w:val="18"/>
                <w:szCs w:val="18"/>
                <w:highlight w:val="yellow"/>
              </w:rPr>
              <w:t>Восстановление стоимости (прочее)</w:t>
            </w:r>
          </w:p>
        </w:tc>
        <w:tc>
          <w:tcPr>
            <w:tcW w:w="1173" w:type="dxa"/>
            <w:vAlign w:val="center"/>
          </w:tcPr>
          <w:p w:rsidR="00CF49A0" w:rsidRPr="00EB2F88" w:rsidRDefault="00CF49A0" w:rsidP="00D06BE1">
            <w:pPr>
              <w:rPr>
                <w:strike/>
                <w:sz w:val="18"/>
                <w:szCs w:val="18"/>
                <w:highlight w:val="yellow"/>
              </w:rPr>
            </w:pPr>
          </w:p>
        </w:tc>
        <w:tc>
          <w:tcPr>
            <w:tcW w:w="3328" w:type="dxa"/>
            <w:vAlign w:val="center"/>
          </w:tcPr>
          <w:p w:rsidR="005A74C6" w:rsidRPr="00EB2F88" w:rsidRDefault="00CF49A0" w:rsidP="00EB2F88">
            <w:pPr>
              <w:rPr>
                <w:strike/>
                <w:sz w:val="18"/>
                <w:szCs w:val="18"/>
              </w:rPr>
            </w:pPr>
            <w:r w:rsidRPr="00EB2F88">
              <w:rPr>
                <w:strike/>
                <w:sz w:val="18"/>
                <w:szCs w:val="18"/>
                <w:highlight w:val="yellow"/>
              </w:rPr>
              <w:t xml:space="preserve">Обязательно к заполнению при наличии восстановления по прочим причинам (например, по решению суда) с указанием оснований в поле </w:t>
            </w:r>
            <w:r w:rsidRPr="00EB2F88">
              <w:rPr>
                <w:strike/>
                <w:sz w:val="18"/>
                <w:szCs w:val="18"/>
                <w:highlight w:val="yellow"/>
                <w:lang w:val="en-US"/>
              </w:rPr>
              <w:t>COMMENT</w:t>
            </w:r>
            <w:r w:rsidRPr="00EB2F88">
              <w:rPr>
                <w:strike/>
                <w:sz w:val="18"/>
                <w:szCs w:val="18"/>
                <w:highlight w:val="yellow"/>
              </w:rPr>
              <w:t>_</w:t>
            </w:r>
            <w:r w:rsidRPr="00EB2F88">
              <w:rPr>
                <w:strike/>
                <w:sz w:val="18"/>
                <w:szCs w:val="18"/>
                <w:highlight w:val="yellow"/>
                <w:lang w:val="en-US"/>
              </w:rPr>
              <w:t>SANK</w:t>
            </w:r>
            <w:r w:rsidRPr="00EB2F88">
              <w:rPr>
                <w:strike/>
                <w:sz w:val="18"/>
                <w:szCs w:val="18"/>
                <w:highlight w:val="yellow"/>
              </w:rPr>
              <w:t>.</w:t>
            </w:r>
          </w:p>
        </w:tc>
        <w:tc>
          <w:tcPr>
            <w:tcW w:w="1267" w:type="dxa"/>
          </w:tcPr>
          <w:p w:rsidR="00CF49A0" w:rsidRPr="00EB2F88" w:rsidRDefault="00CF49A0" w:rsidP="00D06BE1">
            <w:pPr>
              <w:rPr>
                <w:strike/>
                <w:sz w:val="18"/>
                <w:szCs w:val="18"/>
              </w:rPr>
            </w:pPr>
          </w:p>
        </w:tc>
        <w:tc>
          <w:tcPr>
            <w:tcW w:w="1126" w:type="dxa"/>
          </w:tcPr>
          <w:p w:rsidR="00CF49A0" w:rsidRPr="00EB2F88" w:rsidRDefault="00CF49A0" w:rsidP="00D06BE1">
            <w:pPr>
              <w:rPr>
                <w:strike/>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p>
        </w:tc>
        <w:tc>
          <w:tcPr>
            <w:tcW w:w="1614" w:type="dxa"/>
            <w:vAlign w:val="center"/>
          </w:tcPr>
          <w:p w:rsidR="00CF49A0" w:rsidRPr="00C01F00" w:rsidRDefault="00CF49A0" w:rsidP="00D06BE1">
            <w:pPr>
              <w:rPr>
                <w:sz w:val="18"/>
                <w:szCs w:val="18"/>
                <w:lang w:val="en-US"/>
              </w:rPr>
            </w:pPr>
            <w:r w:rsidRPr="00C01F00">
              <w:rPr>
                <w:sz w:val="18"/>
                <w:szCs w:val="18"/>
                <w:lang w:val="en-US"/>
              </w:rPr>
              <w:t>SANK_SHTR</w:t>
            </w:r>
          </w:p>
        </w:tc>
        <w:tc>
          <w:tcPr>
            <w:tcW w:w="639" w:type="dxa"/>
            <w:noWrap/>
            <w:vAlign w:val="center"/>
          </w:tcPr>
          <w:p w:rsidR="00CF49A0" w:rsidRPr="00C01F00" w:rsidRDefault="00CF49A0" w:rsidP="00B935BB">
            <w:pPr>
              <w:rPr>
                <w:sz w:val="18"/>
                <w:szCs w:val="18"/>
              </w:rPr>
            </w:pPr>
            <w:r w:rsidRPr="00C01F00">
              <w:rPr>
                <w:sz w:val="18"/>
                <w:szCs w:val="18"/>
              </w:rPr>
              <w:t>Num</w:t>
            </w:r>
          </w:p>
        </w:tc>
        <w:tc>
          <w:tcPr>
            <w:tcW w:w="676" w:type="dxa"/>
            <w:vAlign w:val="center"/>
          </w:tcPr>
          <w:p w:rsidR="00CF49A0" w:rsidRPr="00C01F00" w:rsidRDefault="00CF49A0" w:rsidP="00B935BB">
            <w:pPr>
              <w:rPr>
                <w:sz w:val="18"/>
                <w:szCs w:val="18"/>
              </w:rPr>
            </w:pPr>
            <w:r w:rsidRPr="00C01F00">
              <w:rPr>
                <w:sz w:val="18"/>
                <w:szCs w:val="18"/>
              </w:rPr>
              <w:t>15.2</w:t>
            </w:r>
          </w:p>
        </w:tc>
        <w:tc>
          <w:tcPr>
            <w:tcW w:w="705" w:type="dxa"/>
            <w:vAlign w:val="center"/>
          </w:tcPr>
          <w:p w:rsidR="00CF49A0" w:rsidRPr="00C01F00" w:rsidRDefault="00CF49A0" w:rsidP="00B935BB">
            <w:pPr>
              <w:rPr>
                <w:sz w:val="18"/>
                <w:szCs w:val="18"/>
              </w:rPr>
            </w:pPr>
            <w:r w:rsidRPr="00C01F00">
              <w:rPr>
                <w:sz w:val="18"/>
                <w:szCs w:val="18"/>
              </w:rPr>
              <w:t>У</w:t>
            </w:r>
          </w:p>
        </w:tc>
        <w:tc>
          <w:tcPr>
            <w:tcW w:w="2251" w:type="dxa"/>
            <w:vAlign w:val="center"/>
          </w:tcPr>
          <w:p w:rsidR="00CF49A0" w:rsidRPr="00C01F00" w:rsidRDefault="00CF49A0" w:rsidP="00D65595">
            <w:pPr>
              <w:rPr>
                <w:sz w:val="18"/>
                <w:szCs w:val="18"/>
              </w:rPr>
            </w:pPr>
            <w:r w:rsidRPr="00C01F00">
              <w:rPr>
                <w:sz w:val="18"/>
                <w:szCs w:val="18"/>
              </w:rPr>
              <w:t xml:space="preserve">Финансовые санкции </w:t>
            </w:r>
          </w:p>
          <w:p w:rsidR="00CF49A0" w:rsidRPr="00C01F00" w:rsidRDefault="00CF49A0" w:rsidP="00D65595">
            <w:pPr>
              <w:rPr>
                <w:sz w:val="18"/>
                <w:szCs w:val="18"/>
              </w:rPr>
            </w:pPr>
            <w:r w:rsidRPr="00C01F00">
              <w:rPr>
                <w:sz w:val="18"/>
                <w:szCs w:val="18"/>
              </w:rPr>
              <w:t>(штрафы)</w:t>
            </w:r>
          </w:p>
        </w:tc>
        <w:tc>
          <w:tcPr>
            <w:tcW w:w="1173" w:type="dxa"/>
            <w:vAlign w:val="center"/>
          </w:tcPr>
          <w:p w:rsidR="00CF49A0" w:rsidRPr="00C01F00" w:rsidRDefault="00CF49A0" w:rsidP="00B935BB">
            <w:pPr>
              <w:rPr>
                <w:sz w:val="18"/>
                <w:szCs w:val="18"/>
              </w:rPr>
            </w:pPr>
          </w:p>
        </w:tc>
        <w:tc>
          <w:tcPr>
            <w:tcW w:w="3328" w:type="dxa"/>
            <w:vAlign w:val="center"/>
          </w:tcPr>
          <w:p w:rsidR="00CF49A0" w:rsidRPr="00C01F00" w:rsidRDefault="00CF49A0" w:rsidP="00B935BB">
            <w:pPr>
              <w:rPr>
                <w:sz w:val="18"/>
                <w:szCs w:val="18"/>
              </w:rPr>
            </w:pPr>
            <w:r w:rsidRPr="00C01F00">
              <w:rPr>
                <w:sz w:val="18"/>
                <w:szCs w:val="18"/>
              </w:rPr>
              <w:t>Обязательно к заполнению при наличии штрафов.</w:t>
            </w:r>
            <w:r w:rsidR="005A74C6" w:rsidRPr="005A74C6">
              <w:rPr>
                <w:sz w:val="18"/>
                <w:szCs w:val="18"/>
                <w:highlight w:val="yellow"/>
              </w:rPr>
              <w:t xml:space="preserve"> Заполняется СМО.</w:t>
            </w:r>
          </w:p>
          <w:p w:rsidR="00CF49A0" w:rsidRPr="00C01F00" w:rsidRDefault="00CF49A0" w:rsidP="00B935BB">
            <w:pPr>
              <w:rPr>
                <w:sz w:val="18"/>
                <w:szCs w:val="18"/>
              </w:rPr>
            </w:pPr>
          </w:p>
          <w:p w:rsidR="00CF49A0" w:rsidRPr="00C01F00" w:rsidRDefault="00CF49A0" w:rsidP="00D65595">
            <w:pPr>
              <w:rPr>
                <w:sz w:val="18"/>
                <w:szCs w:val="18"/>
              </w:rPr>
            </w:pPr>
            <w:r w:rsidRPr="00C01F00">
              <w:rPr>
                <w:sz w:val="18"/>
                <w:szCs w:val="18"/>
              </w:rPr>
              <w:t>Сумма штрафа за неоказание, несвоевременное оказание или оказание медицинской помощи ненадлежащего качества.</w:t>
            </w:r>
          </w:p>
        </w:tc>
        <w:tc>
          <w:tcPr>
            <w:tcW w:w="1267" w:type="dxa"/>
          </w:tcPr>
          <w:p w:rsidR="00CF49A0" w:rsidRPr="00C01F00" w:rsidRDefault="00CF49A0" w:rsidP="00B935BB">
            <w:pPr>
              <w:rPr>
                <w:sz w:val="18"/>
                <w:szCs w:val="18"/>
              </w:rPr>
            </w:pPr>
          </w:p>
        </w:tc>
        <w:tc>
          <w:tcPr>
            <w:tcW w:w="1126" w:type="dxa"/>
          </w:tcPr>
          <w:p w:rsidR="00CF49A0" w:rsidRPr="00C01F00" w:rsidRDefault="00CF49A0" w:rsidP="00B935BB">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B935BB">
            <w:pPr>
              <w:rPr>
                <w:sz w:val="18"/>
                <w:szCs w:val="18"/>
              </w:rPr>
            </w:pPr>
          </w:p>
        </w:tc>
        <w:tc>
          <w:tcPr>
            <w:tcW w:w="1614" w:type="dxa"/>
            <w:vAlign w:val="center"/>
          </w:tcPr>
          <w:p w:rsidR="00CF49A0" w:rsidRPr="00C01F00" w:rsidRDefault="00CF49A0" w:rsidP="00B935BB">
            <w:pPr>
              <w:rPr>
                <w:sz w:val="18"/>
                <w:szCs w:val="18"/>
              </w:rPr>
            </w:pPr>
            <w:r w:rsidRPr="00C01F00">
              <w:rPr>
                <w:sz w:val="18"/>
                <w:szCs w:val="18"/>
                <w:lang w:val="en-US"/>
              </w:rPr>
              <w:t>NSZ</w:t>
            </w:r>
            <w:r w:rsidRPr="00C01F00">
              <w:rPr>
                <w:sz w:val="18"/>
                <w:szCs w:val="18"/>
                <w:u w:val="single"/>
              </w:rPr>
              <w:t>_</w:t>
            </w:r>
            <w:r w:rsidRPr="00C01F00">
              <w:rPr>
                <w:sz w:val="18"/>
                <w:szCs w:val="18"/>
              </w:rPr>
              <w:t>MEK</w:t>
            </w:r>
          </w:p>
        </w:tc>
        <w:tc>
          <w:tcPr>
            <w:tcW w:w="639" w:type="dxa"/>
            <w:noWrap/>
            <w:vAlign w:val="center"/>
          </w:tcPr>
          <w:p w:rsidR="00CF49A0" w:rsidRPr="00C01F00" w:rsidRDefault="00CF49A0" w:rsidP="00B935BB">
            <w:pPr>
              <w:rPr>
                <w:sz w:val="18"/>
                <w:szCs w:val="18"/>
              </w:rPr>
            </w:pPr>
            <w:r w:rsidRPr="00C01F00">
              <w:rPr>
                <w:sz w:val="18"/>
                <w:szCs w:val="18"/>
              </w:rPr>
              <w:t>Num</w:t>
            </w:r>
          </w:p>
        </w:tc>
        <w:tc>
          <w:tcPr>
            <w:tcW w:w="676" w:type="dxa"/>
            <w:vAlign w:val="center"/>
          </w:tcPr>
          <w:p w:rsidR="00CF49A0" w:rsidRPr="00C01F00" w:rsidRDefault="00CF49A0" w:rsidP="00B935BB">
            <w:pPr>
              <w:rPr>
                <w:sz w:val="18"/>
                <w:szCs w:val="18"/>
              </w:rPr>
            </w:pPr>
            <w:r w:rsidRPr="00C01F00">
              <w:rPr>
                <w:sz w:val="18"/>
                <w:szCs w:val="18"/>
              </w:rPr>
              <w:t>15.2</w:t>
            </w:r>
          </w:p>
        </w:tc>
        <w:tc>
          <w:tcPr>
            <w:tcW w:w="705" w:type="dxa"/>
            <w:vAlign w:val="center"/>
          </w:tcPr>
          <w:p w:rsidR="00CF49A0" w:rsidRPr="00C01F00" w:rsidRDefault="00CF49A0" w:rsidP="00B935BB">
            <w:pPr>
              <w:rPr>
                <w:sz w:val="18"/>
                <w:szCs w:val="18"/>
              </w:rPr>
            </w:pPr>
            <w:r w:rsidRPr="00C01F00">
              <w:rPr>
                <w:sz w:val="18"/>
                <w:szCs w:val="18"/>
              </w:rPr>
              <w:t>У</w:t>
            </w:r>
          </w:p>
        </w:tc>
        <w:tc>
          <w:tcPr>
            <w:tcW w:w="2251" w:type="dxa"/>
            <w:vAlign w:val="center"/>
          </w:tcPr>
          <w:p w:rsidR="00CF49A0" w:rsidRPr="00C01F00" w:rsidRDefault="00CF49A0" w:rsidP="00990E33">
            <w:pPr>
              <w:rPr>
                <w:sz w:val="18"/>
                <w:szCs w:val="18"/>
              </w:rPr>
            </w:pPr>
            <w:r w:rsidRPr="00C01F00">
              <w:rPr>
                <w:sz w:val="18"/>
                <w:szCs w:val="18"/>
              </w:rPr>
              <w:t>Отчисления в НСЗ ФОМ</w:t>
            </w:r>
            <w:r w:rsidRPr="00C01F00">
              <w:rPr>
                <w:rStyle w:val="aff0"/>
                <w:sz w:val="18"/>
                <w:szCs w:val="18"/>
              </w:rPr>
              <w:footnoteReference w:id="18"/>
            </w:r>
            <w:r w:rsidRPr="00C01F00">
              <w:rPr>
                <w:sz w:val="18"/>
                <w:szCs w:val="18"/>
              </w:rPr>
              <w:t xml:space="preserve"> со снятий по МЭК</w:t>
            </w:r>
          </w:p>
        </w:tc>
        <w:tc>
          <w:tcPr>
            <w:tcW w:w="1173" w:type="dxa"/>
            <w:vAlign w:val="center"/>
          </w:tcPr>
          <w:p w:rsidR="00CF49A0" w:rsidRPr="00C01F00" w:rsidRDefault="00CF49A0" w:rsidP="00B935BB">
            <w:pPr>
              <w:rPr>
                <w:sz w:val="18"/>
                <w:szCs w:val="18"/>
              </w:rPr>
            </w:pPr>
          </w:p>
        </w:tc>
        <w:tc>
          <w:tcPr>
            <w:tcW w:w="3328" w:type="dxa"/>
            <w:vAlign w:val="center"/>
          </w:tcPr>
          <w:p w:rsidR="00CF49A0" w:rsidRPr="00C01F00" w:rsidRDefault="00CF49A0" w:rsidP="00DC38D1">
            <w:pPr>
              <w:rPr>
                <w:sz w:val="18"/>
                <w:szCs w:val="18"/>
              </w:rPr>
            </w:pPr>
            <w:r w:rsidRPr="00C01F00">
              <w:rPr>
                <w:sz w:val="18"/>
                <w:szCs w:val="18"/>
              </w:rPr>
              <w:t>Заполняется СМО, ТФОМС для МТР.</w:t>
            </w:r>
          </w:p>
          <w:p w:rsidR="00CF49A0" w:rsidRPr="00C01F00" w:rsidRDefault="00CF49A0" w:rsidP="00B935BB">
            <w:pPr>
              <w:rPr>
                <w:sz w:val="18"/>
                <w:szCs w:val="18"/>
              </w:rPr>
            </w:pPr>
          </w:p>
          <w:p w:rsidR="00CF49A0" w:rsidRPr="00C01F00" w:rsidRDefault="00CF49A0" w:rsidP="00DC38D1">
            <w:pPr>
              <w:rPr>
                <w:sz w:val="18"/>
                <w:szCs w:val="18"/>
              </w:rPr>
            </w:pPr>
            <w:r w:rsidRPr="00C01F00">
              <w:rPr>
                <w:sz w:val="18"/>
                <w:szCs w:val="18"/>
              </w:rPr>
              <w:t>Сумма отчисления в НСЗ ФОМ по результатам МЭК.</w:t>
            </w:r>
          </w:p>
        </w:tc>
        <w:tc>
          <w:tcPr>
            <w:tcW w:w="1267" w:type="dxa"/>
          </w:tcPr>
          <w:p w:rsidR="00CF49A0" w:rsidRPr="00C01F00" w:rsidRDefault="00CF49A0" w:rsidP="00DC38D1">
            <w:pPr>
              <w:rPr>
                <w:sz w:val="18"/>
                <w:szCs w:val="18"/>
              </w:rPr>
            </w:pPr>
          </w:p>
        </w:tc>
        <w:tc>
          <w:tcPr>
            <w:tcW w:w="1126" w:type="dxa"/>
          </w:tcPr>
          <w:p w:rsidR="00CF49A0" w:rsidRPr="00C01F00" w:rsidRDefault="00CF49A0" w:rsidP="00DC38D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B935BB">
            <w:pPr>
              <w:rPr>
                <w:sz w:val="18"/>
                <w:szCs w:val="18"/>
              </w:rPr>
            </w:pPr>
          </w:p>
        </w:tc>
        <w:tc>
          <w:tcPr>
            <w:tcW w:w="1614" w:type="dxa"/>
            <w:vAlign w:val="center"/>
          </w:tcPr>
          <w:p w:rsidR="00CF49A0" w:rsidRPr="00C01F00" w:rsidRDefault="00CF49A0" w:rsidP="00B935BB">
            <w:pPr>
              <w:rPr>
                <w:sz w:val="18"/>
                <w:szCs w:val="18"/>
              </w:rPr>
            </w:pPr>
            <w:r w:rsidRPr="00C01F00">
              <w:rPr>
                <w:sz w:val="18"/>
                <w:szCs w:val="18"/>
                <w:lang w:val="en-US"/>
              </w:rPr>
              <w:t>NSZ</w:t>
            </w:r>
            <w:r w:rsidRPr="00C01F00">
              <w:rPr>
                <w:sz w:val="18"/>
                <w:szCs w:val="18"/>
                <w:u w:val="single"/>
              </w:rPr>
              <w:t>_</w:t>
            </w:r>
            <w:r w:rsidRPr="00C01F00">
              <w:rPr>
                <w:sz w:val="18"/>
                <w:szCs w:val="18"/>
              </w:rPr>
              <w:t>MEE</w:t>
            </w:r>
          </w:p>
        </w:tc>
        <w:tc>
          <w:tcPr>
            <w:tcW w:w="639" w:type="dxa"/>
            <w:noWrap/>
            <w:vAlign w:val="center"/>
          </w:tcPr>
          <w:p w:rsidR="00CF49A0" w:rsidRPr="00C01F00" w:rsidRDefault="00CF49A0" w:rsidP="00B935BB">
            <w:pPr>
              <w:rPr>
                <w:sz w:val="18"/>
                <w:szCs w:val="18"/>
              </w:rPr>
            </w:pPr>
            <w:r w:rsidRPr="00C01F00">
              <w:rPr>
                <w:sz w:val="18"/>
                <w:szCs w:val="18"/>
              </w:rPr>
              <w:t>Num</w:t>
            </w:r>
          </w:p>
        </w:tc>
        <w:tc>
          <w:tcPr>
            <w:tcW w:w="676" w:type="dxa"/>
            <w:vAlign w:val="center"/>
          </w:tcPr>
          <w:p w:rsidR="00CF49A0" w:rsidRPr="00C01F00" w:rsidRDefault="00CF49A0" w:rsidP="00B935BB">
            <w:pPr>
              <w:rPr>
                <w:sz w:val="18"/>
                <w:szCs w:val="18"/>
              </w:rPr>
            </w:pPr>
            <w:r w:rsidRPr="00C01F00">
              <w:rPr>
                <w:sz w:val="18"/>
                <w:szCs w:val="18"/>
              </w:rPr>
              <w:t>15.2</w:t>
            </w:r>
          </w:p>
        </w:tc>
        <w:tc>
          <w:tcPr>
            <w:tcW w:w="705" w:type="dxa"/>
            <w:vAlign w:val="center"/>
          </w:tcPr>
          <w:p w:rsidR="00CF49A0" w:rsidRPr="00C01F00" w:rsidRDefault="00CF49A0" w:rsidP="00B935BB">
            <w:pPr>
              <w:rPr>
                <w:sz w:val="18"/>
                <w:szCs w:val="18"/>
              </w:rPr>
            </w:pPr>
            <w:r w:rsidRPr="00C01F00">
              <w:rPr>
                <w:sz w:val="18"/>
                <w:szCs w:val="18"/>
              </w:rPr>
              <w:t>У</w:t>
            </w:r>
          </w:p>
        </w:tc>
        <w:tc>
          <w:tcPr>
            <w:tcW w:w="2251" w:type="dxa"/>
            <w:vAlign w:val="center"/>
          </w:tcPr>
          <w:p w:rsidR="00CF49A0" w:rsidRPr="00C01F00" w:rsidRDefault="00CF49A0" w:rsidP="00D65595">
            <w:pPr>
              <w:rPr>
                <w:sz w:val="18"/>
                <w:szCs w:val="18"/>
              </w:rPr>
            </w:pPr>
            <w:r w:rsidRPr="00C01F00">
              <w:rPr>
                <w:sz w:val="18"/>
                <w:szCs w:val="18"/>
              </w:rPr>
              <w:t>Отчисления в НСЗ ФОМ со снятий по МЭЭ</w:t>
            </w:r>
          </w:p>
        </w:tc>
        <w:tc>
          <w:tcPr>
            <w:tcW w:w="1173" w:type="dxa"/>
            <w:vAlign w:val="center"/>
          </w:tcPr>
          <w:p w:rsidR="00CF49A0" w:rsidRPr="00C01F00" w:rsidRDefault="00CF49A0" w:rsidP="00B935BB">
            <w:pPr>
              <w:rPr>
                <w:sz w:val="18"/>
                <w:szCs w:val="18"/>
              </w:rPr>
            </w:pPr>
          </w:p>
        </w:tc>
        <w:tc>
          <w:tcPr>
            <w:tcW w:w="3328" w:type="dxa"/>
            <w:vAlign w:val="center"/>
          </w:tcPr>
          <w:p w:rsidR="00CF49A0" w:rsidRPr="00C01F00" w:rsidRDefault="00CF49A0" w:rsidP="00DC38D1">
            <w:pPr>
              <w:rPr>
                <w:sz w:val="18"/>
                <w:szCs w:val="18"/>
              </w:rPr>
            </w:pPr>
            <w:r w:rsidRPr="00C01F00">
              <w:rPr>
                <w:sz w:val="18"/>
                <w:szCs w:val="18"/>
              </w:rPr>
              <w:t xml:space="preserve">Заполняется СМО. </w:t>
            </w:r>
          </w:p>
          <w:p w:rsidR="00CF49A0" w:rsidRPr="00C01F00" w:rsidRDefault="00CF49A0" w:rsidP="00DC38D1">
            <w:pPr>
              <w:rPr>
                <w:sz w:val="18"/>
                <w:szCs w:val="18"/>
              </w:rPr>
            </w:pPr>
          </w:p>
          <w:p w:rsidR="00CF49A0" w:rsidRPr="00C01F00" w:rsidRDefault="00CF49A0" w:rsidP="00DC38D1">
            <w:pPr>
              <w:rPr>
                <w:sz w:val="18"/>
                <w:szCs w:val="18"/>
              </w:rPr>
            </w:pPr>
            <w:r w:rsidRPr="00C01F00">
              <w:rPr>
                <w:sz w:val="18"/>
                <w:szCs w:val="18"/>
              </w:rPr>
              <w:t>Сумма отчисления в НСЗ ФОМ по результатам МЭЭ.</w:t>
            </w:r>
          </w:p>
        </w:tc>
        <w:tc>
          <w:tcPr>
            <w:tcW w:w="1267" w:type="dxa"/>
          </w:tcPr>
          <w:p w:rsidR="00CF49A0" w:rsidRPr="00C01F00" w:rsidRDefault="00CF49A0" w:rsidP="00DC38D1">
            <w:pPr>
              <w:rPr>
                <w:sz w:val="18"/>
                <w:szCs w:val="18"/>
              </w:rPr>
            </w:pPr>
          </w:p>
        </w:tc>
        <w:tc>
          <w:tcPr>
            <w:tcW w:w="1126" w:type="dxa"/>
          </w:tcPr>
          <w:p w:rsidR="00CF49A0" w:rsidRPr="00C01F00" w:rsidRDefault="00CF49A0" w:rsidP="00DC38D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B935BB">
            <w:pPr>
              <w:rPr>
                <w:sz w:val="18"/>
                <w:szCs w:val="18"/>
              </w:rPr>
            </w:pPr>
          </w:p>
        </w:tc>
        <w:tc>
          <w:tcPr>
            <w:tcW w:w="1614" w:type="dxa"/>
            <w:vAlign w:val="center"/>
          </w:tcPr>
          <w:p w:rsidR="00CF49A0" w:rsidRPr="00C01F00" w:rsidRDefault="00CF49A0" w:rsidP="00B935BB">
            <w:pPr>
              <w:rPr>
                <w:sz w:val="18"/>
                <w:szCs w:val="18"/>
              </w:rPr>
            </w:pPr>
            <w:r w:rsidRPr="00C01F00">
              <w:rPr>
                <w:sz w:val="18"/>
                <w:szCs w:val="18"/>
                <w:lang w:val="en-US"/>
              </w:rPr>
              <w:t>NSZ</w:t>
            </w:r>
            <w:r w:rsidRPr="00C01F00">
              <w:rPr>
                <w:sz w:val="18"/>
                <w:szCs w:val="18"/>
                <w:u w:val="single"/>
              </w:rPr>
              <w:t>_</w:t>
            </w:r>
            <w:r w:rsidRPr="00C01F00">
              <w:rPr>
                <w:sz w:val="18"/>
                <w:szCs w:val="18"/>
              </w:rPr>
              <w:t>EKMP</w:t>
            </w:r>
          </w:p>
        </w:tc>
        <w:tc>
          <w:tcPr>
            <w:tcW w:w="639" w:type="dxa"/>
            <w:noWrap/>
            <w:vAlign w:val="center"/>
          </w:tcPr>
          <w:p w:rsidR="00CF49A0" w:rsidRPr="00C01F00" w:rsidRDefault="00CF49A0" w:rsidP="00B935BB">
            <w:pPr>
              <w:rPr>
                <w:sz w:val="18"/>
                <w:szCs w:val="18"/>
              </w:rPr>
            </w:pPr>
            <w:r w:rsidRPr="00C01F00">
              <w:rPr>
                <w:sz w:val="18"/>
                <w:szCs w:val="18"/>
              </w:rPr>
              <w:t>Num</w:t>
            </w:r>
          </w:p>
        </w:tc>
        <w:tc>
          <w:tcPr>
            <w:tcW w:w="676" w:type="dxa"/>
            <w:vAlign w:val="center"/>
          </w:tcPr>
          <w:p w:rsidR="00CF49A0" w:rsidRPr="00C01F00" w:rsidRDefault="00CF49A0" w:rsidP="00B935BB">
            <w:pPr>
              <w:rPr>
                <w:sz w:val="18"/>
                <w:szCs w:val="18"/>
              </w:rPr>
            </w:pPr>
            <w:r w:rsidRPr="00C01F00">
              <w:rPr>
                <w:sz w:val="18"/>
                <w:szCs w:val="18"/>
              </w:rPr>
              <w:t>15.2</w:t>
            </w:r>
          </w:p>
        </w:tc>
        <w:tc>
          <w:tcPr>
            <w:tcW w:w="705" w:type="dxa"/>
            <w:vAlign w:val="center"/>
          </w:tcPr>
          <w:p w:rsidR="00CF49A0" w:rsidRPr="00C01F00" w:rsidRDefault="00CF49A0" w:rsidP="00B935BB">
            <w:pPr>
              <w:rPr>
                <w:sz w:val="18"/>
                <w:szCs w:val="18"/>
              </w:rPr>
            </w:pPr>
            <w:r w:rsidRPr="00C01F00">
              <w:rPr>
                <w:sz w:val="18"/>
                <w:szCs w:val="18"/>
              </w:rPr>
              <w:t>У</w:t>
            </w:r>
          </w:p>
        </w:tc>
        <w:tc>
          <w:tcPr>
            <w:tcW w:w="2251" w:type="dxa"/>
            <w:vAlign w:val="center"/>
          </w:tcPr>
          <w:p w:rsidR="00CF49A0" w:rsidRPr="00C01F00" w:rsidRDefault="00CF49A0" w:rsidP="00D65595">
            <w:pPr>
              <w:rPr>
                <w:sz w:val="18"/>
                <w:szCs w:val="18"/>
              </w:rPr>
            </w:pPr>
            <w:r w:rsidRPr="00C01F00">
              <w:rPr>
                <w:sz w:val="18"/>
                <w:szCs w:val="18"/>
              </w:rPr>
              <w:t>Отчисления в НСЗ ФОМ со снятий по ЭКМП</w:t>
            </w:r>
          </w:p>
        </w:tc>
        <w:tc>
          <w:tcPr>
            <w:tcW w:w="1173" w:type="dxa"/>
            <w:vAlign w:val="center"/>
          </w:tcPr>
          <w:p w:rsidR="00CF49A0" w:rsidRPr="00C01F00" w:rsidRDefault="00CF49A0" w:rsidP="00B935BB">
            <w:pPr>
              <w:rPr>
                <w:sz w:val="18"/>
                <w:szCs w:val="18"/>
              </w:rPr>
            </w:pPr>
          </w:p>
        </w:tc>
        <w:tc>
          <w:tcPr>
            <w:tcW w:w="3328" w:type="dxa"/>
            <w:vAlign w:val="center"/>
          </w:tcPr>
          <w:p w:rsidR="00CF49A0" w:rsidRPr="00C01F00" w:rsidRDefault="00CF49A0" w:rsidP="00DC38D1">
            <w:pPr>
              <w:rPr>
                <w:sz w:val="18"/>
                <w:szCs w:val="18"/>
              </w:rPr>
            </w:pPr>
            <w:r w:rsidRPr="00C01F00">
              <w:rPr>
                <w:sz w:val="18"/>
                <w:szCs w:val="18"/>
              </w:rPr>
              <w:t xml:space="preserve">Заполняется СМО. </w:t>
            </w:r>
          </w:p>
          <w:p w:rsidR="00CF49A0" w:rsidRPr="00C01F00" w:rsidRDefault="00CF49A0" w:rsidP="00DC38D1">
            <w:pPr>
              <w:rPr>
                <w:sz w:val="18"/>
                <w:szCs w:val="18"/>
              </w:rPr>
            </w:pPr>
          </w:p>
          <w:p w:rsidR="00CF49A0" w:rsidRPr="00C01F00" w:rsidRDefault="00CF49A0" w:rsidP="00DC38D1">
            <w:pPr>
              <w:rPr>
                <w:sz w:val="18"/>
                <w:szCs w:val="18"/>
              </w:rPr>
            </w:pPr>
            <w:r w:rsidRPr="00C01F00">
              <w:rPr>
                <w:sz w:val="18"/>
                <w:szCs w:val="18"/>
              </w:rPr>
              <w:t>Сумма отчисления в НСЗ ФОМ по результатам ЭКМП.</w:t>
            </w:r>
          </w:p>
        </w:tc>
        <w:tc>
          <w:tcPr>
            <w:tcW w:w="1267" w:type="dxa"/>
          </w:tcPr>
          <w:p w:rsidR="00CF49A0" w:rsidRPr="00C01F00" w:rsidRDefault="00CF49A0" w:rsidP="00DC38D1">
            <w:pPr>
              <w:rPr>
                <w:sz w:val="18"/>
                <w:szCs w:val="18"/>
              </w:rPr>
            </w:pPr>
          </w:p>
        </w:tc>
        <w:tc>
          <w:tcPr>
            <w:tcW w:w="1126" w:type="dxa"/>
          </w:tcPr>
          <w:p w:rsidR="00CF49A0" w:rsidRPr="00C01F00" w:rsidRDefault="00CF49A0" w:rsidP="00DC38D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7C623B">
            <w:pPr>
              <w:rPr>
                <w:sz w:val="18"/>
                <w:szCs w:val="18"/>
              </w:rPr>
            </w:pPr>
          </w:p>
        </w:tc>
        <w:tc>
          <w:tcPr>
            <w:tcW w:w="1614" w:type="dxa"/>
            <w:vAlign w:val="center"/>
          </w:tcPr>
          <w:p w:rsidR="00CF49A0" w:rsidRPr="00C01F00" w:rsidRDefault="00CF49A0" w:rsidP="007C623B">
            <w:pPr>
              <w:rPr>
                <w:sz w:val="18"/>
                <w:szCs w:val="18"/>
                <w:lang w:val="en-US"/>
              </w:rPr>
            </w:pPr>
            <w:r w:rsidRPr="00C01F00">
              <w:rPr>
                <w:sz w:val="18"/>
                <w:szCs w:val="18"/>
                <w:lang w:val="en-US"/>
              </w:rPr>
              <w:t>NSZ</w:t>
            </w:r>
            <w:r w:rsidRPr="00C01F00">
              <w:rPr>
                <w:sz w:val="18"/>
                <w:szCs w:val="18"/>
                <w:u w:val="single"/>
              </w:rPr>
              <w:t>_</w:t>
            </w:r>
            <w:r w:rsidRPr="00C01F00">
              <w:rPr>
                <w:sz w:val="18"/>
                <w:szCs w:val="18"/>
                <w:lang w:val="en-US"/>
              </w:rPr>
              <w:t>SHTR</w:t>
            </w:r>
          </w:p>
        </w:tc>
        <w:tc>
          <w:tcPr>
            <w:tcW w:w="639" w:type="dxa"/>
            <w:noWrap/>
            <w:vAlign w:val="center"/>
          </w:tcPr>
          <w:p w:rsidR="00CF49A0" w:rsidRPr="00C01F00" w:rsidRDefault="00CF49A0" w:rsidP="007C623B">
            <w:pPr>
              <w:rPr>
                <w:sz w:val="18"/>
                <w:szCs w:val="18"/>
              </w:rPr>
            </w:pPr>
            <w:r w:rsidRPr="00C01F00">
              <w:rPr>
                <w:sz w:val="18"/>
                <w:szCs w:val="18"/>
              </w:rPr>
              <w:t>Num</w:t>
            </w:r>
          </w:p>
        </w:tc>
        <w:tc>
          <w:tcPr>
            <w:tcW w:w="676" w:type="dxa"/>
            <w:vAlign w:val="center"/>
          </w:tcPr>
          <w:p w:rsidR="00CF49A0" w:rsidRPr="00C01F00" w:rsidRDefault="00CF49A0" w:rsidP="007C623B">
            <w:pPr>
              <w:rPr>
                <w:sz w:val="18"/>
                <w:szCs w:val="18"/>
              </w:rPr>
            </w:pPr>
            <w:r w:rsidRPr="00C01F00">
              <w:rPr>
                <w:sz w:val="18"/>
                <w:szCs w:val="18"/>
              </w:rPr>
              <w:t>15.2</w:t>
            </w:r>
          </w:p>
        </w:tc>
        <w:tc>
          <w:tcPr>
            <w:tcW w:w="705" w:type="dxa"/>
            <w:vAlign w:val="center"/>
          </w:tcPr>
          <w:p w:rsidR="00CF49A0" w:rsidRPr="00C01F00" w:rsidRDefault="00CF49A0" w:rsidP="007C623B">
            <w:pPr>
              <w:rPr>
                <w:sz w:val="18"/>
                <w:szCs w:val="18"/>
              </w:rPr>
            </w:pPr>
            <w:r w:rsidRPr="00C01F00">
              <w:rPr>
                <w:sz w:val="18"/>
                <w:szCs w:val="18"/>
              </w:rPr>
              <w:t>У</w:t>
            </w:r>
          </w:p>
        </w:tc>
        <w:tc>
          <w:tcPr>
            <w:tcW w:w="2251" w:type="dxa"/>
            <w:vAlign w:val="center"/>
          </w:tcPr>
          <w:p w:rsidR="00CF49A0" w:rsidRPr="00C01F00" w:rsidRDefault="00CF49A0" w:rsidP="007C623B">
            <w:pPr>
              <w:rPr>
                <w:sz w:val="18"/>
                <w:szCs w:val="18"/>
              </w:rPr>
            </w:pPr>
            <w:r w:rsidRPr="00C01F00">
              <w:rPr>
                <w:sz w:val="18"/>
                <w:szCs w:val="18"/>
              </w:rPr>
              <w:t>Отчисления в НСЗ ФОМ со штрафов</w:t>
            </w:r>
          </w:p>
        </w:tc>
        <w:tc>
          <w:tcPr>
            <w:tcW w:w="1173" w:type="dxa"/>
            <w:vAlign w:val="center"/>
          </w:tcPr>
          <w:p w:rsidR="00CF49A0" w:rsidRPr="00C01F00" w:rsidRDefault="00CF49A0" w:rsidP="007C623B">
            <w:pPr>
              <w:rPr>
                <w:sz w:val="18"/>
                <w:szCs w:val="18"/>
              </w:rPr>
            </w:pPr>
          </w:p>
        </w:tc>
        <w:tc>
          <w:tcPr>
            <w:tcW w:w="3328" w:type="dxa"/>
            <w:vAlign w:val="center"/>
          </w:tcPr>
          <w:p w:rsidR="00CF49A0" w:rsidRPr="00C01F00" w:rsidRDefault="00CF49A0" w:rsidP="007C623B">
            <w:pPr>
              <w:rPr>
                <w:sz w:val="18"/>
                <w:szCs w:val="18"/>
              </w:rPr>
            </w:pPr>
            <w:r w:rsidRPr="00C01F00">
              <w:rPr>
                <w:sz w:val="18"/>
                <w:szCs w:val="18"/>
              </w:rPr>
              <w:t xml:space="preserve">Заполняется СМО. </w:t>
            </w:r>
          </w:p>
          <w:p w:rsidR="00CF49A0" w:rsidRPr="00C01F00" w:rsidRDefault="00CF49A0" w:rsidP="007C623B">
            <w:pPr>
              <w:rPr>
                <w:sz w:val="18"/>
                <w:szCs w:val="18"/>
              </w:rPr>
            </w:pPr>
          </w:p>
          <w:p w:rsidR="00CF49A0" w:rsidRPr="00C01F00" w:rsidRDefault="00CF49A0" w:rsidP="007C623B">
            <w:pPr>
              <w:rPr>
                <w:sz w:val="18"/>
                <w:szCs w:val="18"/>
              </w:rPr>
            </w:pPr>
            <w:r w:rsidRPr="00C01F00">
              <w:rPr>
                <w:sz w:val="18"/>
                <w:szCs w:val="18"/>
              </w:rPr>
              <w:t>Сумма отчисления в НСЗ ФОМ со штрафов.</w:t>
            </w:r>
          </w:p>
        </w:tc>
        <w:tc>
          <w:tcPr>
            <w:tcW w:w="1267" w:type="dxa"/>
          </w:tcPr>
          <w:p w:rsidR="00CF49A0" w:rsidRPr="00C01F00" w:rsidRDefault="00CF49A0" w:rsidP="007C623B">
            <w:pPr>
              <w:rPr>
                <w:sz w:val="18"/>
                <w:szCs w:val="18"/>
              </w:rPr>
            </w:pPr>
          </w:p>
        </w:tc>
        <w:tc>
          <w:tcPr>
            <w:tcW w:w="1126" w:type="dxa"/>
          </w:tcPr>
          <w:p w:rsidR="00CF49A0" w:rsidRPr="00C01F00" w:rsidRDefault="00CF49A0" w:rsidP="007C623B">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r w:rsidRPr="00C01F00">
              <w:rPr>
                <w:sz w:val="18"/>
                <w:szCs w:val="18"/>
              </w:rPr>
              <w:t> </w:t>
            </w:r>
          </w:p>
        </w:tc>
        <w:tc>
          <w:tcPr>
            <w:tcW w:w="1614" w:type="dxa"/>
            <w:vAlign w:val="center"/>
          </w:tcPr>
          <w:p w:rsidR="00CF49A0" w:rsidRPr="00C01F00" w:rsidRDefault="00CF49A0" w:rsidP="00D06BE1">
            <w:pPr>
              <w:rPr>
                <w:sz w:val="18"/>
                <w:szCs w:val="18"/>
                <w:lang w:val="en-US"/>
              </w:rPr>
            </w:pPr>
            <w:r w:rsidRPr="00C01F00">
              <w:rPr>
                <w:sz w:val="18"/>
                <w:szCs w:val="18"/>
                <w:lang w:val="en-US"/>
              </w:rPr>
              <w:t>SANK</w:t>
            </w:r>
            <w:r w:rsidRPr="00C01F00">
              <w:rPr>
                <w:sz w:val="18"/>
                <w:szCs w:val="18"/>
                <w:u w:val="single"/>
                <w:lang w:val="en-US"/>
              </w:rPr>
              <w:t>_</w:t>
            </w:r>
            <w:r w:rsidRPr="00C01F00">
              <w:rPr>
                <w:sz w:val="18"/>
                <w:szCs w:val="18"/>
                <w:lang w:val="en-US"/>
              </w:rPr>
              <w:t>YEAR</w:t>
            </w:r>
          </w:p>
        </w:tc>
        <w:tc>
          <w:tcPr>
            <w:tcW w:w="639" w:type="dxa"/>
            <w:noWrap/>
            <w:vAlign w:val="center"/>
          </w:tcPr>
          <w:p w:rsidR="00CF49A0" w:rsidRPr="00C01F00" w:rsidRDefault="00CF49A0" w:rsidP="00D06BE1">
            <w:pPr>
              <w:rPr>
                <w:sz w:val="18"/>
                <w:szCs w:val="18"/>
                <w:lang w:val="en-US"/>
              </w:rPr>
            </w:pPr>
            <w:r w:rsidRPr="00C01F00">
              <w:rPr>
                <w:sz w:val="18"/>
                <w:szCs w:val="18"/>
                <w:lang w:val="en-US"/>
              </w:rPr>
              <w:t>Char</w:t>
            </w:r>
          </w:p>
        </w:tc>
        <w:tc>
          <w:tcPr>
            <w:tcW w:w="676" w:type="dxa"/>
            <w:vAlign w:val="center"/>
          </w:tcPr>
          <w:p w:rsidR="00CF49A0" w:rsidRPr="00C01F00" w:rsidRDefault="00CF49A0" w:rsidP="00D06BE1">
            <w:pPr>
              <w:rPr>
                <w:sz w:val="18"/>
                <w:szCs w:val="18"/>
                <w:lang w:val="en-US"/>
              </w:rPr>
            </w:pPr>
            <w:r w:rsidRPr="00C01F00">
              <w:rPr>
                <w:sz w:val="18"/>
                <w:szCs w:val="18"/>
              </w:rPr>
              <w:t xml:space="preserve"> </w:t>
            </w:r>
            <w:r w:rsidRPr="00C01F00">
              <w:rPr>
                <w:sz w:val="18"/>
                <w:szCs w:val="18"/>
                <w:lang w:val="en-US"/>
              </w:rPr>
              <w:t>4</w:t>
            </w:r>
          </w:p>
        </w:tc>
        <w:tc>
          <w:tcPr>
            <w:tcW w:w="705" w:type="dxa"/>
            <w:vAlign w:val="center"/>
          </w:tcPr>
          <w:p w:rsidR="00CF49A0" w:rsidRPr="00C01F00" w:rsidRDefault="00CF49A0" w:rsidP="00D06BE1">
            <w:pPr>
              <w:rPr>
                <w:sz w:val="18"/>
                <w:szCs w:val="18"/>
              </w:rPr>
            </w:pPr>
            <w:r w:rsidRPr="00C01F00">
              <w:rPr>
                <w:sz w:val="18"/>
                <w:szCs w:val="18"/>
              </w:rPr>
              <w:t>У</w:t>
            </w:r>
          </w:p>
        </w:tc>
        <w:tc>
          <w:tcPr>
            <w:tcW w:w="2251" w:type="dxa"/>
            <w:vAlign w:val="center"/>
          </w:tcPr>
          <w:p w:rsidR="00CF49A0" w:rsidRPr="00C01F00" w:rsidRDefault="00CF49A0" w:rsidP="00D06BE1">
            <w:pPr>
              <w:rPr>
                <w:sz w:val="18"/>
                <w:szCs w:val="18"/>
              </w:rPr>
            </w:pPr>
            <w:r w:rsidRPr="00C01F00">
              <w:rPr>
                <w:sz w:val="18"/>
                <w:szCs w:val="18"/>
              </w:rPr>
              <w:t>Год расчетного периода, в котором произведено удержание СМО</w:t>
            </w:r>
            <w:r w:rsidR="005A74C6" w:rsidRPr="005A74C6">
              <w:rPr>
                <w:sz w:val="18"/>
                <w:szCs w:val="18"/>
                <w:highlight w:val="yellow"/>
              </w:rPr>
              <w:t>/ТФОМС</w:t>
            </w:r>
            <w:r w:rsidRPr="00C01F00">
              <w:rPr>
                <w:sz w:val="18"/>
                <w:szCs w:val="18"/>
              </w:rPr>
              <w:t>, либо восстановление суммы к оплате</w:t>
            </w:r>
          </w:p>
        </w:tc>
        <w:tc>
          <w:tcPr>
            <w:tcW w:w="1173" w:type="dxa"/>
            <w:vAlign w:val="center"/>
          </w:tcPr>
          <w:p w:rsidR="00CF49A0" w:rsidRPr="00C01F00" w:rsidRDefault="00CF49A0" w:rsidP="00D06BE1">
            <w:pPr>
              <w:rPr>
                <w:sz w:val="18"/>
                <w:szCs w:val="18"/>
              </w:rPr>
            </w:pPr>
          </w:p>
        </w:tc>
        <w:tc>
          <w:tcPr>
            <w:tcW w:w="3328" w:type="dxa"/>
            <w:vAlign w:val="center"/>
          </w:tcPr>
          <w:p w:rsidR="00CF49A0" w:rsidRPr="00C01F00" w:rsidRDefault="00CF49A0" w:rsidP="00D06BE1">
            <w:pPr>
              <w:rPr>
                <w:sz w:val="18"/>
                <w:szCs w:val="18"/>
              </w:rPr>
            </w:pPr>
            <w:r w:rsidRPr="00C01F00">
              <w:rPr>
                <w:sz w:val="18"/>
                <w:szCs w:val="18"/>
              </w:rPr>
              <w:t>Заполняется СМО</w:t>
            </w:r>
            <w:r w:rsidR="005A74C6" w:rsidRPr="005A74C6">
              <w:rPr>
                <w:sz w:val="18"/>
                <w:szCs w:val="18"/>
                <w:highlight w:val="yellow"/>
              </w:rPr>
              <w:t>/ТФОМС</w:t>
            </w:r>
            <w:r w:rsidRPr="00C01F00">
              <w:rPr>
                <w:sz w:val="18"/>
                <w:szCs w:val="18"/>
              </w:rPr>
              <w:t>.</w:t>
            </w:r>
          </w:p>
          <w:p w:rsidR="00CF49A0" w:rsidRPr="00C01F00" w:rsidRDefault="00CF49A0" w:rsidP="00D06BE1">
            <w:pPr>
              <w:rPr>
                <w:sz w:val="18"/>
                <w:szCs w:val="18"/>
              </w:rPr>
            </w:pPr>
          </w:p>
          <w:p w:rsidR="00CF49A0" w:rsidRPr="00C01F00" w:rsidRDefault="00CF49A0" w:rsidP="00D06BE1">
            <w:pPr>
              <w:rPr>
                <w:sz w:val="18"/>
                <w:szCs w:val="18"/>
              </w:rPr>
            </w:pPr>
            <w:r w:rsidRPr="00C01F00">
              <w:rPr>
                <w:sz w:val="18"/>
                <w:szCs w:val="18"/>
              </w:rPr>
              <w:t>В формате ГГГГ.</w:t>
            </w:r>
          </w:p>
        </w:tc>
        <w:tc>
          <w:tcPr>
            <w:tcW w:w="1267" w:type="dxa"/>
          </w:tcPr>
          <w:p w:rsidR="00CF49A0" w:rsidRPr="00C01F00" w:rsidRDefault="00CF49A0" w:rsidP="00D06BE1">
            <w:pPr>
              <w:rPr>
                <w:sz w:val="18"/>
                <w:szCs w:val="18"/>
              </w:rPr>
            </w:pPr>
          </w:p>
        </w:tc>
        <w:tc>
          <w:tcPr>
            <w:tcW w:w="1126" w:type="dxa"/>
          </w:tcPr>
          <w:p w:rsidR="00CF49A0" w:rsidRPr="00C01F00" w:rsidRDefault="00CF49A0" w:rsidP="00D06BE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p>
        </w:tc>
        <w:tc>
          <w:tcPr>
            <w:tcW w:w="1614" w:type="dxa"/>
            <w:vAlign w:val="center"/>
          </w:tcPr>
          <w:p w:rsidR="00CF49A0" w:rsidRPr="00C01F00" w:rsidRDefault="00CF49A0" w:rsidP="00D06BE1">
            <w:pPr>
              <w:rPr>
                <w:sz w:val="18"/>
                <w:szCs w:val="18"/>
                <w:lang w:val="en-US"/>
              </w:rPr>
            </w:pPr>
            <w:r w:rsidRPr="00C01F00">
              <w:rPr>
                <w:sz w:val="18"/>
                <w:szCs w:val="18"/>
              </w:rPr>
              <w:t>SANK</w:t>
            </w:r>
            <w:r w:rsidRPr="00C01F00">
              <w:rPr>
                <w:sz w:val="18"/>
                <w:szCs w:val="18"/>
                <w:u w:val="single"/>
              </w:rPr>
              <w:t>_</w:t>
            </w:r>
            <w:r w:rsidRPr="00C01F00">
              <w:rPr>
                <w:sz w:val="18"/>
                <w:szCs w:val="18"/>
              </w:rPr>
              <w:t>MONTH</w:t>
            </w:r>
          </w:p>
        </w:tc>
        <w:tc>
          <w:tcPr>
            <w:tcW w:w="639" w:type="dxa"/>
            <w:noWrap/>
            <w:vAlign w:val="center"/>
          </w:tcPr>
          <w:p w:rsidR="00CF49A0" w:rsidRPr="00C01F00" w:rsidRDefault="00CF49A0" w:rsidP="00D06BE1">
            <w:pPr>
              <w:rPr>
                <w:sz w:val="18"/>
                <w:szCs w:val="18"/>
                <w:lang w:val="en-US"/>
              </w:rPr>
            </w:pPr>
            <w:r w:rsidRPr="00C01F00">
              <w:rPr>
                <w:sz w:val="18"/>
                <w:szCs w:val="18"/>
                <w:lang w:val="en-US"/>
              </w:rPr>
              <w:t>Char</w:t>
            </w:r>
          </w:p>
        </w:tc>
        <w:tc>
          <w:tcPr>
            <w:tcW w:w="676" w:type="dxa"/>
            <w:vAlign w:val="center"/>
          </w:tcPr>
          <w:p w:rsidR="00CF49A0" w:rsidRPr="00C01F00" w:rsidRDefault="00CF49A0" w:rsidP="00D06BE1">
            <w:pPr>
              <w:rPr>
                <w:sz w:val="18"/>
                <w:szCs w:val="18"/>
                <w:lang w:val="en-US"/>
              </w:rPr>
            </w:pPr>
            <w:r w:rsidRPr="00C01F00">
              <w:rPr>
                <w:sz w:val="18"/>
                <w:szCs w:val="18"/>
                <w:lang w:val="en-US"/>
              </w:rPr>
              <w:t>2</w:t>
            </w:r>
          </w:p>
        </w:tc>
        <w:tc>
          <w:tcPr>
            <w:tcW w:w="705" w:type="dxa"/>
            <w:vAlign w:val="center"/>
          </w:tcPr>
          <w:p w:rsidR="00CF49A0" w:rsidRPr="00C01F00" w:rsidRDefault="00CF49A0" w:rsidP="00D06BE1">
            <w:pPr>
              <w:rPr>
                <w:sz w:val="18"/>
                <w:szCs w:val="18"/>
              </w:rPr>
            </w:pPr>
            <w:r w:rsidRPr="00C01F00">
              <w:rPr>
                <w:sz w:val="18"/>
                <w:szCs w:val="18"/>
                <w:lang w:val="en-US"/>
              </w:rPr>
              <w:t>У</w:t>
            </w:r>
          </w:p>
        </w:tc>
        <w:tc>
          <w:tcPr>
            <w:tcW w:w="2251" w:type="dxa"/>
            <w:vAlign w:val="center"/>
          </w:tcPr>
          <w:p w:rsidR="00CF49A0" w:rsidRPr="00C01F00" w:rsidRDefault="00CF49A0" w:rsidP="00D06BE1">
            <w:pPr>
              <w:rPr>
                <w:sz w:val="18"/>
                <w:szCs w:val="18"/>
              </w:rPr>
            </w:pPr>
            <w:r w:rsidRPr="00C01F00">
              <w:rPr>
                <w:sz w:val="18"/>
                <w:szCs w:val="18"/>
              </w:rPr>
              <w:t>Месяц расчетного периода, в котором произведено удержание СМО</w:t>
            </w:r>
            <w:r w:rsidR="005A74C6" w:rsidRPr="005A74C6">
              <w:rPr>
                <w:sz w:val="18"/>
                <w:szCs w:val="18"/>
                <w:highlight w:val="yellow"/>
              </w:rPr>
              <w:t>/ТФОМС</w:t>
            </w:r>
            <w:r w:rsidRPr="00C01F00">
              <w:rPr>
                <w:sz w:val="18"/>
                <w:szCs w:val="18"/>
              </w:rPr>
              <w:t>, либо восстановление суммы к оплате</w:t>
            </w:r>
          </w:p>
        </w:tc>
        <w:tc>
          <w:tcPr>
            <w:tcW w:w="1173" w:type="dxa"/>
            <w:vAlign w:val="center"/>
          </w:tcPr>
          <w:p w:rsidR="00CF49A0" w:rsidRPr="00C01F00" w:rsidRDefault="00CF49A0" w:rsidP="00D06BE1">
            <w:pPr>
              <w:rPr>
                <w:sz w:val="18"/>
                <w:szCs w:val="18"/>
              </w:rPr>
            </w:pPr>
          </w:p>
        </w:tc>
        <w:tc>
          <w:tcPr>
            <w:tcW w:w="3328" w:type="dxa"/>
            <w:vAlign w:val="center"/>
          </w:tcPr>
          <w:p w:rsidR="00CF49A0" w:rsidRPr="00C01F00" w:rsidRDefault="00CF49A0" w:rsidP="00D06BE1">
            <w:pPr>
              <w:rPr>
                <w:sz w:val="18"/>
                <w:szCs w:val="18"/>
              </w:rPr>
            </w:pPr>
            <w:r w:rsidRPr="00C01F00">
              <w:rPr>
                <w:sz w:val="18"/>
                <w:szCs w:val="18"/>
              </w:rPr>
              <w:t>Заполняется СМО</w:t>
            </w:r>
            <w:r w:rsidR="005A74C6" w:rsidRPr="005A74C6">
              <w:rPr>
                <w:sz w:val="18"/>
                <w:szCs w:val="18"/>
                <w:highlight w:val="yellow"/>
              </w:rPr>
              <w:t>/ТФОМС</w:t>
            </w:r>
            <w:r w:rsidRPr="00C01F00">
              <w:rPr>
                <w:sz w:val="18"/>
                <w:szCs w:val="18"/>
              </w:rPr>
              <w:t>.</w:t>
            </w:r>
          </w:p>
          <w:p w:rsidR="00CF49A0" w:rsidRPr="00C01F00" w:rsidRDefault="00CF49A0" w:rsidP="00D06BE1">
            <w:pPr>
              <w:rPr>
                <w:sz w:val="18"/>
                <w:szCs w:val="18"/>
              </w:rPr>
            </w:pPr>
          </w:p>
          <w:p w:rsidR="00CF49A0" w:rsidRPr="00C01F00" w:rsidRDefault="00CF49A0" w:rsidP="00D06BE1">
            <w:pPr>
              <w:rPr>
                <w:sz w:val="18"/>
                <w:szCs w:val="18"/>
              </w:rPr>
            </w:pPr>
            <w:r w:rsidRPr="00C01F00">
              <w:rPr>
                <w:sz w:val="18"/>
                <w:szCs w:val="18"/>
              </w:rPr>
              <w:t>В формате ММ.</w:t>
            </w:r>
          </w:p>
        </w:tc>
        <w:tc>
          <w:tcPr>
            <w:tcW w:w="1267" w:type="dxa"/>
          </w:tcPr>
          <w:p w:rsidR="00CF49A0" w:rsidRPr="00C01F00" w:rsidRDefault="00CF49A0" w:rsidP="00D06BE1">
            <w:pPr>
              <w:rPr>
                <w:sz w:val="18"/>
                <w:szCs w:val="18"/>
              </w:rPr>
            </w:pPr>
          </w:p>
        </w:tc>
        <w:tc>
          <w:tcPr>
            <w:tcW w:w="1126" w:type="dxa"/>
          </w:tcPr>
          <w:p w:rsidR="00CF49A0" w:rsidRPr="00C01F00" w:rsidRDefault="00CF49A0" w:rsidP="00D06BE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p>
        </w:tc>
        <w:tc>
          <w:tcPr>
            <w:tcW w:w="1614" w:type="dxa"/>
            <w:vAlign w:val="center"/>
          </w:tcPr>
          <w:p w:rsidR="00CF49A0" w:rsidRPr="00C01F00" w:rsidRDefault="00CF49A0" w:rsidP="00D06BE1">
            <w:pPr>
              <w:rPr>
                <w:sz w:val="18"/>
                <w:szCs w:val="18"/>
                <w:lang w:val="en-US"/>
              </w:rPr>
            </w:pPr>
            <w:r w:rsidRPr="00C01F00">
              <w:rPr>
                <w:sz w:val="18"/>
                <w:szCs w:val="18"/>
                <w:lang w:val="en-US"/>
              </w:rPr>
              <w:t>IDENT</w:t>
            </w:r>
            <w:r w:rsidRPr="00C01F00">
              <w:rPr>
                <w:sz w:val="18"/>
                <w:szCs w:val="18"/>
                <w:u w:val="single"/>
                <w:lang w:val="en-US"/>
              </w:rPr>
              <w:t>_</w:t>
            </w:r>
            <w:r w:rsidRPr="00C01F00">
              <w:rPr>
                <w:sz w:val="18"/>
                <w:szCs w:val="18"/>
                <w:lang w:val="en-US"/>
              </w:rPr>
              <w:t>EXP</w:t>
            </w:r>
          </w:p>
        </w:tc>
        <w:tc>
          <w:tcPr>
            <w:tcW w:w="639" w:type="dxa"/>
            <w:noWrap/>
            <w:vAlign w:val="center"/>
          </w:tcPr>
          <w:p w:rsidR="00CF49A0" w:rsidRPr="00C01F00" w:rsidRDefault="00CF49A0" w:rsidP="00D06BE1">
            <w:pPr>
              <w:rPr>
                <w:sz w:val="18"/>
                <w:szCs w:val="18"/>
                <w:lang w:val="en-US"/>
              </w:rPr>
            </w:pPr>
            <w:r w:rsidRPr="00C01F00">
              <w:rPr>
                <w:sz w:val="18"/>
                <w:szCs w:val="18"/>
                <w:lang w:val="en-US"/>
              </w:rPr>
              <w:t>Char</w:t>
            </w:r>
          </w:p>
        </w:tc>
        <w:tc>
          <w:tcPr>
            <w:tcW w:w="676" w:type="dxa"/>
            <w:vAlign w:val="center"/>
          </w:tcPr>
          <w:p w:rsidR="00CF49A0" w:rsidRPr="00C01F00" w:rsidRDefault="00CF49A0" w:rsidP="00D06BE1">
            <w:pPr>
              <w:rPr>
                <w:sz w:val="18"/>
                <w:szCs w:val="18"/>
                <w:lang w:val="en-US"/>
              </w:rPr>
            </w:pPr>
            <w:r w:rsidRPr="00C01F00">
              <w:rPr>
                <w:sz w:val="18"/>
                <w:szCs w:val="18"/>
                <w:lang w:val="en-US"/>
              </w:rPr>
              <w:t>36</w:t>
            </w:r>
          </w:p>
        </w:tc>
        <w:tc>
          <w:tcPr>
            <w:tcW w:w="705" w:type="dxa"/>
            <w:vAlign w:val="center"/>
          </w:tcPr>
          <w:p w:rsidR="00CF49A0" w:rsidRPr="00C01F00" w:rsidRDefault="00CF49A0" w:rsidP="00D06BE1">
            <w:pPr>
              <w:rPr>
                <w:sz w:val="18"/>
                <w:szCs w:val="18"/>
              </w:rPr>
            </w:pPr>
            <w:r w:rsidRPr="00C01F00">
              <w:rPr>
                <w:sz w:val="18"/>
                <w:szCs w:val="18"/>
              </w:rPr>
              <w:t>У</w:t>
            </w:r>
          </w:p>
        </w:tc>
        <w:tc>
          <w:tcPr>
            <w:tcW w:w="2251" w:type="dxa"/>
            <w:vAlign w:val="center"/>
          </w:tcPr>
          <w:p w:rsidR="00CF49A0" w:rsidRPr="00C01F00" w:rsidRDefault="00CF49A0" w:rsidP="00DE2875">
            <w:pPr>
              <w:rPr>
                <w:sz w:val="18"/>
                <w:szCs w:val="18"/>
              </w:rPr>
            </w:pPr>
            <w:r w:rsidRPr="00C01F00">
              <w:rPr>
                <w:sz w:val="18"/>
                <w:szCs w:val="18"/>
              </w:rPr>
              <w:t>Идентификатор экспертизы по реестру экспертиз СМО</w:t>
            </w:r>
          </w:p>
        </w:tc>
        <w:tc>
          <w:tcPr>
            <w:tcW w:w="1173" w:type="dxa"/>
            <w:vAlign w:val="center"/>
          </w:tcPr>
          <w:p w:rsidR="00CF49A0" w:rsidRPr="00C01F00" w:rsidRDefault="00CF49A0" w:rsidP="00D06BE1">
            <w:pPr>
              <w:rPr>
                <w:sz w:val="18"/>
                <w:szCs w:val="18"/>
              </w:rPr>
            </w:pPr>
          </w:p>
        </w:tc>
        <w:tc>
          <w:tcPr>
            <w:tcW w:w="3328" w:type="dxa"/>
            <w:vAlign w:val="center"/>
          </w:tcPr>
          <w:p w:rsidR="00CF49A0" w:rsidRPr="00C01F00" w:rsidRDefault="00CF49A0" w:rsidP="00D06BE1">
            <w:pPr>
              <w:rPr>
                <w:sz w:val="18"/>
                <w:szCs w:val="18"/>
              </w:rPr>
            </w:pPr>
            <w:r w:rsidRPr="00C01F00">
              <w:rPr>
                <w:sz w:val="18"/>
                <w:szCs w:val="18"/>
              </w:rPr>
              <w:t>Обязательно к заполнению при проведении МЭЭ и ЭКМП</w:t>
            </w:r>
          </w:p>
        </w:tc>
        <w:tc>
          <w:tcPr>
            <w:tcW w:w="1267" w:type="dxa"/>
          </w:tcPr>
          <w:p w:rsidR="00CF49A0" w:rsidRPr="00C01F00" w:rsidRDefault="00CF49A0" w:rsidP="00D06BE1">
            <w:pPr>
              <w:rPr>
                <w:sz w:val="18"/>
                <w:szCs w:val="18"/>
              </w:rPr>
            </w:pPr>
            <w:r w:rsidRPr="00C01F00">
              <w:rPr>
                <w:sz w:val="18"/>
                <w:szCs w:val="18"/>
              </w:rPr>
              <w:t>Приказ ФФОМС от 28.09.2018 № 200</w:t>
            </w:r>
          </w:p>
        </w:tc>
        <w:tc>
          <w:tcPr>
            <w:tcW w:w="1126" w:type="dxa"/>
          </w:tcPr>
          <w:p w:rsidR="00CF49A0" w:rsidRPr="00C01F00" w:rsidRDefault="00CF49A0" w:rsidP="00D06BE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p>
        </w:tc>
        <w:tc>
          <w:tcPr>
            <w:tcW w:w="1614" w:type="dxa"/>
            <w:vAlign w:val="center"/>
          </w:tcPr>
          <w:p w:rsidR="00CF49A0" w:rsidRPr="00C01F00" w:rsidRDefault="00CF49A0" w:rsidP="00D06BE1">
            <w:pPr>
              <w:rPr>
                <w:sz w:val="18"/>
                <w:szCs w:val="18"/>
                <w:lang w:val="en-US"/>
              </w:rPr>
            </w:pPr>
            <w:r w:rsidRPr="00C01F00">
              <w:rPr>
                <w:sz w:val="18"/>
                <w:szCs w:val="18"/>
                <w:lang w:val="en-US"/>
              </w:rPr>
              <w:t>COMMENT_SANK</w:t>
            </w:r>
          </w:p>
        </w:tc>
        <w:tc>
          <w:tcPr>
            <w:tcW w:w="639" w:type="dxa"/>
            <w:noWrap/>
            <w:vAlign w:val="center"/>
          </w:tcPr>
          <w:p w:rsidR="00CF49A0" w:rsidRPr="00C01F00" w:rsidRDefault="00CF49A0" w:rsidP="00D06BE1">
            <w:pPr>
              <w:rPr>
                <w:sz w:val="18"/>
                <w:szCs w:val="18"/>
                <w:lang w:val="en-US"/>
              </w:rPr>
            </w:pPr>
            <w:r w:rsidRPr="00C01F00">
              <w:rPr>
                <w:sz w:val="18"/>
                <w:szCs w:val="18"/>
                <w:lang w:val="en-US"/>
              </w:rPr>
              <w:t>Char</w:t>
            </w:r>
          </w:p>
        </w:tc>
        <w:tc>
          <w:tcPr>
            <w:tcW w:w="676" w:type="dxa"/>
            <w:vAlign w:val="center"/>
          </w:tcPr>
          <w:p w:rsidR="00CF49A0" w:rsidRPr="00C01F00" w:rsidRDefault="00CF49A0" w:rsidP="00D06BE1">
            <w:pPr>
              <w:rPr>
                <w:sz w:val="18"/>
                <w:szCs w:val="18"/>
                <w:lang w:val="en-US"/>
              </w:rPr>
            </w:pPr>
            <w:r w:rsidRPr="00C01F00">
              <w:rPr>
                <w:sz w:val="18"/>
                <w:szCs w:val="18"/>
                <w:lang w:val="en-US"/>
              </w:rPr>
              <w:t>250</w:t>
            </w:r>
          </w:p>
        </w:tc>
        <w:tc>
          <w:tcPr>
            <w:tcW w:w="705" w:type="dxa"/>
            <w:vAlign w:val="center"/>
          </w:tcPr>
          <w:p w:rsidR="00CF49A0" w:rsidRPr="00C01F00" w:rsidRDefault="00CF49A0" w:rsidP="00D06BE1">
            <w:pPr>
              <w:rPr>
                <w:sz w:val="18"/>
                <w:szCs w:val="18"/>
              </w:rPr>
            </w:pPr>
            <w:r w:rsidRPr="00C01F00">
              <w:rPr>
                <w:sz w:val="18"/>
                <w:szCs w:val="18"/>
              </w:rPr>
              <w:t>УМ</w:t>
            </w:r>
          </w:p>
        </w:tc>
        <w:tc>
          <w:tcPr>
            <w:tcW w:w="2251" w:type="dxa"/>
            <w:vAlign w:val="center"/>
          </w:tcPr>
          <w:p w:rsidR="00CF49A0" w:rsidRPr="00C01F00" w:rsidRDefault="00CF49A0" w:rsidP="00D06BE1">
            <w:pPr>
              <w:rPr>
                <w:sz w:val="18"/>
                <w:szCs w:val="18"/>
              </w:rPr>
            </w:pPr>
            <w:r w:rsidRPr="00C01F00">
              <w:rPr>
                <w:sz w:val="18"/>
                <w:szCs w:val="18"/>
              </w:rPr>
              <w:t>Служебное поле</w:t>
            </w:r>
          </w:p>
        </w:tc>
        <w:tc>
          <w:tcPr>
            <w:tcW w:w="1173" w:type="dxa"/>
            <w:vAlign w:val="center"/>
          </w:tcPr>
          <w:p w:rsidR="00CF49A0" w:rsidRPr="00C01F00" w:rsidRDefault="00CF49A0" w:rsidP="00D06BE1">
            <w:pPr>
              <w:rPr>
                <w:sz w:val="18"/>
                <w:szCs w:val="18"/>
              </w:rPr>
            </w:pPr>
          </w:p>
        </w:tc>
        <w:tc>
          <w:tcPr>
            <w:tcW w:w="3328" w:type="dxa"/>
            <w:vAlign w:val="center"/>
          </w:tcPr>
          <w:p w:rsidR="00CF49A0" w:rsidRPr="00C01F00" w:rsidRDefault="00CF49A0" w:rsidP="00BD036F">
            <w:pPr>
              <w:rPr>
                <w:sz w:val="18"/>
                <w:szCs w:val="18"/>
              </w:rPr>
            </w:pPr>
            <w:r w:rsidRPr="00C01F00">
              <w:rPr>
                <w:sz w:val="18"/>
                <w:szCs w:val="18"/>
              </w:rPr>
              <w:t>Комментарий к результатам контроля.</w:t>
            </w:r>
          </w:p>
        </w:tc>
        <w:tc>
          <w:tcPr>
            <w:tcW w:w="1267" w:type="dxa"/>
          </w:tcPr>
          <w:p w:rsidR="00CF49A0" w:rsidRPr="00C01F00" w:rsidRDefault="00CF49A0" w:rsidP="00D06BE1">
            <w:pPr>
              <w:rPr>
                <w:sz w:val="18"/>
                <w:szCs w:val="18"/>
              </w:rPr>
            </w:pPr>
          </w:p>
        </w:tc>
        <w:tc>
          <w:tcPr>
            <w:tcW w:w="1126" w:type="dxa"/>
          </w:tcPr>
          <w:p w:rsidR="00CF49A0" w:rsidRPr="00C01F00" w:rsidRDefault="00CF49A0" w:rsidP="00D06BE1">
            <w:pPr>
              <w:rPr>
                <w:sz w:val="18"/>
                <w:szCs w:val="18"/>
              </w:rPr>
            </w:pPr>
          </w:p>
        </w:tc>
      </w:tr>
    </w:tbl>
    <w:p w:rsidR="00F81D31" w:rsidRPr="00C01F00" w:rsidRDefault="00F81D31" w:rsidP="0011645F">
      <w:pPr>
        <w:rPr>
          <w:sz w:val="18"/>
          <w:szCs w:val="18"/>
        </w:rPr>
      </w:pPr>
      <w:r w:rsidRPr="00C01F00">
        <w:rPr>
          <w:sz w:val="18"/>
          <w:szCs w:val="18"/>
        </w:rPr>
        <w:t>* - справочник предоставляется ТФОМС.</w:t>
      </w:r>
    </w:p>
    <w:p w:rsidR="00F33E1C" w:rsidRPr="00C01F00" w:rsidRDefault="00F33E1C" w:rsidP="0011645F">
      <w:pPr>
        <w:rPr>
          <w:sz w:val="18"/>
          <w:szCs w:val="18"/>
        </w:rPr>
      </w:pPr>
    </w:p>
    <w:p w:rsidR="00F33E1C" w:rsidRPr="00C01F00" w:rsidRDefault="00F33E1C" w:rsidP="001D6A8A">
      <w:pPr>
        <w:pStyle w:val="3"/>
        <w:numPr>
          <w:ilvl w:val="1"/>
          <w:numId w:val="30"/>
        </w:numPr>
        <w:tabs>
          <w:tab w:val="left" w:pos="426"/>
        </w:tabs>
        <w:ind w:left="0" w:firstLine="0"/>
        <w:jc w:val="left"/>
        <w:rPr>
          <w:sz w:val="18"/>
          <w:szCs w:val="18"/>
          <w:u w:val="single"/>
        </w:rPr>
      </w:pPr>
      <w:r w:rsidRPr="00C01F00">
        <w:rPr>
          <w:u w:val="single"/>
        </w:rPr>
        <w:t>Виды диспансеризаций и медицинских осмотров</w:t>
      </w:r>
    </w:p>
    <w:p w:rsidR="00207D36" w:rsidRPr="00C01F00" w:rsidRDefault="00207D36" w:rsidP="0011645F">
      <w:pPr>
        <w:rPr>
          <w:sz w:val="18"/>
          <w:szCs w:val="18"/>
        </w:rPr>
      </w:pPr>
    </w:p>
    <w:p w:rsidR="00207D36" w:rsidRPr="00C01F00" w:rsidRDefault="00F33E1C" w:rsidP="00F33E1C">
      <w:pPr>
        <w:jc w:val="right"/>
        <w:rPr>
          <w:b/>
          <w:sz w:val="18"/>
          <w:szCs w:val="18"/>
        </w:rPr>
      </w:pPr>
      <w:r w:rsidRPr="00C01F00">
        <w:rPr>
          <w:b/>
          <w:sz w:val="18"/>
          <w:szCs w:val="18"/>
        </w:rPr>
        <w:t xml:space="preserve">Таблица </w:t>
      </w:r>
      <w:r w:rsidR="00CB0D2C" w:rsidRPr="00C01F00">
        <w:rPr>
          <w:b/>
          <w:sz w:val="18"/>
          <w:szCs w:val="18"/>
        </w:rPr>
        <w:t>2</w:t>
      </w:r>
      <w:r w:rsidR="003127B8" w:rsidRPr="00C01F00">
        <w:rPr>
          <w:b/>
          <w:sz w:val="18"/>
          <w:szCs w:val="18"/>
        </w:rPr>
        <w:t>0</w:t>
      </w:r>
      <w:r w:rsidRPr="00C01F00">
        <w:rPr>
          <w:b/>
          <w:sz w:val="18"/>
          <w:szCs w:val="18"/>
        </w:rPr>
        <w:t>. Виды диспансеризации и медицинские осмотры</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2962"/>
        <w:gridCol w:w="3969"/>
        <w:gridCol w:w="1418"/>
        <w:gridCol w:w="5528"/>
      </w:tblGrid>
      <w:tr w:rsidR="00207D36" w:rsidRPr="00C01F00" w:rsidTr="00196F6E">
        <w:trPr>
          <w:trHeight w:val="45"/>
          <w:tblHeader/>
        </w:trPr>
        <w:tc>
          <w:tcPr>
            <w:tcW w:w="832" w:type="dxa"/>
            <w:shd w:val="clear" w:color="auto" w:fill="A6A6A6"/>
          </w:tcPr>
          <w:p w:rsidR="00207D36" w:rsidRPr="00C01F00" w:rsidRDefault="00207D36" w:rsidP="00196F6E">
            <w:pPr>
              <w:jc w:val="center"/>
              <w:rPr>
                <w:sz w:val="18"/>
                <w:szCs w:val="18"/>
              </w:rPr>
            </w:pPr>
            <w:r w:rsidRPr="00C01F00">
              <w:rPr>
                <w:sz w:val="18"/>
                <w:szCs w:val="18"/>
              </w:rPr>
              <w:t>№ п/п</w:t>
            </w:r>
          </w:p>
        </w:tc>
        <w:tc>
          <w:tcPr>
            <w:tcW w:w="2962" w:type="dxa"/>
            <w:shd w:val="clear" w:color="auto" w:fill="A6A6A6"/>
          </w:tcPr>
          <w:p w:rsidR="00207D36" w:rsidRPr="00C01F00" w:rsidRDefault="00207D36" w:rsidP="00196F6E">
            <w:pPr>
              <w:jc w:val="center"/>
              <w:rPr>
                <w:sz w:val="18"/>
                <w:szCs w:val="18"/>
              </w:rPr>
            </w:pPr>
            <w:r w:rsidRPr="00C01F00">
              <w:rPr>
                <w:sz w:val="18"/>
                <w:szCs w:val="18"/>
              </w:rPr>
              <w:t>Наименование</w:t>
            </w:r>
          </w:p>
        </w:tc>
        <w:tc>
          <w:tcPr>
            <w:tcW w:w="3969" w:type="dxa"/>
            <w:shd w:val="clear" w:color="auto" w:fill="A6A6A6"/>
          </w:tcPr>
          <w:p w:rsidR="00207D36" w:rsidRPr="00C01F00" w:rsidRDefault="00207D36" w:rsidP="00196F6E">
            <w:pPr>
              <w:jc w:val="center"/>
              <w:rPr>
                <w:sz w:val="18"/>
                <w:szCs w:val="18"/>
              </w:rPr>
            </w:pPr>
            <w:r w:rsidRPr="00C01F00">
              <w:rPr>
                <w:sz w:val="18"/>
                <w:szCs w:val="18"/>
              </w:rPr>
              <w:t>Описание</w:t>
            </w:r>
          </w:p>
        </w:tc>
        <w:tc>
          <w:tcPr>
            <w:tcW w:w="1418" w:type="dxa"/>
            <w:shd w:val="clear" w:color="auto" w:fill="A6A6A6"/>
          </w:tcPr>
          <w:p w:rsidR="00207D36" w:rsidRPr="00C01F00" w:rsidRDefault="00207D36" w:rsidP="00196F6E">
            <w:pPr>
              <w:jc w:val="center"/>
              <w:rPr>
                <w:sz w:val="18"/>
                <w:szCs w:val="18"/>
                <w:lang w:val="en-US"/>
              </w:rPr>
            </w:pPr>
            <w:r w:rsidRPr="00C01F00">
              <w:rPr>
                <w:sz w:val="18"/>
                <w:szCs w:val="18"/>
              </w:rPr>
              <w:t>Вид реестра</w:t>
            </w:r>
          </w:p>
        </w:tc>
        <w:tc>
          <w:tcPr>
            <w:tcW w:w="5528" w:type="dxa"/>
            <w:shd w:val="clear" w:color="auto" w:fill="A6A6A6"/>
          </w:tcPr>
          <w:p w:rsidR="00207D36" w:rsidRPr="00C01F00" w:rsidRDefault="00207D36" w:rsidP="00196F6E">
            <w:pPr>
              <w:jc w:val="center"/>
              <w:rPr>
                <w:sz w:val="18"/>
                <w:szCs w:val="18"/>
              </w:rPr>
            </w:pPr>
            <w:r w:rsidRPr="00C01F00">
              <w:rPr>
                <w:sz w:val="18"/>
                <w:szCs w:val="18"/>
              </w:rPr>
              <w:t>Способы заполнения реестров счетов</w:t>
            </w:r>
          </w:p>
        </w:tc>
      </w:tr>
      <w:tr w:rsidR="00207D36" w:rsidRPr="00C01F00" w:rsidTr="00196F6E">
        <w:trPr>
          <w:trHeight w:val="45"/>
          <w:tblHeader/>
        </w:trPr>
        <w:tc>
          <w:tcPr>
            <w:tcW w:w="832" w:type="dxa"/>
            <w:shd w:val="clear" w:color="auto" w:fill="A6A6A6"/>
          </w:tcPr>
          <w:p w:rsidR="00207D36" w:rsidRPr="00C01F00" w:rsidRDefault="00207D36" w:rsidP="00196F6E">
            <w:pPr>
              <w:jc w:val="center"/>
              <w:rPr>
                <w:sz w:val="18"/>
                <w:szCs w:val="18"/>
              </w:rPr>
            </w:pPr>
            <w:r w:rsidRPr="00C01F00">
              <w:rPr>
                <w:sz w:val="18"/>
                <w:szCs w:val="18"/>
              </w:rPr>
              <w:t>1</w:t>
            </w:r>
          </w:p>
        </w:tc>
        <w:tc>
          <w:tcPr>
            <w:tcW w:w="2962" w:type="dxa"/>
            <w:shd w:val="clear" w:color="auto" w:fill="A6A6A6"/>
          </w:tcPr>
          <w:p w:rsidR="00207D36" w:rsidRPr="00C01F00" w:rsidRDefault="00207D36" w:rsidP="00196F6E">
            <w:pPr>
              <w:jc w:val="center"/>
              <w:rPr>
                <w:sz w:val="18"/>
                <w:szCs w:val="18"/>
              </w:rPr>
            </w:pPr>
            <w:r w:rsidRPr="00C01F00">
              <w:rPr>
                <w:sz w:val="18"/>
                <w:szCs w:val="18"/>
              </w:rPr>
              <w:t>2</w:t>
            </w:r>
          </w:p>
        </w:tc>
        <w:tc>
          <w:tcPr>
            <w:tcW w:w="3969" w:type="dxa"/>
            <w:shd w:val="clear" w:color="auto" w:fill="A6A6A6"/>
          </w:tcPr>
          <w:p w:rsidR="00207D36" w:rsidRPr="00C01F00" w:rsidRDefault="00207D36" w:rsidP="00196F6E">
            <w:pPr>
              <w:jc w:val="center"/>
              <w:rPr>
                <w:sz w:val="18"/>
                <w:szCs w:val="18"/>
              </w:rPr>
            </w:pPr>
            <w:r w:rsidRPr="00C01F00">
              <w:rPr>
                <w:sz w:val="18"/>
                <w:szCs w:val="18"/>
              </w:rPr>
              <w:t>3</w:t>
            </w:r>
          </w:p>
        </w:tc>
        <w:tc>
          <w:tcPr>
            <w:tcW w:w="1418" w:type="dxa"/>
            <w:shd w:val="clear" w:color="auto" w:fill="A6A6A6"/>
          </w:tcPr>
          <w:p w:rsidR="00207D36" w:rsidRPr="00C01F00" w:rsidRDefault="00207D36" w:rsidP="00196F6E">
            <w:pPr>
              <w:jc w:val="center"/>
              <w:rPr>
                <w:sz w:val="18"/>
                <w:szCs w:val="18"/>
              </w:rPr>
            </w:pPr>
            <w:r w:rsidRPr="00C01F00">
              <w:rPr>
                <w:sz w:val="18"/>
                <w:szCs w:val="18"/>
              </w:rPr>
              <w:t>4</w:t>
            </w:r>
          </w:p>
        </w:tc>
        <w:tc>
          <w:tcPr>
            <w:tcW w:w="5528" w:type="dxa"/>
            <w:shd w:val="clear" w:color="auto" w:fill="A6A6A6"/>
          </w:tcPr>
          <w:p w:rsidR="00207D36" w:rsidRPr="00C01F00" w:rsidRDefault="00207D36" w:rsidP="00196F6E">
            <w:pPr>
              <w:jc w:val="center"/>
              <w:rPr>
                <w:sz w:val="18"/>
                <w:szCs w:val="18"/>
              </w:rPr>
            </w:pPr>
          </w:p>
        </w:tc>
      </w:tr>
      <w:tr w:rsidR="00207D36" w:rsidRPr="00C01F00" w:rsidTr="00196F6E">
        <w:trPr>
          <w:trHeight w:val="45"/>
        </w:trPr>
        <w:tc>
          <w:tcPr>
            <w:tcW w:w="832" w:type="dxa"/>
          </w:tcPr>
          <w:p w:rsidR="00207D36" w:rsidRPr="00C01F00" w:rsidRDefault="00207D36" w:rsidP="00196F6E">
            <w:pPr>
              <w:rPr>
                <w:sz w:val="18"/>
                <w:szCs w:val="18"/>
              </w:rPr>
            </w:pPr>
            <w:r w:rsidRPr="00C01F00">
              <w:rPr>
                <w:sz w:val="18"/>
                <w:szCs w:val="18"/>
              </w:rPr>
              <w:t>1</w:t>
            </w:r>
          </w:p>
        </w:tc>
        <w:tc>
          <w:tcPr>
            <w:tcW w:w="2962" w:type="dxa"/>
          </w:tcPr>
          <w:p w:rsidR="00207D36" w:rsidRPr="00C01F00" w:rsidRDefault="00207D36" w:rsidP="00196F6E">
            <w:pPr>
              <w:pStyle w:val="3"/>
              <w:jc w:val="left"/>
              <w:rPr>
                <w:sz w:val="18"/>
                <w:szCs w:val="18"/>
              </w:rPr>
            </w:pPr>
            <w:r w:rsidRPr="00C01F00">
              <w:rPr>
                <w:sz w:val="18"/>
                <w:szCs w:val="18"/>
              </w:rPr>
              <w:t xml:space="preserve">Реестры по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207D36" w:rsidRPr="00C01F00" w:rsidRDefault="00207D36" w:rsidP="00196F6E">
            <w:pPr>
              <w:jc w:val="both"/>
              <w:rPr>
                <w:sz w:val="18"/>
                <w:szCs w:val="18"/>
              </w:rPr>
            </w:pPr>
          </w:p>
        </w:tc>
        <w:tc>
          <w:tcPr>
            <w:tcW w:w="3969" w:type="dxa"/>
          </w:tcPr>
          <w:p w:rsidR="00207D36" w:rsidRPr="00C01F00" w:rsidRDefault="00207D36" w:rsidP="00196F6E">
            <w:pPr>
              <w:pStyle w:val="3"/>
              <w:jc w:val="left"/>
              <w:rPr>
                <w:sz w:val="18"/>
                <w:szCs w:val="18"/>
              </w:rPr>
            </w:pPr>
            <w:r w:rsidRPr="00C01F00">
              <w:rPr>
                <w:sz w:val="18"/>
                <w:szCs w:val="18"/>
              </w:rPr>
              <w:t xml:space="preserve">База предназначена для сбора сведений о проведении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207D36" w:rsidRPr="00C01F00" w:rsidRDefault="00207D36" w:rsidP="00196F6E">
            <w:pPr>
              <w:jc w:val="both"/>
              <w:rPr>
                <w:sz w:val="18"/>
                <w:szCs w:val="18"/>
              </w:rPr>
            </w:pPr>
            <w:r w:rsidRPr="00C01F00">
              <w:rPr>
                <w:sz w:val="18"/>
                <w:szCs w:val="18"/>
              </w:rPr>
              <w:t xml:space="preserve"> (далее - реестры ДДСиДБПР) </w:t>
            </w:r>
          </w:p>
        </w:tc>
        <w:tc>
          <w:tcPr>
            <w:tcW w:w="1418" w:type="dxa"/>
          </w:tcPr>
          <w:p w:rsidR="00207D36" w:rsidRPr="00C01F00" w:rsidRDefault="00207D36" w:rsidP="00196F6E">
            <w:pPr>
              <w:rPr>
                <w:sz w:val="18"/>
                <w:szCs w:val="18"/>
              </w:rPr>
            </w:pPr>
            <w:r w:rsidRPr="00C01F00">
              <w:rPr>
                <w:sz w:val="18"/>
                <w:szCs w:val="18"/>
              </w:rPr>
              <w:t>d011,d012</w:t>
            </w:r>
          </w:p>
          <w:p w:rsidR="00207D36" w:rsidRPr="00C01F00" w:rsidRDefault="00207D36" w:rsidP="00196F6E">
            <w:pPr>
              <w:rPr>
                <w:sz w:val="18"/>
                <w:szCs w:val="18"/>
              </w:rPr>
            </w:pPr>
          </w:p>
        </w:tc>
        <w:tc>
          <w:tcPr>
            <w:tcW w:w="5528" w:type="dxa"/>
          </w:tcPr>
          <w:p w:rsidR="00207D36" w:rsidRPr="00C01F00" w:rsidRDefault="00207D36" w:rsidP="00196F6E">
            <w:pPr>
              <w:rPr>
                <w:sz w:val="18"/>
                <w:szCs w:val="18"/>
              </w:rPr>
            </w:pPr>
            <w:r w:rsidRPr="00C01F00">
              <w:rPr>
                <w:sz w:val="18"/>
                <w:szCs w:val="18"/>
              </w:rPr>
              <w:t xml:space="preserve">Реестр по одному пациенту подается двумя случаями </w:t>
            </w:r>
            <w:r w:rsidR="00A4774B" w:rsidRPr="00C01F00">
              <w:rPr>
                <w:sz w:val="18"/>
                <w:szCs w:val="18"/>
              </w:rPr>
              <w:t xml:space="preserve"> </w:t>
            </w:r>
            <w:r w:rsidRPr="00C01F00">
              <w:rPr>
                <w:sz w:val="18"/>
                <w:szCs w:val="18"/>
              </w:rPr>
              <w:t>(</w:t>
            </w:r>
            <w:r w:rsidR="00A4774B" w:rsidRPr="00C01F00">
              <w:rPr>
                <w:sz w:val="18"/>
                <w:szCs w:val="18"/>
              </w:rPr>
              <w:t xml:space="preserve">два блока </w:t>
            </w:r>
            <w:r w:rsidR="00A4774B" w:rsidRPr="00C01F00">
              <w:rPr>
                <w:sz w:val="18"/>
                <w:szCs w:val="18"/>
                <w:lang w:val="en-US"/>
              </w:rPr>
              <w:t>ZAP</w:t>
            </w:r>
            <w:r w:rsidRPr="00C01F00">
              <w:rPr>
                <w:sz w:val="18"/>
                <w:szCs w:val="18"/>
              </w:rPr>
              <w:t>), если проведены два этапа, и одним случаем</w:t>
            </w:r>
            <w:r w:rsidR="00A4774B" w:rsidRPr="00C01F00">
              <w:rPr>
                <w:sz w:val="18"/>
                <w:szCs w:val="18"/>
              </w:rPr>
              <w:t xml:space="preserve"> </w:t>
            </w:r>
            <w:r w:rsidRPr="00C01F00">
              <w:rPr>
                <w:sz w:val="18"/>
                <w:szCs w:val="18"/>
              </w:rPr>
              <w:t xml:space="preserve"> (</w:t>
            </w:r>
            <w:r w:rsidR="00A4774B" w:rsidRPr="00C01F00">
              <w:rPr>
                <w:sz w:val="18"/>
                <w:szCs w:val="18"/>
              </w:rPr>
              <w:t xml:space="preserve">один блок </w:t>
            </w:r>
            <w:r w:rsidR="00A4774B" w:rsidRPr="00C01F00">
              <w:rPr>
                <w:sz w:val="18"/>
                <w:szCs w:val="18"/>
                <w:lang w:val="en-US"/>
              </w:rPr>
              <w:t>ZAP</w:t>
            </w:r>
            <w:r w:rsidR="00A4774B" w:rsidRPr="00C01F00">
              <w:rPr>
                <w:sz w:val="18"/>
                <w:szCs w:val="18"/>
              </w:rPr>
              <w:t xml:space="preserve">), </w:t>
            </w:r>
            <w:r w:rsidRPr="00C01F00">
              <w:rPr>
                <w:sz w:val="18"/>
                <w:szCs w:val="18"/>
              </w:rPr>
              <w:t xml:space="preserve">если диспансеризация закончилась на первом этапе. </w:t>
            </w:r>
          </w:p>
          <w:p w:rsidR="00207D36" w:rsidRPr="00C01F00" w:rsidRDefault="00207D36" w:rsidP="00196F6E">
            <w:pPr>
              <w:rPr>
                <w:sz w:val="18"/>
                <w:szCs w:val="18"/>
              </w:rPr>
            </w:pPr>
            <w:r w:rsidRPr="00C01F00">
              <w:rPr>
                <w:sz w:val="18"/>
                <w:szCs w:val="18"/>
                <w:u w:val="single"/>
              </w:rPr>
              <w:t xml:space="preserve">Для </w:t>
            </w:r>
            <w:r w:rsidRPr="00C01F00">
              <w:rPr>
                <w:sz w:val="18"/>
                <w:szCs w:val="18"/>
                <w:u w:val="single"/>
                <w:lang w:val="en-US"/>
              </w:rPr>
              <w:t>I</w:t>
            </w:r>
            <w:r w:rsidRPr="00C01F00">
              <w:rPr>
                <w:sz w:val="18"/>
                <w:szCs w:val="18"/>
                <w:u w:val="single"/>
              </w:rPr>
              <w:t xml:space="preserve"> этапа</w:t>
            </w:r>
            <w:r w:rsidRPr="00C01F00">
              <w:rPr>
                <w:sz w:val="18"/>
                <w:szCs w:val="18"/>
              </w:rPr>
              <w:t xml:space="preserve"> </w:t>
            </w:r>
          </w:p>
          <w:p w:rsidR="00207D36" w:rsidRPr="00C01F00" w:rsidRDefault="00207D36" w:rsidP="00196F6E">
            <w:pPr>
              <w:rPr>
                <w:sz w:val="18"/>
                <w:szCs w:val="18"/>
              </w:rPr>
            </w:pPr>
            <w:r w:rsidRPr="00C01F00">
              <w:rPr>
                <w:sz w:val="18"/>
                <w:szCs w:val="18"/>
              </w:rPr>
              <w:t xml:space="preserve">- в </w:t>
            </w:r>
            <w:r w:rsidR="00A4774B" w:rsidRPr="00C01F00">
              <w:rPr>
                <w:sz w:val="18"/>
                <w:szCs w:val="18"/>
                <w:lang w:val="en-US"/>
              </w:rPr>
              <w:t>DD</w:t>
            </w:r>
            <w:r w:rsidR="00A4774B" w:rsidRPr="00C01F00">
              <w:rPr>
                <w:sz w:val="18"/>
                <w:szCs w:val="18"/>
              </w:rPr>
              <w:t>_</w:t>
            </w:r>
            <w:r w:rsidR="00A4774B" w:rsidRPr="00C01F00">
              <w:rPr>
                <w:sz w:val="18"/>
                <w:szCs w:val="18"/>
                <w:lang w:val="en-US"/>
              </w:rPr>
              <w:t>STAGE</w:t>
            </w:r>
            <w:r w:rsidR="00A4774B" w:rsidRPr="00C01F00">
              <w:rPr>
                <w:sz w:val="18"/>
                <w:szCs w:val="18"/>
              </w:rPr>
              <w:t xml:space="preserve"> </w:t>
            </w:r>
            <w:r w:rsidRPr="00C01F00">
              <w:rPr>
                <w:sz w:val="18"/>
                <w:szCs w:val="18"/>
              </w:rPr>
              <w:t xml:space="preserve">ставится </w:t>
            </w:r>
            <w:r w:rsidR="00A4774B" w:rsidRPr="00C01F00">
              <w:rPr>
                <w:sz w:val="18"/>
                <w:szCs w:val="18"/>
              </w:rPr>
              <w:t>1</w:t>
            </w:r>
            <w:r w:rsidRPr="00C01F00">
              <w:rPr>
                <w:sz w:val="18"/>
                <w:szCs w:val="18"/>
              </w:rPr>
              <w:t xml:space="preserve">; </w:t>
            </w:r>
          </w:p>
          <w:p w:rsidR="00207D36" w:rsidRPr="00C01F00" w:rsidRDefault="00207D36" w:rsidP="00196F6E">
            <w:pPr>
              <w:rPr>
                <w:sz w:val="18"/>
                <w:szCs w:val="18"/>
              </w:rPr>
            </w:pPr>
            <w:r w:rsidRPr="00C01F00">
              <w:rPr>
                <w:sz w:val="18"/>
                <w:szCs w:val="18"/>
              </w:rPr>
              <w:t xml:space="preserve">- </w:t>
            </w:r>
            <w:r w:rsidRPr="00C01F00">
              <w:rPr>
                <w:sz w:val="18"/>
                <w:szCs w:val="18"/>
                <w:lang w:val="en-US"/>
              </w:rPr>
              <w:t>RSLT</w:t>
            </w:r>
            <w:r w:rsidRPr="00C01F00">
              <w:rPr>
                <w:sz w:val="18"/>
                <w:szCs w:val="18"/>
              </w:rPr>
              <w:t xml:space="preserve"> – 357,  если направлен на </w:t>
            </w:r>
            <w:r w:rsidRPr="00C01F00">
              <w:rPr>
                <w:sz w:val="18"/>
                <w:szCs w:val="18"/>
                <w:lang w:val="en-US"/>
              </w:rPr>
              <w:t>II</w:t>
            </w:r>
            <w:r w:rsidRPr="00C01F00">
              <w:rPr>
                <w:sz w:val="18"/>
                <w:szCs w:val="18"/>
              </w:rPr>
              <w:t xml:space="preserve"> этап, либо по результату диспансеризации, если она окончилась одним этапом</w:t>
            </w:r>
            <w:r w:rsidR="005C4979" w:rsidRPr="00C01F00">
              <w:rPr>
                <w:sz w:val="18"/>
                <w:szCs w:val="18"/>
              </w:rPr>
              <w:t>, из диапазона 352-356</w:t>
            </w:r>
            <w:r w:rsidRPr="00C01F00">
              <w:rPr>
                <w:sz w:val="18"/>
                <w:szCs w:val="18"/>
              </w:rPr>
              <w:t>;</w:t>
            </w:r>
          </w:p>
          <w:p w:rsidR="00207D36" w:rsidRPr="00C01F00" w:rsidRDefault="00207D36" w:rsidP="00196F6E">
            <w:pPr>
              <w:rPr>
                <w:sz w:val="18"/>
                <w:szCs w:val="18"/>
              </w:rPr>
            </w:pPr>
            <w:r w:rsidRPr="00C01F00">
              <w:rPr>
                <w:sz w:val="18"/>
                <w:szCs w:val="18"/>
              </w:rPr>
              <w:t>- стоимость ставится на уровне случая</w:t>
            </w:r>
            <w:r w:rsidR="00A4774B" w:rsidRPr="00C01F00">
              <w:rPr>
                <w:sz w:val="18"/>
                <w:szCs w:val="18"/>
              </w:rPr>
              <w:t xml:space="preserve"> (</w:t>
            </w:r>
            <w:r w:rsidR="00A4774B" w:rsidRPr="00C01F00">
              <w:rPr>
                <w:sz w:val="18"/>
                <w:szCs w:val="18"/>
                <w:lang w:val="en-US"/>
              </w:rPr>
              <w:t>SUMMAV</w:t>
            </w:r>
            <w:r w:rsidR="00A4774B" w:rsidRPr="00C01F00">
              <w:rPr>
                <w:sz w:val="18"/>
                <w:szCs w:val="18"/>
              </w:rPr>
              <w:t xml:space="preserve">, </w:t>
            </w:r>
            <w:r w:rsidR="00A4774B" w:rsidRPr="00C01F00">
              <w:rPr>
                <w:sz w:val="18"/>
                <w:szCs w:val="18"/>
                <w:lang w:val="en-US"/>
              </w:rPr>
              <w:t>SUMMAE</w:t>
            </w:r>
            <w:r w:rsidR="00A4774B" w:rsidRPr="00C01F00">
              <w:rPr>
                <w:sz w:val="18"/>
                <w:szCs w:val="18"/>
              </w:rPr>
              <w:t>)</w:t>
            </w:r>
            <w:r w:rsidRPr="00C01F00">
              <w:rPr>
                <w:sz w:val="18"/>
                <w:szCs w:val="18"/>
              </w:rPr>
              <w:t>, на уровне услуг стоимость ставится 0.</w:t>
            </w:r>
          </w:p>
          <w:p w:rsidR="00207D36" w:rsidRPr="00C01F00" w:rsidRDefault="00207D36" w:rsidP="00196F6E">
            <w:pPr>
              <w:rPr>
                <w:sz w:val="18"/>
                <w:szCs w:val="18"/>
              </w:rPr>
            </w:pPr>
            <w:r w:rsidRPr="00C01F00">
              <w:rPr>
                <w:sz w:val="18"/>
                <w:szCs w:val="18"/>
                <w:u w:val="single"/>
              </w:rPr>
              <w:t xml:space="preserve">Для </w:t>
            </w:r>
            <w:r w:rsidRPr="00C01F00">
              <w:rPr>
                <w:sz w:val="18"/>
                <w:szCs w:val="18"/>
                <w:u w:val="single"/>
                <w:lang w:val="en-US"/>
              </w:rPr>
              <w:t>II</w:t>
            </w:r>
            <w:r w:rsidRPr="00C01F00">
              <w:rPr>
                <w:sz w:val="18"/>
                <w:szCs w:val="18"/>
                <w:u w:val="single"/>
              </w:rPr>
              <w:t xml:space="preserve"> этапа:</w:t>
            </w:r>
            <w:r w:rsidRPr="00C01F00">
              <w:rPr>
                <w:sz w:val="18"/>
                <w:szCs w:val="18"/>
              </w:rPr>
              <w:t xml:space="preserve"> </w:t>
            </w:r>
          </w:p>
          <w:p w:rsidR="00A4774B" w:rsidRPr="00C01F00" w:rsidRDefault="00207D36" w:rsidP="00196F6E">
            <w:pPr>
              <w:rPr>
                <w:sz w:val="18"/>
                <w:szCs w:val="18"/>
              </w:rPr>
            </w:pPr>
            <w:r w:rsidRPr="00C01F00">
              <w:rPr>
                <w:sz w:val="18"/>
                <w:szCs w:val="18"/>
              </w:rPr>
              <w:t xml:space="preserve">- </w:t>
            </w:r>
            <w:r w:rsidR="00A4774B" w:rsidRPr="00C01F00">
              <w:rPr>
                <w:sz w:val="18"/>
                <w:szCs w:val="18"/>
              </w:rPr>
              <w:t xml:space="preserve">в </w:t>
            </w:r>
            <w:r w:rsidR="00A4774B" w:rsidRPr="00C01F00">
              <w:rPr>
                <w:sz w:val="18"/>
                <w:szCs w:val="18"/>
                <w:lang w:val="en-US"/>
              </w:rPr>
              <w:t>DD</w:t>
            </w:r>
            <w:r w:rsidR="00A4774B" w:rsidRPr="00C01F00">
              <w:rPr>
                <w:sz w:val="18"/>
                <w:szCs w:val="18"/>
              </w:rPr>
              <w:t>_</w:t>
            </w:r>
            <w:r w:rsidR="00A4774B" w:rsidRPr="00C01F00">
              <w:rPr>
                <w:sz w:val="18"/>
                <w:szCs w:val="18"/>
                <w:lang w:val="en-US"/>
              </w:rPr>
              <w:t>STAGE</w:t>
            </w:r>
            <w:r w:rsidR="00A4774B" w:rsidRPr="00C01F00">
              <w:rPr>
                <w:sz w:val="18"/>
                <w:szCs w:val="18"/>
              </w:rPr>
              <w:t xml:space="preserve"> ставится 2; </w:t>
            </w:r>
          </w:p>
          <w:p w:rsidR="00207D36" w:rsidRPr="00C01F00" w:rsidRDefault="00207D36" w:rsidP="00196F6E">
            <w:pPr>
              <w:rPr>
                <w:sz w:val="18"/>
                <w:szCs w:val="18"/>
              </w:rPr>
            </w:pPr>
            <w:r w:rsidRPr="00C01F00">
              <w:rPr>
                <w:sz w:val="18"/>
                <w:szCs w:val="18"/>
              </w:rPr>
              <w:t xml:space="preserve">- </w:t>
            </w:r>
            <w:r w:rsidRPr="00C01F00">
              <w:rPr>
                <w:sz w:val="18"/>
                <w:szCs w:val="18"/>
                <w:lang w:val="en-US"/>
              </w:rPr>
              <w:t>RSLT</w:t>
            </w:r>
            <w:r w:rsidRPr="00C01F00">
              <w:rPr>
                <w:sz w:val="18"/>
                <w:szCs w:val="18"/>
              </w:rPr>
              <w:t xml:space="preserve"> - по результату диспансеризации</w:t>
            </w:r>
            <w:r w:rsidR="004D6893" w:rsidRPr="00C01F00">
              <w:rPr>
                <w:sz w:val="18"/>
                <w:szCs w:val="18"/>
              </w:rPr>
              <w:t xml:space="preserve"> из диапазона </w:t>
            </w:r>
            <w:r w:rsidR="003C1660" w:rsidRPr="00C01F00">
              <w:rPr>
                <w:sz w:val="18"/>
                <w:szCs w:val="18"/>
              </w:rPr>
              <w:t>352-356</w:t>
            </w:r>
            <w:r w:rsidRPr="00C01F00">
              <w:rPr>
                <w:sz w:val="18"/>
                <w:szCs w:val="18"/>
              </w:rPr>
              <w:t>;</w:t>
            </w:r>
          </w:p>
          <w:p w:rsidR="00207D36" w:rsidRPr="00C01F00" w:rsidRDefault="00207D36" w:rsidP="00A4774B">
            <w:pPr>
              <w:rPr>
                <w:sz w:val="18"/>
                <w:szCs w:val="18"/>
              </w:rPr>
            </w:pPr>
            <w:r w:rsidRPr="00C01F00">
              <w:rPr>
                <w:sz w:val="18"/>
                <w:szCs w:val="18"/>
              </w:rPr>
              <w:t>- стоимость на уровне каждой услуги</w:t>
            </w:r>
            <w:r w:rsidR="00A4774B" w:rsidRPr="00C01F00">
              <w:rPr>
                <w:sz w:val="18"/>
                <w:szCs w:val="18"/>
              </w:rPr>
              <w:t xml:space="preserve"> (SUMV_USL в блоке </w:t>
            </w:r>
            <w:r w:rsidR="00A4774B" w:rsidRPr="00C01F00">
              <w:rPr>
                <w:sz w:val="18"/>
                <w:szCs w:val="18"/>
                <w:lang w:val="en-US"/>
              </w:rPr>
              <w:t>CLS</w:t>
            </w:r>
            <w:r w:rsidR="00A4774B" w:rsidRPr="00C01F00">
              <w:rPr>
                <w:sz w:val="18"/>
                <w:szCs w:val="18"/>
              </w:rPr>
              <w:t>_</w:t>
            </w:r>
            <w:r w:rsidR="00A4774B" w:rsidRPr="00C01F00">
              <w:rPr>
                <w:sz w:val="18"/>
                <w:szCs w:val="18"/>
                <w:lang w:val="en-US"/>
              </w:rPr>
              <w:t>MUSL</w:t>
            </w:r>
            <w:r w:rsidR="00A4774B" w:rsidRPr="00C01F00">
              <w:rPr>
                <w:sz w:val="18"/>
                <w:szCs w:val="18"/>
              </w:rPr>
              <w:t>)</w:t>
            </w:r>
            <w:r w:rsidRPr="00C01F00">
              <w:rPr>
                <w:sz w:val="18"/>
                <w:szCs w:val="18"/>
              </w:rPr>
              <w:t xml:space="preserve"> и на уровне случая </w:t>
            </w:r>
            <w:r w:rsidR="00A4774B" w:rsidRPr="00C01F00">
              <w:rPr>
                <w:sz w:val="18"/>
                <w:szCs w:val="18"/>
                <w:lang w:val="en-US"/>
              </w:rPr>
              <w:t>SUMMAE</w:t>
            </w:r>
            <w:r w:rsidR="00A4774B" w:rsidRPr="00C01F00">
              <w:rPr>
                <w:sz w:val="18"/>
                <w:szCs w:val="18"/>
              </w:rPr>
              <w:t xml:space="preserve"> =</w:t>
            </w:r>
            <w:r w:rsidRPr="00C01F00">
              <w:rPr>
                <w:sz w:val="18"/>
                <w:szCs w:val="18"/>
              </w:rPr>
              <w:t xml:space="preserve"> 0</w:t>
            </w:r>
            <w:r w:rsidR="00A4774B" w:rsidRPr="00C01F00">
              <w:rPr>
                <w:sz w:val="18"/>
                <w:szCs w:val="18"/>
              </w:rPr>
              <w:t xml:space="preserve">, в </w:t>
            </w:r>
            <w:r w:rsidR="00A4774B" w:rsidRPr="00C01F00">
              <w:rPr>
                <w:sz w:val="18"/>
                <w:szCs w:val="18"/>
                <w:lang w:val="en-US"/>
              </w:rPr>
              <w:t>SUMMAU</w:t>
            </w:r>
            <w:r w:rsidR="00A4774B" w:rsidRPr="00C01F00">
              <w:rPr>
                <w:sz w:val="18"/>
                <w:szCs w:val="18"/>
              </w:rPr>
              <w:t xml:space="preserve"> сумма стоимостей всех услуг</w:t>
            </w:r>
            <w:r w:rsidRPr="00C01F00">
              <w:rPr>
                <w:sz w:val="18"/>
                <w:szCs w:val="18"/>
              </w:rPr>
              <w:t>.</w:t>
            </w:r>
          </w:p>
        </w:tc>
      </w:tr>
      <w:tr w:rsidR="00207D36" w:rsidRPr="00C01F00" w:rsidTr="00196F6E">
        <w:trPr>
          <w:trHeight w:val="45"/>
        </w:trPr>
        <w:tc>
          <w:tcPr>
            <w:tcW w:w="832" w:type="dxa"/>
          </w:tcPr>
          <w:p w:rsidR="00207D36" w:rsidRPr="00C01F00" w:rsidRDefault="00207D36" w:rsidP="00196F6E">
            <w:pPr>
              <w:rPr>
                <w:sz w:val="18"/>
                <w:szCs w:val="18"/>
                <w:lang w:val="en-US"/>
              </w:rPr>
            </w:pPr>
            <w:r w:rsidRPr="00C01F00">
              <w:rPr>
                <w:sz w:val="18"/>
                <w:szCs w:val="18"/>
                <w:lang w:val="en-US"/>
              </w:rPr>
              <w:t>2</w:t>
            </w:r>
          </w:p>
        </w:tc>
        <w:tc>
          <w:tcPr>
            <w:tcW w:w="2962" w:type="dxa"/>
          </w:tcPr>
          <w:p w:rsidR="00207D36" w:rsidRPr="00C01F00" w:rsidRDefault="00207D36" w:rsidP="00196F6E">
            <w:pPr>
              <w:pStyle w:val="3"/>
              <w:jc w:val="left"/>
              <w:rPr>
                <w:sz w:val="18"/>
                <w:szCs w:val="18"/>
              </w:rPr>
            </w:pPr>
            <w:r w:rsidRPr="00C01F00">
              <w:rPr>
                <w:sz w:val="18"/>
                <w:szCs w:val="18"/>
              </w:rPr>
              <w:t>Реестры по диспансеризации пребывающих в стационарных учреждениях детей-сирот и детей, находящихся в трудной жизненной ситуации</w:t>
            </w:r>
          </w:p>
        </w:tc>
        <w:tc>
          <w:tcPr>
            <w:tcW w:w="3969" w:type="dxa"/>
          </w:tcPr>
          <w:p w:rsidR="00207D36" w:rsidRPr="00C01F00" w:rsidRDefault="00207D36" w:rsidP="00196F6E">
            <w:pPr>
              <w:jc w:val="both"/>
              <w:rPr>
                <w:sz w:val="18"/>
                <w:szCs w:val="18"/>
              </w:rPr>
            </w:pPr>
            <w:r w:rsidRPr="00C01F00">
              <w:rPr>
                <w:sz w:val="18"/>
                <w:szCs w:val="18"/>
              </w:rPr>
              <w:t>База предназначена для сбора сведений о проведении диспансеризации пребывающих в стационарных учреждениях детей-сирот и детей, находящихся в трудной жизненной ситуации (далее - ДДСиДНТЖС).</w:t>
            </w:r>
          </w:p>
        </w:tc>
        <w:tc>
          <w:tcPr>
            <w:tcW w:w="1418" w:type="dxa"/>
          </w:tcPr>
          <w:p w:rsidR="00207D36" w:rsidRPr="00C01F00" w:rsidRDefault="00207D36" w:rsidP="00196F6E">
            <w:pPr>
              <w:rPr>
                <w:sz w:val="18"/>
                <w:szCs w:val="18"/>
              </w:rPr>
            </w:pPr>
            <w:r w:rsidRPr="00C01F00">
              <w:rPr>
                <w:sz w:val="18"/>
                <w:szCs w:val="18"/>
              </w:rPr>
              <w:t>d0</w:t>
            </w:r>
            <w:r w:rsidRPr="00C01F00">
              <w:rPr>
                <w:sz w:val="18"/>
                <w:szCs w:val="18"/>
                <w:lang w:val="en-US"/>
              </w:rPr>
              <w:t>2</w:t>
            </w:r>
            <w:r w:rsidRPr="00C01F00">
              <w:rPr>
                <w:sz w:val="18"/>
                <w:szCs w:val="18"/>
              </w:rPr>
              <w:t>1,d0</w:t>
            </w:r>
            <w:r w:rsidRPr="00C01F00">
              <w:rPr>
                <w:sz w:val="18"/>
                <w:szCs w:val="18"/>
                <w:lang w:val="en-US"/>
              </w:rPr>
              <w:t>2</w:t>
            </w:r>
            <w:r w:rsidRPr="00C01F00">
              <w:rPr>
                <w:sz w:val="18"/>
                <w:szCs w:val="18"/>
              </w:rPr>
              <w:t>2</w:t>
            </w:r>
          </w:p>
          <w:p w:rsidR="00207D36" w:rsidRPr="00C01F00" w:rsidRDefault="00207D36" w:rsidP="00196F6E">
            <w:pPr>
              <w:rPr>
                <w:sz w:val="18"/>
                <w:szCs w:val="18"/>
              </w:rPr>
            </w:pPr>
          </w:p>
        </w:tc>
        <w:tc>
          <w:tcPr>
            <w:tcW w:w="5528" w:type="dxa"/>
          </w:tcPr>
          <w:p w:rsidR="005C4979" w:rsidRPr="00C01F00" w:rsidRDefault="005C4979" w:rsidP="005C4979">
            <w:pPr>
              <w:rPr>
                <w:sz w:val="18"/>
                <w:szCs w:val="18"/>
              </w:rPr>
            </w:pPr>
            <w:r w:rsidRPr="00C01F00">
              <w:rPr>
                <w:sz w:val="18"/>
                <w:szCs w:val="18"/>
              </w:rPr>
              <w:t xml:space="preserve">Реестр по одному пациенту подается двумя случаями  (два блока </w:t>
            </w:r>
            <w:r w:rsidRPr="00C01F00">
              <w:rPr>
                <w:sz w:val="18"/>
                <w:szCs w:val="18"/>
                <w:lang w:val="en-US"/>
              </w:rPr>
              <w:t>ZAP</w:t>
            </w:r>
            <w:r w:rsidRPr="00C01F00">
              <w:rPr>
                <w:sz w:val="18"/>
                <w:szCs w:val="18"/>
              </w:rPr>
              <w:t xml:space="preserve">), если проведены два этапа, и одним случаем  (один блок </w:t>
            </w:r>
            <w:r w:rsidRPr="00C01F00">
              <w:rPr>
                <w:sz w:val="18"/>
                <w:szCs w:val="18"/>
                <w:lang w:val="en-US"/>
              </w:rPr>
              <w:t>ZAP</w:t>
            </w:r>
            <w:r w:rsidRPr="00C01F00">
              <w:rPr>
                <w:sz w:val="18"/>
                <w:szCs w:val="18"/>
              </w:rPr>
              <w:t xml:space="preserve">), если диспансеризация закончилась на первом этапе. </w:t>
            </w:r>
          </w:p>
          <w:p w:rsidR="00207D36" w:rsidRPr="00C01F00" w:rsidRDefault="00207D36" w:rsidP="00196F6E">
            <w:pPr>
              <w:rPr>
                <w:sz w:val="18"/>
                <w:szCs w:val="18"/>
              </w:rPr>
            </w:pPr>
            <w:r w:rsidRPr="00C01F00">
              <w:rPr>
                <w:sz w:val="18"/>
                <w:szCs w:val="18"/>
                <w:u w:val="single"/>
              </w:rPr>
              <w:t xml:space="preserve">Для </w:t>
            </w:r>
            <w:r w:rsidRPr="00C01F00">
              <w:rPr>
                <w:sz w:val="18"/>
                <w:szCs w:val="18"/>
                <w:u w:val="single"/>
                <w:lang w:val="en-US"/>
              </w:rPr>
              <w:t>I</w:t>
            </w:r>
            <w:r w:rsidRPr="00C01F00">
              <w:rPr>
                <w:sz w:val="18"/>
                <w:szCs w:val="18"/>
                <w:u w:val="single"/>
              </w:rPr>
              <w:t xml:space="preserve"> этапа</w:t>
            </w:r>
            <w:r w:rsidRPr="00C01F00">
              <w:rPr>
                <w:sz w:val="18"/>
                <w:szCs w:val="18"/>
              </w:rPr>
              <w:t xml:space="preserve"> </w:t>
            </w:r>
          </w:p>
          <w:p w:rsidR="005C4979" w:rsidRPr="00C01F00" w:rsidRDefault="005C4979" w:rsidP="005C4979">
            <w:pPr>
              <w:rPr>
                <w:sz w:val="18"/>
                <w:szCs w:val="18"/>
              </w:rPr>
            </w:pPr>
            <w:r w:rsidRPr="00C01F00">
              <w:rPr>
                <w:sz w:val="18"/>
                <w:szCs w:val="18"/>
              </w:rPr>
              <w:t xml:space="preserve">- в </w:t>
            </w:r>
            <w:r w:rsidRPr="00C01F00">
              <w:rPr>
                <w:sz w:val="18"/>
                <w:szCs w:val="18"/>
                <w:lang w:val="en-US"/>
              </w:rPr>
              <w:t>DD</w:t>
            </w:r>
            <w:r w:rsidRPr="00C01F00">
              <w:rPr>
                <w:sz w:val="18"/>
                <w:szCs w:val="18"/>
              </w:rPr>
              <w:t>_</w:t>
            </w:r>
            <w:r w:rsidRPr="00C01F00">
              <w:rPr>
                <w:sz w:val="18"/>
                <w:szCs w:val="18"/>
                <w:lang w:val="en-US"/>
              </w:rPr>
              <w:t>STAGE</w:t>
            </w:r>
            <w:r w:rsidRPr="00C01F00">
              <w:rPr>
                <w:sz w:val="18"/>
                <w:szCs w:val="18"/>
              </w:rPr>
              <w:t xml:space="preserve"> ставится 1; </w:t>
            </w:r>
          </w:p>
          <w:p w:rsidR="00207D36" w:rsidRPr="00C01F00" w:rsidRDefault="00207D36" w:rsidP="00196F6E">
            <w:pPr>
              <w:rPr>
                <w:sz w:val="18"/>
                <w:szCs w:val="18"/>
              </w:rPr>
            </w:pPr>
            <w:r w:rsidRPr="00C01F00">
              <w:rPr>
                <w:sz w:val="18"/>
                <w:szCs w:val="18"/>
              </w:rPr>
              <w:t xml:space="preserve">- </w:t>
            </w:r>
            <w:r w:rsidRPr="00C01F00">
              <w:rPr>
                <w:sz w:val="18"/>
                <w:szCs w:val="18"/>
                <w:lang w:val="en-US"/>
              </w:rPr>
              <w:t>RSLT</w:t>
            </w:r>
            <w:r w:rsidRPr="00C01F00">
              <w:rPr>
                <w:sz w:val="18"/>
                <w:szCs w:val="18"/>
              </w:rPr>
              <w:t xml:space="preserve"> – 320,  если направлен на </w:t>
            </w:r>
            <w:r w:rsidRPr="00C01F00">
              <w:rPr>
                <w:sz w:val="18"/>
                <w:szCs w:val="18"/>
                <w:lang w:val="en-US"/>
              </w:rPr>
              <w:t>II</w:t>
            </w:r>
            <w:r w:rsidRPr="00C01F00">
              <w:rPr>
                <w:sz w:val="18"/>
                <w:szCs w:val="18"/>
              </w:rPr>
              <w:t xml:space="preserve"> этап, либо по результату диспансеризации, если она окончилась одним этапом, из диапазона 3</w:t>
            </w:r>
            <w:r w:rsidR="005C4979" w:rsidRPr="00C01F00">
              <w:rPr>
                <w:sz w:val="18"/>
                <w:szCs w:val="18"/>
              </w:rPr>
              <w:t>21</w:t>
            </w:r>
            <w:r w:rsidRPr="00C01F00">
              <w:rPr>
                <w:sz w:val="18"/>
                <w:szCs w:val="18"/>
              </w:rPr>
              <w:t>-3</w:t>
            </w:r>
            <w:r w:rsidR="005C4979" w:rsidRPr="00C01F00">
              <w:rPr>
                <w:sz w:val="18"/>
                <w:szCs w:val="18"/>
              </w:rPr>
              <w:t>25</w:t>
            </w:r>
            <w:r w:rsidRPr="00C01F00">
              <w:rPr>
                <w:sz w:val="18"/>
                <w:szCs w:val="18"/>
              </w:rPr>
              <w:t>;</w:t>
            </w:r>
          </w:p>
          <w:p w:rsidR="005C4979" w:rsidRPr="00C01F00" w:rsidRDefault="005C4979" w:rsidP="005C4979">
            <w:pPr>
              <w:rPr>
                <w:sz w:val="18"/>
                <w:szCs w:val="18"/>
              </w:rPr>
            </w:pPr>
            <w:r w:rsidRPr="00C01F00">
              <w:rPr>
                <w:sz w:val="18"/>
                <w:szCs w:val="18"/>
              </w:rPr>
              <w:t>- стоимость ставится на уровне случая (</w:t>
            </w:r>
            <w:r w:rsidRPr="00C01F00">
              <w:rPr>
                <w:sz w:val="18"/>
                <w:szCs w:val="18"/>
                <w:lang w:val="en-US"/>
              </w:rPr>
              <w:t>SUMMAV</w:t>
            </w:r>
            <w:r w:rsidRPr="00C01F00">
              <w:rPr>
                <w:sz w:val="18"/>
                <w:szCs w:val="18"/>
              </w:rPr>
              <w:t xml:space="preserve">, </w:t>
            </w:r>
            <w:r w:rsidRPr="00C01F00">
              <w:rPr>
                <w:sz w:val="18"/>
                <w:szCs w:val="18"/>
                <w:lang w:val="en-US"/>
              </w:rPr>
              <w:t>SUMMAE</w:t>
            </w:r>
            <w:r w:rsidRPr="00C01F00">
              <w:rPr>
                <w:sz w:val="18"/>
                <w:szCs w:val="18"/>
              </w:rPr>
              <w:t>), на уровне услуг стоимость ставится 0.</w:t>
            </w:r>
          </w:p>
          <w:p w:rsidR="00207D36" w:rsidRPr="00C01F00" w:rsidRDefault="00207D36" w:rsidP="00196F6E">
            <w:pPr>
              <w:rPr>
                <w:sz w:val="18"/>
                <w:szCs w:val="18"/>
              </w:rPr>
            </w:pPr>
            <w:r w:rsidRPr="00C01F00">
              <w:rPr>
                <w:sz w:val="18"/>
                <w:szCs w:val="18"/>
                <w:u w:val="single"/>
              </w:rPr>
              <w:t xml:space="preserve">Для </w:t>
            </w:r>
            <w:r w:rsidRPr="00C01F00">
              <w:rPr>
                <w:sz w:val="18"/>
                <w:szCs w:val="18"/>
                <w:u w:val="single"/>
                <w:lang w:val="en-US"/>
              </w:rPr>
              <w:t>II</w:t>
            </w:r>
            <w:r w:rsidRPr="00C01F00">
              <w:rPr>
                <w:sz w:val="18"/>
                <w:szCs w:val="18"/>
                <w:u w:val="single"/>
              </w:rPr>
              <w:t xml:space="preserve"> этапа:</w:t>
            </w:r>
            <w:r w:rsidRPr="00C01F00">
              <w:rPr>
                <w:sz w:val="18"/>
                <w:szCs w:val="18"/>
              </w:rPr>
              <w:t xml:space="preserve"> </w:t>
            </w:r>
          </w:p>
          <w:p w:rsidR="005C4979" w:rsidRPr="00C01F00" w:rsidRDefault="005C4979" w:rsidP="005C4979">
            <w:pPr>
              <w:rPr>
                <w:sz w:val="18"/>
                <w:szCs w:val="18"/>
              </w:rPr>
            </w:pPr>
            <w:r w:rsidRPr="00C01F00">
              <w:rPr>
                <w:sz w:val="18"/>
                <w:szCs w:val="18"/>
              </w:rPr>
              <w:t xml:space="preserve">- в </w:t>
            </w:r>
            <w:r w:rsidRPr="00C01F00">
              <w:rPr>
                <w:sz w:val="18"/>
                <w:szCs w:val="18"/>
                <w:lang w:val="en-US"/>
              </w:rPr>
              <w:t>DD</w:t>
            </w:r>
            <w:r w:rsidRPr="00C01F00">
              <w:rPr>
                <w:sz w:val="18"/>
                <w:szCs w:val="18"/>
              </w:rPr>
              <w:t>_</w:t>
            </w:r>
            <w:r w:rsidRPr="00C01F00">
              <w:rPr>
                <w:sz w:val="18"/>
                <w:szCs w:val="18"/>
                <w:lang w:val="en-US"/>
              </w:rPr>
              <w:t>STAGE</w:t>
            </w:r>
            <w:r w:rsidRPr="00C01F00">
              <w:rPr>
                <w:sz w:val="18"/>
                <w:szCs w:val="18"/>
              </w:rPr>
              <w:t xml:space="preserve"> ставится 2; </w:t>
            </w:r>
          </w:p>
          <w:p w:rsidR="00207D36" w:rsidRPr="00C01F00" w:rsidRDefault="00207D36" w:rsidP="00196F6E">
            <w:pPr>
              <w:rPr>
                <w:sz w:val="18"/>
                <w:szCs w:val="18"/>
              </w:rPr>
            </w:pPr>
            <w:r w:rsidRPr="00C01F00">
              <w:rPr>
                <w:sz w:val="18"/>
                <w:szCs w:val="18"/>
              </w:rPr>
              <w:t xml:space="preserve">- </w:t>
            </w:r>
            <w:r w:rsidRPr="00C01F00">
              <w:rPr>
                <w:sz w:val="18"/>
                <w:szCs w:val="18"/>
                <w:lang w:val="en-US"/>
              </w:rPr>
              <w:t>RSLT</w:t>
            </w:r>
            <w:r w:rsidRPr="00C01F00">
              <w:rPr>
                <w:sz w:val="18"/>
                <w:szCs w:val="18"/>
              </w:rPr>
              <w:t xml:space="preserve"> - по результату диспансеризации из диапазона </w:t>
            </w:r>
            <w:r w:rsidR="005C4979" w:rsidRPr="00C01F00">
              <w:rPr>
                <w:sz w:val="18"/>
                <w:szCs w:val="18"/>
              </w:rPr>
              <w:t>321-325</w:t>
            </w:r>
            <w:r w:rsidRPr="00C01F00">
              <w:rPr>
                <w:sz w:val="18"/>
                <w:szCs w:val="18"/>
              </w:rPr>
              <w:t>;</w:t>
            </w:r>
          </w:p>
          <w:p w:rsidR="00207D36" w:rsidRPr="00C01F00" w:rsidRDefault="00207D36" w:rsidP="00196F6E">
            <w:pPr>
              <w:rPr>
                <w:sz w:val="18"/>
                <w:szCs w:val="18"/>
              </w:rPr>
            </w:pPr>
            <w:r w:rsidRPr="00C01F00">
              <w:rPr>
                <w:sz w:val="18"/>
                <w:szCs w:val="18"/>
              </w:rPr>
              <w:t xml:space="preserve">- </w:t>
            </w:r>
            <w:r w:rsidR="007C3AA6" w:rsidRPr="00C01F00">
              <w:rPr>
                <w:sz w:val="18"/>
                <w:szCs w:val="18"/>
              </w:rPr>
              <w:t xml:space="preserve">стоимость на уровне каждой услуги (SUMV_USL в блоке </w:t>
            </w:r>
            <w:r w:rsidR="007C3AA6" w:rsidRPr="00C01F00">
              <w:rPr>
                <w:sz w:val="18"/>
                <w:szCs w:val="18"/>
                <w:lang w:val="en-US"/>
              </w:rPr>
              <w:t>CLS</w:t>
            </w:r>
            <w:r w:rsidR="007C3AA6" w:rsidRPr="00C01F00">
              <w:rPr>
                <w:sz w:val="18"/>
                <w:szCs w:val="18"/>
              </w:rPr>
              <w:t>_</w:t>
            </w:r>
            <w:r w:rsidR="007C3AA6" w:rsidRPr="00C01F00">
              <w:rPr>
                <w:sz w:val="18"/>
                <w:szCs w:val="18"/>
                <w:lang w:val="en-US"/>
              </w:rPr>
              <w:t>MUSL</w:t>
            </w:r>
            <w:r w:rsidR="007C3AA6" w:rsidRPr="00C01F00">
              <w:rPr>
                <w:sz w:val="18"/>
                <w:szCs w:val="18"/>
              </w:rPr>
              <w:t xml:space="preserve">) и на уровне случая </w:t>
            </w:r>
            <w:r w:rsidR="007C3AA6" w:rsidRPr="00C01F00">
              <w:rPr>
                <w:sz w:val="18"/>
                <w:szCs w:val="18"/>
                <w:lang w:val="en-US"/>
              </w:rPr>
              <w:t>SUMMAE</w:t>
            </w:r>
            <w:r w:rsidR="007C3AA6" w:rsidRPr="00C01F00">
              <w:rPr>
                <w:sz w:val="18"/>
                <w:szCs w:val="18"/>
              </w:rPr>
              <w:t xml:space="preserve"> = 0, в </w:t>
            </w:r>
            <w:r w:rsidR="007C3AA6" w:rsidRPr="00C01F00">
              <w:rPr>
                <w:sz w:val="18"/>
                <w:szCs w:val="18"/>
                <w:lang w:val="en-US"/>
              </w:rPr>
              <w:t>SUMMAU</w:t>
            </w:r>
            <w:r w:rsidR="007C3AA6" w:rsidRPr="00C01F00">
              <w:rPr>
                <w:sz w:val="18"/>
                <w:szCs w:val="18"/>
              </w:rPr>
              <w:t xml:space="preserve"> сумма стоимостей всех услуг.</w:t>
            </w:r>
          </w:p>
        </w:tc>
      </w:tr>
      <w:tr w:rsidR="00207D36" w:rsidRPr="00C01F00" w:rsidTr="00196F6E">
        <w:trPr>
          <w:trHeight w:val="45"/>
        </w:trPr>
        <w:tc>
          <w:tcPr>
            <w:tcW w:w="832" w:type="dxa"/>
          </w:tcPr>
          <w:p w:rsidR="00207D36" w:rsidRPr="00C01F00" w:rsidRDefault="00207D36" w:rsidP="00196F6E">
            <w:pPr>
              <w:jc w:val="both"/>
              <w:rPr>
                <w:sz w:val="18"/>
                <w:szCs w:val="18"/>
                <w:lang w:val="en-US"/>
              </w:rPr>
            </w:pPr>
            <w:r w:rsidRPr="00C01F00">
              <w:rPr>
                <w:sz w:val="18"/>
                <w:szCs w:val="18"/>
                <w:lang w:val="en-US"/>
              </w:rPr>
              <w:t>3</w:t>
            </w:r>
          </w:p>
        </w:tc>
        <w:tc>
          <w:tcPr>
            <w:tcW w:w="2962" w:type="dxa"/>
          </w:tcPr>
          <w:p w:rsidR="00207D36" w:rsidRPr="00C01F00" w:rsidRDefault="00207D36" w:rsidP="00196F6E">
            <w:pPr>
              <w:pStyle w:val="3"/>
              <w:jc w:val="left"/>
              <w:rPr>
                <w:sz w:val="18"/>
                <w:szCs w:val="18"/>
              </w:rPr>
            </w:pPr>
            <w:r w:rsidRPr="00C01F00">
              <w:rPr>
                <w:sz w:val="18"/>
                <w:szCs w:val="18"/>
              </w:rPr>
              <w:t xml:space="preserve">Реестры по диспансеризации определенных групп взрослого населения </w:t>
            </w:r>
          </w:p>
        </w:tc>
        <w:tc>
          <w:tcPr>
            <w:tcW w:w="3969" w:type="dxa"/>
          </w:tcPr>
          <w:p w:rsidR="00207D36" w:rsidRPr="00C01F00" w:rsidRDefault="00207D36" w:rsidP="00196F6E">
            <w:pPr>
              <w:jc w:val="both"/>
              <w:rPr>
                <w:sz w:val="18"/>
                <w:szCs w:val="18"/>
              </w:rPr>
            </w:pPr>
            <w:r w:rsidRPr="00C01F00">
              <w:rPr>
                <w:sz w:val="18"/>
                <w:szCs w:val="18"/>
              </w:rPr>
              <w:t xml:space="preserve">База предназначена для сбора сведений о проведении диспансеризации определенных групп взрослого населения (далее - ДОГВН) </w:t>
            </w:r>
          </w:p>
        </w:tc>
        <w:tc>
          <w:tcPr>
            <w:tcW w:w="1418" w:type="dxa"/>
          </w:tcPr>
          <w:p w:rsidR="00207D36" w:rsidRPr="00C01F00" w:rsidRDefault="00207D36" w:rsidP="00196F6E">
            <w:pPr>
              <w:rPr>
                <w:sz w:val="18"/>
                <w:szCs w:val="18"/>
              </w:rPr>
            </w:pPr>
            <w:r w:rsidRPr="00C01F00">
              <w:rPr>
                <w:sz w:val="18"/>
                <w:szCs w:val="18"/>
              </w:rPr>
              <w:t>d0</w:t>
            </w:r>
            <w:r w:rsidRPr="00C01F00">
              <w:rPr>
                <w:sz w:val="18"/>
                <w:szCs w:val="18"/>
                <w:lang w:val="en-US"/>
              </w:rPr>
              <w:t>3</w:t>
            </w:r>
            <w:r w:rsidRPr="00C01F00">
              <w:rPr>
                <w:sz w:val="18"/>
                <w:szCs w:val="18"/>
              </w:rPr>
              <w:t>1,d0</w:t>
            </w:r>
            <w:r w:rsidRPr="00C01F00">
              <w:rPr>
                <w:sz w:val="18"/>
                <w:szCs w:val="18"/>
                <w:lang w:val="en-US"/>
              </w:rPr>
              <w:t>3</w:t>
            </w:r>
            <w:r w:rsidRPr="00C01F00">
              <w:rPr>
                <w:sz w:val="18"/>
                <w:szCs w:val="18"/>
              </w:rPr>
              <w:t>2</w:t>
            </w:r>
          </w:p>
          <w:p w:rsidR="00207D36" w:rsidRPr="00C01F00" w:rsidRDefault="00207D36" w:rsidP="00196F6E">
            <w:pPr>
              <w:rPr>
                <w:sz w:val="18"/>
                <w:szCs w:val="18"/>
              </w:rPr>
            </w:pPr>
          </w:p>
        </w:tc>
        <w:tc>
          <w:tcPr>
            <w:tcW w:w="5528" w:type="dxa"/>
          </w:tcPr>
          <w:p w:rsidR="007C3AA6" w:rsidRPr="00C01F00" w:rsidRDefault="007C3AA6" w:rsidP="007C3AA6">
            <w:pPr>
              <w:rPr>
                <w:sz w:val="18"/>
                <w:szCs w:val="18"/>
              </w:rPr>
            </w:pPr>
            <w:r w:rsidRPr="00C01F00">
              <w:rPr>
                <w:sz w:val="18"/>
                <w:szCs w:val="18"/>
              </w:rPr>
              <w:t xml:space="preserve">Реестр по одному пациенту подается двумя случаями  (два блока </w:t>
            </w:r>
            <w:r w:rsidRPr="00C01F00">
              <w:rPr>
                <w:sz w:val="18"/>
                <w:szCs w:val="18"/>
                <w:lang w:val="en-US"/>
              </w:rPr>
              <w:t>ZAP</w:t>
            </w:r>
            <w:r w:rsidRPr="00C01F00">
              <w:rPr>
                <w:sz w:val="18"/>
                <w:szCs w:val="18"/>
              </w:rPr>
              <w:t xml:space="preserve">), если проведены два этапа, и одним случаем  (один блок </w:t>
            </w:r>
            <w:r w:rsidRPr="00C01F00">
              <w:rPr>
                <w:sz w:val="18"/>
                <w:szCs w:val="18"/>
                <w:lang w:val="en-US"/>
              </w:rPr>
              <w:t>ZAP</w:t>
            </w:r>
            <w:r w:rsidRPr="00C01F00">
              <w:rPr>
                <w:sz w:val="18"/>
                <w:szCs w:val="18"/>
              </w:rPr>
              <w:t xml:space="preserve">), если диспансеризация закончилась на первом этапе. </w:t>
            </w:r>
          </w:p>
          <w:p w:rsidR="00207D36" w:rsidRPr="00C01F00" w:rsidRDefault="00207D36" w:rsidP="00196F6E">
            <w:pPr>
              <w:rPr>
                <w:sz w:val="18"/>
                <w:szCs w:val="18"/>
              </w:rPr>
            </w:pPr>
            <w:r w:rsidRPr="00C01F00">
              <w:rPr>
                <w:sz w:val="18"/>
                <w:szCs w:val="18"/>
                <w:u w:val="single"/>
              </w:rPr>
              <w:t xml:space="preserve">Для </w:t>
            </w:r>
            <w:r w:rsidRPr="00C01F00">
              <w:rPr>
                <w:sz w:val="18"/>
                <w:szCs w:val="18"/>
                <w:u w:val="single"/>
                <w:lang w:val="en-US"/>
              </w:rPr>
              <w:t>I</w:t>
            </w:r>
            <w:r w:rsidRPr="00C01F00">
              <w:rPr>
                <w:sz w:val="18"/>
                <w:szCs w:val="18"/>
                <w:u w:val="single"/>
              </w:rPr>
              <w:t xml:space="preserve"> этапа</w:t>
            </w:r>
            <w:r w:rsidRPr="00C01F00">
              <w:rPr>
                <w:sz w:val="18"/>
                <w:szCs w:val="18"/>
              </w:rPr>
              <w:t xml:space="preserve"> </w:t>
            </w:r>
          </w:p>
          <w:p w:rsidR="007C3AA6" w:rsidRPr="00C01F00" w:rsidRDefault="00207D36" w:rsidP="00196F6E">
            <w:pPr>
              <w:rPr>
                <w:sz w:val="18"/>
                <w:szCs w:val="18"/>
              </w:rPr>
            </w:pPr>
            <w:r w:rsidRPr="00C01F00">
              <w:rPr>
                <w:sz w:val="18"/>
                <w:szCs w:val="18"/>
              </w:rPr>
              <w:t xml:space="preserve">- </w:t>
            </w:r>
            <w:r w:rsidR="007C3AA6" w:rsidRPr="00C01F00">
              <w:rPr>
                <w:sz w:val="18"/>
                <w:szCs w:val="18"/>
              </w:rPr>
              <w:t xml:space="preserve">в </w:t>
            </w:r>
            <w:r w:rsidR="007C3AA6" w:rsidRPr="00C01F00">
              <w:rPr>
                <w:sz w:val="18"/>
                <w:szCs w:val="18"/>
                <w:lang w:val="en-US"/>
              </w:rPr>
              <w:t>DD</w:t>
            </w:r>
            <w:r w:rsidR="007C3AA6" w:rsidRPr="00C01F00">
              <w:rPr>
                <w:sz w:val="18"/>
                <w:szCs w:val="18"/>
              </w:rPr>
              <w:t>_</w:t>
            </w:r>
            <w:r w:rsidR="007C3AA6" w:rsidRPr="00C01F00">
              <w:rPr>
                <w:sz w:val="18"/>
                <w:szCs w:val="18"/>
                <w:lang w:val="en-US"/>
              </w:rPr>
              <w:t>STAGE</w:t>
            </w:r>
            <w:r w:rsidR="007C3AA6" w:rsidRPr="00C01F00">
              <w:rPr>
                <w:sz w:val="18"/>
                <w:szCs w:val="18"/>
              </w:rPr>
              <w:t xml:space="preserve"> ставится 1; </w:t>
            </w:r>
          </w:p>
          <w:p w:rsidR="00207D36" w:rsidRPr="00C01F00" w:rsidRDefault="00207D36" w:rsidP="00196F6E">
            <w:pPr>
              <w:rPr>
                <w:sz w:val="18"/>
                <w:szCs w:val="18"/>
              </w:rPr>
            </w:pPr>
            <w:r w:rsidRPr="00C01F00">
              <w:rPr>
                <w:sz w:val="18"/>
                <w:szCs w:val="18"/>
              </w:rPr>
              <w:t xml:space="preserve">- </w:t>
            </w:r>
            <w:r w:rsidRPr="00C01F00">
              <w:rPr>
                <w:sz w:val="18"/>
                <w:szCs w:val="18"/>
                <w:lang w:val="en-US"/>
              </w:rPr>
              <w:t>RSLT</w:t>
            </w:r>
            <w:r w:rsidRPr="00C01F00">
              <w:rPr>
                <w:sz w:val="18"/>
                <w:szCs w:val="18"/>
              </w:rPr>
              <w:t xml:space="preserve"> </w:t>
            </w:r>
            <w:r w:rsidR="007C3AA6" w:rsidRPr="00C01F00">
              <w:rPr>
                <w:sz w:val="18"/>
                <w:szCs w:val="18"/>
              </w:rPr>
              <w:t>–</w:t>
            </w:r>
            <w:r w:rsidRPr="00C01F00">
              <w:rPr>
                <w:sz w:val="18"/>
                <w:szCs w:val="18"/>
              </w:rPr>
              <w:t xml:space="preserve"> </w:t>
            </w:r>
            <w:r w:rsidR="007C3AA6" w:rsidRPr="00C01F00">
              <w:rPr>
                <w:sz w:val="18"/>
                <w:szCs w:val="18"/>
              </w:rPr>
              <w:t>361,365-366</w:t>
            </w:r>
            <w:r w:rsidRPr="00C01F00">
              <w:rPr>
                <w:sz w:val="18"/>
                <w:szCs w:val="18"/>
              </w:rPr>
              <w:t xml:space="preserve">, если направлен на </w:t>
            </w:r>
            <w:r w:rsidRPr="00C01F00">
              <w:rPr>
                <w:sz w:val="18"/>
                <w:szCs w:val="18"/>
                <w:lang w:val="en-US"/>
              </w:rPr>
              <w:t>II</w:t>
            </w:r>
            <w:r w:rsidRPr="00C01F00">
              <w:rPr>
                <w:sz w:val="18"/>
                <w:szCs w:val="18"/>
              </w:rPr>
              <w:t xml:space="preserve"> этап, либо по результату диспансеризации, если она окончилась одним этапом, из диапазона</w:t>
            </w:r>
            <w:r w:rsidR="007C3AA6" w:rsidRPr="00C01F00">
              <w:rPr>
                <w:sz w:val="18"/>
                <w:szCs w:val="18"/>
              </w:rPr>
              <w:t xml:space="preserve"> 317-318,363,364</w:t>
            </w:r>
            <w:r w:rsidRPr="00C01F00">
              <w:rPr>
                <w:sz w:val="18"/>
                <w:szCs w:val="18"/>
              </w:rPr>
              <w:t>;</w:t>
            </w:r>
          </w:p>
          <w:p w:rsidR="00207D36" w:rsidRPr="00C01F00" w:rsidRDefault="00207D36" w:rsidP="00196F6E">
            <w:pPr>
              <w:rPr>
                <w:sz w:val="18"/>
                <w:szCs w:val="18"/>
              </w:rPr>
            </w:pPr>
            <w:r w:rsidRPr="00C01F00">
              <w:rPr>
                <w:sz w:val="18"/>
                <w:szCs w:val="18"/>
              </w:rPr>
              <w:t xml:space="preserve">- </w:t>
            </w:r>
            <w:r w:rsidR="007C3AA6" w:rsidRPr="00C01F00">
              <w:rPr>
                <w:sz w:val="18"/>
                <w:szCs w:val="18"/>
              </w:rPr>
              <w:t xml:space="preserve">стоимость на уровне каждой услуги (SUMV_USL в блоке </w:t>
            </w:r>
            <w:r w:rsidR="007C3AA6" w:rsidRPr="00C01F00">
              <w:rPr>
                <w:sz w:val="18"/>
                <w:szCs w:val="18"/>
                <w:lang w:val="en-US"/>
              </w:rPr>
              <w:t>CLS</w:t>
            </w:r>
            <w:r w:rsidR="007C3AA6" w:rsidRPr="00C01F00">
              <w:rPr>
                <w:sz w:val="18"/>
                <w:szCs w:val="18"/>
              </w:rPr>
              <w:t>_</w:t>
            </w:r>
            <w:r w:rsidR="007C3AA6" w:rsidRPr="00C01F00">
              <w:rPr>
                <w:sz w:val="18"/>
                <w:szCs w:val="18"/>
                <w:lang w:val="en-US"/>
              </w:rPr>
              <w:t>MUSL</w:t>
            </w:r>
            <w:r w:rsidR="007C3AA6" w:rsidRPr="00C01F00">
              <w:rPr>
                <w:sz w:val="18"/>
                <w:szCs w:val="18"/>
              </w:rPr>
              <w:t xml:space="preserve">), на уровне случая ставится либо стоимость законченного случая, либо сумма по услугам в зависимости от объема выполненных услуг </w:t>
            </w:r>
            <w:r w:rsidR="004B4A13" w:rsidRPr="00C01F00">
              <w:rPr>
                <w:sz w:val="18"/>
                <w:szCs w:val="18"/>
              </w:rPr>
              <w:t>в соотв</w:t>
            </w:r>
            <w:r w:rsidR="009125B6" w:rsidRPr="00C01F00">
              <w:rPr>
                <w:sz w:val="18"/>
                <w:szCs w:val="18"/>
              </w:rPr>
              <w:t>етствии</w:t>
            </w:r>
            <w:r w:rsidR="007C3AA6" w:rsidRPr="00C01F00">
              <w:rPr>
                <w:sz w:val="18"/>
                <w:szCs w:val="18"/>
              </w:rPr>
              <w:t xml:space="preserve"> с Положением о порядке оплаты</w:t>
            </w:r>
            <w:r w:rsidRPr="00C01F00">
              <w:rPr>
                <w:sz w:val="18"/>
                <w:szCs w:val="18"/>
              </w:rPr>
              <w:t>.</w:t>
            </w:r>
          </w:p>
          <w:p w:rsidR="00207D36" w:rsidRPr="00C01F00" w:rsidRDefault="00207D36" w:rsidP="00196F6E">
            <w:pPr>
              <w:rPr>
                <w:sz w:val="18"/>
                <w:szCs w:val="18"/>
              </w:rPr>
            </w:pPr>
            <w:r w:rsidRPr="00C01F00">
              <w:rPr>
                <w:sz w:val="18"/>
                <w:szCs w:val="18"/>
                <w:u w:val="single"/>
              </w:rPr>
              <w:t xml:space="preserve">Для </w:t>
            </w:r>
            <w:r w:rsidRPr="00C01F00">
              <w:rPr>
                <w:sz w:val="18"/>
                <w:szCs w:val="18"/>
                <w:u w:val="single"/>
                <w:lang w:val="en-US"/>
              </w:rPr>
              <w:t>II</w:t>
            </w:r>
            <w:r w:rsidRPr="00C01F00">
              <w:rPr>
                <w:sz w:val="18"/>
                <w:szCs w:val="18"/>
                <w:u w:val="single"/>
              </w:rPr>
              <w:t xml:space="preserve"> этапа:</w:t>
            </w:r>
            <w:r w:rsidRPr="00C01F00">
              <w:rPr>
                <w:sz w:val="18"/>
                <w:szCs w:val="18"/>
              </w:rPr>
              <w:t xml:space="preserve"> </w:t>
            </w:r>
          </w:p>
          <w:p w:rsidR="007C3AA6" w:rsidRPr="00C01F00" w:rsidRDefault="00207D36" w:rsidP="00196F6E">
            <w:pPr>
              <w:rPr>
                <w:sz w:val="18"/>
                <w:szCs w:val="18"/>
              </w:rPr>
            </w:pPr>
            <w:r w:rsidRPr="00C01F00">
              <w:rPr>
                <w:sz w:val="18"/>
                <w:szCs w:val="18"/>
              </w:rPr>
              <w:t xml:space="preserve">- </w:t>
            </w:r>
            <w:r w:rsidR="007C3AA6" w:rsidRPr="00C01F00">
              <w:rPr>
                <w:sz w:val="18"/>
                <w:szCs w:val="18"/>
              </w:rPr>
              <w:t xml:space="preserve">в </w:t>
            </w:r>
            <w:r w:rsidR="007C3AA6" w:rsidRPr="00C01F00">
              <w:rPr>
                <w:sz w:val="18"/>
                <w:szCs w:val="18"/>
                <w:lang w:val="en-US"/>
              </w:rPr>
              <w:t>DD</w:t>
            </w:r>
            <w:r w:rsidR="007C3AA6" w:rsidRPr="00C01F00">
              <w:rPr>
                <w:sz w:val="18"/>
                <w:szCs w:val="18"/>
              </w:rPr>
              <w:t>_</w:t>
            </w:r>
            <w:r w:rsidR="007C3AA6" w:rsidRPr="00C01F00">
              <w:rPr>
                <w:sz w:val="18"/>
                <w:szCs w:val="18"/>
                <w:lang w:val="en-US"/>
              </w:rPr>
              <w:t>STAGE</w:t>
            </w:r>
            <w:r w:rsidR="007C3AA6" w:rsidRPr="00C01F00">
              <w:rPr>
                <w:sz w:val="18"/>
                <w:szCs w:val="18"/>
              </w:rPr>
              <w:t xml:space="preserve"> ставится 2; </w:t>
            </w:r>
          </w:p>
          <w:p w:rsidR="00207D36" w:rsidRPr="00C01F00" w:rsidRDefault="00207D36" w:rsidP="00196F6E">
            <w:pPr>
              <w:rPr>
                <w:sz w:val="18"/>
                <w:szCs w:val="18"/>
              </w:rPr>
            </w:pPr>
            <w:r w:rsidRPr="00C01F00">
              <w:rPr>
                <w:sz w:val="18"/>
                <w:szCs w:val="18"/>
              </w:rPr>
              <w:t xml:space="preserve">- </w:t>
            </w:r>
            <w:r w:rsidRPr="00C01F00">
              <w:rPr>
                <w:sz w:val="18"/>
                <w:szCs w:val="18"/>
                <w:lang w:val="en-US"/>
              </w:rPr>
              <w:t>RSLT</w:t>
            </w:r>
            <w:r w:rsidRPr="00C01F00">
              <w:rPr>
                <w:sz w:val="18"/>
                <w:szCs w:val="18"/>
              </w:rPr>
              <w:t xml:space="preserve"> - по результату диспансеризации из диапазона </w:t>
            </w:r>
            <w:r w:rsidR="007C3AA6" w:rsidRPr="00C01F00">
              <w:rPr>
                <w:sz w:val="18"/>
                <w:szCs w:val="18"/>
              </w:rPr>
              <w:t>317-318,363-364</w:t>
            </w:r>
            <w:r w:rsidRPr="00C01F00">
              <w:rPr>
                <w:sz w:val="18"/>
                <w:szCs w:val="18"/>
              </w:rPr>
              <w:t>;</w:t>
            </w:r>
          </w:p>
          <w:p w:rsidR="00207D36" w:rsidRPr="00C01F00" w:rsidRDefault="00207D36" w:rsidP="00CD67FF">
            <w:pPr>
              <w:rPr>
                <w:sz w:val="18"/>
                <w:szCs w:val="18"/>
              </w:rPr>
            </w:pPr>
            <w:r w:rsidRPr="00C01F00">
              <w:rPr>
                <w:sz w:val="18"/>
                <w:szCs w:val="18"/>
              </w:rPr>
              <w:t xml:space="preserve">- </w:t>
            </w:r>
            <w:r w:rsidR="007C3AA6" w:rsidRPr="00C01F00">
              <w:rPr>
                <w:sz w:val="18"/>
                <w:szCs w:val="18"/>
              </w:rPr>
              <w:t xml:space="preserve">стоимость на уровне каждой услуги (SUMV_USL в блоке </w:t>
            </w:r>
            <w:r w:rsidR="007C3AA6" w:rsidRPr="00C01F00">
              <w:rPr>
                <w:sz w:val="18"/>
                <w:szCs w:val="18"/>
                <w:lang w:val="en-US"/>
              </w:rPr>
              <w:t>CLS</w:t>
            </w:r>
            <w:r w:rsidR="007C3AA6" w:rsidRPr="00C01F00">
              <w:rPr>
                <w:sz w:val="18"/>
                <w:szCs w:val="18"/>
              </w:rPr>
              <w:t>_</w:t>
            </w:r>
            <w:r w:rsidR="007C3AA6" w:rsidRPr="00C01F00">
              <w:rPr>
                <w:sz w:val="18"/>
                <w:szCs w:val="18"/>
                <w:lang w:val="en-US"/>
              </w:rPr>
              <w:t>MUSL</w:t>
            </w:r>
            <w:r w:rsidR="007C3AA6" w:rsidRPr="00C01F00">
              <w:rPr>
                <w:sz w:val="18"/>
                <w:szCs w:val="18"/>
              </w:rPr>
              <w:t xml:space="preserve">) и на уровне случая </w:t>
            </w:r>
            <w:r w:rsidR="007C3AA6" w:rsidRPr="00C01F00">
              <w:rPr>
                <w:sz w:val="18"/>
                <w:szCs w:val="18"/>
                <w:lang w:val="en-US"/>
              </w:rPr>
              <w:t>SUMMAE</w:t>
            </w:r>
            <w:r w:rsidR="007C3AA6" w:rsidRPr="00C01F00">
              <w:rPr>
                <w:sz w:val="18"/>
                <w:szCs w:val="18"/>
              </w:rPr>
              <w:t xml:space="preserve"> = 0, в </w:t>
            </w:r>
            <w:r w:rsidR="007C3AA6" w:rsidRPr="00C01F00">
              <w:rPr>
                <w:sz w:val="18"/>
                <w:szCs w:val="18"/>
                <w:lang w:val="en-US"/>
              </w:rPr>
              <w:t>SUMMAU</w:t>
            </w:r>
            <w:r w:rsidR="007C3AA6" w:rsidRPr="00C01F00">
              <w:rPr>
                <w:sz w:val="18"/>
                <w:szCs w:val="18"/>
              </w:rPr>
              <w:t xml:space="preserve"> сумма стоимостей всех услуг</w:t>
            </w:r>
            <w:r w:rsidR="009125B6" w:rsidRPr="00C01F00">
              <w:rPr>
                <w:sz w:val="18"/>
                <w:szCs w:val="18"/>
              </w:rPr>
              <w:t>.</w:t>
            </w:r>
          </w:p>
        </w:tc>
      </w:tr>
      <w:tr w:rsidR="00207D36" w:rsidRPr="00C01F00" w:rsidTr="007C3AA6">
        <w:trPr>
          <w:trHeight w:val="281"/>
        </w:trPr>
        <w:tc>
          <w:tcPr>
            <w:tcW w:w="832" w:type="dxa"/>
          </w:tcPr>
          <w:p w:rsidR="00207D36" w:rsidRPr="00C01F00" w:rsidRDefault="00207D36" w:rsidP="00196F6E">
            <w:pPr>
              <w:jc w:val="both"/>
              <w:rPr>
                <w:sz w:val="18"/>
                <w:szCs w:val="18"/>
              </w:rPr>
            </w:pPr>
            <w:r w:rsidRPr="00C01F00">
              <w:rPr>
                <w:sz w:val="18"/>
                <w:szCs w:val="18"/>
              </w:rPr>
              <w:t>4</w:t>
            </w:r>
          </w:p>
        </w:tc>
        <w:tc>
          <w:tcPr>
            <w:tcW w:w="2962" w:type="dxa"/>
          </w:tcPr>
          <w:p w:rsidR="00207D36" w:rsidRPr="00C01F00" w:rsidRDefault="00207D36" w:rsidP="00196F6E">
            <w:pPr>
              <w:pStyle w:val="3"/>
              <w:jc w:val="left"/>
              <w:rPr>
                <w:sz w:val="18"/>
                <w:szCs w:val="18"/>
              </w:rPr>
            </w:pPr>
            <w:r w:rsidRPr="00C01F00">
              <w:rPr>
                <w:sz w:val="18"/>
                <w:szCs w:val="18"/>
              </w:rPr>
              <w:t>Реестры по профилактическим медицинским осмотрам</w:t>
            </w:r>
          </w:p>
        </w:tc>
        <w:tc>
          <w:tcPr>
            <w:tcW w:w="3969" w:type="dxa"/>
          </w:tcPr>
          <w:p w:rsidR="00207D36" w:rsidRPr="00C01F00" w:rsidRDefault="00207D36" w:rsidP="00196F6E">
            <w:pPr>
              <w:jc w:val="both"/>
              <w:rPr>
                <w:sz w:val="18"/>
                <w:szCs w:val="18"/>
              </w:rPr>
            </w:pPr>
            <w:r w:rsidRPr="00C01F00">
              <w:rPr>
                <w:sz w:val="18"/>
                <w:szCs w:val="18"/>
              </w:rPr>
              <w:t xml:space="preserve">База предназначена для сбора сведений о проведении профилактических медицинских осмотров (далее </w:t>
            </w:r>
            <w:r w:rsidR="007851C6" w:rsidRPr="00C01F00">
              <w:rPr>
                <w:sz w:val="18"/>
                <w:szCs w:val="18"/>
              </w:rPr>
              <w:t>–</w:t>
            </w:r>
            <w:r w:rsidRPr="00C01F00">
              <w:rPr>
                <w:sz w:val="18"/>
                <w:szCs w:val="18"/>
              </w:rPr>
              <w:t xml:space="preserve"> ПМО</w:t>
            </w:r>
            <w:r w:rsidR="007851C6" w:rsidRPr="00C01F00">
              <w:rPr>
                <w:sz w:val="18"/>
                <w:szCs w:val="18"/>
              </w:rPr>
              <w:t xml:space="preserve"> взрослых</w:t>
            </w:r>
            <w:r w:rsidRPr="00C01F00">
              <w:rPr>
                <w:sz w:val="18"/>
                <w:szCs w:val="18"/>
              </w:rPr>
              <w:t>).</w:t>
            </w:r>
          </w:p>
        </w:tc>
        <w:tc>
          <w:tcPr>
            <w:tcW w:w="1418" w:type="dxa"/>
          </w:tcPr>
          <w:p w:rsidR="00207D36" w:rsidRPr="00C01F00" w:rsidRDefault="00207D36" w:rsidP="00196F6E">
            <w:pPr>
              <w:rPr>
                <w:sz w:val="18"/>
                <w:szCs w:val="18"/>
              </w:rPr>
            </w:pPr>
            <w:r w:rsidRPr="00C01F00">
              <w:rPr>
                <w:sz w:val="18"/>
                <w:szCs w:val="18"/>
              </w:rPr>
              <w:t>d0</w:t>
            </w:r>
            <w:r w:rsidRPr="00C01F00">
              <w:rPr>
                <w:sz w:val="18"/>
                <w:szCs w:val="18"/>
                <w:lang w:val="en-US"/>
              </w:rPr>
              <w:t>4</w:t>
            </w:r>
            <w:r w:rsidRPr="00C01F00">
              <w:rPr>
                <w:sz w:val="18"/>
                <w:szCs w:val="18"/>
              </w:rPr>
              <w:t>1,d0</w:t>
            </w:r>
            <w:r w:rsidRPr="00C01F00">
              <w:rPr>
                <w:sz w:val="18"/>
                <w:szCs w:val="18"/>
                <w:lang w:val="en-US"/>
              </w:rPr>
              <w:t>4</w:t>
            </w:r>
            <w:r w:rsidRPr="00C01F00">
              <w:rPr>
                <w:sz w:val="18"/>
                <w:szCs w:val="18"/>
              </w:rPr>
              <w:t>2</w:t>
            </w:r>
          </w:p>
          <w:p w:rsidR="00207D36" w:rsidRPr="00C01F00" w:rsidRDefault="00207D36" w:rsidP="00196F6E">
            <w:pPr>
              <w:rPr>
                <w:sz w:val="18"/>
                <w:szCs w:val="18"/>
              </w:rPr>
            </w:pPr>
          </w:p>
        </w:tc>
        <w:tc>
          <w:tcPr>
            <w:tcW w:w="5528" w:type="dxa"/>
          </w:tcPr>
          <w:p w:rsidR="007C3AA6" w:rsidRPr="00C01F00" w:rsidRDefault="007C3AA6" w:rsidP="007C3AA6">
            <w:pPr>
              <w:rPr>
                <w:sz w:val="18"/>
                <w:szCs w:val="18"/>
              </w:rPr>
            </w:pPr>
            <w:r w:rsidRPr="00C01F00">
              <w:rPr>
                <w:sz w:val="18"/>
                <w:szCs w:val="18"/>
              </w:rPr>
              <w:t xml:space="preserve">Реестр по одному пациенту подается одним случаем  (один блок </w:t>
            </w:r>
            <w:r w:rsidRPr="00C01F00">
              <w:rPr>
                <w:sz w:val="18"/>
                <w:szCs w:val="18"/>
                <w:lang w:val="en-US"/>
              </w:rPr>
              <w:t>ZAP</w:t>
            </w:r>
            <w:r w:rsidR="00801F42" w:rsidRPr="00C01F00">
              <w:rPr>
                <w:sz w:val="18"/>
                <w:szCs w:val="18"/>
              </w:rPr>
              <w:t>).</w:t>
            </w:r>
          </w:p>
          <w:p w:rsidR="007C3AA6" w:rsidRPr="00C01F00" w:rsidRDefault="007C3AA6" w:rsidP="007C3AA6">
            <w:pPr>
              <w:rPr>
                <w:sz w:val="18"/>
                <w:szCs w:val="18"/>
              </w:rPr>
            </w:pPr>
            <w:r w:rsidRPr="00C01F00">
              <w:rPr>
                <w:sz w:val="18"/>
                <w:szCs w:val="18"/>
              </w:rPr>
              <w:t xml:space="preserve">- в </w:t>
            </w:r>
            <w:r w:rsidRPr="00C01F00">
              <w:rPr>
                <w:sz w:val="18"/>
                <w:szCs w:val="18"/>
                <w:lang w:val="en-US"/>
              </w:rPr>
              <w:t>DD</w:t>
            </w:r>
            <w:r w:rsidRPr="00C01F00">
              <w:rPr>
                <w:sz w:val="18"/>
                <w:szCs w:val="18"/>
              </w:rPr>
              <w:t>_</w:t>
            </w:r>
            <w:r w:rsidRPr="00C01F00">
              <w:rPr>
                <w:sz w:val="18"/>
                <w:szCs w:val="18"/>
                <w:lang w:val="en-US"/>
              </w:rPr>
              <w:t>STAGE</w:t>
            </w:r>
            <w:r w:rsidRPr="00C01F00">
              <w:rPr>
                <w:sz w:val="18"/>
                <w:szCs w:val="18"/>
              </w:rPr>
              <w:t xml:space="preserve"> ставится </w:t>
            </w:r>
            <w:r w:rsidR="00801F42" w:rsidRPr="00C01F00">
              <w:rPr>
                <w:sz w:val="18"/>
                <w:szCs w:val="18"/>
              </w:rPr>
              <w:t>0</w:t>
            </w:r>
            <w:r w:rsidRPr="00C01F00">
              <w:rPr>
                <w:sz w:val="18"/>
                <w:szCs w:val="18"/>
              </w:rPr>
              <w:t xml:space="preserve">; </w:t>
            </w:r>
          </w:p>
          <w:p w:rsidR="007C3AA6" w:rsidRPr="00C01F00" w:rsidRDefault="007C3AA6" w:rsidP="007C3AA6">
            <w:pPr>
              <w:rPr>
                <w:sz w:val="18"/>
                <w:szCs w:val="18"/>
              </w:rPr>
            </w:pPr>
            <w:r w:rsidRPr="00C01F00">
              <w:rPr>
                <w:sz w:val="18"/>
                <w:szCs w:val="18"/>
              </w:rPr>
              <w:t xml:space="preserve">- RSLT </w:t>
            </w:r>
            <w:r w:rsidR="00DC1B65" w:rsidRPr="00C01F00">
              <w:rPr>
                <w:sz w:val="18"/>
                <w:szCs w:val="18"/>
              </w:rPr>
              <w:t>(</w:t>
            </w:r>
            <w:r w:rsidR="00DC1B65" w:rsidRPr="00C01F00">
              <w:rPr>
                <w:sz w:val="18"/>
                <w:szCs w:val="18"/>
                <w:lang w:val="en-US"/>
              </w:rPr>
              <w:t>V</w:t>
            </w:r>
            <w:r w:rsidR="00DC1B65" w:rsidRPr="00C01F00">
              <w:rPr>
                <w:sz w:val="18"/>
                <w:szCs w:val="18"/>
              </w:rPr>
              <w:t xml:space="preserve">009) </w:t>
            </w:r>
            <w:r w:rsidRPr="00C01F00">
              <w:rPr>
                <w:sz w:val="18"/>
                <w:szCs w:val="18"/>
              </w:rPr>
              <w:t>–</w:t>
            </w:r>
            <w:r w:rsidR="00801F42" w:rsidRPr="00C01F00">
              <w:rPr>
                <w:sz w:val="18"/>
                <w:szCs w:val="18"/>
              </w:rPr>
              <w:t xml:space="preserve"> </w:t>
            </w:r>
            <w:r w:rsidRPr="00C01F00">
              <w:rPr>
                <w:sz w:val="18"/>
                <w:szCs w:val="18"/>
              </w:rPr>
              <w:t>по ре</w:t>
            </w:r>
            <w:r w:rsidR="00801F42" w:rsidRPr="00C01F00">
              <w:rPr>
                <w:sz w:val="18"/>
                <w:szCs w:val="18"/>
              </w:rPr>
              <w:t xml:space="preserve">зультату диспансеризации </w:t>
            </w:r>
            <w:r w:rsidRPr="00C01F00">
              <w:rPr>
                <w:sz w:val="18"/>
                <w:szCs w:val="18"/>
              </w:rPr>
              <w:t xml:space="preserve">из диапазона </w:t>
            </w:r>
            <w:r w:rsidR="00974080" w:rsidRPr="00C01F00">
              <w:rPr>
                <w:sz w:val="18"/>
                <w:szCs w:val="18"/>
              </w:rPr>
              <w:t>343, 344, 385, 386</w:t>
            </w:r>
            <w:r w:rsidRPr="00C01F00">
              <w:rPr>
                <w:sz w:val="18"/>
                <w:szCs w:val="18"/>
              </w:rPr>
              <w:t>;</w:t>
            </w:r>
          </w:p>
          <w:p w:rsidR="00207D36" w:rsidRPr="00C01F00" w:rsidRDefault="007C3AA6" w:rsidP="007C3AA6">
            <w:pPr>
              <w:rPr>
                <w:sz w:val="18"/>
                <w:szCs w:val="18"/>
              </w:rPr>
            </w:pPr>
            <w:r w:rsidRPr="00C01F00">
              <w:rPr>
                <w:sz w:val="18"/>
                <w:szCs w:val="18"/>
              </w:rPr>
              <w:t>- стоимость ставится на уровне случая (</w:t>
            </w:r>
            <w:r w:rsidRPr="00C01F00">
              <w:rPr>
                <w:sz w:val="18"/>
                <w:szCs w:val="18"/>
                <w:lang w:val="en-US"/>
              </w:rPr>
              <w:t>SUMMAV</w:t>
            </w:r>
            <w:r w:rsidRPr="00C01F00">
              <w:rPr>
                <w:sz w:val="18"/>
                <w:szCs w:val="18"/>
              </w:rPr>
              <w:t xml:space="preserve">, </w:t>
            </w:r>
            <w:r w:rsidRPr="00C01F00">
              <w:rPr>
                <w:sz w:val="18"/>
                <w:szCs w:val="18"/>
                <w:lang w:val="en-US"/>
              </w:rPr>
              <w:t>SUMMAE</w:t>
            </w:r>
            <w:r w:rsidRPr="00C01F00">
              <w:rPr>
                <w:sz w:val="18"/>
                <w:szCs w:val="18"/>
              </w:rPr>
              <w:t>), на уровне услуг стоимость ставится 0.</w:t>
            </w:r>
          </w:p>
        </w:tc>
      </w:tr>
      <w:tr w:rsidR="00207D36" w:rsidRPr="00C01F00" w:rsidTr="00CD67FF">
        <w:trPr>
          <w:trHeight w:val="1247"/>
        </w:trPr>
        <w:tc>
          <w:tcPr>
            <w:tcW w:w="832" w:type="dxa"/>
          </w:tcPr>
          <w:p w:rsidR="00207D36" w:rsidRPr="00C01F00" w:rsidRDefault="00207D36" w:rsidP="00196F6E">
            <w:pPr>
              <w:jc w:val="both"/>
              <w:rPr>
                <w:sz w:val="18"/>
                <w:szCs w:val="18"/>
                <w:lang w:val="en-US"/>
              </w:rPr>
            </w:pPr>
            <w:r w:rsidRPr="00C01F00">
              <w:rPr>
                <w:sz w:val="18"/>
                <w:szCs w:val="18"/>
                <w:lang w:val="en-US"/>
              </w:rPr>
              <w:t>5</w:t>
            </w:r>
          </w:p>
        </w:tc>
        <w:tc>
          <w:tcPr>
            <w:tcW w:w="2962" w:type="dxa"/>
          </w:tcPr>
          <w:p w:rsidR="00207D36" w:rsidRPr="00C01F00" w:rsidRDefault="00207D36" w:rsidP="00196F6E">
            <w:pPr>
              <w:pStyle w:val="3"/>
              <w:jc w:val="left"/>
              <w:rPr>
                <w:sz w:val="18"/>
                <w:szCs w:val="18"/>
              </w:rPr>
            </w:pPr>
            <w:r w:rsidRPr="00C01F00">
              <w:rPr>
                <w:sz w:val="18"/>
                <w:szCs w:val="18"/>
              </w:rPr>
              <w:t>Реестры счетов по прохождению несовершеннолетними профилактических медицинских осмотров</w:t>
            </w:r>
          </w:p>
        </w:tc>
        <w:tc>
          <w:tcPr>
            <w:tcW w:w="3969" w:type="dxa"/>
          </w:tcPr>
          <w:p w:rsidR="00207D36" w:rsidRPr="00C01F00" w:rsidRDefault="00207D36" w:rsidP="00196F6E">
            <w:pPr>
              <w:rPr>
                <w:sz w:val="18"/>
                <w:szCs w:val="18"/>
              </w:rPr>
            </w:pPr>
            <w:r w:rsidRPr="00C01F00">
              <w:rPr>
                <w:sz w:val="18"/>
                <w:szCs w:val="18"/>
              </w:rPr>
              <w:t xml:space="preserve">База предназначена для сбора сведений о прохождении несовершеннолетними профилактических медицинских осмотров (далее - реестры </w:t>
            </w:r>
            <w:r w:rsidR="007851C6" w:rsidRPr="00C01F00">
              <w:rPr>
                <w:sz w:val="18"/>
                <w:szCs w:val="18"/>
              </w:rPr>
              <w:t>ПМО несовершеннолетних</w:t>
            </w:r>
            <w:r w:rsidRPr="00C01F00">
              <w:rPr>
                <w:sz w:val="18"/>
                <w:szCs w:val="18"/>
              </w:rPr>
              <w:t>)</w:t>
            </w:r>
          </w:p>
        </w:tc>
        <w:tc>
          <w:tcPr>
            <w:tcW w:w="1418" w:type="dxa"/>
          </w:tcPr>
          <w:p w:rsidR="00207D36" w:rsidRPr="00C01F00" w:rsidRDefault="00207D36" w:rsidP="00196F6E">
            <w:pPr>
              <w:rPr>
                <w:sz w:val="18"/>
                <w:szCs w:val="18"/>
              </w:rPr>
            </w:pPr>
            <w:r w:rsidRPr="00C01F00">
              <w:rPr>
                <w:sz w:val="18"/>
                <w:szCs w:val="18"/>
              </w:rPr>
              <w:t>d0</w:t>
            </w:r>
            <w:r w:rsidRPr="00C01F00">
              <w:rPr>
                <w:sz w:val="18"/>
                <w:szCs w:val="18"/>
                <w:lang w:val="en-US"/>
              </w:rPr>
              <w:t>5</w:t>
            </w:r>
            <w:r w:rsidRPr="00C01F00">
              <w:rPr>
                <w:sz w:val="18"/>
                <w:szCs w:val="18"/>
              </w:rPr>
              <w:t>1,d0</w:t>
            </w:r>
            <w:r w:rsidRPr="00C01F00">
              <w:rPr>
                <w:sz w:val="18"/>
                <w:szCs w:val="18"/>
                <w:lang w:val="en-US"/>
              </w:rPr>
              <w:t>5</w:t>
            </w:r>
            <w:r w:rsidRPr="00C01F00">
              <w:rPr>
                <w:sz w:val="18"/>
                <w:szCs w:val="18"/>
              </w:rPr>
              <w:t>2</w:t>
            </w:r>
          </w:p>
          <w:p w:rsidR="00207D36" w:rsidRPr="00C01F00" w:rsidRDefault="00207D36" w:rsidP="00196F6E">
            <w:pPr>
              <w:jc w:val="both"/>
              <w:rPr>
                <w:sz w:val="18"/>
                <w:szCs w:val="18"/>
              </w:rPr>
            </w:pPr>
          </w:p>
        </w:tc>
        <w:tc>
          <w:tcPr>
            <w:tcW w:w="5528" w:type="dxa"/>
          </w:tcPr>
          <w:p w:rsidR="003D1BA8" w:rsidRPr="00C01F00" w:rsidRDefault="007C3AA6" w:rsidP="007C3AA6">
            <w:pPr>
              <w:rPr>
                <w:sz w:val="18"/>
                <w:szCs w:val="18"/>
              </w:rPr>
            </w:pPr>
            <w:r w:rsidRPr="00C01F00">
              <w:rPr>
                <w:sz w:val="18"/>
                <w:szCs w:val="18"/>
              </w:rPr>
              <w:t xml:space="preserve">Реестр по одному пациенту подается одним случаем  (один блок </w:t>
            </w:r>
            <w:r w:rsidRPr="00C01F00">
              <w:rPr>
                <w:sz w:val="18"/>
                <w:szCs w:val="18"/>
                <w:lang w:val="en-US"/>
              </w:rPr>
              <w:t>ZAP</w:t>
            </w:r>
            <w:r w:rsidR="00CD67FF" w:rsidRPr="00C01F00">
              <w:rPr>
                <w:sz w:val="18"/>
                <w:szCs w:val="18"/>
              </w:rPr>
              <w:t>):</w:t>
            </w:r>
          </w:p>
          <w:p w:rsidR="007C3AA6" w:rsidRPr="00C01F00" w:rsidRDefault="007C3AA6" w:rsidP="007C3AA6">
            <w:pPr>
              <w:rPr>
                <w:sz w:val="18"/>
                <w:szCs w:val="18"/>
              </w:rPr>
            </w:pPr>
            <w:r w:rsidRPr="00C01F00">
              <w:rPr>
                <w:sz w:val="18"/>
                <w:szCs w:val="18"/>
              </w:rPr>
              <w:t xml:space="preserve">- в </w:t>
            </w:r>
            <w:r w:rsidRPr="00C01F00">
              <w:rPr>
                <w:sz w:val="18"/>
                <w:szCs w:val="18"/>
                <w:lang w:val="en-US"/>
              </w:rPr>
              <w:t>DD</w:t>
            </w:r>
            <w:r w:rsidRPr="00C01F00">
              <w:rPr>
                <w:sz w:val="18"/>
                <w:szCs w:val="18"/>
              </w:rPr>
              <w:t>_</w:t>
            </w:r>
            <w:r w:rsidRPr="00C01F00">
              <w:rPr>
                <w:sz w:val="18"/>
                <w:szCs w:val="18"/>
                <w:lang w:val="en-US"/>
              </w:rPr>
              <w:t>STAGE</w:t>
            </w:r>
            <w:r w:rsidRPr="00C01F00">
              <w:rPr>
                <w:sz w:val="18"/>
                <w:szCs w:val="18"/>
              </w:rPr>
              <w:t xml:space="preserve"> ставится 1; </w:t>
            </w:r>
          </w:p>
          <w:p w:rsidR="007C3AA6" w:rsidRPr="00C01F00" w:rsidRDefault="007C3AA6" w:rsidP="007C3AA6">
            <w:pPr>
              <w:rPr>
                <w:sz w:val="18"/>
                <w:szCs w:val="18"/>
              </w:rPr>
            </w:pPr>
            <w:r w:rsidRPr="00C01F00">
              <w:rPr>
                <w:sz w:val="18"/>
                <w:szCs w:val="18"/>
              </w:rPr>
              <w:t xml:space="preserve">- </w:t>
            </w:r>
            <w:r w:rsidRPr="00C01F00">
              <w:rPr>
                <w:sz w:val="18"/>
                <w:szCs w:val="18"/>
                <w:lang w:val="en-US"/>
              </w:rPr>
              <w:t>RSLT</w:t>
            </w:r>
            <w:r w:rsidR="00DC1B65" w:rsidRPr="00C01F00">
              <w:rPr>
                <w:sz w:val="18"/>
                <w:szCs w:val="18"/>
              </w:rPr>
              <w:t xml:space="preserve"> (</w:t>
            </w:r>
            <w:r w:rsidR="00DC1B65" w:rsidRPr="00C01F00">
              <w:rPr>
                <w:sz w:val="18"/>
                <w:szCs w:val="18"/>
                <w:lang w:val="en-US"/>
              </w:rPr>
              <w:t>V</w:t>
            </w:r>
            <w:r w:rsidR="00DC1B65" w:rsidRPr="00C01F00">
              <w:rPr>
                <w:sz w:val="18"/>
                <w:szCs w:val="18"/>
              </w:rPr>
              <w:t>009)</w:t>
            </w:r>
            <w:r w:rsidRPr="00C01F00">
              <w:rPr>
                <w:sz w:val="18"/>
                <w:szCs w:val="18"/>
              </w:rPr>
              <w:t xml:space="preserve"> –</w:t>
            </w:r>
            <w:r w:rsidR="00CD67FF" w:rsidRPr="00C01F00">
              <w:rPr>
                <w:sz w:val="18"/>
                <w:szCs w:val="18"/>
              </w:rPr>
              <w:t xml:space="preserve"> </w:t>
            </w:r>
            <w:r w:rsidRPr="00C01F00">
              <w:rPr>
                <w:sz w:val="18"/>
                <w:szCs w:val="18"/>
              </w:rPr>
              <w:t>по результату диспансеризации</w:t>
            </w:r>
            <w:r w:rsidR="00CD67FF" w:rsidRPr="00C01F00">
              <w:rPr>
                <w:sz w:val="18"/>
                <w:szCs w:val="18"/>
              </w:rPr>
              <w:t xml:space="preserve"> </w:t>
            </w:r>
            <w:r w:rsidRPr="00C01F00">
              <w:rPr>
                <w:sz w:val="18"/>
                <w:szCs w:val="18"/>
              </w:rPr>
              <w:t>из диапазона 3</w:t>
            </w:r>
            <w:r w:rsidR="004B4A13" w:rsidRPr="00C01F00">
              <w:rPr>
                <w:sz w:val="18"/>
                <w:szCs w:val="18"/>
              </w:rPr>
              <w:t>3</w:t>
            </w:r>
            <w:r w:rsidRPr="00C01F00">
              <w:rPr>
                <w:sz w:val="18"/>
                <w:szCs w:val="18"/>
              </w:rPr>
              <w:t>2-3</w:t>
            </w:r>
            <w:r w:rsidR="004B4A13" w:rsidRPr="00C01F00">
              <w:rPr>
                <w:sz w:val="18"/>
                <w:szCs w:val="18"/>
              </w:rPr>
              <w:t>36</w:t>
            </w:r>
            <w:r w:rsidRPr="00C01F00">
              <w:rPr>
                <w:sz w:val="18"/>
                <w:szCs w:val="18"/>
              </w:rPr>
              <w:t>;</w:t>
            </w:r>
          </w:p>
          <w:p w:rsidR="00207D36" w:rsidRPr="00C01F00" w:rsidRDefault="007C3AA6" w:rsidP="00CD67FF">
            <w:pPr>
              <w:rPr>
                <w:sz w:val="18"/>
                <w:szCs w:val="18"/>
              </w:rPr>
            </w:pPr>
            <w:r w:rsidRPr="00C01F00">
              <w:rPr>
                <w:sz w:val="18"/>
                <w:szCs w:val="18"/>
              </w:rPr>
              <w:t>- стоимость ставится на уровне случая (</w:t>
            </w:r>
            <w:r w:rsidRPr="00C01F00">
              <w:rPr>
                <w:sz w:val="18"/>
                <w:szCs w:val="18"/>
                <w:lang w:val="en-US"/>
              </w:rPr>
              <w:t>SUMMAV</w:t>
            </w:r>
            <w:r w:rsidRPr="00C01F00">
              <w:rPr>
                <w:sz w:val="18"/>
                <w:szCs w:val="18"/>
              </w:rPr>
              <w:t xml:space="preserve">, </w:t>
            </w:r>
            <w:r w:rsidRPr="00C01F00">
              <w:rPr>
                <w:sz w:val="18"/>
                <w:szCs w:val="18"/>
                <w:lang w:val="en-US"/>
              </w:rPr>
              <w:t>SUMMAE</w:t>
            </w:r>
            <w:r w:rsidRPr="00C01F00">
              <w:rPr>
                <w:sz w:val="18"/>
                <w:szCs w:val="18"/>
              </w:rPr>
              <w:t>), на уровне услуг стоимость ставится 0.</w:t>
            </w:r>
          </w:p>
        </w:tc>
      </w:tr>
    </w:tbl>
    <w:p w:rsidR="00207D36" w:rsidRPr="00C01F00" w:rsidRDefault="00207D36" w:rsidP="0011645F">
      <w:pPr>
        <w:rPr>
          <w:sz w:val="18"/>
          <w:szCs w:val="18"/>
        </w:rPr>
      </w:pPr>
    </w:p>
    <w:p w:rsidR="00EB7936" w:rsidRPr="00C01F00" w:rsidRDefault="00991034" w:rsidP="001D6A8A">
      <w:pPr>
        <w:pStyle w:val="3"/>
        <w:numPr>
          <w:ilvl w:val="1"/>
          <w:numId w:val="30"/>
        </w:numPr>
        <w:tabs>
          <w:tab w:val="left" w:pos="426"/>
        </w:tabs>
        <w:ind w:left="0" w:firstLine="0"/>
        <w:jc w:val="left"/>
        <w:rPr>
          <w:szCs w:val="24"/>
          <w:u w:val="single"/>
          <w:lang w:val="en-US"/>
        </w:rPr>
      </w:pPr>
      <w:r w:rsidRPr="00C01F00">
        <w:rPr>
          <w:u w:val="single"/>
        </w:rPr>
        <w:t>Протокол</w:t>
      </w:r>
      <w:r w:rsidR="00EB7936" w:rsidRPr="00C01F00">
        <w:rPr>
          <w:u w:val="single"/>
        </w:rPr>
        <w:t xml:space="preserve"> обработки реестр</w:t>
      </w:r>
      <w:r w:rsidR="00422B41" w:rsidRPr="00C01F00">
        <w:rPr>
          <w:u w:val="single"/>
        </w:rPr>
        <w:t>а</w:t>
      </w:r>
      <w:r w:rsidR="00EB7936" w:rsidRPr="00C01F00">
        <w:rPr>
          <w:u w:val="single"/>
        </w:rPr>
        <w:t xml:space="preserve"> счето</w:t>
      </w:r>
      <w:r w:rsidR="00EB7936" w:rsidRPr="00C01F00">
        <w:rPr>
          <w:szCs w:val="24"/>
          <w:u w:val="single"/>
        </w:rPr>
        <w:t>в</w:t>
      </w:r>
    </w:p>
    <w:p w:rsidR="00EB7936" w:rsidRPr="00C01F00" w:rsidRDefault="00EB7936" w:rsidP="00EB7936">
      <w:pPr>
        <w:ind w:firstLine="709"/>
      </w:pPr>
      <w:r w:rsidRPr="00C01F00">
        <w:t xml:space="preserve">Для всех видов медицинской помощи используются файлы протокола автоматизированной обработки в формате XML, описанном в таблице </w:t>
      </w:r>
      <w:r w:rsidR="00CB0D2C" w:rsidRPr="00C01F00">
        <w:t>2</w:t>
      </w:r>
      <w:r w:rsidR="003127B8" w:rsidRPr="00C01F00">
        <w:t>1</w:t>
      </w:r>
      <w:r w:rsidRPr="00C01F00">
        <w:t>.</w:t>
      </w:r>
    </w:p>
    <w:p w:rsidR="00EB7936" w:rsidRPr="00C01F00" w:rsidRDefault="00EB7936" w:rsidP="00EB7936">
      <w:pPr>
        <w:ind w:firstLine="720"/>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EB7936" w:rsidRPr="00C01F00" w:rsidRDefault="00EB7936" w:rsidP="00EB7936">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EB7936" w:rsidRPr="00C01F00" w:rsidRDefault="00EB7936" w:rsidP="00EB7936">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EB7936" w:rsidRPr="00C01F00" w:rsidRDefault="00EB7936" w:rsidP="00EB7936">
      <w:pPr>
        <w:ind w:left="720" w:firstLine="720"/>
        <w:jc w:val="both"/>
        <w:rPr>
          <w:sz w:val="18"/>
          <w:szCs w:val="18"/>
        </w:rPr>
      </w:pPr>
      <w:r w:rsidRPr="00C01F00">
        <w:rPr>
          <w:sz w:val="18"/>
          <w:szCs w:val="18"/>
        </w:rPr>
        <w:t>У – условно-обязательный реквизит. При отсутствии, не передается.</w:t>
      </w:r>
    </w:p>
    <w:p w:rsidR="00EB7936" w:rsidRPr="00C01F00" w:rsidRDefault="00EB7936" w:rsidP="00EB7936">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EB7936" w:rsidRPr="00C01F00" w:rsidRDefault="00EB7936" w:rsidP="00EB7936">
      <w:pPr>
        <w:ind w:firstLine="720"/>
        <w:jc w:val="both"/>
      </w:pPr>
      <w:r w:rsidRPr="00C01F00">
        <w:t>В столбце «Формат» для каждого атрибута указывается – символ формата, а вслед за ним в круглых скобках – максимальная длина атрибута.</w:t>
      </w:r>
    </w:p>
    <w:p w:rsidR="00EB7936" w:rsidRPr="00C01F00" w:rsidRDefault="00EB7936" w:rsidP="00EB7936">
      <w:pPr>
        <w:ind w:firstLine="720"/>
        <w:jc w:val="both"/>
      </w:pPr>
      <w:r w:rsidRPr="00C01F00">
        <w:t>Символы формата соответствуют вышеописанным обозначениям:</w:t>
      </w:r>
    </w:p>
    <w:p w:rsidR="00EB7936" w:rsidRPr="00C01F00" w:rsidRDefault="00EB7936" w:rsidP="00EB7936">
      <w:pPr>
        <w:ind w:left="720" w:firstLine="720"/>
        <w:jc w:val="both"/>
        <w:rPr>
          <w:sz w:val="18"/>
          <w:szCs w:val="18"/>
        </w:rPr>
      </w:pPr>
      <w:r w:rsidRPr="00C01F00">
        <w:rPr>
          <w:sz w:val="18"/>
          <w:szCs w:val="18"/>
        </w:rPr>
        <w:t xml:space="preserve">Char – &lt;текст&gt;; </w:t>
      </w:r>
    </w:p>
    <w:p w:rsidR="00EB7936" w:rsidRPr="00C01F00" w:rsidRDefault="00EB7936" w:rsidP="00EB7936">
      <w:pPr>
        <w:ind w:left="720" w:firstLine="720"/>
        <w:jc w:val="both"/>
        <w:rPr>
          <w:sz w:val="18"/>
          <w:szCs w:val="18"/>
        </w:rPr>
      </w:pPr>
      <w:r w:rsidRPr="00C01F00">
        <w:rPr>
          <w:sz w:val="18"/>
          <w:szCs w:val="18"/>
        </w:rPr>
        <w:t>Num – &lt;число&gt;;</w:t>
      </w:r>
    </w:p>
    <w:p w:rsidR="00EB7936" w:rsidRPr="00C01F00" w:rsidRDefault="00EB7936" w:rsidP="00EB7936">
      <w:pPr>
        <w:ind w:left="720" w:firstLine="720"/>
        <w:jc w:val="both"/>
        <w:rPr>
          <w:sz w:val="18"/>
          <w:szCs w:val="18"/>
        </w:rPr>
      </w:pPr>
      <w:r w:rsidRPr="00C01F00">
        <w:rPr>
          <w:sz w:val="18"/>
          <w:szCs w:val="18"/>
        </w:rPr>
        <w:t>Date – &lt;дата&gt; в формате ГГГГ-ММ-ДД;</w:t>
      </w:r>
    </w:p>
    <w:p w:rsidR="00EB7936" w:rsidRPr="00C01F00" w:rsidRDefault="00EB7936" w:rsidP="00EB7936">
      <w:pPr>
        <w:ind w:left="720" w:firstLine="720"/>
        <w:jc w:val="both"/>
        <w:rPr>
          <w:sz w:val="18"/>
          <w:szCs w:val="18"/>
        </w:rPr>
      </w:pPr>
      <w:r w:rsidRPr="00C01F00">
        <w:rPr>
          <w:sz w:val="18"/>
          <w:szCs w:val="18"/>
        </w:rPr>
        <w:t>Bin –&lt;бинарные данные&gt; в формате Base64.</w:t>
      </w:r>
    </w:p>
    <w:p w:rsidR="00EB7936" w:rsidRPr="00C01F00" w:rsidRDefault="00EB7936" w:rsidP="00EB7936">
      <w:pPr>
        <w:ind w:left="720" w:firstLine="720"/>
        <w:jc w:val="both"/>
        <w:rPr>
          <w:sz w:val="18"/>
          <w:szCs w:val="18"/>
        </w:rPr>
      </w:pPr>
      <w:r w:rsidRPr="00C01F00">
        <w:rPr>
          <w:sz w:val="18"/>
          <w:szCs w:val="18"/>
        </w:rPr>
        <w:t>S – &lt;элемент&gt;; составной элемент, описывается отдельно</w:t>
      </w:r>
      <w:r w:rsidR="00587269" w:rsidRPr="00C01F00">
        <w:rPr>
          <w:sz w:val="18"/>
          <w:szCs w:val="18"/>
        </w:rPr>
        <w:t>.</w:t>
      </w:r>
    </w:p>
    <w:p w:rsidR="00EB7936" w:rsidRPr="00C01F00" w:rsidRDefault="00EB7936" w:rsidP="00EB7936">
      <w:pPr>
        <w:ind w:firstLine="709"/>
        <w:jc w:val="both"/>
      </w:pPr>
      <w:r w:rsidRPr="00C01F00">
        <w:t>В столбце «Наименование» указывается наименование элемента или атрибута (Общие принципы, Приложение А).</w:t>
      </w:r>
    </w:p>
    <w:p w:rsidR="00EB7936" w:rsidRPr="00C01F00" w:rsidRDefault="00EB7936" w:rsidP="00EB7936">
      <w:pPr>
        <w:ind w:firstLine="709"/>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EB7936" w:rsidRPr="00C01F00" w:rsidTr="00EB7936">
        <w:trPr>
          <w:jc w:val="center"/>
        </w:trPr>
        <w:tc>
          <w:tcPr>
            <w:tcW w:w="3168" w:type="dxa"/>
            <w:tcBorders>
              <w:bottom w:val="single" w:sz="4" w:space="0" w:color="auto"/>
              <w:right w:val="single" w:sz="4" w:space="0" w:color="auto"/>
            </w:tcBorders>
            <w:vAlign w:val="center"/>
          </w:tcPr>
          <w:p w:rsidR="00EB7936" w:rsidRPr="00C01F00" w:rsidRDefault="00EB7936" w:rsidP="00EB7936">
            <w:pPr>
              <w:ind w:firstLine="709"/>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EB7936" w:rsidRPr="00C01F00" w:rsidRDefault="00EB7936" w:rsidP="00EB7936">
            <w:pPr>
              <w:ind w:firstLine="709"/>
              <w:rPr>
                <w:sz w:val="18"/>
                <w:szCs w:val="18"/>
              </w:rPr>
            </w:pPr>
            <w:r w:rsidRPr="00C01F00">
              <w:rPr>
                <w:sz w:val="18"/>
                <w:szCs w:val="18"/>
              </w:rPr>
              <w:t>Способ кодирования</w:t>
            </w:r>
          </w:p>
        </w:tc>
      </w:tr>
      <w:tr w:rsidR="00EB7936" w:rsidRPr="00C01F00" w:rsidTr="00EB7936">
        <w:trPr>
          <w:jc w:val="center"/>
        </w:trPr>
        <w:tc>
          <w:tcPr>
            <w:tcW w:w="3168" w:type="dxa"/>
            <w:tcBorders>
              <w:top w:val="single" w:sz="4" w:space="0" w:color="auto"/>
              <w:right w:val="single" w:sz="4" w:space="0" w:color="auto"/>
            </w:tcBorders>
          </w:tcPr>
          <w:p w:rsidR="00EB7936" w:rsidRPr="00C01F00" w:rsidRDefault="00EB7936" w:rsidP="00EE1C70">
            <w:pPr>
              <w:ind w:firstLine="560"/>
              <w:rPr>
                <w:sz w:val="18"/>
                <w:szCs w:val="18"/>
              </w:rPr>
            </w:pPr>
            <w:r w:rsidRPr="00C01F00">
              <w:rPr>
                <w:sz w:val="18"/>
                <w:szCs w:val="18"/>
              </w:rPr>
              <w:t>двойная кавычка (")</w:t>
            </w:r>
          </w:p>
        </w:tc>
        <w:tc>
          <w:tcPr>
            <w:tcW w:w="3240" w:type="dxa"/>
            <w:tcBorders>
              <w:top w:val="single" w:sz="4" w:space="0" w:color="auto"/>
              <w:left w:val="single" w:sz="4" w:space="0" w:color="auto"/>
            </w:tcBorders>
          </w:tcPr>
          <w:p w:rsidR="00EB7936" w:rsidRPr="00C01F00" w:rsidRDefault="00EB7936" w:rsidP="00EE1C70">
            <w:pPr>
              <w:ind w:firstLine="560"/>
              <w:rPr>
                <w:sz w:val="18"/>
                <w:szCs w:val="18"/>
              </w:rPr>
            </w:pPr>
            <w:r w:rsidRPr="00C01F00">
              <w:rPr>
                <w:sz w:val="18"/>
                <w:szCs w:val="18"/>
              </w:rPr>
              <w:t>&amp;quot;</w:t>
            </w:r>
          </w:p>
        </w:tc>
      </w:tr>
      <w:tr w:rsidR="00EB7936" w:rsidRPr="00C01F00" w:rsidTr="00EB7936">
        <w:trPr>
          <w:jc w:val="center"/>
        </w:trPr>
        <w:tc>
          <w:tcPr>
            <w:tcW w:w="3168" w:type="dxa"/>
            <w:tcBorders>
              <w:right w:val="single" w:sz="4" w:space="0" w:color="auto"/>
            </w:tcBorders>
          </w:tcPr>
          <w:p w:rsidR="00EB7936" w:rsidRPr="00C01F00" w:rsidRDefault="00EB7936" w:rsidP="00EE1C70">
            <w:pPr>
              <w:ind w:firstLine="560"/>
              <w:rPr>
                <w:sz w:val="18"/>
                <w:szCs w:val="18"/>
              </w:rPr>
            </w:pPr>
            <w:r w:rsidRPr="00C01F00">
              <w:rPr>
                <w:sz w:val="18"/>
                <w:szCs w:val="18"/>
              </w:rPr>
              <w:t>одинарная кавычка (')</w:t>
            </w:r>
          </w:p>
        </w:tc>
        <w:tc>
          <w:tcPr>
            <w:tcW w:w="3240" w:type="dxa"/>
            <w:tcBorders>
              <w:left w:val="single" w:sz="4" w:space="0" w:color="auto"/>
            </w:tcBorders>
          </w:tcPr>
          <w:p w:rsidR="00EB7936" w:rsidRPr="00C01F00" w:rsidRDefault="00EB7936" w:rsidP="00EE1C70">
            <w:pPr>
              <w:ind w:firstLine="560"/>
              <w:rPr>
                <w:sz w:val="18"/>
                <w:szCs w:val="18"/>
              </w:rPr>
            </w:pPr>
            <w:r w:rsidRPr="00C01F00">
              <w:rPr>
                <w:sz w:val="18"/>
                <w:szCs w:val="18"/>
              </w:rPr>
              <w:t>&amp;apos;</w:t>
            </w:r>
          </w:p>
        </w:tc>
      </w:tr>
      <w:tr w:rsidR="00EB7936" w:rsidRPr="00C01F00" w:rsidTr="00EB7936">
        <w:trPr>
          <w:jc w:val="center"/>
        </w:trPr>
        <w:tc>
          <w:tcPr>
            <w:tcW w:w="3168" w:type="dxa"/>
            <w:tcBorders>
              <w:right w:val="single" w:sz="4" w:space="0" w:color="auto"/>
            </w:tcBorders>
          </w:tcPr>
          <w:p w:rsidR="00EB7936" w:rsidRPr="00C01F00" w:rsidRDefault="00EB7936" w:rsidP="00EE1C70">
            <w:pPr>
              <w:ind w:firstLine="560"/>
              <w:rPr>
                <w:sz w:val="18"/>
                <w:szCs w:val="18"/>
              </w:rPr>
            </w:pPr>
            <w:r w:rsidRPr="00C01F00">
              <w:rPr>
                <w:sz w:val="18"/>
                <w:szCs w:val="18"/>
              </w:rPr>
              <w:t>левая угловая скобка ("&lt;")</w:t>
            </w:r>
          </w:p>
        </w:tc>
        <w:tc>
          <w:tcPr>
            <w:tcW w:w="3240" w:type="dxa"/>
            <w:tcBorders>
              <w:left w:val="single" w:sz="4" w:space="0" w:color="auto"/>
            </w:tcBorders>
          </w:tcPr>
          <w:p w:rsidR="00EB7936" w:rsidRPr="00C01F00" w:rsidRDefault="00EB7936" w:rsidP="00EE1C70">
            <w:pPr>
              <w:ind w:firstLine="560"/>
              <w:rPr>
                <w:sz w:val="18"/>
                <w:szCs w:val="18"/>
              </w:rPr>
            </w:pPr>
            <w:r w:rsidRPr="00C01F00">
              <w:rPr>
                <w:sz w:val="18"/>
                <w:szCs w:val="18"/>
              </w:rPr>
              <w:t>&amp;lt;</w:t>
            </w:r>
          </w:p>
        </w:tc>
      </w:tr>
      <w:tr w:rsidR="00EB7936" w:rsidRPr="00C01F00" w:rsidTr="00EB7936">
        <w:trPr>
          <w:jc w:val="center"/>
        </w:trPr>
        <w:tc>
          <w:tcPr>
            <w:tcW w:w="3168" w:type="dxa"/>
            <w:tcBorders>
              <w:right w:val="single" w:sz="4" w:space="0" w:color="auto"/>
            </w:tcBorders>
          </w:tcPr>
          <w:p w:rsidR="00EB7936" w:rsidRPr="00C01F00" w:rsidRDefault="00EB7936" w:rsidP="00EE1C70">
            <w:pPr>
              <w:ind w:firstLine="560"/>
              <w:rPr>
                <w:sz w:val="18"/>
                <w:szCs w:val="18"/>
              </w:rPr>
            </w:pPr>
            <w:r w:rsidRPr="00C01F00">
              <w:rPr>
                <w:sz w:val="18"/>
                <w:szCs w:val="18"/>
              </w:rPr>
              <w:t>правая угловая скобка ("&gt;")</w:t>
            </w:r>
          </w:p>
        </w:tc>
        <w:tc>
          <w:tcPr>
            <w:tcW w:w="3240" w:type="dxa"/>
            <w:tcBorders>
              <w:left w:val="single" w:sz="4" w:space="0" w:color="auto"/>
            </w:tcBorders>
          </w:tcPr>
          <w:p w:rsidR="00EB7936" w:rsidRPr="00C01F00" w:rsidRDefault="00EB7936" w:rsidP="00EE1C70">
            <w:pPr>
              <w:ind w:firstLine="560"/>
              <w:rPr>
                <w:sz w:val="18"/>
                <w:szCs w:val="18"/>
              </w:rPr>
            </w:pPr>
            <w:r w:rsidRPr="00C01F00">
              <w:rPr>
                <w:sz w:val="18"/>
                <w:szCs w:val="18"/>
              </w:rPr>
              <w:t>&amp;gt;</w:t>
            </w:r>
          </w:p>
        </w:tc>
      </w:tr>
      <w:tr w:rsidR="00EB7936" w:rsidRPr="00C01F00" w:rsidTr="00EB7936">
        <w:trPr>
          <w:jc w:val="center"/>
        </w:trPr>
        <w:tc>
          <w:tcPr>
            <w:tcW w:w="3168" w:type="dxa"/>
            <w:tcBorders>
              <w:bottom w:val="single" w:sz="4" w:space="0" w:color="auto"/>
              <w:right w:val="single" w:sz="4" w:space="0" w:color="auto"/>
            </w:tcBorders>
          </w:tcPr>
          <w:p w:rsidR="00EB7936" w:rsidRPr="00C01F00" w:rsidRDefault="00EB7936" w:rsidP="00EE1C70">
            <w:pPr>
              <w:ind w:firstLine="560"/>
              <w:rPr>
                <w:sz w:val="18"/>
                <w:szCs w:val="18"/>
              </w:rPr>
            </w:pPr>
            <w:r w:rsidRPr="00C01F00">
              <w:rPr>
                <w:sz w:val="18"/>
                <w:szCs w:val="18"/>
              </w:rPr>
              <w:t>амперсант ("&amp;")</w:t>
            </w:r>
          </w:p>
        </w:tc>
        <w:tc>
          <w:tcPr>
            <w:tcW w:w="3240" w:type="dxa"/>
            <w:tcBorders>
              <w:left w:val="single" w:sz="4" w:space="0" w:color="auto"/>
              <w:bottom w:val="single" w:sz="4" w:space="0" w:color="auto"/>
            </w:tcBorders>
          </w:tcPr>
          <w:p w:rsidR="00EB7936" w:rsidRPr="00C01F00" w:rsidRDefault="00EB7936" w:rsidP="00EE1C70">
            <w:pPr>
              <w:ind w:firstLine="560"/>
              <w:rPr>
                <w:sz w:val="18"/>
                <w:szCs w:val="18"/>
              </w:rPr>
            </w:pPr>
            <w:r w:rsidRPr="00C01F00">
              <w:rPr>
                <w:sz w:val="18"/>
                <w:szCs w:val="18"/>
              </w:rPr>
              <w:t>&amp;amp;</w:t>
            </w:r>
          </w:p>
        </w:tc>
      </w:tr>
    </w:tbl>
    <w:p w:rsidR="00EB7936" w:rsidRPr="00C01F00" w:rsidRDefault="00EB7936" w:rsidP="00EB7936">
      <w:pPr>
        <w:ind w:firstLine="709"/>
      </w:pPr>
    </w:p>
    <w:p w:rsidR="00EB7936" w:rsidRPr="00C01F00" w:rsidRDefault="00EB7936" w:rsidP="00EB7936">
      <w:pPr>
        <w:ind w:firstLine="709"/>
      </w:pPr>
      <w:r w:rsidRPr="00C01F00">
        <w:t>Для обмена информацией используется кодировка CP1251.</w:t>
      </w:r>
    </w:p>
    <w:p w:rsidR="00EB7936" w:rsidRPr="00C01F00" w:rsidRDefault="00EB7936" w:rsidP="00EB7936">
      <w:pPr>
        <w:ind w:firstLine="709"/>
      </w:pPr>
      <w:r w:rsidRPr="00C01F00">
        <w:t>Первая строка в файле XML должна быть:</w:t>
      </w:r>
    </w:p>
    <w:p w:rsidR="00EB7936" w:rsidRPr="00C01F00" w:rsidRDefault="00EB7936" w:rsidP="00EB7936">
      <w:pPr>
        <w:ind w:firstLine="709"/>
        <w:rPr>
          <w:rFonts w:ascii="Tahoma" w:hAnsi="Tahoma" w:cs="Tahoma"/>
          <w:sz w:val="18"/>
          <w:szCs w:val="18"/>
        </w:rPr>
      </w:pPr>
      <w:r w:rsidRPr="00C01F00">
        <w:rPr>
          <w:rFonts w:ascii="Tahoma" w:hAnsi="Tahoma" w:cs="Tahoma"/>
          <w:sz w:val="18"/>
          <w:szCs w:val="18"/>
        </w:rPr>
        <w:t>&lt;?xml version="1.0" encoding="windows-1251" ?&gt;</w:t>
      </w:r>
    </w:p>
    <w:p w:rsidR="00EB7936" w:rsidRPr="00C01F00" w:rsidRDefault="00EB7936" w:rsidP="00EB7936">
      <w:pPr>
        <w:ind w:firstLine="709"/>
        <w:rPr>
          <w:rFonts w:ascii="Tahoma" w:hAnsi="Tahoma" w:cs="Tahoma"/>
        </w:rPr>
      </w:pPr>
    </w:p>
    <w:p w:rsidR="00EB7936" w:rsidRPr="00C01F00" w:rsidRDefault="00EB7936" w:rsidP="00EB7936">
      <w:pPr>
        <w:ind w:firstLine="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EB7936" w:rsidRPr="00C01F00" w:rsidRDefault="00EB7936" w:rsidP="00EB7936">
      <w:pPr>
        <w:ind w:firstLine="709"/>
        <w:jc w:val="both"/>
      </w:pPr>
      <w:r w:rsidRPr="00C01F00">
        <w:t>Имя файла должно формироваться следующим образом: «</w:t>
      </w:r>
      <w:r w:rsidRPr="00C01F00">
        <w:rPr>
          <w:lang w:val="en-US"/>
        </w:rPr>
        <w:t>FR</w:t>
      </w:r>
      <w:r w:rsidRPr="00C01F00">
        <w:t>.</w:t>
      </w:r>
      <w:r w:rsidRPr="00C01F00">
        <w:rPr>
          <w:lang w:val="en-US"/>
        </w:rPr>
        <w:t>XML</w:t>
      </w:r>
      <w:r w:rsidRPr="00C01F00">
        <w:t xml:space="preserve">», где </w:t>
      </w:r>
      <w:r w:rsidRPr="00C01F00">
        <w:rPr>
          <w:lang w:val="en-US"/>
        </w:rPr>
        <w:t>R</w:t>
      </w:r>
      <w:r w:rsidRPr="00C01F00">
        <w:t>-наименование проверяемого файла реестра счетов без расширения.</w:t>
      </w:r>
    </w:p>
    <w:p w:rsidR="00EB7936" w:rsidRPr="00C01F00" w:rsidRDefault="00EB7936" w:rsidP="00EB7936">
      <w:pPr>
        <w:ind w:firstLine="709"/>
        <w:jc w:val="both"/>
        <w:rPr>
          <w:sz w:val="24"/>
          <w:szCs w:val="24"/>
        </w:rPr>
      </w:pPr>
    </w:p>
    <w:p w:rsidR="00EB7936" w:rsidRPr="00C01F00" w:rsidRDefault="00EB7936" w:rsidP="00EB7936">
      <w:pPr>
        <w:jc w:val="right"/>
        <w:rPr>
          <w:b/>
          <w:sz w:val="18"/>
          <w:szCs w:val="18"/>
        </w:rPr>
      </w:pPr>
      <w:r w:rsidRPr="00C01F00">
        <w:rPr>
          <w:b/>
          <w:sz w:val="18"/>
          <w:szCs w:val="18"/>
        </w:rPr>
        <w:t xml:space="preserve">Таблица </w:t>
      </w:r>
      <w:r w:rsidR="00CB0D2C" w:rsidRPr="00C01F00">
        <w:rPr>
          <w:b/>
          <w:sz w:val="18"/>
          <w:szCs w:val="18"/>
        </w:rPr>
        <w:t>2</w:t>
      </w:r>
      <w:r w:rsidR="003127B8" w:rsidRPr="00C01F00">
        <w:rPr>
          <w:b/>
          <w:sz w:val="18"/>
          <w:szCs w:val="18"/>
        </w:rPr>
        <w:t>1</w:t>
      </w:r>
      <w:r w:rsidRPr="00C01F00">
        <w:rPr>
          <w:b/>
          <w:sz w:val="18"/>
          <w:szCs w:val="18"/>
        </w:rPr>
        <w:t>. Структура файла с протоколом ФЛК для реестров</w:t>
      </w:r>
      <w:r w:rsidRPr="00C01F00">
        <w:rPr>
          <w:b/>
          <w:sz w:val="18"/>
          <w:szCs w:val="18"/>
        </w:rPr>
        <w:br/>
        <w:t xml:space="preserve"> счетов по всем видам медицинской помощи</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536"/>
      </w:tblGrid>
      <w:tr w:rsidR="00EB7936" w:rsidRPr="00C01F00" w:rsidTr="003B0D1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EB7936" w:rsidRPr="00C01F00" w:rsidRDefault="00EB7936" w:rsidP="00EB7936">
            <w:r w:rsidRPr="00C01F00">
              <w:t>№ п/п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r w:rsidRPr="00C01F00">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r w:rsidRPr="00C01F00">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r w:rsidRPr="00C01F00">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r w:rsidRPr="00C01F00">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r w:rsidRPr="00C01F00">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r w:rsidRPr="00C01F00">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r w:rsidRPr="00C01F00">
              <w:t>Дополнительная информация</w:t>
            </w:r>
          </w:p>
        </w:tc>
      </w:tr>
      <w:tr w:rsidR="00EB7936" w:rsidRPr="00C01F00" w:rsidTr="003B0D1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EB7936" w:rsidRPr="00C01F00" w:rsidRDefault="00EB7936" w:rsidP="00EB7936">
            <w:pPr>
              <w:jc w:val="center"/>
              <w:rPr>
                <w:lang w:val="en-US"/>
              </w:rPr>
            </w:pPr>
            <w:r w:rsidRPr="00C01F00">
              <w:rPr>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lang w:val="en-US"/>
              </w:rPr>
            </w:pPr>
            <w:r w:rsidRPr="00C01F00">
              <w:rPr>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lang w:val="en-US"/>
              </w:rPr>
            </w:pPr>
            <w:r w:rsidRPr="00C01F00">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pPr>
              <w:jc w:val="center"/>
              <w:rPr>
                <w:lang w:val="en-US"/>
              </w:rPr>
            </w:pPr>
            <w:r w:rsidRPr="00C01F00">
              <w:rPr>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lang w:val="en-US"/>
              </w:rPr>
            </w:pPr>
            <w:r w:rsidRPr="00C01F00">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pPr>
              <w:jc w:val="center"/>
              <w:rPr>
                <w:lang w:val="en-US"/>
              </w:rPr>
            </w:pPr>
            <w:r w:rsidRPr="00C01F00">
              <w:rPr>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lang w:val="en-US"/>
              </w:rPr>
            </w:pPr>
            <w:r w:rsidRPr="00C01F00">
              <w:rPr>
                <w:lang w:val="en-US"/>
              </w:rPr>
              <w:t>7</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lang w:val="en-US"/>
              </w:rPr>
            </w:pPr>
            <w:r w:rsidRPr="00C01F00">
              <w:rPr>
                <w:lang w:val="en-US"/>
              </w:rPr>
              <w:t>8</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Корневой элемент</w:t>
            </w:r>
          </w:p>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FLK_P</w:t>
            </w:r>
          </w:p>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FNAME</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24</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Имя файла протокола</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FNAME_I</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24</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Имя исходного файла</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t>HASH</w:t>
            </w:r>
            <w:r w:rsidRPr="00C01F00">
              <w:rPr>
                <w:lang w:val="en-US"/>
              </w:rPr>
              <w:t>_I</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lang w:val="en-US"/>
              </w:rPr>
            </w:pPr>
            <w:r w:rsidRPr="00C01F00">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250</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lang w:val="en-US"/>
              </w:rPr>
            </w:pPr>
            <w:r w:rsidRPr="00C01F00">
              <w:rPr>
                <w:lang w:val="en-US"/>
              </w:rPr>
              <w:t>O</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Значение хэш-функции исходного файла</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Строка контрольной суммы (Hash) для отчетного реестра, предоставленного МО. Контрольная сумма вычисляется по алгоритму SHA1.</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PR</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S</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УМ</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Причина отказа</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Заполняется в случае наличия ошибок.</w:t>
            </w:r>
          </w:p>
          <w:p w:rsidR="00EB7936" w:rsidRPr="00C01F00" w:rsidRDefault="00EB7936" w:rsidP="00EB7936">
            <w:pPr>
              <w:rPr>
                <w:rFonts w:eastAsia="MS Mincho"/>
              </w:rPr>
            </w:pPr>
            <w:r w:rsidRPr="00C01F00">
              <w:rPr>
                <w:rFonts w:eastAsia="MS Mincho"/>
              </w:rPr>
              <w:t>В файл включается информация обо всех обнаруженных ошибках.</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DAT_REE</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lang w:val="en-US"/>
              </w:rPr>
            </w:pPr>
            <w:r w:rsidRPr="00C01F00">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Дата подачи реестра счетов МО либо СМО</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DAT_FLK</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lang w:val="en-US"/>
              </w:rPr>
            </w:pPr>
            <w:r w:rsidRPr="00C01F00">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Дата формирования протокола ФЛК</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lang w:val="en-US"/>
              </w:rPr>
            </w:pPr>
            <w:r w:rsidRPr="00C01F00">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1</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lang w:val="en-US"/>
              </w:rPr>
            </w:pPr>
            <w:r w:rsidRPr="00C01F00">
              <w:rPr>
                <w:lang w:val="en-US"/>
              </w:rPr>
              <w:t>O</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Признак критической ошибки времени обработки файла</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0 – признак отсутствует;</w:t>
            </w:r>
          </w:p>
          <w:p w:rsidR="00EB7936" w:rsidRPr="00C01F00" w:rsidRDefault="00EB7936" w:rsidP="00EB7936">
            <w:pPr>
              <w:rPr>
                <w:rFonts w:eastAsia="MS Mincho"/>
              </w:rPr>
            </w:pPr>
            <w:r w:rsidRPr="00C01F00">
              <w:rPr>
                <w:rFonts w:eastAsia="MS Mincho"/>
              </w:rPr>
              <w:t>1 – выявленная ошибка не позволяет продолжить обработку файла.</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rPr>
                <w:rFonts w:eastAsia="MS Mincho"/>
              </w:r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rPr>
                <w:rFonts w:eastAsia="MS Mincho"/>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PR</w:t>
            </w:r>
          </w:p>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lang w:val="en-US"/>
              </w:rPr>
            </w:pPr>
            <w:r w:rsidRPr="00C01F00">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10</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Код ошибки</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 xml:space="preserve">В соответствии с классификатором </w:t>
            </w:r>
            <w:r w:rsidRPr="00C01F00">
              <w:rPr>
                <w:rFonts w:eastAsia="MS Mincho"/>
                <w:lang w:val="en-US"/>
              </w:rPr>
              <w:t>F</w:t>
            </w:r>
            <w:r w:rsidRPr="00C01F00">
              <w:rPr>
                <w:rFonts w:eastAsia="MS Mincho"/>
              </w:rPr>
              <w:t>014</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IM_POL</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20</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Имя поля</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Имя поля, содержащего ошибку. Не заполняется только в том случае, если ошибка относится к файлу в целом.</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BAS_EL</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36</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430B57"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t>Имя базового элемента, в котором обнаружена ошибка</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COMMENT</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150</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Комментарий</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Описание ошибки</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250</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Детальное описание ошибки</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IDENT_A</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36</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Уникальный идентификатор строки реестра, присвоенный СМО для организации связи баз данных ТФОМС Томской области и СМО при повторной передаче строки в случае отказа или принятия к оплате</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CB0D2C" w:rsidP="00EB7936">
            <w:pPr>
              <w:rPr>
                <w:rFonts w:eastAsia="MS Mincho"/>
              </w:rPr>
            </w:pPr>
            <w:r w:rsidRPr="00C01F00">
              <w:rPr>
                <w:rFonts w:eastAsia="MS Mincho"/>
              </w:rPr>
              <w:t>Оставлен для совместимости</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IDENT_M</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36</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Уникальный идентификатор реестра присвоенный МО для организации связи баз данных МО</w:t>
            </w:r>
            <w:r w:rsidR="00681671" w:rsidRPr="00681671">
              <w:rPr>
                <w:highlight w:val="yellow"/>
              </w:rPr>
              <w:t>, ТФОМС</w:t>
            </w:r>
            <w:r w:rsidRPr="00C01F00">
              <w:t xml:space="preserve"> и СМО</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CB0D2C" w:rsidP="00EB7936">
            <w:pPr>
              <w:rPr>
                <w:rFonts w:eastAsia="MS Mincho"/>
              </w:rPr>
            </w:pPr>
            <w:r w:rsidRPr="00C01F00">
              <w:rPr>
                <w:rFonts w:eastAsia="MS Mincho"/>
              </w:rPr>
              <w:t>Оставлен для совместимости</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ID_SL_SMO</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36</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rPr>
                <w:sz w:val="18"/>
                <w:szCs w:val="18"/>
              </w:rPr>
              <w:t xml:space="preserve">Уникальный идентификатор случая, присвоенный </w:t>
            </w:r>
            <w:r w:rsidRPr="00681671">
              <w:rPr>
                <w:strike/>
                <w:sz w:val="18"/>
                <w:szCs w:val="18"/>
                <w:highlight w:val="yellow"/>
              </w:rPr>
              <w:t>СМО</w:t>
            </w:r>
            <w:r w:rsidR="00681671" w:rsidRPr="00681671">
              <w:rPr>
                <w:sz w:val="18"/>
                <w:szCs w:val="18"/>
              </w:rPr>
              <w:t xml:space="preserve"> </w:t>
            </w:r>
            <w:r w:rsidR="00681671" w:rsidRPr="00681671">
              <w:rPr>
                <w:sz w:val="18"/>
                <w:szCs w:val="18"/>
                <w:highlight w:val="yellow"/>
              </w:rPr>
              <w:t>ТФОМС</w:t>
            </w:r>
            <w:r w:rsidRPr="00681671">
              <w:rPr>
                <w:strike/>
                <w:sz w:val="18"/>
                <w:szCs w:val="18"/>
              </w:rPr>
              <w:t xml:space="preserve"> </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Заполняется для реестров счетов за оказанную медицинскую помощь в формате XML</w:t>
            </w:r>
            <w:r w:rsidR="00CB0D2C" w:rsidRPr="00C01F00">
              <w:rPr>
                <w:rFonts w:eastAsia="MS Mincho"/>
              </w:rPr>
              <w:t xml:space="preserve"> </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ID</w:t>
            </w:r>
            <w:r w:rsidRPr="00C01F00">
              <w:t>_</w:t>
            </w:r>
            <w:r w:rsidRPr="00C01F00">
              <w:rPr>
                <w:lang w:val="en-US"/>
              </w:rPr>
              <w:t>SL</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36</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rPr>
                <w:sz w:val="18"/>
                <w:szCs w:val="18"/>
              </w:rPr>
              <w:t>Уникальный идентификатор случая, присвоенный МО</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Заполняется для реестров счетов за оказанную медицинскую помощь в формате XML</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rPr>
                <w:lang w:val="en-US"/>
              </w:rPr>
              <w:t>COMPANY*</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4.0</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Код СМО</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lang w:val="en-US"/>
              </w:rPr>
            </w:pPr>
            <w:r w:rsidRPr="00C01F00">
              <w:rPr>
                <w:rFonts w:eastAsia="MS Mincho"/>
              </w:rPr>
              <w:t xml:space="preserve">По справочнику </w:t>
            </w:r>
            <w:r w:rsidRPr="00C01F00">
              <w:rPr>
                <w:rFonts w:eastAsia="MS Mincho"/>
                <w:lang w:val="en-US"/>
              </w:rPr>
              <w:t>COMPANY</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rPr>
                <w:lang w:val="en-US"/>
              </w:rPr>
              <w:t>LPU*</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4</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Код МО</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lang w:val="en-US"/>
              </w:rPr>
            </w:pPr>
            <w:r w:rsidRPr="00C01F00">
              <w:rPr>
                <w:rFonts w:eastAsia="MS Mincho"/>
              </w:rPr>
              <w:t xml:space="preserve">По справочнику </w:t>
            </w:r>
            <w:r w:rsidRPr="00C01F00">
              <w:rPr>
                <w:rFonts w:eastAsia="MS Mincho"/>
                <w:lang w:val="en-US"/>
              </w:rPr>
              <w:t>LPURGS</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rPr>
                <w:lang w:val="en-US"/>
              </w:rPr>
              <w:t>NSCHET</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15</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 xml:space="preserve">Номер счета </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rPr>
            </w:pPr>
            <w:r w:rsidRPr="00C01F00">
              <w:rPr>
                <w:sz w:val="18"/>
                <w:szCs w:val="18"/>
              </w:rPr>
              <w:t>SPOLIS</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lang w:val="en-US"/>
              </w:rPr>
            </w:pPr>
            <w:r w:rsidRPr="00C01F00">
              <w:rPr>
                <w:lang w:val="en-US"/>
              </w:rPr>
              <w:t>10</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Серия ДПФС</w:t>
            </w:r>
          </w:p>
        </w:tc>
        <w:tc>
          <w:tcPr>
            <w:tcW w:w="4536" w:type="dxa"/>
            <w:vMerge w:val="restart"/>
            <w:tcBorders>
              <w:top w:val="single" w:sz="4" w:space="0" w:color="auto"/>
              <w:left w:val="single" w:sz="4" w:space="0" w:color="auto"/>
              <w:right w:val="single" w:sz="4" w:space="0" w:color="auto"/>
            </w:tcBorders>
            <w:vAlign w:val="center"/>
          </w:tcPr>
          <w:p w:rsidR="003B0D15" w:rsidRPr="00C01F00" w:rsidRDefault="003B0D15" w:rsidP="002070D4">
            <w:pPr>
              <w:rPr>
                <w:rFonts w:eastAsia="MS Mincho"/>
                <w:b/>
                <w:strike/>
              </w:rPr>
            </w:pPr>
            <w:r w:rsidRPr="00C01F00">
              <w:rPr>
                <w:rStyle w:val="aff4"/>
                <w:b w:val="0"/>
              </w:rPr>
              <w:t>Данные отображаются так, как  предоставлены в реестре МО/</w:t>
            </w:r>
            <w:r w:rsidRPr="00C01F00">
              <w:t>СМО</w:t>
            </w: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rPr>
            </w:pPr>
            <w:r w:rsidRPr="00C01F00">
              <w:rPr>
                <w:sz w:val="18"/>
                <w:szCs w:val="18"/>
              </w:rPr>
              <w:t>NPOLIS</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r w:rsidRPr="00C01F00">
              <w:t>20</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Номер ДПФС</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rPr>
            </w:pPr>
            <w:r w:rsidRPr="00C01F00">
              <w:rPr>
                <w:sz w:val="18"/>
                <w:szCs w:val="18"/>
              </w:rPr>
              <w:t>ENP</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r w:rsidRPr="00C01F00">
              <w:t>16</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ЕНП</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rPr>
            </w:pPr>
            <w:r w:rsidRPr="00C01F00">
              <w:rPr>
                <w:sz w:val="18"/>
                <w:szCs w:val="18"/>
              </w:rPr>
              <w:t>FAM</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r w:rsidRPr="00C01F00">
              <w:t>40</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Фамилия пациента</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lang w:val="en-US"/>
              </w:rPr>
            </w:pPr>
            <w:r w:rsidRPr="00C01F00">
              <w:rPr>
                <w:sz w:val="18"/>
                <w:szCs w:val="18"/>
                <w:lang w:val="en-US"/>
              </w:rPr>
              <w:t>IM</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E36A8">
            <w:r w:rsidRPr="00C01F00">
              <w:t>40</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Имя пациента</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rPr>
            </w:pPr>
            <w:r w:rsidRPr="00C01F00">
              <w:rPr>
                <w:sz w:val="18"/>
                <w:szCs w:val="18"/>
              </w:rPr>
              <w:t>OT</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E36A8">
            <w:r w:rsidRPr="00C01F00">
              <w:t>40</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Отчество пациента</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lang w:val="en-US"/>
              </w:rPr>
            </w:pPr>
            <w:r w:rsidRPr="00C01F00">
              <w:rPr>
                <w:sz w:val="18"/>
                <w:szCs w:val="18"/>
                <w:lang w:val="en-US"/>
              </w:rPr>
              <w:t>DR</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Дата рождения пациента</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lang w:val="en-US"/>
              </w:rPr>
            </w:pPr>
            <w:r w:rsidRPr="00C01F00">
              <w:rPr>
                <w:sz w:val="18"/>
                <w:szCs w:val="18"/>
                <w:lang w:val="en-US"/>
              </w:rPr>
              <w:t>DATE_1</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833301">
            <w:r w:rsidRPr="00C01F00">
              <w:t>Дата начала: посещения в амбулаторных условиях; обращения по медицинской реабилитации в амбулаторных условиях; случая оказания медицинской помощи в стационарных условиях (стационарзамещающих);вызова скорой медицинской помощи;случая (этапа) диспансеризации/медицинского осмотра</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lang w:val="en-US"/>
              </w:rPr>
            </w:pPr>
            <w:r w:rsidRPr="00C01F00">
              <w:rPr>
                <w:sz w:val="18"/>
                <w:szCs w:val="18"/>
                <w:lang w:val="en-US"/>
              </w:rPr>
              <w:t>DATE_2</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833301">
            <w:r w:rsidRPr="00C01F00">
              <w:t>Дата окончания: посещения в амбулаторных условиях; случая оказания медицинской помощи в стационарных условиях (стационарзамещающих); вызова скорой медицинской помощи; случая (этапа) диспансеризации/медицинского осмотра.</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rPr>
            </w:pPr>
            <w:r w:rsidRPr="00C01F00">
              <w:rPr>
                <w:sz w:val="18"/>
                <w:szCs w:val="18"/>
              </w:rPr>
              <w:t>NHISTORY</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r w:rsidRPr="00C01F00">
              <w:t>36</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Номер документа первичного медицинского учета (медкарты амбулаторного больного/талона амбулаторного пациента (при наличии), статкарты выбывшего из стационара (дневного стационара), карты вызова скорой медицинской помощи, карты учета диспансеризации/медицинского осмотра и пр.)</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vAlign w:val="center"/>
          </w:tcPr>
          <w:p w:rsidR="003B0D15" w:rsidRPr="00C01F00" w:rsidRDefault="003B0D15" w:rsidP="002165AD">
            <w:pPr>
              <w:rPr>
                <w:sz w:val="18"/>
                <w:szCs w:val="18"/>
                <w:lang w:val="en-US"/>
              </w:rPr>
            </w:pPr>
            <w:r w:rsidRPr="00C01F00">
              <w:rPr>
                <w:sz w:val="18"/>
                <w:szCs w:val="18"/>
              </w:rPr>
              <w:t>CODE_STR</w:t>
            </w:r>
          </w:p>
        </w:tc>
        <w:tc>
          <w:tcPr>
            <w:tcW w:w="709" w:type="dxa"/>
            <w:tcBorders>
              <w:top w:val="single" w:sz="4" w:space="0" w:color="auto"/>
              <w:left w:val="single" w:sz="4" w:space="0" w:color="auto"/>
              <w:bottom w:val="single" w:sz="4" w:space="0" w:color="auto"/>
              <w:right w:val="single" w:sz="4" w:space="0" w:color="auto"/>
            </w:tcBorders>
            <w:vAlign w:val="center"/>
          </w:tcPr>
          <w:p w:rsidR="003B0D15" w:rsidRPr="00C01F00" w:rsidRDefault="003B0D15" w:rsidP="002165AD">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B0D15" w:rsidRPr="00C01F00" w:rsidRDefault="003B0D15" w:rsidP="002165AD">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B0D15" w:rsidRPr="00C01F00" w:rsidRDefault="003B0D15" w:rsidP="002165AD">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vAlign w:val="center"/>
          </w:tcPr>
          <w:p w:rsidR="003B0D15" w:rsidRPr="00C01F00" w:rsidRDefault="003B0D15" w:rsidP="002165AD">
            <w:pPr>
              <w:rPr>
                <w:sz w:val="18"/>
                <w:szCs w:val="18"/>
              </w:rPr>
            </w:pPr>
            <w:r w:rsidRPr="00C01F00">
              <w:rPr>
                <w:sz w:val="18"/>
                <w:szCs w:val="18"/>
              </w:rPr>
              <w:t>Номер позиции записи в реестре счета</w:t>
            </w:r>
          </w:p>
        </w:tc>
        <w:tc>
          <w:tcPr>
            <w:tcW w:w="4536" w:type="dxa"/>
            <w:vMerge/>
            <w:tcBorders>
              <w:left w:val="single" w:sz="4" w:space="0" w:color="auto"/>
              <w:bottom w:val="single" w:sz="4" w:space="0" w:color="auto"/>
              <w:right w:val="single" w:sz="4" w:space="0" w:color="auto"/>
            </w:tcBorders>
            <w:vAlign w:val="center"/>
          </w:tcPr>
          <w:p w:rsidR="003B0D15" w:rsidRPr="00C01F00" w:rsidRDefault="003B0D15" w:rsidP="002165AD">
            <w:pPr>
              <w:rPr>
                <w:sz w:val="18"/>
                <w:szCs w:val="18"/>
              </w:rPr>
            </w:pPr>
          </w:p>
        </w:tc>
      </w:tr>
    </w:tbl>
    <w:p w:rsidR="00CB0D2C" w:rsidRPr="00C01F00" w:rsidRDefault="00CB0D2C" w:rsidP="00CB0D2C">
      <w:pPr>
        <w:rPr>
          <w:sz w:val="18"/>
          <w:szCs w:val="18"/>
        </w:rPr>
      </w:pPr>
      <w:r w:rsidRPr="00C01F00">
        <w:rPr>
          <w:sz w:val="18"/>
          <w:szCs w:val="18"/>
        </w:rPr>
        <w:t>* - справочник предоставляется ТФОМС.</w:t>
      </w:r>
    </w:p>
    <w:p w:rsidR="00EB7936" w:rsidRPr="00C01F00" w:rsidRDefault="00EB7936" w:rsidP="00EB7936"/>
    <w:p w:rsidR="00CB0D2C" w:rsidRPr="00C01F00" w:rsidRDefault="00CB0D2C" w:rsidP="00EB7936"/>
    <w:p w:rsidR="00EB7936" w:rsidRPr="00C01F00" w:rsidRDefault="00EB7936" w:rsidP="001D6A8A">
      <w:pPr>
        <w:pStyle w:val="3"/>
        <w:numPr>
          <w:ilvl w:val="1"/>
          <w:numId w:val="30"/>
        </w:numPr>
        <w:tabs>
          <w:tab w:val="left" w:pos="426"/>
        </w:tabs>
        <w:ind w:left="0" w:firstLine="0"/>
        <w:jc w:val="left"/>
        <w:rPr>
          <w:u w:val="single"/>
        </w:rPr>
      </w:pPr>
      <w:r w:rsidRPr="00C01F00">
        <w:rPr>
          <w:u w:val="single"/>
        </w:rPr>
        <w:t>Протокол</w:t>
      </w:r>
      <w:r w:rsidR="004167BE" w:rsidRPr="00C01F00">
        <w:rPr>
          <w:u w:val="single"/>
        </w:rPr>
        <w:t xml:space="preserve"> </w:t>
      </w:r>
      <w:r w:rsidRPr="00C01F00">
        <w:rPr>
          <w:u w:val="single"/>
        </w:rPr>
        <w:t>идентификации полиса ОМС лиц, застрахованных на территории Томской области</w:t>
      </w:r>
    </w:p>
    <w:p w:rsidR="004167BE" w:rsidRPr="00C01F00" w:rsidRDefault="004167BE" w:rsidP="004167BE"/>
    <w:p w:rsidR="00EB7936" w:rsidRPr="00C01F00" w:rsidRDefault="00EB7936" w:rsidP="00EE1C70">
      <w:pPr>
        <w:ind w:left="720" w:hanging="11"/>
      </w:pPr>
      <w:r w:rsidRPr="00C01F00">
        <w:t xml:space="preserve">Используются файлы в формате XML, описанном в таблице </w:t>
      </w:r>
      <w:r w:rsidR="00CB0D2C" w:rsidRPr="00C01F00">
        <w:t>2</w:t>
      </w:r>
      <w:r w:rsidR="003127B8" w:rsidRPr="00C01F00">
        <w:t>2</w:t>
      </w:r>
      <w:r w:rsidRPr="00C01F00">
        <w:t>.</w:t>
      </w:r>
    </w:p>
    <w:p w:rsidR="00EB7936" w:rsidRPr="00C01F00" w:rsidRDefault="00EB7936" w:rsidP="00EB7936">
      <w:pPr>
        <w:ind w:firstLine="720"/>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EB7936" w:rsidRPr="00C01F00" w:rsidRDefault="00EB7936" w:rsidP="00EB7936">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EB7936" w:rsidRPr="00C01F00" w:rsidRDefault="00EB7936" w:rsidP="00EB7936">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EB7936" w:rsidRPr="00C01F00" w:rsidRDefault="00EB7936" w:rsidP="00EB7936">
      <w:pPr>
        <w:ind w:left="720" w:firstLine="720"/>
        <w:jc w:val="both"/>
        <w:rPr>
          <w:sz w:val="18"/>
          <w:szCs w:val="18"/>
        </w:rPr>
      </w:pPr>
      <w:r w:rsidRPr="00C01F00">
        <w:rPr>
          <w:sz w:val="18"/>
          <w:szCs w:val="18"/>
        </w:rPr>
        <w:t>У – условно-обязательный реквизит. При отсутствии, не передается.</w:t>
      </w:r>
    </w:p>
    <w:p w:rsidR="00EB7936" w:rsidRPr="00C01F00" w:rsidRDefault="00EB7936" w:rsidP="00EB7936">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EB7936" w:rsidRPr="00C01F00" w:rsidRDefault="00EB7936" w:rsidP="00EB7936">
      <w:pPr>
        <w:ind w:firstLine="720"/>
        <w:jc w:val="both"/>
      </w:pPr>
      <w:r w:rsidRPr="00C01F00">
        <w:t>В столбце «Формат» для каждого атрибута указывается – символ формата, а вслед за ним в круглых скобках – максимальная длина атрибута.</w:t>
      </w:r>
    </w:p>
    <w:p w:rsidR="00EB7936" w:rsidRPr="00C01F00" w:rsidRDefault="00EB7936" w:rsidP="00EB7936">
      <w:pPr>
        <w:ind w:firstLine="720"/>
        <w:jc w:val="both"/>
      </w:pPr>
      <w:r w:rsidRPr="00C01F00">
        <w:t>Символы формата соответствуют вышеописанным обозначениям:</w:t>
      </w:r>
    </w:p>
    <w:p w:rsidR="00EB7936" w:rsidRPr="00C01F00" w:rsidRDefault="00EB7936" w:rsidP="00EB7936">
      <w:pPr>
        <w:ind w:left="720" w:firstLine="720"/>
        <w:jc w:val="both"/>
        <w:rPr>
          <w:sz w:val="18"/>
          <w:szCs w:val="18"/>
        </w:rPr>
      </w:pPr>
      <w:r w:rsidRPr="00C01F00">
        <w:rPr>
          <w:sz w:val="18"/>
          <w:szCs w:val="18"/>
        </w:rPr>
        <w:t xml:space="preserve">Char – &lt;текст&gt;; </w:t>
      </w:r>
    </w:p>
    <w:p w:rsidR="00EB7936" w:rsidRPr="00C01F00" w:rsidRDefault="00EB7936" w:rsidP="00EB7936">
      <w:pPr>
        <w:ind w:left="720" w:firstLine="720"/>
        <w:jc w:val="both"/>
        <w:rPr>
          <w:sz w:val="18"/>
          <w:szCs w:val="18"/>
        </w:rPr>
      </w:pPr>
      <w:r w:rsidRPr="00C01F00">
        <w:rPr>
          <w:sz w:val="18"/>
          <w:szCs w:val="18"/>
        </w:rPr>
        <w:t>Num – &lt;число&gt;;</w:t>
      </w:r>
    </w:p>
    <w:p w:rsidR="00EB7936" w:rsidRPr="00C01F00" w:rsidRDefault="00EB7936" w:rsidP="00EB7936">
      <w:pPr>
        <w:ind w:left="720" w:firstLine="720"/>
        <w:jc w:val="both"/>
        <w:rPr>
          <w:sz w:val="18"/>
          <w:szCs w:val="18"/>
        </w:rPr>
      </w:pPr>
      <w:r w:rsidRPr="00C01F00">
        <w:rPr>
          <w:sz w:val="18"/>
          <w:szCs w:val="18"/>
        </w:rPr>
        <w:t>Date – &lt;дата&gt; в формате ГГГГ-ММ-ДД;</w:t>
      </w:r>
    </w:p>
    <w:p w:rsidR="00EB7936" w:rsidRPr="00C01F00" w:rsidRDefault="00EB7936" w:rsidP="00EB7936">
      <w:pPr>
        <w:ind w:left="720" w:firstLine="720"/>
        <w:jc w:val="both"/>
        <w:rPr>
          <w:sz w:val="18"/>
          <w:szCs w:val="18"/>
        </w:rPr>
      </w:pPr>
      <w:r w:rsidRPr="00C01F00">
        <w:rPr>
          <w:sz w:val="18"/>
          <w:szCs w:val="18"/>
        </w:rPr>
        <w:t>Bin –&lt;бинарные данные&gt; в формате Base64.</w:t>
      </w:r>
    </w:p>
    <w:p w:rsidR="00EB7936" w:rsidRPr="00C01F00" w:rsidRDefault="00EB7936" w:rsidP="00EB7936">
      <w:pPr>
        <w:ind w:left="720" w:firstLine="720"/>
        <w:jc w:val="both"/>
        <w:rPr>
          <w:sz w:val="18"/>
          <w:szCs w:val="18"/>
        </w:rPr>
      </w:pPr>
      <w:r w:rsidRPr="00C01F00">
        <w:rPr>
          <w:sz w:val="18"/>
          <w:szCs w:val="18"/>
        </w:rPr>
        <w:t>S – &lt;элемент&gt;; составной элемент, описывается отдельно</w:t>
      </w:r>
      <w:r w:rsidR="00587269" w:rsidRPr="00C01F00">
        <w:rPr>
          <w:sz w:val="18"/>
          <w:szCs w:val="18"/>
        </w:rPr>
        <w:t>.</w:t>
      </w:r>
    </w:p>
    <w:p w:rsidR="00EB7936" w:rsidRPr="00C01F00" w:rsidRDefault="00EB7936" w:rsidP="00EB7936">
      <w:pPr>
        <w:ind w:firstLine="720"/>
        <w:jc w:val="both"/>
      </w:pPr>
      <w:r w:rsidRPr="00C01F00">
        <w:t>В столбце «Наименование» указывается наименование элемента или атрибута (Общие принципы, Приложение А).</w:t>
      </w:r>
    </w:p>
    <w:p w:rsidR="00EB7936" w:rsidRPr="00C01F00" w:rsidRDefault="00EB7936" w:rsidP="00EB7936">
      <w:pPr>
        <w:ind w:firstLine="720"/>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EB7936" w:rsidRPr="00C01F00" w:rsidTr="00EB7936">
        <w:trPr>
          <w:jc w:val="center"/>
        </w:trPr>
        <w:tc>
          <w:tcPr>
            <w:tcW w:w="3168" w:type="dxa"/>
            <w:tcBorders>
              <w:bottom w:val="single" w:sz="4" w:space="0" w:color="auto"/>
              <w:right w:val="single" w:sz="4" w:space="0" w:color="auto"/>
            </w:tcBorders>
            <w:vAlign w:val="center"/>
          </w:tcPr>
          <w:p w:rsidR="00EB7936" w:rsidRPr="00C01F00" w:rsidRDefault="00EB7936" w:rsidP="00EB7936">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EB7936" w:rsidRPr="00C01F00" w:rsidRDefault="00EB7936" w:rsidP="00EB7936">
            <w:pPr>
              <w:rPr>
                <w:sz w:val="18"/>
                <w:szCs w:val="18"/>
              </w:rPr>
            </w:pPr>
            <w:r w:rsidRPr="00C01F00">
              <w:rPr>
                <w:sz w:val="18"/>
                <w:szCs w:val="18"/>
              </w:rPr>
              <w:t>Способ кодирования</w:t>
            </w:r>
          </w:p>
        </w:tc>
      </w:tr>
      <w:tr w:rsidR="00EB7936" w:rsidRPr="00C01F00" w:rsidTr="00EB7936">
        <w:trPr>
          <w:jc w:val="center"/>
        </w:trPr>
        <w:tc>
          <w:tcPr>
            <w:tcW w:w="3168" w:type="dxa"/>
            <w:tcBorders>
              <w:top w:val="single" w:sz="4" w:space="0" w:color="auto"/>
              <w:right w:val="single" w:sz="4" w:space="0" w:color="auto"/>
            </w:tcBorders>
          </w:tcPr>
          <w:p w:rsidR="00EB7936" w:rsidRPr="00C01F00" w:rsidRDefault="00EB7936" w:rsidP="00EB7936">
            <w:pPr>
              <w:rPr>
                <w:sz w:val="18"/>
                <w:szCs w:val="18"/>
              </w:rPr>
            </w:pPr>
            <w:r w:rsidRPr="00C01F00">
              <w:rPr>
                <w:sz w:val="18"/>
                <w:szCs w:val="18"/>
              </w:rPr>
              <w:t>двойная кавычка (")</w:t>
            </w:r>
          </w:p>
        </w:tc>
        <w:tc>
          <w:tcPr>
            <w:tcW w:w="3240" w:type="dxa"/>
            <w:tcBorders>
              <w:top w:val="single" w:sz="4" w:space="0" w:color="auto"/>
              <w:left w:val="single" w:sz="4" w:space="0" w:color="auto"/>
            </w:tcBorders>
          </w:tcPr>
          <w:p w:rsidR="00EB7936" w:rsidRPr="00C01F00" w:rsidRDefault="00EB7936" w:rsidP="00EB7936">
            <w:pPr>
              <w:rPr>
                <w:sz w:val="18"/>
                <w:szCs w:val="18"/>
              </w:rPr>
            </w:pPr>
            <w:r w:rsidRPr="00C01F00">
              <w:rPr>
                <w:sz w:val="18"/>
                <w:szCs w:val="18"/>
              </w:rPr>
              <w:t>&amp;quot;</w:t>
            </w:r>
          </w:p>
        </w:tc>
      </w:tr>
      <w:tr w:rsidR="00EB7936" w:rsidRPr="00C01F00" w:rsidTr="00EB7936">
        <w:trPr>
          <w:jc w:val="center"/>
        </w:trPr>
        <w:tc>
          <w:tcPr>
            <w:tcW w:w="3168" w:type="dxa"/>
            <w:tcBorders>
              <w:right w:val="single" w:sz="4" w:space="0" w:color="auto"/>
            </w:tcBorders>
          </w:tcPr>
          <w:p w:rsidR="00EB7936" w:rsidRPr="00C01F00" w:rsidRDefault="00EB7936" w:rsidP="00EB7936">
            <w:pPr>
              <w:rPr>
                <w:sz w:val="18"/>
                <w:szCs w:val="18"/>
              </w:rPr>
            </w:pPr>
            <w:r w:rsidRPr="00C01F00">
              <w:rPr>
                <w:sz w:val="18"/>
                <w:szCs w:val="18"/>
              </w:rPr>
              <w:t>одинарная кавычка (')</w:t>
            </w:r>
          </w:p>
        </w:tc>
        <w:tc>
          <w:tcPr>
            <w:tcW w:w="3240" w:type="dxa"/>
            <w:tcBorders>
              <w:left w:val="single" w:sz="4" w:space="0" w:color="auto"/>
            </w:tcBorders>
          </w:tcPr>
          <w:p w:rsidR="00EB7936" w:rsidRPr="00C01F00" w:rsidRDefault="00EB7936" w:rsidP="00EB7936">
            <w:pPr>
              <w:rPr>
                <w:sz w:val="18"/>
                <w:szCs w:val="18"/>
              </w:rPr>
            </w:pPr>
            <w:r w:rsidRPr="00C01F00">
              <w:rPr>
                <w:sz w:val="18"/>
                <w:szCs w:val="18"/>
              </w:rPr>
              <w:t>&amp;apos;</w:t>
            </w:r>
          </w:p>
        </w:tc>
      </w:tr>
      <w:tr w:rsidR="00EB7936" w:rsidRPr="00C01F00" w:rsidTr="00EB7936">
        <w:trPr>
          <w:jc w:val="center"/>
        </w:trPr>
        <w:tc>
          <w:tcPr>
            <w:tcW w:w="3168" w:type="dxa"/>
            <w:tcBorders>
              <w:right w:val="single" w:sz="4" w:space="0" w:color="auto"/>
            </w:tcBorders>
          </w:tcPr>
          <w:p w:rsidR="00EB7936" w:rsidRPr="00C01F00" w:rsidRDefault="00EB7936" w:rsidP="00EB7936">
            <w:pPr>
              <w:rPr>
                <w:sz w:val="18"/>
                <w:szCs w:val="18"/>
              </w:rPr>
            </w:pPr>
            <w:r w:rsidRPr="00C01F00">
              <w:rPr>
                <w:sz w:val="18"/>
                <w:szCs w:val="18"/>
              </w:rPr>
              <w:t>левая угловая скобка ("&lt;")</w:t>
            </w:r>
          </w:p>
        </w:tc>
        <w:tc>
          <w:tcPr>
            <w:tcW w:w="3240" w:type="dxa"/>
            <w:tcBorders>
              <w:left w:val="single" w:sz="4" w:space="0" w:color="auto"/>
            </w:tcBorders>
          </w:tcPr>
          <w:p w:rsidR="00EB7936" w:rsidRPr="00C01F00" w:rsidRDefault="00EB7936" w:rsidP="00EB7936">
            <w:pPr>
              <w:rPr>
                <w:sz w:val="18"/>
                <w:szCs w:val="18"/>
              </w:rPr>
            </w:pPr>
            <w:r w:rsidRPr="00C01F00">
              <w:rPr>
                <w:sz w:val="18"/>
                <w:szCs w:val="18"/>
              </w:rPr>
              <w:t>&amp;lt;</w:t>
            </w:r>
          </w:p>
        </w:tc>
      </w:tr>
      <w:tr w:rsidR="00EB7936" w:rsidRPr="00C01F00" w:rsidTr="00EB7936">
        <w:trPr>
          <w:jc w:val="center"/>
        </w:trPr>
        <w:tc>
          <w:tcPr>
            <w:tcW w:w="3168" w:type="dxa"/>
            <w:tcBorders>
              <w:right w:val="single" w:sz="4" w:space="0" w:color="auto"/>
            </w:tcBorders>
          </w:tcPr>
          <w:p w:rsidR="00EB7936" w:rsidRPr="00C01F00" w:rsidRDefault="00EB7936" w:rsidP="00EB7936">
            <w:pPr>
              <w:rPr>
                <w:sz w:val="18"/>
                <w:szCs w:val="18"/>
              </w:rPr>
            </w:pPr>
            <w:r w:rsidRPr="00C01F00">
              <w:rPr>
                <w:sz w:val="18"/>
                <w:szCs w:val="18"/>
              </w:rPr>
              <w:t>правая угловая скобка ("&gt;")</w:t>
            </w:r>
          </w:p>
        </w:tc>
        <w:tc>
          <w:tcPr>
            <w:tcW w:w="3240" w:type="dxa"/>
            <w:tcBorders>
              <w:left w:val="single" w:sz="4" w:space="0" w:color="auto"/>
            </w:tcBorders>
          </w:tcPr>
          <w:p w:rsidR="00EB7936" w:rsidRPr="00C01F00" w:rsidRDefault="00EB7936" w:rsidP="00EB7936">
            <w:pPr>
              <w:rPr>
                <w:sz w:val="18"/>
                <w:szCs w:val="18"/>
              </w:rPr>
            </w:pPr>
            <w:r w:rsidRPr="00C01F00">
              <w:rPr>
                <w:sz w:val="18"/>
                <w:szCs w:val="18"/>
              </w:rPr>
              <w:t>&amp;gt;</w:t>
            </w:r>
          </w:p>
        </w:tc>
      </w:tr>
      <w:tr w:rsidR="00EB7936" w:rsidRPr="00C01F00" w:rsidTr="00EB7936">
        <w:trPr>
          <w:jc w:val="center"/>
        </w:trPr>
        <w:tc>
          <w:tcPr>
            <w:tcW w:w="3168" w:type="dxa"/>
            <w:tcBorders>
              <w:bottom w:val="single" w:sz="4" w:space="0" w:color="auto"/>
              <w:right w:val="single" w:sz="4" w:space="0" w:color="auto"/>
            </w:tcBorders>
          </w:tcPr>
          <w:p w:rsidR="00EB7936" w:rsidRPr="00C01F00" w:rsidRDefault="00EB7936" w:rsidP="00EB7936">
            <w:pPr>
              <w:rPr>
                <w:sz w:val="18"/>
                <w:szCs w:val="18"/>
              </w:rPr>
            </w:pPr>
            <w:r w:rsidRPr="00C01F00">
              <w:rPr>
                <w:sz w:val="18"/>
                <w:szCs w:val="18"/>
              </w:rPr>
              <w:t>амперсант ("&amp;")</w:t>
            </w:r>
          </w:p>
        </w:tc>
        <w:tc>
          <w:tcPr>
            <w:tcW w:w="3240" w:type="dxa"/>
            <w:tcBorders>
              <w:left w:val="single" w:sz="4" w:space="0" w:color="auto"/>
              <w:bottom w:val="single" w:sz="4" w:space="0" w:color="auto"/>
            </w:tcBorders>
          </w:tcPr>
          <w:p w:rsidR="00EB7936" w:rsidRPr="00C01F00" w:rsidRDefault="00EB7936" w:rsidP="00EB7936">
            <w:pPr>
              <w:rPr>
                <w:sz w:val="18"/>
                <w:szCs w:val="18"/>
              </w:rPr>
            </w:pPr>
            <w:r w:rsidRPr="00C01F00">
              <w:rPr>
                <w:sz w:val="18"/>
                <w:szCs w:val="18"/>
              </w:rPr>
              <w:t>&amp;amp;</w:t>
            </w:r>
          </w:p>
        </w:tc>
      </w:tr>
    </w:tbl>
    <w:p w:rsidR="00EB7936" w:rsidRPr="00C01F00" w:rsidRDefault="00EB7936" w:rsidP="00EB7936">
      <w:pPr>
        <w:ind w:left="720" w:firstLine="720"/>
      </w:pPr>
    </w:p>
    <w:p w:rsidR="00EB7936" w:rsidRPr="00C01F00" w:rsidRDefault="00EB7936" w:rsidP="00EE1C70">
      <w:pPr>
        <w:ind w:firstLine="709"/>
      </w:pPr>
      <w:r w:rsidRPr="00C01F00">
        <w:t>Для обмена информацией используется кодировка CP1251.</w:t>
      </w:r>
    </w:p>
    <w:p w:rsidR="00EB7936" w:rsidRPr="00C01F00" w:rsidRDefault="00EB7936" w:rsidP="00EE1C70">
      <w:pPr>
        <w:ind w:firstLine="709"/>
      </w:pPr>
      <w:r w:rsidRPr="00C01F00">
        <w:t>Первая строка в файле XML должна быть:</w:t>
      </w:r>
    </w:p>
    <w:p w:rsidR="00EB7936" w:rsidRPr="00C01F00" w:rsidRDefault="00EB7936" w:rsidP="00EE1C70">
      <w:pPr>
        <w:ind w:firstLine="709"/>
        <w:rPr>
          <w:rFonts w:ascii="Tahoma" w:hAnsi="Tahoma" w:cs="Tahoma"/>
          <w:sz w:val="18"/>
          <w:szCs w:val="18"/>
        </w:rPr>
      </w:pPr>
      <w:r w:rsidRPr="00C01F00">
        <w:rPr>
          <w:rFonts w:ascii="Tahoma" w:hAnsi="Tahoma" w:cs="Tahoma"/>
          <w:sz w:val="18"/>
          <w:szCs w:val="18"/>
        </w:rPr>
        <w:t>&lt;?xml version="1.0" encoding="windows-1251" ?&gt;</w:t>
      </w:r>
    </w:p>
    <w:p w:rsidR="00EB7936" w:rsidRPr="00C01F00" w:rsidRDefault="00EB7936" w:rsidP="00EB7936">
      <w:pPr>
        <w:rPr>
          <w:rFonts w:ascii="Tahoma" w:hAnsi="Tahoma" w:cs="Tahoma"/>
        </w:rPr>
      </w:pPr>
    </w:p>
    <w:p w:rsidR="00EB7936" w:rsidRPr="00C01F00" w:rsidRDefault="00EB7936" w:rsidP="00EB7936">
      <w:pPr>
        <w:ind w:left="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EB7936" w:rsidRPr="00C01F00" w:rsidRDefault="00EB7936" w:rsidP="00EB7936">
      <w:pPr>
        <w:ind w:firstLine="720"/>
        <w:jc w:val="both"/>
      </w:pPr>
      <w:r w:rsidRPr="00C01F00">
        <w:t>Имя файла должно формироваться следующим образом: «W</w:t>
      </w:r>
      <w:r w:rsidRPr="00C01F00">
        <w:rPr>
          <w:lang w:val="en-US"/>
        </w:rPr>
        <w:t>R</w:t>
      </w:r>
      <w:r w:rsidRPr="00C01F00">
        <w:t>.</w:t>
      </w:r>
      <w:r w:rsidRPr="00C01F00">
        <w:rPr>
          <w:lang w:val="en-US"/>
        </w:rPr>
        <w:t>XML</w:t>
      </w:r>
      <w:r w:rsidRPr="00C01F00">
        <w:t xml:space="preserve">», где </w:t>
      </w:r>
      <w:r w:rsidRPr="00C01F00">
        <w:rPr>
          <w:lang w:val="en-US"/>
        </w:rPr>
        <w:t>R</w:t>
      </w:r>
      <w:r w:rsidRPr="00C01F00">
        <w:t>-наименование проверяемого файла реестра счетов без расширения.</w:t>
      </w:r>
    </w:p>
    <w:p w:rsidR="00EB7936" w:rsidRPr="00C01F00" w:rsidRDefault="00EB7936" w:rsidP="00EB7936"/>
    <w:p w:rsidR="00EB7936" w:rsidRPr="00C01F00" w:rsidRDefault="00EB7936" w:rsidP="00EB7936"/>
    <w:p w:rsidR="00EB7936" w:rsidRPr="00C01F00" w:rsidRDefault="00EB7936" w:rsidP="00EB7936">
      <w:pPr>
        <w:jc w:val="right"/>
        <w:rPr>
          <w:sz w:val="18"/>
          <w:szCs w:val="18"/>
        </w:rPr>
      </w:pPr>
      <w:r w:rsidRPr="00C01F00">
        <w:rPr>
          <w:b/>
          <w:sz w:val="18"/>
          <w:szCs w:val="18"/>
        </w:rPr>
        <w:t xml:space="preserve">Таблица </w:t>
      </w:r>
      <w:r w:rsidR="00CB0D2C" w:rsidRPr="00C01F00">
        <w:rPr>
          <w:b/>
          <w:sz w:val="18"/>
          <w:szCs w:val="18"/>
        </w:rPr>
        <w:t>2</w:t>
      </w:r>
      <w:r w:rsidR="003127B8" w:rsidRPr="00C01F00">
        <w:rPr>
          <w:b/>
          <w:sz w:val="18"/>
          <w:szCs w:val="18"/>
        </w:rPr>
        <w:t>2</w:t>
      </w:r>
      <w:r w:rsidRPr="00C01F00">
        <w:rPr>
          <w:b/>
          <w:sz w:val="18"/>
          <w:szCs w:val="18"/>
        </w:rPr>
        <w:t>. Структура файла с протоколом идентификации полиса ОМС</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2"/>
        <w:gridCol w:w="1560"/>
        <w:gridCol w:w="2269"/>
        <w:gridCol w:w="709"/>
        <w:gridCol w:w="709"/>
        <w:gridCol w:w="644"/>
        <w:gridCol w:w="2474"/>
        <w:gridCol w:w="1276"/>
        <w:gridCol w:w="4111"/>
      </w:tblGrid>
      <w:tr w:rsidR="00EB7936" w:rsidRPr="00C01F00" w:rsidTr="003A3AD0">
        <w:trPr>
          <w:tblHeader/>
        </w:trPr>
        <w:tc>
          <w:tcPr>
            <w:tcW w:w="792" w:type="dxa"/>
            <w:tcBorders>
              <w:top w:val="single" w:sz="4" w:space="0" w:color="auto"/>
              <w:left w:val="single" w:sz="4" w:space="0" w:color="auto"/>
              <w:bottom w:val="single" w:sz="4" w:space="0" w:color="auto"/>
              <w:right w:val="single" w:sz="4" w:space="0" w:color="auto"/>
            </w:tcBorders>
            <w:shd w:val="clear" w:color="auto" w:fill="E0E0E0"/>
          </w:tcPr>
          <w:p w:rsidR="00EB7936" w:rsidRPr="00C01F00" w:rsidRDefault="00EB7936" w:rsidP="00EB7936">
            <w:pPr>
              <w:rPr>
                <w:sz w:val="18"/>
                <w:szCs w:val="18"/>
              </w:rPr>
            </w:pPr>
            <w:r w:rsidRPr="00C01F00">
              <w:rPr>
                <w:sz w:val="18"/>
                <w:szCs w:val="18"/>
              </w:rPr>
              <w:t>№ п/п</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rPr>
                <w:sz w:val="18"/>
                <w:szCs w:val="18"/>
              </w:rPr>
            </w:pPr>
            <w:r w:rsidRPr="00C01F00">
              <w:rPr>
                <w:sz w:val="18"/>
                <w:szCs w:val="18"/>
              </w:rPr>
              <w:t>Код элемента</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rPr>
                <w:sz w:val="18"/>
                <w:szCs w:val="18"/>
              </w:rPr>
            </w:pPr>
            <w:r w:rsidRPr="00C01F00">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pPr>
              <w:rPr>
                <w:sz w:val="18"/>
                <w:szCs w:val="18"/>
              </w:rPr>
            </w:pPr>
            <w:r w:rsidRPr="00C01F00">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rPr>
                <w:sz w:val="18"/>
                <w:szCs w:val="18"/>
              </w:rPr>
            </w:pPr>
            <w:r w:rsidRPr="00C01F00">
              <w:rPr>
                <w:sz w:val="18"/>
                <w:szCs w:val="18"/>
              </w:rPr>
              <w:t>Размер</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pPr>
              <w:ind w:left="-112" w:firstLine="112"/>
              <w:rPr>
                <w:sz w:val="18"/>
                <w:szCs w:val="18"/>
              </w:rPr>
            </w:pPr>
            <w:r w:rsidRPr="00C01F00">
              <w:rPr>
                <w:sz w:val="18"/>
                <w:szCs w:val="18"/>
              </w:rPr>
              <w:t>Обяз</w:t>
            </w:r>
          </w:p>
        </w:tc>
        <w:tc>
          <w:tcPr>
            <w:tcW w:w="247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rPr>
                <w:sz w:val="18"/>
                <w:szCs w:val="18"/>
              </w:rPr>
            </w:pPr>
            <w:r w:rsidRPr="00C01F00">
              <w:rPr>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pPr>
              <w:rPr>
                <w:sz w:val="18"/>
                <w:szCs w:val="18"/>
              </w:rPr>
            </w:pPr>
            <w:r w:rsidRPr="00C01F00">
              <w:rPr>
                <w:sz w:val="18"/>
                <w:szCs w:val="18"/>
              </w:rPr>
              <w:t>Справочник</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rPr>
                <w:sz w:val="18"/>
                <w:szCs w:val="18"/>
              </w:rPr>
            </w:pPr>
            <w:r w:rsidRPr="00C01F00">
              <w:rPr>
                <w:sz w:val="18"/>
                <w:szCs w:val="18"/>
              </w:rPr>
              <w:t>Дополнительная информация</w:t>
            </w:r>
          </w:p>
        </w:tc>
      </w:tr>
      <w:tr w:rsidR="00EB7936" w:rsidRPr="00C01F00" w:rsidTr="003A3AD0">
        <w:trPr>
          <w:tblHeader/>
        </w:trPr>
        <w:tc>
          <w:tcPr>
            <w:tcW w:w="792" w:type="dxa"/>
            <w:tcBorders>
              <w:top w:val="single" w:sz="4" w:space="0" w:color="auto"/>
              <w:left w:val="single" w:sz="4" w:space="0" w:color="auto"/>
              <w:bottom w:val="single" w:sz="4" w:space="0" w:color="auto"/>
              <w:right w:val="single" w:sz="4" w:space="0" w:color="auto"/>
            </w:tcBorders>
            <w:shd w:val="clear" w:color="auto" w:fill="E0E0E0"/>
          </w:tcPr>
          <w:p w:rsidR="00EB7936" w:rsidRPr="00C01F00" w:rsidRDefault="00EB7936" w:rsidP="00EB7936">
            <w:pPr>
              <w:jc w:val="center"/>
              <w:rPr>
                <w:sz w:val="18"/>
                <w:szCs w:val="18"/>
                <w:lang w:val="en-US"/>
              </w:rPr>
            </w:pPr>
            <w:r w:rsidRPr="00C01F00">
              <w:rPr>
                <w:sz w:val="18"/>
                <w:szCs w:val="18"/>
                <w:lang w:val="en-US"/>
              </w:rPr>
              <w:t>1</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sz w:val="18"/>
                <w:szCs w:val="18"/>
                <w:lang w:val="en-US"/>
              </w:rPr>
            </w:pPr>
            <w:r w:rsidRPr="00C01F00">
              <w:rPr>
                <w:sz w:val="18"/>
                <w:szCs w:val="18"/>
                <w:lang w:val="en-US"/>
              </w:rPr>
              <w:t>2</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pPr>
              <w:jc w:val="center"/>
              <w:rPr>
                <w:sz w:val="18"/>
                <w:szCs w:val="18"/>
                <w:lang w:val="en-US"/>
              </w:rPr>
            </w:pPr>
            <w:r w:rsidRPr="00C01F00">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sz w:val="18"/>
                <w:szCs w:val="18"/>
                <w:lang w:val="en-US"/>
              </w:rPr>
            </w:pPr>
            <w:r w:rsidRPr="00C01F00">
              <w:rPr>
                <w:sz w:val="18"/>
                <w:szCs w:val="18"/>
                <w:lang w:val="en-US"/>
              </w:rPr>
              <w:t>5</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pPr>
              <w:jc w:val="center"/>
              <w:rPr>
                <w:sz w:val="18"/>
                <w:szCs w:val="18"/>
                <w:lang w:val="en-US"/>
              </w:rPr>
            </w:pPr>
            <w:r w:rsidRPr="00C01F00">
              <w:rPr>
                <w:sz w:val="18"/>
                <w:szCs w:val="18"/>
                <w:lang w:val="en-US"/>
              </w:rPr>
              <w:t>6</w:t>
            </w:r>
          </w:p>
        </w:tc>
        <w:tc>
          <w:tcPr>
            <w:tcW w:w="247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sz w:val="18"/>
                <w:szCs w:val="18"/>
                <w:lang w:val="en-US"/>
              </w:rPr>
            </w:pPr>
            <w:r w:rsidRPr="00C01F00">
              <w:rPr>
                <w:sz w:val="18"/>
                <w:szCs w:val="18"/>
                <w:lang w:val="en-US"/>
              </w:rPr>
              <w:t>7</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EB7936" w:rsidRPr="00C01F00" w:rsidRDefault="00EB7936" w:rsidP="00EB7936">
            <w:pPr>
              <w:jc w:val="center"/>
              <w:rPr>
                <w:sz w:val="18"/>
                <w:szCs w:val="18"/>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sz w:val="18"/>
                <w:szCs w:val="18"/>
                <w:lang w:val="en-US"/>
              </w:rPr>
            </w:pPr>
            <w:r w:rsidRPr="00C01F00">
              <w:rPr>
                <w:sz w:val="18"/>
                <w:szCs w:val="18"/>
                <w:lang w:val="en-US"/>
              </w:rPr>
              <w:t>8</w:t>
            </w: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Корневой элемент</w:t>
            </w: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FLK_P</w:t>
            </w: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24</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Имя файла протокола</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24</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Имя исходного файла</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rPr>
              <w:t>HASH</w:t>
            </w:r>
            <w:r w:rsidRPr="00C01F00">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250</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lang w:val="en-US"/>
              </w:rPr>
            </w:pPr>
            <w:r w:rsidRPr="00C01F00">
              <w:rPr>
                <w:sz w:val="18"/>
                <w:szCs w:val="18"/>
                <w:lang w:val="en-US"/>
              </w:rPr>
              <w:t>O</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Значение хэш-функции исходного файла</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Строка контрольной суммы (Hash) для отчетного реестра, предоставленного МО. Контрольная сумма вычисляется по алгоритму SHA1.</w:t>
            </w: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НМ</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Причина отказа</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В файл включается информация обо всех обнаруженных ошибках.</w:t>
            </w: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Дата подачи реестра счетов МО либо СМО</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Дата формирования протокола ФЛК</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rFonts w:eastAsia="MS Mincho"/>
                <w:sz w:val="18"/>
                <w:szCs w:val="18"/>
              </w:rPr>
            </w:pPr>
          </w:p>
        </w:tc>
        <w:tc>
          <w:tcPr>
            <w:tcW w:w="13752" w:type="dxa"/>
            <w:gridSpan w:val="8"/>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rFonts w:eastAsia="MS Mincho"/>
                <w:sz w:val="18"/>
                <w:szCs w:val="18"/>
              </w:rPr>
            </w:pPr>
            <w:r w:rsidRPr="00C01F00">
              <w:rPr>
                <w:rFonts w:eastAsia="MS Mincho"/>
                <w:sz w:val="18"/>
                <w:szCs w:val="18"/>
              </w:rPr>
              <w:t>Причина отказа</w:t>
            </w: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PR</w:t>
            </w: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10</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Код ошибки</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lang w:val="en-US"/>
              </w:rPr>
              <w:t>F</w:t>
            </w:r>
            <w:r w:rsidRPr="00C01F00">
              <w:rPr>
                <w:rFonts w:eastAsia="MS Mincho"/>
                <w:sz w:val="18"/>
                <w:szCs w:val="18"/>
              </w:rPr>
              <w:t>014</w:t>
            </w: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rPr>
              <w:t>ERROR</w:t>
            </w:r>
            <w:r w:rsidRPr="00C01F00">
              <w:rPr>
                <w:sz w:val="18"/>
                <w:szCs w:val="18"/>
                <w:lang w:val="en-US"/>
              </w:rPr>
              <w:t>_CODE_TO*</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10</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Код ошибки</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OTKAZ</w:t>
            </w: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150</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Комментарий</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Описание ошибки</w:t>
            </w: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250</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Детальное описание ошибки</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IDENT_M</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36</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Уникальный идентификатор реестра присвоенный МО для организации связи баз данных МО и СМО</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A57CC4" w:rsidP="00EB7936">
            <w:pPr>
              <w:rPr>
                <w:rFonts w:eastAsia="MS Mincho"/>
                <w:sz w:val="18"/>
                <w:szCs w:val="18"/>
              </w:rPr>
            </w:pPr>
            <w:r w:rsidRPr="00C01F00">
              <w:rPr>
                <w:rFonts w:eastAsia="MS Mincho"/>
                <w:sz w:val="18"/>
                <w:szCs w:val="18"/>
              </w:rPr>
              <w:t>Оставлен для совместимости</w:t>
            </w: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lang w:val="en-US"/>
              </w:rPr>
              <w:t>IDENT</w:t>
            </w:r>
            <w:r w:rsidRPr="00C01F00">
              <w:rPr>
                <w:sz w:val="18"/>
                <w:szCs w:val="18"/>
              </w:rPr>
              <w:t>_</w:t>
            </w:r>
            <w:r w:rsidRPr="00C01F00">
              <w:rPr>
                <w:sz w:val="18"/>
                <w:szCs w:val="18"/>
                <w:lang w:val="en-US"/>
              </w:rPr>
              <w:t>MS</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36</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Уникальный идентификатор случая, присвоенный МО</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Заполняется для реестров по диспансеризации и медицинским осмотрам</w:t>
            </w:r>
            <w:r w:rsidR="00A57CC4" w:rsidRPr="00C01F00">
              <w:rPr>
                <w:rFonts w:eastAsia="MS Mincho"/>
                <w:sz w:val="18"/>
                <w:szCs w:val="18"/>
              </w:rPr>
              <w:t xml:space="preserve"> . Оставлен для совместимости</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C01F00" w:rsidRDefault="00A57CC4" w:rsidP="00A57CC4">
            <w:pPr>
              <w:rPr>
                <w:sz w:val="18"/>
                <w:szCs w:val="18"/>
                <w:lang w:val="en-US"/>
              </w:rPr>
            </w:pPr>
            <w:r w:rsidRPr="00C01F00">
              <w:rPr>
                <w:sz w:val="18"/>
                <w:szCs w:val="18"/>
                <w:lang w:val="en-US"/>
              </w:rPr>
              <w:t>ID</w:t>
            </w:r>
            <w:r w:rsidRPr="00C01F00">
              <w:rPr>
                <w:sz w:val="18"/>
                <w:szCs w:val="18"/>
              </w:rPr>
              <w:t>_</w:t>
            </w:r>
            <w:r w:rsidRPr="00C01F00">
              <w:rPr>
                <w:sz w:val="18"/>
                <w:szCs w:val="18"/>
                <w:lang w:val="en-US"/>
              </w:rPr>
              <w:t>SL</w:t>
            </w:r>
          </w:p>
        </w:tc>
        <w:tc>
          <w:tcPr>
            <w:tcW w:w="709" w:type="dxa"/>
            <w:tcBorders>
              <w:top w:val="single" w:sz="4" w:space="0" w:color="auto"/>
              <w:left w:val="single" w:sz="4" w:space="0" w:color="auto"/>
              <w:bottom w:val="single" w:sz="4" w:space="0" w:color="auto"/>
              <w:right w:val="single" w:sz="4" w:space="0" w:color="auto"/>
            </w:tcBorders>
          </w:tcPr>
          <w:p w:rsidR="00A57CC4" w:rsidRPr="00C01F00" w:rsidRDefault="00A57CC4" w:rsidP="00A57CC4">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7CC4" w:rsidRPr="00C01F00" w:rsidRDefault="00A57CC4" w:rsidP="00A57CC4">
            <w:pPr>
              <w:rPr>
                <w:sz w:val="18"/>
                <w:szCs w:val="18"/>
              </w:rPr>
            </w:pPr>
            <w:r w:rsidRPr="00C01F00">
              <w:rPr>
                <w:sz w:val="18"/>
                <w:szCs w:val="18"/>
              </w:rPr>
              <w:t>36</w:t>
            </w:r>
          </w:p>
        </w:tc>
        <w:tc>
          <w:tcPr>
            <w:tcW w:w="644" w:type="dxa"/>
            <w:tcBorders>
              <w:top w:val="single" w:sz="4" w:space="0" w:color="auto"/>
              <w:left w:val="single" w:sz="4" w:space="0" w:color="auto"/>
              <w:bottom w:val="single" w:sz="4" w:space="0" w:color="auto"/>
              <w:right w:val="single" w:sz="4" w:space="0" w:color="auto"/>
            </w:tcBorders>
          </w:tcPr>
          <w:p w:rsidR="00A57CC4" w:rsidRPr="00C01F00" w:rsidRDefault="00A57CC4" w:rsidP="00A57CC4">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A57CC4" w:rsidRPr="00C01F00" w:rsidRDefault="00A57CC4" w:rsidP="00A57CC4">
            <w:pPr>
              <w:rPr>
                <w:sz w:val="18"/>
                <w:szCs w:val="18"/>
              </w:rPr>
            </w:pPr>
            <w:r w:rsidRPr="00C01F00">
              <w:rPr>
                <w:sz w:val="18"/>
                <w:szCs w:val="18"/>
              </w:rPr>
              <w:t>Уникальный идентификатор случая, присвоенный МО</w:t>
            </w:r>
          </w:p>
        </w:tc>
        <w:tc>
          <w:tcPr>
            <w:tcW w:w="1276" w:type="dxa"/>
            <w:tcBorders>
              <w:top w:val="single" w:sz="4" w:space="0" w:color="auto"/>
              <w:left w:val="single" w:sz="4" w:space="0" w:color="auto"/>
              <w:bottom w:val="single" w:sz="4" w:space="0" w:color="auto"/>
              <w:right w:val="single" w:sz="4" w:space="0" w:color="auto"/>
            </w:tcBorders>
          </w:tcPr>
          <w:p w:rsidR="00A57CC4" w:rsidRPr="00C01F00" w:rsidRDefault="00A57CC4" w:rsidP="00A57CC4">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r w:rsidRPr="00C01F00">
              <w:rPr>
                <w:rFonts w:eastAsia="MS Mincho"/>
                <w:sz w:val="18"/>
                <w:szCs w:val="18"/>
              </w:rPr>
              <w:t>Заполняется для реестров счетов за оказанную медицинскую помощь в формате XML</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lang w:val="en-US"/>
              </w:rPr>
              <w:t>COMPANY*</w:t>
            </w:r>
          </w:p>
        </w:tc>
        <w:tc>
          <w:tcPr>
            <w:tcW w:w="709"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Код СМО</w:t>
            </w:r>
          </w:p>
        </w:tc>
        <w:tc>
          <w:tcPr>
            <w:tcW w:w="1276"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lang w:val="en-US"/>
              </w:rPr>
            </w:pPr>
            <w:r w:rsidRPr="00C01F00">
              <w:rPr>
                <w:rFonts w:eastAsia="MS Mincho"/>
                <w:sz w:val="18"/>
                <w:szCs w:val="18"/>
              </w:rPr>
              <w:t xml:space="preserve">По справочнику </w:t>
            </w:r>
            <w:r w:rsidRPr="00C01F00">
              <w:rPr>
                <w:rFonts w:eastAsia="MS Mincho"/>
                <w:sz w:val="18"/>
                <w:szCs w:val="18"/>
                <w:lang w:val="en-US"/>
              </w:rPr>
              <w:t>COMPANY</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lang w:val="en-US"/>
              </w:rPr>
              <w:t>LPU*</w:t>
            </w:r>
          </w:p>
        </w:tc>
        <w:tc>
          <w:tcPr>
            <w:tcW w:w="709"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rPr>
              <w:t>4</w:t>
            </w:r>
          </w:p>
        </w:tc>
        <w:tc>
          <w:tcPr>
            <w:tcW w:w="64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Код МО</w:t>
            </w:r>
          </w:p>
        </w:tc>
        <w:tc>
          <w:tcPr>
            <w:tcW w:w="1276"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lang w:val="en-US"/>
              </w:rPr>
            </w:pPr>
            <w:r w:rsidRPr="00C01F00">
              <w:rPr>
                <w:rFonts w:eastAsia="MS Mincho"/>
                <w:sz w:val="18"/>
                <w:szCs w:val="18"/>
              </w:rPr>
              <w:t xml:space="preserve">По справочнику </w:t>
            </w:r>
            <w:r w:rsidRPr="00C01F00">
              <w:rPr>
                <w:rFonts w:eastAsia="MS Mincho"/>
                <w:sz w:val="18"/>
                <w:szCs w:val="18"/>
                <w:lang w:val="en-US"/>
              </w:rPr>
              <w:t>LPURGS</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lang w:val="en-US"/>
              </w:rPr>
              <w:t>NSCHET</w:t>
            </w:r>
          </w:p>
        </w:tc>
        <w:tc>
          <w:tcPr>
            <w:tcW w:w="709"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rPr>
              <w:t>15</w:t>
            </w:r>
          </w:p>
        </w:tc>
        <w:tc>
          <w:tcPr>
            <w:tcW w:w="64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 xml:space="preserve">Номер счета </w:t>
            </w:r>
          </w:p>
        </w:tc>
        <w:tc>
          <w:tcPr>
            <w:tcW w:w="1276"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r w:rsidRPr="00C01F00">
              <w:rPr>
                <w:rFonts w:eastAsia="MS Mincho"/>
                <w:sz w:val="18"/>
                <w:szCs w:val="18"/>
              </w:rPr>
              <w:t>Заполняется для реестров по диспансеризации и медицинским осмотрам; для реестров в едином формате XML.</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lang w:val="en-US"/>
              </w:rPr>
              <w:t>PAC</w:t>
            </w:r>
            <w:r w:rsidRPr="00C01F00">
              <w:rPr>
                <w:sz w:val="18"/>
                <w:szCs w:val="18"/>
              </w:rPr>
              <w:t>_</w:t>
            </w:r>
            <w:r w:rsidRPr="00C01F00">
              <w:rPr>
                <w:sz w:val="18"/>
                <w:szCs w:val="18"/>
                <w:lang w:val="en-US"/>
              </w:rPr>
              <w:t>IN</w:t>
            </w:r>
          </w:p>
        </w:tc>
        <w:tc>
          <w:tcPr>
            <w:tcW w:w="709"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lang w:val="en-US"/>
              </w:rPr>
              <w:t>S</w:t>
            </w:r>
          </w:p>
        </w:tc>
        <w:tc>
          <w:tcPr>
            <w:tcW w:w="70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Информация о присланном полисе ОМС</w:t>
            </w:r>
          </w:p>
        </w:tc>
        <w:tc>
          <w:tcPr>
            <w:tcW w:w="1276"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r w:rsidRPr="00C01F00">
              <w:rPr>
                <w:rFonts w:eastAsia="MS Mincho"/>
                <w:sz w:val="18"/>
                <w:szCs w:val="18"/>
              </w:rPr>
              <w:t>Заполняется по данным поданным МО</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lang w:val="en-US"/>
              </w:rPr>
              <w:t>PAC</w:t>
            </w:r>
            <w:r w:rsidRPr="00C01F00">
              <w:rPr>
                <w:sz w:val="18"/>
                <w:szCs w:val="18"/>
              </w:rPr>
              <w:t>_</w:t>
            </w:r>
            <w:r w:rsidRPr="00C01F00">
              <w:rPr>
                <w:sz w:val="18"/>
                <w:szCs w:val="18"/>
                <w:lang w:val="en-US"/>
              </w:rPr>
              <w:t>OUT</w:t>
            </w:r>
          </w:p>
        </w:tc>
        <w:tc>
          <w:tcPr>
            <w:tcW w:w="709"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lang w:val="en-US"/>
              </w:rPr>
              <w:t>SM</w:t>
            </w:r>
          </w:p>
        </w:tc>
        <w:tc>
          <w:tcPr>
            <w:tcW w:w="70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rFonts w:eastAsia="MS Mincho"/>
                <w:sz w:val="18"/>
                <w:szCs w:val="18"/>
              </w:rPr>
              <w:t>Информация о полисе ОМС из регионального сегмента единого регистра застрахованных лиц Томской области (РС ЕРЗЛ)</w:t>
            </w:r>
          </w:p>
        </w:tc>
        <w:tc>
          <w:tcPr>
            <w:tcW w:w="1276"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r w:rsidRPr="00C01F00">
              <w:rPr>
                <w:rFonts w:eastAsia="MS Mincho"/>
                <w:sz w:val="18"/>
                <w:szCs w:val="18"/>
              </w:rPr>
              <w:t>Заполняется ТФОМС Томской области</w:t>
            </w:r>
          </w:p>
          <w:p w:rsidR="00A57CC4" w:rsidRPr="00C01F00" w:rsidRDefault="00A57CC4" w:rsidP="00EB7936">
            <w:pPr>
              <w:rPr>
                <w:rFonts w:eastAsia="MS Mincho"/>
                <w:sz w:val="18"/>
                <w:szCs w:val="18"/>
              </w:rPr>
            </w:pPr>
            <w:r w:rsidRPr="00C01F00">
              <w:rPr>
                <w:rFonts w:eastAsia="MS Mincho"/>
                <w:sz w:val="18"/>
                <w:szCs w:val="18"/>
              </w:rPr>
              <w:t>Идентификация проводится:</w:t>
            </w:r>
          </w:p>
          <w:p w:rsidR="00A57CC4" w:rsidRPr="00C01F00" w:rsidRDefault="00A57CC4" w:rsidP="00EB7936">
            <w:pPr>
              <w:rPr>
                <w:rFonts w:eastAsia="MS Mincho"/>
                <w:sz w:val="18"/>
                <w:szCs w:val="18"/>
              </w:rPr>
            </w:pPr>
            <w:r w:rsidRPr="00C01F00">
              <w:rPr>
                <w:rFonts w:eastAsia="MS Mincho"/>
                <w:sz w:val="18"/>
                <w:szCs w:val="18"/>
              </w:rPr>
              <w:t>- по данным предоставленного МО полиса;</w:t>
            </w:r>
          </w:p>
          <w:p w:rsidR="00A57CC4" w:rsidRPr="00C01F00" w:rsidRDefault="00A57CC4" w:rsidP="00EB7936">
            <w:pPr>
              <w:rPr>
                <w:rFonts w:eastAsia="MS Mincho"/>
                <w:sz w:val="18"/>
                <w:szCs w:val="18"/>
              </w:rPr>
            </w:pPr>
            <w:r w:rsidRPr="00C01F00">
              <w:rPr>
                <w:rFonts w:eastAsia="MS Mincho"/>
                <w:sz w:val="18"/>
                <w:szCs w:val="18"/>
              </w:rPr>
              <w:t>- по персональным данным пациента;</w:t>
            </w:r>
          </w:p>
          <w:p w:rsidR="00A57CC4" w:rsidRPr="00C01F00" w:rsidRDefault="00A57CC4" w:rsidP="00EB7936">
            <w:pPr>
              <w:rPr>
                <w:sz w:val="18"/>
                <w:szCs w:val="18"/>
              </w:rPr>
            </w:pPr>
            <w:r w:rsidRPr="00C01F00">
              <w:rPr>
                <w:rFonts w:eastAsia="MS Mincho"/>
                <w:sz w:val="18"/>
                <w:szCs w:val="18"/>
              </w:rPr>
              <w:t>- по персональным данным представителя пациента</w:t>
            </w:r>
            <w:r w:rsidRPr="00C01F00">
              <w:rPr>
                <w:sz w:val="18"/>
                <w:szCs w:val="18"/>
              </w:rPr>
              <w:t>-ребёнка до государственной регистрации рождения, в случае их указания МО.</w:t>
            </w:r>
          </w:p>
          <w:p w:rsidR="00A57CC4" w:rsidRPr="00C01F00" w:rsidRDefault="00A57CC4" w:rsidP="00EB7936">
            <w:pPr>
              <w:rPr>
                <w:rFonts w:eastAsia="MS Mincho"/>
                <w:sz w:val="18"/>
                <w:szCs w:val="18"/>
              </w:rPr>
            </w:pP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3752" w:type="dxa"/>
            <w:gridSpan w:val="8"/>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rFonts w:eastAsia="MS Mincho"/>
                <w:sz w:val="18"/>
                <w:szCs w:val="18"/>
              </w:rPr>
            </w:pPr>
            <w:r w:rsidRPr="00C01F00">
              <w:rPr>
                <w:rFonts w:eastAsia="MS Mincho"/>
                <w:sz w:val="18"/>
                <w:szCs w:val="18"/>
              </w:rPr>
              <w:t>Информация о присланном  полисе ОМС</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lang w:val="en-US"/>
              </w:rPr>
            </w:pPr>
            <w:r w:rsidRPr="00C01F00">
              <w:rPr>
                <w:sz w:val="18"/>
                <w:szCs w:val="18"/>
              </w:rPr>
              <w:t> PAC_IN</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FAM</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Фамилия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Для детей до государственной регистрации рождения указывается «НЕТ».</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IM</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Имя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Для детей до государственной регистрации рождения указывается «НЕТ».</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OT</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Отчество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 Отчество указывается «НЕТ» при отсутствии в УДЛ.</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lang w:val="en-US"/>
              </w:rPr>
            </w:pPr>
            <w:r w:rsidRPr="00C01F00">
              <w:rPr>
                <w:sz w:val="18"/>
                <w:szCs w:val="18"/>
              </w:rPr>
              <w:t>W</w:t>
            </w:r>
            <w:r w:rsidRPr="00C01F00">
              <w:rPr>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Пол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lang w:val="en-US"/>
              </w:rPr>
              <w:t>POL</w:t>
            </w:r>
            <w:r w:rsidRPr="00C01F00">
              <w:rPr>
                <w:sz w:val="18"/>
                <w:szCs w:val="18"/>
              </w:rPr>
              <w:t>V005</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DR</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Дата рождения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 В формате ГГГГ-ММ-ДД</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FAM_P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Фамилия представителя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317209">
            <w:pPr>
              <w:rPr>
                <w:sz w:val="18"/>
                <w:szCs w:val="18"/>
              </w:rPr>
            </w:pPr>
            <w:r w:rsidRPr="00C01F00">
              <w:rPr>
                <w:sz w:val="18"/>
                <w:szCs w:val="18"/>
              </w:rPr>
              <w:t>Заполняются данные о представителе пациента-</w:t>
            </w:r>
            <w:r w:rsidRPr="00317209">
              <w:rPr>
                <w:sz w:val="18"/>
                <w:szCs w:val="18"/>
              </w:rPr>
              <w:t xml:space="preserve">ребёнка </w:t>
            </w:r>
            <w:r w:rsidRPr="008E6CEA">
              <w:rPr>
                <w:strike/>
                <w:sz w:val="18"/>
                <w:szCs w:val="18"/>
                <w:highlight w:val="yellow"/>
              </w:rPr>
              <w:t>до государственной регистрации рождения.</w:t>
            </w:r>
            <w:r w:rsidRPr="008E6CEA">
              <w:rPr>
                <w:strike/>
                <w:sz w:val="18"/>
                <w:szCs w:val="18"/>
              </w:rPr>
              <w:t xml:space="preserve"> </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IM_P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Имя представителя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317209">
            <w:pPr>
              <w:rPr>
                <w:sz w:val="18"/>
                <w:szCs w:val="18"/>
              </w:rPr>
            </w:pPr>
            <w:r w:rsidRPr="00C01F00">
              <w:rPr>
                <w:sz w:val="18"/>
                <w:szCs w:val="18"/>
              </w:rPr>
              <w:t xml:space="preserve">Заполняются данные о представителе пациента-ребёнка </w:t>
            </w:r>
            <w:r w:rsidRPr="008E6CEA">
              <w:rPr>
                <w:strike/>
                <w:sz w:val="18"/>
                <w:szCs w:val="18"/>
                <w:highlight w:val="yellow"/>
              </w:rPr>
              <w:t>до государственной регистрации рождения.</w:t>
            </w:r>
            <w:r w:rsidR="00BC690E" w:rsidRPr="00317209">
              <w:rPr>
                <w:rStyle w:val="10"/>
                <w:rFonts w:ascii="Verdana" w:hAnsi="Verdana"/>
                <w:color w:val="333333"/>
                <w:sz w:val="18"/>
                <w:szCs w:val="18"/>
                <w:shd w:val="clear" w:color="auto" w:fill="FFFFFF"/>
              </w:rPr>
              <w:t xml:space="preserve"> </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OT_P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Отчество представителя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 xml:space="preserve">Заполняются данные о представителе пациента-ребёнка </w:t>
            </w:r>
            <w:r w:rsidRPr="008E6CEA">
              <w:rPr>
                <w:strike/>
                <w:sz w:val="18"/>
                <w:szCs w:val="18"/>
                <w:highlight w:val="yellow"/>
              </w:rPr>
              <w:t>до государственной регистрации рождения.</w:t>
            </w:r>
          </w:p>
          <w:p w:rsidR="00A57CC4" w:rsidRPr="00C01F00" w:rsidRDefault="00A57CC4" w:rsidP="00EB7936">
            <w:pPr>
              <w:rPr>
                <w:sz w:val="18"/>
                <w:szCs w:val="18"/>
              </w:rPr>
            </w:pPr>
            <w:r w:rsidRPr="00C01F00">
              <w:rPr>
                <w:sz w:val="18"/>
                <w:szCs w:val="18"/>
              </w:rPr>
              <w:t>Отчество указывается «НЕТ» при отсутствии в УДЛ.</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W_P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Пол представителя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lang w:val="en-US"/>
              </w:rPr>
              <w:t>POL</w:t>
            </w:r>
            <w:r w:rsidRPr="00C01F00">
              <w:rPr>
                <w:sz w:val="18"/>
                <w:szCs w:val="18"/>
              </w:rPr>
              <w:t>V005</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 xml:space="preserve">Заполняются данные о представителе пациента-ребёнка </w:t>
            </w:r>
            <w:r w:rsidRPr="008E6CEA">
              <w:rPr>
                <w:strike/>
                <w:sz w:val="18"/>
                <w:szCs w:val="18"/>
                <w:highlight w:val="yellow"/>
              </w:rPr>
              <w:t>до государственной регистрации рождения.</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DR_P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Дата рождения представителя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 xml:space="preserve"> Заполняются данные о представителе пациента-ребёнка </w:t>
            </w:r>
            <w:r w:rsidRPr="008E6CEA">
              <w:rPr>
                <w:strike/>
                <w:sz w:val="18"/>
                <w:szCs w:val="18"/>
                <w:highlight w:val="yellow"/>
              </w:rPr>
              <w:t>до государственной регистрации рождения.</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COMPANY*</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4</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3A3AD0"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Код СМО</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COMPANY</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SUBJECT*</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2</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3A3AD0"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Код субъекта РФ – страховщика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SUBJECT</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VPOLIS</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Тип документа, подтверждающего факт страхования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F008</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SPOLIS</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10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Серия документа, подтверждающего факт страхования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 </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NPOLIS</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20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Номер документа, подтверждающего факт страхования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SMO_OGRN</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15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ОГРН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5E420F" w:rsidP="00E92EFA">
            <w:pPr>
              <w:rPr>
                <w:sz w:val="18"/>
                <w:szCs w:val="18"/>
              </w:rPr>
            </w:pPr>
            <w:r w:rsidRPr="00C01F00">
              <w:rPr>
                <w:sz w:val="18"/>
                <w:szCs w:val="18"/>
              </w:rPr>
              <w:t>SMO_OK</w:t>
            </w:r>
            <w:r w:rsidRPr="00C01F00">
              <w:rPr>
                <w:sz w:val="18"/>
                <w:szCs w:val="18"/>
                <w:lang w:val="en-US"/>
              </w:rPr>
              <w:t>ATO</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ОКАТО территории страхования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lang w:val="en-US"/>
              </w:rPr>
            </w:pPr>
            <w:r w:rsidRPr="00C01F00">
              <w:rPr>
                <w:sz w:val="18"/>
                <w:szCs w:val="18"/>
              </w:rPr>
              <w:t>SMO_NAME</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250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Наименование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E92EFA">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3A3AD0" w:rsidRPr="00C01F00" w:rsidRDefault="003A3AD0" w:rsidP="00E92EFA">
            <w:pPr>
              <w:rPr>
                <w:sz w:val="18"/>
                <w:szCs w:val="18"/>
              </w:rPr>
            </w:pPr>
            <w:r w:rsidRPr="00C01F00">
              <w:rPr>
                <w:sz w:val="18"/>
                <w:szCs w:val="18"/>
              </w:rPr>
              <w:t>ENP</w:t>
            </w:r>
          </w:p>
        </w:tc>
        <w:tc>
          <w:tcPr>
            <w:tcW w:w="709" w:type="dxa"/>
            <w:tcBorders>
              <w:top w:val="single" w:sz="4" w:space="0" w:color="auto"/>
              <w:left w:val="single" w:sz="4" w:space="0" w:color="auto"/>
              <w:bottom w:val="single" w:sz="4" w:space="0" w:color="auto"/>
              <w:right w:val="single" w:sz="4" w:space="0" w:color="auto"/>
            </w:tcBorders>
          </w:tcPr>
          <w:p w:rsidR="003A3AD0" w:rsidRPr="00C01F00" w:rsidRDefault="003A3AD0" w:rsidP="00E92EFA">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3A3AD0" w:rsidRPr="00C01F00" w:rsidRDefault="003A3AD0" w:rsidP="00E92EFA">
            <w:pPr>
              <w:rPr>
                <w:sz w:val="18"/>
                <w:szCs w:val="18"/>
              </w:rPr>
            </w:pPr>
            <w:r w:rsidRPr="00C01F00">
              <w:rPr>
                <w:sz w:val="18"/>
                <w:szCs w:val="18"/>
              </w:rPr>
              <w:t>16</w:t>
            </w:r>
          </w:p>
        </w:tc>
        <w:tc>
          <w:tcPr>
            <w:tcW w:w="644" w:type="dxa"/>
            <w:tcBorders>
              <w:top w:val="single" w:sz="4" w:space="0" w:color="auto"/>
              <w:left w:val="single" w:sz="4" w:space="0" w:color="auto"/>
              <w:bottom w:val="single" w:sz="4" w:space="0" w:color="auto"/>
              <w:right w:val="single" w:sz="4" w:space="0" w:color="auto"/>
            </w:tcBorders>
          </w:tcPr>
          <w:p w:rsidR="003A3AD0" w:rsidRPr="00C01F00" w:rsidRDefault="003A3AD0" w:rsidP="00E92EFA">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3A3AD0" w:rsidRPr="00C01F00" w:rsidRDefault="003A3AD0" w:rsidP="00E92EFA">
            <w:pPr>
              <w:rPr>
                <w:sz w:val="18"/>
                <w:szCs w:val="18"/>
              </w:rPr>
            </w:pPr>
            <w:r w:rsidRPr="00C01F00">
              <w:rPr>
                <w:sz w:val="18"/>
                <w:szCs w:val="18"/>
              </w:rPr>
              <w:t>ЕНП</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3752" w:type="dxa"/>
            <w:gridSpan w:val="8"/>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rFonts w:eastAsia="MS Mincho"/>
                <w:sz w:val="18"/>
                <w:szCs w:val="18"/>
              </w:rPr>
            </w:pPr>
            <w:r w:rsidRPr="00C01F00">
              <w:rPr>
                <w:rFonts w:eastAsia="MS Mincho"/>
                <w:sz w:val="18"/>
                <w:szCs w:val="18"/>
              </w:rPr>
              <w:t>Информация о полисе ОМС из РС ЕРЗЛ</w:t>
            </w: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lang w:val="en-US"/>
              </w:rPr>
            </w:pPr>
            <w:r w:rsidRPr="00C01F00">
              <w:rPr>
                <w:sz w:val="18"/>
                <w:szCs w:val="18"/>
              </w:rPr>
              <w:t> PAC_</w:t>
            </w:r>
            <w:r w:rsidRPr="00C01F00">
              <w:rPr>
                <w:sz w:val="18"/>
                <w:szCs w:val="18"/>
                <w:lang w:val="en-US"/>
              </w:rPr>
              <w:t>OUT</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FAM</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Фамилия застрахованного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IM</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Имя застрахованного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OT</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Отчество застрахованного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 Отчество указывается «НЕТ» при отсутствии в УДЛ.</w:t>
            </w: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lang w:val="en-US"/>
              </w:rPr>
            </w:pPr>
            <w:r w:rsidRPr="00C01F00">
              <w:rPr>
                <w:sz w:val="18"/>
                <w:szCs w:val="18"/>
              </w:rPr>
              <w:t>W</w:t>
            </w:r>
            <w:r w:rsidRPr="00C01F00">
              <w:rPr>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Пол застрахованного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lang w:val="en-US"/>
              </w:rPr>
              <w:t>POL</w:t>
            </w:r>
            <w:r w:rsidRPr="00C01F00">
              <w:rPr>
                <w:sz w:val="18"/>
                <w:szCs w:val="18"/>
              </w:rPr>
              <w:t>V005</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DR</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 </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Дата рождения застрахованного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 В формате ГГГГ-ММ-ДД</w:t>
            </w: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COMPANY*</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4</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Код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COMPANY</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SUBJECT*</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2</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Код субъекта РФ – страховщика застрахованного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SUBJECT</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VPOLIS</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Тип документа, подтверждающего факт страхования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F008</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SPOLIS</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10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Серия документа, подтверждающего факт страхования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 </w:t>
            </w: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NPOLIS</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20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Номер документа, подтверждающего факт страхования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E92EFA">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3A3AD0" w:rsidRPr="00C01F00" w:rsidRDefault="003A3AD0" w:rsidP="00E92EFA">
            <w:pPr>
              <w:rPr>
                <w:sz w:val="18"/>
                <w:szCs w:val="18"/>
              </w:rPr>
            </w:pPr>
            <w:r w:rsidRPr="00C01F00">
              <w:rPr>
                <w:sz w:val="18"/>
                <w:szCs w:val="18"/>
              </w:rPr>
              <w:t>ENP</w:t>
            </w:r>
          </w:p>
        </w:tc>
        <w:tc>
          <w:tcPr>
            <w:tcW w:w="709" w:type="dxa"/>
            <w:tcBorders>
              <w:top w:val="single" w:sz="4" w:space="0" w:color="auto"/>
              <w:left w:val="single" w:sz="4" w:space="0" w:color="auto"/>
              <w:bottom w:val="single" w:sz="4" w:space="0" w:color="auto"/>
              <w:right w:val="single" w:sz="4" w:space="0" w:color="auto"/>
            </w:tcBorders>
          </w:tcPr>
          <w:p w:rsidR="003A3AD0" w:rsidRPr="00C01F00" w:rsidRDefault="003A3AD0" w:rsidP="00E92EFA">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3A3AD0" w:rsidRPr="00C01F00" w:rsidRDefault="003A3AD0" w:rsidP="00E92EFA">
            <w:pPr>
              <w:rPr>
                <w:sz w:val="18"/>
                <w:szCs w:val="18"/>
              </w:rPr>
            </w:pPr>
            <w:r w:rsidRPr="00C01F00">
              <w:rPr>
                <w:sz w:val="18"/>
                <w:szCs w:val="18"/>
              </w:rPr>
              <w:t>16</w:t>
            </w:r>
          </w:p>
        </w:tc>
        <w:tc>
          <w:tcPr>
            <w:tcW w:w="644" w:type="dxa"/>
            <w:tcBorders>
              <w:top w:val="single" w:sz="4" w:space="0" w:color="auto"/>
              <w:left w:val="single" w:sz="4" w:space="0" w:color="auto"/>
              <w:bottom w:val="single" w:sz="4" w:space="0" w:color="auto"/>
              <w:right w:val="single" w:sz="4" w:space="0" w:color="auto"/>
            </w:tcBorders>
          </w:tcPr>
          <w:p w:rsidR="003A3AD0" w:rsidRPr="00C01F00" w:rsidRDefault="003A3AD0" w:rsidP="00E92EFA">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3A3AD0" w:rsidRPr="00C01F00" w:rsidRDefault="003A3AD0" w:rsidP="00E92EFA">
            <w:pPr>
              <w:rPr>
                <w:sz w:val="18"/>
                <w:szCs w:val="18"/>
              </w:rPr>
            </w:pPr>
            <w:r w:rsidRPr="00C01F00">
              <w:rPr>
                <w:sz w:val="18"/>
                <w:szCs w:val="18"/>
              </w:rPr>
              <w:t>ЕНП</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SMO_OGRN</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15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ОГРН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5E420F" w:rsidP="00E92EFA">
            <w:pPr>
              <w:rPr>
                <w:sz w:val="18"/>
                <w:szCs w:val="18"/>
              </w:rPr>
            </w:pPr>
            <w:r w:rsidRPr="00C01F00">
              <w:rPr>
                <w:sz w:val="18"/>
                <w:szCs w:val="18"/>
              </w:rPr>
              <w:t>SMO_OK</w:t>
            </w:r>
            <w:r w:rsidRPr="00C01F00">
              <w:rPr>
                <w:sz w:val="18"/>
                <w:szCs w:val="18"/>
                <w:lang w:val="en-US"/>
              </w:rPr>
              <w:t>ATO</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ОКАТО территории страхования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lang w:val="en-US"/>
              </w:rPr>
            </w:pPr>
            <w:r w:rsidRPr="00C01F00">
              <w:rPr>
                <w:sz w:val="18"/>
                <w:szCs w:val="18"/>
              </w:rPr>
              <w:t>SMO_NAME</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250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Наименование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bl>
    <w:p w:rsidR="009D2332" w:rsidRPr="00C01F00" w:rsidRDefault="009D2332" w:rsidP="009D2332">
      <w:pPr>
        <w:rPr>
          <w:sz w:val="18"/>
          <w:szCs w:val="18"/>
        </w:rPr>
      </w:pPr>
      <w:r w:rsidRPr="00C01F00">
        <w:rPr>
          <w:sz w:val="18"/>
          <w:szCs w:val="18"/>
        </w:rPr>
        <w:t>* - справочник предоставляется ТФОМС.</w:t>
      </w:r>
    </w:p>
    <w:p w:rsidR="00EB7936" w:rsidRPr="00C01F00" w:rsidRDefault="00EB7936" w:rsidP="0011645F">
      <w:pPr>
        <w:rPr>
          <w:sz w:val="18"/>
          <w:szCs w:val="18"/>
        </w:rPr>
      </w:pPr>
    </w:p>
    <w:p w:rsidR="00907BCF" w:rsidRPr="00C01F00" w:rsidRDefault="00907BCF" w:rsidP="001D6A8A">
      <w:pPr>
        <w:pStyle w:val="3"/>
        <w:numPr>
          <w:ilvl w:val="1"/>
          <w:numId w:val="30"/>
        </w:numPr>
        <w:tabs>
          <w:tab w:val="left" w:pos="426"/>
        </w:tabs>
        <w:ind w:left="0" w:firstLine="0"/>
        <w:jc w:val="left"/>
        <w:rPr>
          <w:u w:val="single"/>
        </w:rPr>
      </w:pPr>
      <w:r w:rsidRPr="00C01F00">
        <w:rPr>
          <w:u w:val="single"/>
        </w:rPr>
        <w:t>Особенности заполнения реестров счетов первичной медико-санитарной помощи</w:t>
      </w:r>
    </w:p>
    <w:p w:rsidR="006D4C0A" w:rsidRPr="00C01F00" w:rsidRDefault="00E07A98" w:rsidP="00C64827">
      <w:pPr>
        <w:ind w:firstLine="709"/>
        <w:jc w:val="both"/>
      </w:pPr>
      <w:r w:rsidRPr="00C01F00">
        <w:t>Учет первичной медико-санитарной помощи в реестрах счетов осуществляется по посещениям (медицинским услугам)</w:t>
      </w:r>
      <w:r w:rsidR="006F70F0" w:rsidRPr="00C01F00">
        <w:t>. К</w:t>
      </w:r>
      <w:r w:rsidRPr="00C01F00">
        <w:t>аждая запись в реестре</w:t>
      </w:r>
      <w:r w:rsidR="00F64A0F" w:rsidRPr="00C01F00">
        <w:t xml:space="preserve"> счетов</w:t>
      </w:r>
      <w:r w:rsidRPr="00C01F00">
        <w:t xml:space="preserve"> </w:t>
      </w:r>
      <w:r w:rsidR="00F64A0F" w:rsidRPr="00C01F00">
        <w:t>это</w:t>
      </w:r>
      <w:r w:rsidR="006F70F0" w:rsidRPr="00C01F00">
        <w:t xml:space="preserve"> одно посещение, одна медицинская услуга</w:t>
      </w:r>
      <w:r w:rsidR="00A91F1F" w:rsidRPr="00C01F00">
        <w:t xml:space="preserve"> – с учетом кратности в тех случаях, в которых она предусмотрена</w:t>
      </w:r>
      <w:r w:rsidR="006F70F0" w:rsidRPr="00C01F00">
        <w:t>.</w:t>
      </w:r>
    </w:p>
    <w:p w:rsidR="00F433DF" w:rsidRPr="00C01F00" w:rsidRDefault="006F70F0" w:rsidP="00C64827">
      <w:pPr>
        <w:ind w:firstLine="709"/>
        <w:jc w:val="both"/>
      </w:pPr>
      <w:r w:rsidRPr="00C01F00">
        <w:t xml:space="preserve">Учет обращений производится путем выставления соответствующих значений в определенных </w:t>
      </w:r>
      <w:r w:rsidR="00C64827" w:rsidRPr="00C01F00">
        <w:t xml:space="preserve">блоках и </w:t>
      </w:r>
      <w:r w:rsidRPr="00C01F00">
        <w:t>полях</w:t>
      </w:r>
      <w:r w:rsidR="00A91F1F" w:rsidRPr="00C01F00">
        <w:t xml:space="preserve"> реестра счета</w:t>
      </w:r>
      <w:r w:rsidRPr="00C01F00">
        <w:t xml:space="preserve">. Отдельной структуры </w:t>
      </w:r>
      <w:r w:rsidR="00F433DF" w:rsidRPr="00C01F00">
        <w:t xml:space="preserve">в реестре счетов </w:t>
      </w:r>
      <w:r w:rsidRPr="00C01F00">
        <w:t xml:space="preserve">для учета обращений – не предусмотрено. </w:t>
      </w:r>
      <w:r w:rsidR="00A91F1F" w:rsidRPr="00C01F00">
        <w:t>Таким образом, правильность отнесения посещений к обращению находится в зоне ответственности информационной системы медицинской организации.</w:t>
      </w:r>
      <w:r w:rsidR="004B17E0" w:rsidRPr="00C01F00">
        <w:t xml:space="preserve"> Правильн</w:t>
      </w:r>
      <w:r w:rsidR="00C64827" w:rsidRPr="00C01F00">
        <w:t>ость учета обращений с точки зрения</w:t>
      </w:r>
      <w:r w:rsidR="004B17E0" w:rsidRPr="00C01F00">
        <w:t xml:space="preserve"> соответствия установленным объёмам находится в зоне ответственности </w:t>
      </w:r>
      <w:r w:rsidR="00C45361" w:rsidRPr="00C01F00">
        <w:t xml:space="preserve">информационной системы </w:t>
      </w:r>
      <w:r w:rsidR="004B17E0" w:rsidRPr="00C01F00">
        <w:t>страховой медицинской организации.</w:t>
      </w:r>
    </w:p>
    <w:p w:rsidR="00E07A98" w:rsidRPr="00C01F00" w:rsidRDefault="00F433DF" w:rsidP="00C64827">
      <w:pPr>
        <w:ind w:firstLine="709"/>
        <w:jc w:val="both"/>
      </w:pPr>
      <w:r w:rsidRPr="00C01F00">
        <w:t>Обращение включает в себя одно или несколько посещений, в результ</w:t>
      </w:r>
      <w:r w:rsidR="00F1209E" w:rsidRPr="00C01F00">
        <w:t>ате чего</w:t>
      </w:r>
      <w:r w:rsidRPr="00C01F00">
        <w:t xml:space="preserve"> цель обращения достигнута</w:t>
      </w:r>
      <w:r w:rsidR="0079591D" w:rsidRPr="00C01F00">
        <w:t xml:space="preserve"> (законченный случай лечения заболевания)</w:t>
      </w:r>
      <w:r w:rsidR="00FE20C7" w:rsidRPr="00C01F00">
        <w:t xml:space="preserve">: </w:t>
      </w:r>
      <w:r w:rsidR="0060589B" w:rsidRPr="00C01F00">
        <w:t xml:space="preserve">указан </w:t>
      </w:r>
      <w:r w:rsidR="00FE20C7" w:rsidRPr="00C01F00">
        <w:t>исход заболевания (</w:t>
      </w:r>
      <w:r w:rsidRPr="00C01F00">
        <w:rPr>
          <w:lang w:val="en-US"/>
        </w:rPr>
        <w:t>V</w:t>
      </w:r>
      <w:r w:rsidRPr="00C01F00">
        <w:t>012)</w:t>
      </w:r>
      <w:r w:rsidR="0079591D" w:rsidRPr="00C01F00">
        <w:t>;</w:t>
      </w:r>
      <w:r w:rsidR="00FE20C7" w:rsidRPr="00C01F00">
        <w:t xml:space="preserve"> описан результат обращения (</w:t>
      </w:r>
      <w:r w:rsidR="00FE20C7" w:rsidRPr="00C01F00">
        <w:rPr>
          <w:lang w:val="en-US"/>
        </w:rPr>
        <w:t>V</w:t>
      </w:r>
      <w:r w:rsidR="00FE20C7" w:rsidRPr="00C01F00">
        <w:t>009)</w:t>
      </w:r>
      <w:r w:rsidR="0079591D" w:rsidRPr="00C01F00">
        <w:t xml:space="preserve"> из перечня значений, отнесенных к результату обращения; указан способ оплаты (</w:t>
      </w:r>
      <w:r w:rsidR="0079591D" w:rsidRPr="00C01F00">
        <w:rPr>
          <w:lang w:val="en-US"/>
        </w:rPr>
        <w:t>V</w:t>
      </w:r>
      <w:r w:rsidR="0079591D" w:rsidRPr="00C01F00">
        <w:t>010)</w:t>
      </w:r>
      <w:r w:rsidR="00E07DF1" w:rsidRPr="00C01F00">
        <w:t xml:space="preserve"> за обращение (законченный случай)</w:t>
      </w:r>
      <w:r w:rsidRPr="00C01F00">
        <w:t>.</w:t>
      </w:r>
      <w:r w:rsidR="00E07DF1" w:rsidRPr="00C01F00">
        <w:t xml:space="preserve"> В случае неявки пациента на повторное посещение при обращении в связи с заболеванием</w:t>
      </w:r>
      <w:r w:rsidR="002416F3" w:rsidRPr="00C01F00">
        <w:t xml:space="preserve"> в течение отчетного периода</w:t>
      </w:r>
      <w:r w:rsidR="00E07DF1" w:rsidRPr="00C01F00">
        <w:t>, обращение оформляется как прерванное по инициативе пациента.</w:t>
      </w:r>
      <w:r w:rsidR="00CC13B4" w:rsidRPr="00C01F00">
        <w:t xml:space="preserve"> В случае явки пациента в последующих отчетных периодах по поводу того же заболевания, оформляется новое обращение.</w:t>
      </w:r>
    </w:p>
    <w:p w:rsidR="004A09B1" w:rsidRPr="00C01F00" w:rsidRDefault="0079591D" w:rsidP="00C64827">
      <w:pPr>
        <w:ind w:firstLine="709"/>
        <w:jc w:val="both"/>
      </w:pPr>
      <w:r w:rsidRPr="00C01F00">
        <w:t xml:space="preserve">Диспансеризация, комплексный и профилактический медицинский осмотр включает в себя несколько посещений, диагностических исследований, при этом учету в амбулаторных реестрах счетов подлежит каждое посещение, а </w:t>
      </w:r>
      <w:r w:rsidR="001C6BC2" w:rsidRPr="00C01F00">
        <w:t xml:space="preserve">посещения и </w:t>
      </w:r>
      <w:r w:rsidRPr="00C01F00">
        <w:t>диагностические исследования включаются в реестры по диспансеризации/медицинским осмот</w:t>
      </w:r>
      <w:r w:rsidR="002416F3" w:rsidRPr="00C01F00">
        <w:t>рам: описан результат обращения (</w:t>
      </w:r>
      <w:r w:rsidR="002416F3" w:rsidRPr="00C01F00">
        <w:rPr>
          <w:lang w:val="en-US"/>
        </w:rPr>
        <w:t>V</w:t>
      </w:r>
      <w:r w:rsidR="002416F3" w:rsidRPr="00C01F00">
        <w:t xml:space="preserve">009) из перечня значений, отнесенных к результату </w:t>
      </w:r>
      <w:r w:rsidR="001C6BC2" w:rsidRPr="00C01F00">
        <w:t>посещения в составе диспансеризации, комплексного и профилактического медицинского осмотра. указан способ оплаты (</w:t>
      </w:r>
      <w:r w:rsidR="001C6BC2" w:rsidRPr="00C01F00">
        <w:rPr>
          <w:lang w:val="en-US"/>
        </w:rPr>
        <w:t>V</w:t>
      </w:r>
      <w:r w:rsidR="001C6BC2" w:rsidRPr="00C01F00">
        <w:t>010) из числа подушевых.</w:t>
      </w:r>
    </w:p>
    <w:p w:rsidR="001C6BC2" w:rsidRPr="00C01F00" w:rsidRDefault="0079591D" w:rsidP="001C6BC2">
      <w:pPr>
        <w:ind w:firstLine="709"/>
        <w:jc w:val="both"/>
      </w:pPr>
      <w:r w:rsidRPr="00C01F00">
        <w:t>Посещение</w:t>
      </w:r>
      <w:r w:rsidR="00E07DF1" w:rsidRPr="00C01F00">
        <w:t>: описан результат обращения (</w:t>
      </w:r>
      <w:r w:rsidR="00E07DF1" w:rsidRPr="00C01F00">
        <w:rPr>
          <w:lang w:val="en-US"/>
        </w:rPr>
        <w:t>V</w:t>
      </w:r>
      <w:r w:rsidR="00E07DF1" w:rsidRPr="00C01F00">
        <w:t>009) из перечня значений, отнесенных к результату посещения; указан способ оплаты (</w:t>
      </w:r>
      <w:r w:rsidR="00E07DF1" w:rsidRPr="00C01F00">
        <w:rPr>
          <w:lang w:val="en-US"/>
        </w:rPr>
        <w:t>V</w:t>
      </w:r>
      <w:r w:rsidR="00E07DF1" w:rsidRPr="00C01F00">
        <w:t>010</w:t>
      </w:r>
      <w:r w:rsidR="001C6BC2" w:rsidRPr="00C01F00">
        <w:t>) за посещение.</w:t>
      </w:r>
    </w:p>
    <w:p w:rsidR="001C6BC2" w:rsidRPr="00C01F00" w:rsidRDefault="001C6BC2" w:rsidP="001C6BC2">
      <w:pPr>
        <w:ind w:firstLine="709"/>
        <w:jc w:val="both"/>
      </w:pPr>
      <w:r w:rsidRPr="00C01F00">
        <w:t>Медицинская услуга (кроме врачебной): указан способ оплаты (</w:t>
      </w:r>
      <w:r w:rsidRPr="00C01F00">
        <w:rPr>
          <w:lang w:val="en-US"/>
        </w:rPr>
        <w:t>V</w:t>
      </w:r>
      <w:r w:rsidRPr="00C01F00">
        <w:t>010) за медицинскую услугу.</w:t>
      </w:r>
    </w:p>
    <w:p w:rsidR="00D540E5" w:rsidRPr="00C01F00" w:rsidRDefault="00D540E5" w:rsidP="00C64827">
      <w:pPr>
        <w:ind w:firstLine="709"/>
        <w:jc w:val="both"/>
      </w:pPr>
      <w:r w:rsidRPr="00C01F00">
        <w:t>С точки зрения соответствия установленным объемам</w:t>
      </w:r>
      <w:r w:rsidR="00C45361" w:rsidRPr="00C01F00">
        <w:t xml:space="preserve">, </w:t>
      </w:r>
      <w:r w:rsidRPr="00C01F00">
        <w:t xml:space="preserve"> посещения (по заболеванию) разовые учитываются как посещение с профилактическими и иными целями (</w:t>
      </w:r>
      <w:r w:rsidRPr="00C01F00">
        <w:rPr>
          <w:lang w:val="en-US"/>
        </w:rPr>
        <w:t>VIDP</w:t>
      </w:r>
      <w:r w:rsidRPr="00C01F00">
        <w:t>_</w:t>
      </w:r>
      <w:r w:rsidRPr="00C01F00">
        <w:rPr>
          <w:lang w:val="en-US"/>
        </w:rPr>
        <w:t>AMB</w:t>
      </w:r>
      <w:r w:rsidRPr="00C01F00">
        <w:t>) либо (</w:t>
      </w:r>
      <w:r w:rsidR="00E07DF1" w:rsidRPr="00C01F00">
        <w:t>по усмотрению</w:t>
      </w:r>
      <w:r w:rsidRPr="00C01F00">
        <w:t xml:space="preserve"> медицинской организации) могут быть учтены как обращение по заболеванию.</w:t>
      </w:r>
    </w:p>
    <w:p w:rsidR="006D4C0A" w:rsidRPr="00C01F00" w:rsidRDefault="006D4C0A" w:rsidP="00C64827">
      <w:pPr>
        <w:ind w:firstLine="709"/>
        <w:jc w:val="both"/>
      </w:pPr>
      <w:r w:rsidRPr="00C01F00">
        <w:t xml:space="preserve">С точки зрения способа оплаты медицинской помощи, выраженной в обращениях </w:t>
      </w:r>
      <w:r w:rsidR="00E07DF1" w:rsidRPr="00C01F00">
        <w:t>(законченных случаях)</w:t>
      </w:r>
      <w:r w:rsidRPr="00C01F00">
        <w:t xml:space="preserve">, для </w:t>
      </w:r>
      <w:r w:rsidR="00E07DF1" w:rsidRPr="00C01F00">
        <w:t>медицинской помощи</w:t>
      </w:r>
      <w:r w:rsidRPr="00C01F00">
        <w:t xml:space="preserve">, длительность </w:t>
      </w:r>
      <w:r w:rsidR="00E07DF1" w:rsidRPr="00C01F00">
        <w:t xml:space="preserve">оказания которой </w:t>
      </w:r>
      <w:r w:rsidRPr="00C01F00">
        <w:t>превышает кален</w:t>
      </w:r>
      <w:r w:rsidR="00FD1DF1" w:rsidRPr="00C01F00">
        <w:t>дарный</w:t>
      </w:r>
      <w:r w:rsidRPr="00C01F00">
        <w:t xml:space="preserve"> </w:t>
      </w:r>
      <w:r w:rsidR="00FD1DF1" w:rsidRPr="00C01F00">
        <w:t>месяц</w:t>
      </w:r>
      <w:r w:rsidRPr="00C01F00">
        <w:t xml:space="preserve">, </w:t>
      </w:r>
      <w:r w:rsidR="00E07DF1" w:rsidRPr="00C01F00">
        <w:t>ее</w:t>
      </w:r>
      <w:r w:rsidRPr="00C01F00">
        <w:t xml:space="preserve"> оплата </w:t>
      </w:r>
      <w:r w:rsidR="00CC13B4" w:rsidRPr="00C01F00">
        <w:t xml:space="preserve">может </w:t>
      </w:r>
      <w:r w:rsidRPr="00C01F00">
        <w:t>производит</w:t>
      </w:r>
      <w:r w:rsidR="00CC13B4" w:rsidRPr="00C01F00">
        <w:t>ь</w:t>
      </w:r>
      <w:r w:rsidRPr="00C01F00">
        <w:t xml:space="preserve">ся </w:t>
      </w:r>
      <w:r w:rsidR="00CC13B4" w:rsidRPr="00C01F00">
        <w:t xml:space="preserve">за </w:t>
      </w:r>
      <w:r w:rsidR="00FD1DF1" w:rsidRPr="00C01F00">
        <w:t>1 (</w:t>
      </w:r>
      <w:r w:rsidR="00CC13B4" w:rsidRPr="00C01F00">
        <w:t>одно</w:t>
      </w:r>
      <w:r w:rsidR="00FD1DF1" w:rsidRPr="00C01F00">
        <w:t xml:space="preserve">) </w:t>
      </w:r>
      <w:r w:rsidR="00CC13B4" w:rsidRPr="00C01F00">
        <w:t xml:space="preserve">обращение 1 (один) </w:t>
      </w:r>
      <w:r w:rsidR="00FD1DF1" w:rsidRPr="00C01F00">
        <w:t xml:space="preserve">раз </w:t>
      </w:r>
      <w:r w:rsidR="00CC13B4" w:rsidRPr="00C01F00">
        <w:t>в отчетный период</w:t>
      </w:r>
      <w:r w:rsidRPr="00C01F00">
        <w:t>.</w:t>
      </w:r>
    </w:p>
    <w:p w:rsidR="0060589B" w:rsidRPr="00C01F00" w:rsidRDefault="0060589B" w:rsidP="0060589B">
      <w:pPr>
        <w:ind w:firstLine="709"/>
        <w:jc w:val="both"/>
      </w:pPr>
      <w:r w:rsidRPr="00C01F00">
        <w:t>В посещениях планируются и учитываются: медицинская помощь в амбулаторных условиях, оказываемая с профилактической целью; медицинская помощь в амбулаторных условиях, оказываемая с иными целями; разовые посещения по заболеванию; медицинская помощь, оказываемая в неотложной форме.</w:t>
      </w:r>
    </w:p>
    <w:p w:rsidR="0060589B" w:rsidRPr="00C01F00" w:rsidRDefault="0060589B" w:rsidP="0060589B">
      <w:pPr>
        <w:ind w:firstLine="709"/>
        <w:jc w:val="both"/>
      </w:pPr>
      <w:r w:rsidRPr="00C01F00">
        <w:t>В обращениях по заболеванию учитываются только законченные случаи лечения заболеваний в амбулаторных условиях с кратностью 2 (два) и более посещений (первичное и повторные посещения) к лечащему врачу по поводу конкретного случая заболевания.</w:t>
      </w:r>
    </w:p>
    <w:p w:rsidR="001F4418" w:rsidRPr="00C01F00" w:rsidRDefault="001F4418" w:rsidP="0060589B">
      <w:pPr>
        <w:ind w:firstLine="709"/>
        <w:jc w:val="both"/>
      </w:pPr>
    </w:p>
    <w:p w:rsidR="001F4418" w:rsidRPr="00C01F00" w:rsidRDefault="001F4418" w:rsidP="0060589B">
      <w:pPr>
        <w:ind w:firstLine="709"/>
        <w:jc w:val="both"/>
      </w:pPr>
      <w:r w:rsidRPr="00C01F00">
        <w:t>С целью снижения количества вопросов, связанных с порядком оформления реестров счетов, разрешения вопросов проведения автоматизированного МЭК</w:t>
      </w:r>
      <w:r w:rsidR="00B70FFD" w:rsidRPr="00C01F00">
        <w:t>, учета установленных объёмов,</w:t>
      </w:r>
      <w:r w:rsidRPr="00C01F00">
        <w:t xml:space="preserve"> ниже представлены соответствующие поясняющие таблицы, заполнение которых будет корректироваться по мере поступления вопросов.</w:t>
      </w:r>
    </w:p>
    <w:p w:rsidR="004860AD" w:rsidRPr="00C01F00" w:rsidRDefault="004860AD" w:rsidP="00E07A98">
      <w:pPr>
        <w:ind w:firstLine="709"/>
      </w:pPr>
    </w:p>
    <w:tbl>
      <w:tblPr>
        <w:tblStyle w:val="af0"/>
        <w:tblW w:w="0" w:type="auto"/>
        <w:tblLook w:val="04A0" w:firstRow="1" w:lastRow="0" w:firstColumn="1" w:lastColumn="0" w:noHBand="0" w:noVBand="1"/>
      </w:tblPr>
      <w:tblGrid>
        <w:gridCol w:w="628"/>
        <w:gridCol w:w="460"/>
        <w:gridCol w:w="534"/>
        <w:gridCol w:w="544"/>
        <w:gridCol w:w="383"/>
        <w:gridCol w:w="601"/>
        <w:gridCol w:w="489"/>
        <w:gridCol w:w="481"/>
        <w:gridCol w:w="436"/>
        <w:gridCol w:w="394"/>
        <w:gridCol w:w="564"/>
        <w:gridCol w:w="530"/>
        <w:gridCol w:w="371"/>
        <w:gridCol w:w="390"/>
        <w:gridCol w:w="455"/>
        <w:gridCol w:w="542"/>
        <w:gridCol w:w="663"/>
        <w:gridCol w:w="538"/>
        <w:gridCol w:w="576"/>
        <w:gridCol w:w="561"/>
        <w:gridCol w:w="561"/>
        <w:gridCol w:w="575"/>
        <w:gridCol w:w="601"/>
        <w:gridCol w:w="488"/>
        <w:gridCol w:w="579"/>
        <w:gridCol w:w="632"/>
        <w:gridCol w:w="545"/>
        <w:gridCol w:w="523"/>
      </w:tblGrid>
      <w:tr w:rsidR="00DC23EE" w:rsidRPr="00C01F00" w:rsidTr="00DC23EE">
        <w:trPr>
          <w:tblHeader/>
        </w:trPr>
        <w:tc>
          <w:tcPr>
            <w:tcW w:w="619" w:type="dxa"/>
          </w:tcPr>
          <w:p w:rsidR="005B31F5" w:rsidRPr="00C01F00" w:rsidRDefault="005B31F5" w:rsidP="005722F3">
            <w:pPr>
              <w:rPr>
                <w:b/>
                <w:sz w:val="18"/>
                <w:szCs w:val="18"/>
              </w:rPr>
            </w:pPr>
          </w:p>
        </w:tc>
        <w:tc>
          <w:tcPr>
            <w:tcW w:w="456" w:type="dxa"/>
          </w:tcPr>
          <w:p w:rsidR="005B31F5" w:rsidRPr="00C01F00" w:rsidRDefault="005B31F5" w:rsidP="005722F3">
            <w:pPr>
              <w:rPr>
                <w:b/>
                <w:sz w:val="18"/>
                <w:szCs w:val="18"/>
              </w:rPr>
            </w:pPr>
          </w:p>
        </w:tc>
        <w:tc>
          <w:tcPr>
            <w:tcW w:w="5444" w:type="dxa"/>
            <w:gridSpan w:val="11"/>
          </w:tcPr>
          <w:p w:rsidR="005B31F5" w:rsidRPr="00C01F00" w:rsidRDefault="005B31F5" w:rsidP="005722F3">
            <w:pPr>
              <w:rPr>
                <w:b/>
                <w:sz w:val="18"/>
                <w:szCs w:val="18"/>
                <w:lang w:val="en-US"/>
              </w:rPr>
            </w:pPr>
            <w:r w:rsidRPr="00C01F00">
              <w:rPr>
                <w:b/>
                <w:sz w:val="18"/>
                <w:szCs w:val="18"/>
              </w:rPr>
              <w:t xml:space="preserve">Блок </w:t>
            </w:r>
            <w:r w:rsidRPr="00C01F00">
              <w:rPr>
                <w:b/>
                <w:sz w:val="18"/>
                <w:szCs w:val="18"/>
                <w:lang w:val="en-US"/>
              </w:rPr>
              <w:t>SL_COM</w:t>
            </w:r>
          </w:p>
        </w:tc>
        <w:tc>
          <w:tcPr>
            <w:tcW w:w="5874" w:type="dxa"/>
            <w:gridSpan w:val="11"/>
          </w:tcPr>
          <w:p w:rsidR="005B31F5" w:rsidRPr="00C01F00" w:rsidRDefault="005B31F5" w:rsidP="005722F3">
            <w:pPr>
              <w:rPr>
                <w:b/>
                <w:sz w:val="18"/>
                <w:szCs w:val="18"/>
                <w:lang w:val="en-US"/>
              </w:rPr>
            </w:pPr>
            <w:r w:rsidRPr="00C01F00">
              <w:rPr>
                <w:b/>
                <w:sz w:val="18"/>
                <w:szCs w:val="18"/>
              </w:rPr>
              <w:t xml:space="preserve">Блок </w:t>
            </w:r>
            <w:r w:rsidRPr="00C01F00">
              <w:rPr>
                <w:b/>
                <w:sz w:val="18"/>
                <w:szCs w:val="18"/>
                <w:lang w:val="en-US"/>
              </w:rPr>
              <w:t>SL_AMB</w:t>
            </w:r>
          </w:p>
        </w:tc>
        <w:tc>
          <w:tcPr>
            <w:tcW w:w="572" w:type="dxa"/>
          </w:tcPr>
          <w:p w:rsidR="005B31F5" w:rsidRPr="00C01F00" w:rsidRDefault="005B31F5" w:rsidP="005722F3">
            <w:pPr>
              <w:rPr>
                <w:b/>
                <w:sz w:val="18"/>
                <w:szCs w:val="18"/>
                <w:lang w:val="en-US"/>
              </w:rPr>
            </w:pPr>
            <w:r w:rsidRPr="00C01F00">
              <w:rPr>
                <w:b/>
                <w:sz w:val="18"/>
                <w:szCs w:val="18"/>
              </w:rPr>
              <w:t xml:space="preserve">Блок </w:t>
            </w:r>
            <w:r w:rsidRPr="00C01F00">
              <w:rPr>
                <w:b/>
                <w:sz w:val="18"/>
                <w:szCs w:val="18"/>
                <w:lang w:val="en-US"/>
              </w:rPr>
              <w:t>CLS_MUSL</w:t>
            </w:r>
          </w:p>
        </w:tc>
        <w:tc>
          <w:tcPr>
            <w:tcW w:w="624" w:type="dxa"/>
          </w:tcPr>
          <w:p w:rsidR="005B31F5" w:rsidRPr="00C01F00" w:rsidRDefault="005B31F5" w:rsidP="005722F3">
            <w:pPr>
              <w:rPr>
                <w:b/>
                <w:sz w:val="18"/>
                <w:szCs w:val="18"/>
                <w:lang w:val="en-US"/>
              </w:rPr>
            </w:pPr>
            <w:r w:rsidRPr="00C01F00">
              <w:rPr>
                <w:b/>
                <w:sz w:val="18"/>
                <w:szCs w:val="18"/>
              </w:rPr>
              <w:t xml:space="preserve">Блок </w:t>
            </w:r>
            <w:r w:rsidRPr="00C01F00">
              <w:rPr>
                <w:b/>
                <w:sz w:val="18"/>
                <w:szCs w:val="18"/>
                <w:lang w:val="en-US"/>
              </w:rPr>
              <w:t>SLUCH_STM</w:t>
            </w:r>
          </w:p>
        </w:tc>
        <w:tc>
          <w:tcPr>
            <w:tcW w:w="539" w:type="dxa"/>
          </w:tcPr>
          <w:p w:rsidR="005B31F5" w:rsidRPr="00C01F00" w:rsidRDefault="005B31F5" w:rsidP="005722F3">
            <w:pPr>
              <w:rPr>
                <w:b/>
                <w:sz w:val="18"/>
                <w:szCs w:val="18"/>
                <w:lang w:val="en-US"/>
              </w:rPr>
            </w:pPr>
            <w:r w:rsidRPr="00C01F00">
              <w:rPr>
                <w:b/>
                <w:sz w:val="18"/>
                <w:szCs w:val="18"/>
              </w:rPr>
              <w:t xml:space="preserve">Блок </w:t>
            </w:r>
            <w:r w:rsidRPr="00C01F00">
              <w:rPr>
                <w:b/>
                <w:sz w:val="18"/>
                <w:szCs w:val="18"/>
                <w:lang w:val="en-US"/>
              </w:rPr>
              <w:t>CLS_MKB</w:t>
            </w:r>
          </w:p>
        </w:tc>
        <w:tc>
          <w:tcPr>
            <w:tcW w:w="516" w:type="dxa"/>
          </w:tcPr>
          <w:p w:rsidR="005B31F5" w:rsidRPr="00C01F00" w:rsidRDefault="005B31F5" w:rsidP="005722F3">
            <w:pPr>
              <w:rPr>
                <w:b/>
                <w:sz w:val="18"/>
                <w:szCs w:val="18"/>
                <w:lang w:val="en-US"/>
              </w:rPr>
            </w:pPr>
            <w:r w:rsidRPr="00C01F00">
              <w:rPr>
                <w:b/>
                <w:sz w:val="18"/>
                <w:szCs w:val="18"/>
              </w:rPr>
              <w:t xml:space="preserve">Блок </w:t>
            </w:r>
            <w:r w:rsidRPr="00C01F00">
              <w:rPr>
                <w:b/>
                <w:sz w:val="18"/>
                <w:szCs w:val="18"/>
                <w:lang w:val="en-US"/>
              </w:rPr>
              <w:t>CLS_PAC</w:t>
            </w:r>
          </w:p>
        </w:tc>
      </w:tr>
      <w:tr w:rsidR="00DC23EE" w:rsidRPr="00C01F00" w:rsidTr="00DC23EE">
        <w:trPr>
          <w:tblHeader/>
        </w:trPr>
        <w:tc>
          <w:tcPr>
            <w:tcW w:w="619" w:type="dxa"/>
          </w:tcPr>
          <w:p w:rsidR="00DC23EE" w:rsidRPr="00C01F00" w:rsidRDefault="00DC23EE" w:rsidP="005722F3">
            <w:pPr>
              <w:rPr>
                <w:b/>
                <w:sz w:val="18"/>
                <w:szCs w:val="18"/>
              </w:rPr>
            </w:pPr>
            <w:r w:rsidRPr="00C01F00">
              <w:rPr>
                <w:b/>
                <w:sz w:val="18"/>
                <w:szCs w:val="18"/>
              </w:rPr>
              <w:t>Случай оказания медицинской помощи</w:t>
            </w:r>
          </w:p>
        </w:tc>
        <w:tc>
          <w:tcPr>
            <w:tcW w:w="456" w:type="dxa"/>
          </w:tcPr>
          <w:p w:rsidR="00DC23EE" w:rsidRPr="00C01F00" w:rsidRDefault="00DC23EE" w:rsidP="005722F3">
            <w:pPr>
              <w:rPr>
                <w:b/>
                <w:sz w:val="18"/>
                <w:szCs w:val="18"/>
              </w:rPr>
            </w:pPr>
            <w:r w:rsidRPr="00C01F00">
              <w:rPr>
                <w:b/>
                <w:sz w:val="18"/>
                <w:szCs w:val="18"/>
              </w:rPr>
              <w:t>Ссылка на НПД</w:t>
            </w:r>
          </w:p>
        </w:tc>
        <w:tc>
          <w:tcPr>
            <w:tcW w:w="529" w:type="dxa"/>
          </w:tcPr>
          <w:p w:rsidR="00DC23EE" w:rsidRPr="00C01F00" w:rsidRDefault="00DC23EE" w:rsidP="005722F3">
            <w:pPr>
              <w:rPr>
                <w:b/>
                <w:sz w:val="18"/>
                <w:szCs w:val="18"/>
                <w:lang w:val="en-US"/>
              </w:rPr>
            </w:pPr>
            <w:r w:rsidRPr="00C01F00">
              <w:rPr>
                <w:b/>
                <w:sz w:val="18"/>
                <w:szCs w:val="18"/>
                <w:lang w:val="en-US"/>
              </w:rPr>
              <w:t>DATE_1</w:t>
            </w:r>
          </w:p>
        </w:tc>
        <w:tc>
          <w:tcPr>
            <w:tcW w:w="538" w:type="dxa"/>
          </w:tcPr>
          <w:p w:rsidR="00DC23EE" w:rsidRPr="00C01F00" w:rsidRDefault="00DC23EE" w:rsidP="005722F3">
            <w:pPr>
              <w:rPr>
                <w:b/>
                <w:sz w:val="18"/>
                <w:szCs w:val="18"/>
                <w:lang w:val="en-US"/>
              </w:rPr>
            </w:pPr>
            <w:r w:rsidRPr="00C01F00">
              <w:rPr>
                <w:b/>
                <w:sz w:val="18"/>
                <w:szCs w:val="18"/>
                <w:lang w:val="en-US"/>
              </w:rPr>
              <w:t>DATE_2</w:t>
            </w:r>
          </w:p>
        </w:tc>
        <w:tc>
          <w:tcPr>
            <w:tcW w:w="379" w:type="dxa"/>
          </w:tcPr>
          <w:p w:rsidR="00DC23EE" w:rsidRPr="00C01F00" w:rsidRDefault="00DC23EE" w:rsidP="005722F3">
            <w:pPr>
              <w:rPr>
                <w:b/>
                <w:sz w:val="18"/>
                <w:szCs w:val="18"/>
                <w:lang w:val="en-US"/>
              </w:rPr>
            </w:pPr>
            <w:r w:rsidRPr="00C01F00">
              <w:rPr>
                <w:b/>
                <w:sz w:val="18"/>
                <w:szCs w:val="18"/>
                <w:lang w:val="en-US"/>
              </w:rPr>
              <w:t>DLIT</w:t>
            </w:r>
          </w:p>
        </w:tc>
        <w:tc>
          <w:tcPr>
            <w:tcW w:w="593" w:type="dxa"/>
          </w:tcPr>
          <w:p w:rsidR="00DC23EE" w:rsidRPr="00C01F00" w:rsidRDefault="00DC23EE" w:rsidP="005722F3">
            <w:pPr>
              <w:rPr>
                <w:b/>
                <w:sz w:val="18"/>
                <w:szCs w:val="18"/>
                <w:lang w:val="en-US"/>
              </w:rPr>
            </w:pPr>
            <w:r w:rsidRPr="00C01F00">
              <w:rPr>
                <w:b/>
                <w:sz w:val="18"/>
                <w:szCs w:val="18"/>
                <w:lang w:val="en-US"/>
              </w:rPr>
              <w:t>NHISTORY</w:t>
            </w:r>
          </w:p>
        </w:tc>
        <w:tc>
          <w:tcPr>
            <w:tcW w:w="483" w:type="dxa"/>
          </w:tcPr>
          <w:p w:rsidR="00DC23EE" w:rsidRPr="00C01F00" w:rsidRDefault="00DC23EE" w:rsidP="005722F3">
            <w:pPr>
              <w:rPr>
                <w:b/>
                <w:sz w:val="18"/>
                <w:szCs w:val="18"/>
                <w:lang w:val="en-US"/>
              </w:rPr>
            </w:pPr>
            <w:r w:rsidRPr="00C01F00">
              <w:rPr>
                <w:b/>
                <w:sz w:val="18"/>
                <w:szCs w:val="18"/>
                <w:lang w:val="en-US"/>
              </w:rPr>
              <w:t>USL_OK</w:t>
            </w:r>
          </w:p>
        </w:tc>
        <w:tc>
          <w:tcPr>
            <w:tcW w:w="475" w:type="dxa"/>
          </w:tcPr>
          <w:p w:rsidR="00DC23EE" w:rsidRPr="00C01F00" w:rsidRDefault="00DC23EE" w:rsidP="005722F3">
            <w:pPr>
              <w:rPr>
                <w:b/>
                <w:sz w:val="18"/>
                <w:szCs w:val="18"/>
                <w:lang w:val="en-US"/>
              </w:rPr>
            </w:pPr>
            <w:r w:rsidRPr="00C01F00">
              <w:rPr>
                <w:b/>
                <w:sz w:val="18"/>
                <w:szCs w:val="18"/>
                <w:lang w:val="en-US"/>
              </w:rPr>
              <w:t>VID_MP</w:t>
            </w:r>
          </w:p>
        </w:tc>
        <w:tc>
          <w:tcPr>
            <w:tcW w:w="431" w:type="dxa"/>
          </w:tcPr>
          <w:p w:rsidR="00DC23EE" w:rsidRPr="00C01F00" w:rsidRDefault="00DC23EE" w:rsidP="005722F3">
            <w:pPr>
              <w:rPr>
                <w:b/>
                <w:sz w:val="18"/>
                <w:szCs w:val="18"/>
                <w:lang w:val="en-US"/>
              </w:rPr>
            </w:pPr>
            <w:r w:rsidRPr="00C01F00">
              <w:rPr>
                <w:b/>
                <w:sz w:val="18"/>
                <w:szCs w:val="18"/>
                <w:lang w:val="en-US"/>
              </w:rPr>
              <w:t>ISHOD</w:t>
            </w:r>
          </w:p>
        </w:tc>
        <w:tc>
          <w:tcPr>
            <w:tcW w:w="390" w:type="dxa"/>
          </w:tcPr>
          <w:p w:rsidR="00DC23EE" w:rsidRPr="00C01F00" w:rsidRDefault="00DC23EE" w:rsidP="005722F3">
            <w:pPr>
              <w:rPr>
                <w:b/>
                <w:sz w:val="18"/>
                <w:szCs w:val="18"/>
                <w:lang w:val="en-US"/>
              </w:rPr>
            </w:pPr>
            <w:r w:rsidRPr="00C01F00">
              <w:rPr>
                <w:b/>
                <w:sz w:val="18"/>
                <w:szCs w:val="18"/>
                <w:lang w:val="en-US"/>
              </w:rPr>
              <w:t>RSLT</w:t>
            </w:r>
          </w:p>
        </w:tc>
        <w:tc>
          <w:tcPr>
            <w:tcW w:w="557" w:type="dxa"/>
          </w:tcPr>
          <w:p w:rsidR="00DC23EE" w:rsidRPr="00C01F00" w:rsidRDefault="00DC23EE" w:rsidP="005722F3">
            <w:pPr>
              <w:rPr>
                <w:b/>
                <w:sz w:val="18"/>
                <w:szCs w:val="18"/>
                <w:lang w:val="en-US"/>
              </w:rPr>
            </w:pPr>
            <w:r w:rsidRPr="00C01F00">
              <w:rPr>
                <w:b/>
                <w:sz w:val="18"/>
                <w:szCs w:val="18"/>
                <w:lang w:val="en-US"/>
              </w:rPr>
              <w:t>FORM_MP</w:t>
            </w:r>
          </w:p>
        </w:tc>
        <w:tc>
          <w:tcPr>
            <w:tcW w:w="524" w:type="dxa"/>
          </w:tcPr>
          <w:p w:rsidR="00DC23EE" w:rsidRPr="00C01F00" w:rsidRDefault="00DC23EE" w:rsidP="005722F3">
            <w:pPr>
              <w:rPr>
                <w:b/>
                <w:sz w:val="18"/>
                <w:szCs w:val="18"/>
                <w:lang w:val="en-US"/>
              </w:rPr>
            </w:pPr>
            <w:r w:rsidRPr="00C01F00">
              <w:rPr>
                <w:b/>
                <w:sz w:val="18"/>
                <w:szCs w:val="18"/>
                <w:lang w:val="en-US"/>
              </w:rPr>
              <w:t>PR_REAB</w:t>
            </w:r>
          </w:p>
        </w:tc>
        <w:tc>
          <w:tcPr>
            <w:tcW w:w="545" w:type="dxa"/>
          </w:tcPr>
          <w:p w:rsidR="00DC23EE" w:rsidRPr="00C01F00" w:rsidRDefault="00DC23EE" w:rsidP="005722F3">
            <w:pPr>
              <w:rPr>
                <w:b/>
                <w:sz w:val="18"/>
                <w:szCs w:val="18"/>
                <w:lang w:val="en-US"/>
              </w:rPr>
            </w:pPr>
            <w:r w:rsidRPr="00C01F00">
              <w:rPr>
                <w:b/>
                <w:sz w:val="18"/>
                <w:szCs w:val="18"/>
                <w:lang w:val="en-US"/>
              </w:rPr>
              <w:t>IDSP</w:t>
            </w:r>
          </w:p>
        </w:tc>
        <w:tc>
          <w:tcPr>
            <w:tcW w:w="387" w:type="dxa"/>
          </w:tcPr>
          <w:p w:rsidR="00DC23EE" w:rsidRPr="00C01F00" w:rsidRDefault="00DC23EE" w:rsidP="005722F3">
            <w:pPr>
              <w:rPr>
                <w:b/>
                <w:sz w:val="18"/>
                <w:szCs w:val="18"/>
                <w:lang w:val="en-US"/>
              </w:rPr>
            </w:pPr>
            <w:r w:rsidRPr="00C01F00">
              <w:rPr>
                <w:b/>
                <w:sz w:val="18"/>
                <w:szCs w:val="18"/>
                <w:lang w:val="en-US"/>
              </w:rPr>
              <w:t>SPEC</w:t>
            </w:r>
          </w:p>
        </w:tc>
        <w:tc>
          <w:tcPr>
            <w:tcW w:w="450" w:type="dxa"/>
          </w:tcPr>
          <w:p w:rsidR="00DC23EE" w:rsidRPr="00C01F00" w:rsidRDefault="00DC23EE" w:rsidP="005722F3">
            <w:pPr>
              <w:rPr>
                <w:b/>
                <w:sz w:val="18"/>
                <w:szCs w:val="18"/>
                <w:lang w:val="en-US"/>
              </w:rPr>
            </w:pPr>
            <w:r w:rsidRPr="00C01F00">
              <w:rPr>
                <w:b/>
                <w:sz w:val="18"/>
                <w:szCs w:val="18"/>
                <w:lang w:val="en-US"/>
              </w:rPr>
              <w:t>OTDEL</w:t>
            </w:r>
          </w:p>
        </w:tc>
        <w:tc>
          <w:tcPr>
            <w:tcW w:w="535" w:type="dxa"/>
          </w:tcPr>
          <w:p w:rsidR="00DC23EE" w:rsidRPr="00C01F00" w:rsidRDefault="00DC23EE" w:rsidP="005722F3">
            <w:pPr>
              <w:rPr>
                <w:b/>
                <w:sz w:val="18"/>
                <w:szCs w:val="18"/>
                <w:lang w:val="en-US"/>
              </w:rPr>
            </w:pPr>
            <w:r w:rsidRPr="00C01F00">
              <w:rPr>
                <w:b/>
                <w:sz w:val="18"/>
                <w:szCs w:val="18"/>
                <w:lang w:val="en-US"/>
              </w:rPr>
              <w:t>AMB_USL</w:t>
            </w:r>
          </w:p>
        </w:tc>
        <w:tc>
          <w:tcPr>
            <w:tcW w:w="653" w:type="dxa"/>
          </w:tcPr>
          <w:p w:rsidR="00DC23EE" w:rsidRPr="00C01F00" w:rsidRDefault="00DC23EE" w:rsidP="005722F3">
            <w:pPr>
              <w:rPr>
                <w:b/>
                <w:sz w:val="18"/>
                <w:szCs w:val="18"/>
                <w:lang w:val="en-US"/>
              </w:rPr>
            </w:pPr>
            <w:r w:rsidRPr="00C01F00">
              <w:rPr>
                <w:b/>
                <w:sz w:val="18"/>
                <w:szCs w:val="18"/>
                <w:lang w:val="en-US"/>
              </w:rPr>
              <w:t>ZAB_PR_ZAK</w:t>
            </w:r>
          </w:p>
        </w:tc>
        <w:tc>
          <w:tcPr>
            <w:tcW w:w="531" w:type="dxa"/>
          </w:tcPr>
          <w:p w:rsidR="00DC23EE" w:rsidRPr="00C01F00" w:rsidRDefault="00DC23EE" w:rsidP="005722F3">
            <w:pPr>
              <w:rPr>
                <w:b/>
                <w:sz w:val="18"/>
                <w:szCs w:val="18"/>
                <w:lang w:val="en-US"/>
              </w:rPr>
            </w:pPr>
            <w:r w:rsidRPr="00C01F00">
              <w:rPr>
                <w:b/>
                <w:sz w:val="18"/>
                <w:szCs w:val="18"/>
                <w:lang w:val="en-US"/>
              </w:rPr>
              <w:t>OBR_CEL</w:t>
            </w:r>
          </w:p>
        </w:tc>
        <w:tc>
          <w:tcPr>
            <w:tcW w:w="568" w:type="dxa"/>
          </w:tcPr>
          <w:p w:rsidR="00DC23EE" w:rsidRPr="00C01F00" w:rsidRDefault="00DC23EE" w:rsidP="005722F3">
            <w:pPr>
              <w:rPr>
                <w:b/>
                <w:sz w:val="18"/>
                <w:szCs w:val="18"/>
                <w:lang w:val="en-US"/>
              </w:rPr>
            </w:pPr>
            <w:r w:rsidRPr="00C01F00">
              <w:rPr>
                <w:b/>
                <w:sz w:val="18"/>
                <w:szCs w:val="18"/>
                <w:lang w:val="en-US"/>
              </w:rPr>
              <w:t>POS_MEST</w:t>
            </w:r>
          </w:p>
        </w:tc>
        <w:tc>
          <w:tcPr>
            <w:tcW w:w="553" w:type="dxa"/>
          </w:tcPr>
          <w:p w:rsidR="00DC23EE" w:rsidRPr="00C01F00" w:rsidRDefault="00DC23EE" w:rsidP="005722F3">
            <w:pPr>
              <w:rPr>
                <w:b/>
                <w:sz w:val="18"/>
                <w:szCs w:val="18"/>
                <w:lang w:val="en-US"/>
              </w:rPr>
            </w:pPr>
            <w:r w:rsidRPr="00C01F00">
              <w:rPr>
                <w:b/>
                <w:sz w:val="18"/>
                <w:szCs w:val="18"/>
                <w:lang w:val="en-US"/>
              </w:rPr>
              <w:t>POS_PRVS</w:t>
            </w:r>
          </w:p>
        </w:tc>
        <w:tc>
          <w:tcPr>
            <w:tcW w:w="553" w:type="dxa"/>
          </w:tcPr>
          <w:p w:rsidR="00DC23EE" w:rsidRPr="00C01F00" w:rsidRDefault="00DC23EE" w:rsidP="005722F3">
            <w:pPr>
              <w:rPr>
                <w:b/>
                <w:sz w:val="18"/>
                <w:szCs w:val="18"/>
                <w:lang w:val="en-US"/>
              </w:rPr>
            </w:pPr>
            <w:r w:rsidRPr="00C01F00">
              <w:rPr>
                <w:b/>
                <w:sz w:val="18"/>
                <w:szCs w:val="18"/>
                <w:lang w:val="en-US"/>
              </w:rPr>
              <w:t>POS_SCEL</w:t>
            </w:r>
          </w:p>
        </w:tc>
        <w:tc>
          <w:tcPr>
            <w:tcW w:w="568" w:type="dxa"/>
          </w:tcPr>
          <w:p w:rsidR="00DC23EE" w:rsidRPr="00C01F00" w:rsidRDefault="00DC23EE" w:rsidP="005722F3">
            <w:pPr>
              <w:rPr>
                <w:b/>
                <w:sz w:val="18"/>
                <w:szCs w:val="18"/>
                <w:lang w:val="en-US"/>
              </w:rPr>
            </w:pPr>
            <w:r w:rsidRPr="00C01F00">
              <w:rPr>
                <w:b/>
                <w:sz w:val="18"/>
                <w:szCs w:val="18"/>
                <w:lang w:val="en-US"/>
              </w:rPr>
              <w:t>VIDP_AMB</w:t>
            </w:r>
          </w:p>
        </w:tc>
        <w:tc>
          <w:tcPr>
            <w:tcW w:w="593" w:type="dxa"/>
          </w:tcPr>
          <w:p w:rsidR="00DC23EE" w:rsidRPr="00C01F00" w:rsidRDefault="00DC23EE" w:rsidP="005722F3">
            <w:pPr>
              <w:rPr>
                <w:b/>
                <w:sz w:val="18"/>
                <w:szCs w:val="18"/>
                <w:lang w:val="en-US"/>
              </w:rPr>
            </w:pPr>
            <w:r w:rsidRPr="00C01F00">
              <w:rPr>
                <w:b/>
                <w:sz w:val="18"/>
                <w:szCs w:val="18"/>
                <w:lang w:val="en-US"/>
              </w:rPr>
              <w:t>POS_KRAT</w:t>
            </w:r>
          </w:p>
        </w:tc>
        <w:tc>
          <w:tcPr>
            <w:tcW w:w="483" w:type="dxa"/>
          </w:tcPr>
          <w:p w:rsidR="00DC23EE" w:rsidRPr="00C01F00" w:rsidRDefault="00DC23EE" w:rsidP="005722F3">
            <w:pPr>
              <w:rPr>
                <w:b/>
                <w:sz w:val="18"/>
                <w:szCs w:val="18"/>
                <w:lang w:val="en-US"/>
              </w:rPr>
            </w:pPr>
            <w:r w:rsidRPr="00C01F00">
              <w:rPr>
                <w:b/>
                <w:sz w:val="18"/>
                <w:szCs w:val="18"/>
                <w:lang w:val="en-US"/>
              </w:rPr>
              <w:t>PR_OBR</w:t>
            </w:r>
          </w:p>
        </w:tc>
        <w:tc>
          <w:tcPr>
            <w:tcW w:w="572" w:type="dxa"/>
          </w:tcPr>
          <w:p w:rsidR="00DC23EE" w:rsidRPr="00C01F00" w:rsidRDefault="00DC23EE" w:rsidP="005722F3">
            <w:pPr>
              <w:rPr>
                <w:b/>
                <w:sz w:val="18"/>
                <w:szCs w:val="18"/>
                <w:lang w:val="en-US"/>
              </w:rPr>
            </w:pPr>
            <w:r w:rsidRPr="00C01F00">
              <w:rPr>
                <w:b/>
                <w:sz w:val="18"/>
                <w:szCs w:val="18"/>
                <w:lang w:val="en-US"/>
              </w:rPr>
              <w:t>SUMVUSL</w:t>
            </w:r>
          </w:p>
        </w:tc>
        <w:tc>
          <w:tcPr>
            <w:tcW w:w="624" w:type="dxa"/>
          </w:tcPr>
          <w:p w:rsidR="00DC23EE" w:rsidRPr="00C01F00" w:rsidRDefault="00DC23EE" w:rsidP="005722F3">
            <w:pPr>
              <w:rPr>
                <w:b/>
                <w:sz w:val="18"/>
                <w:szCs w:val="18"/>
                <w:lang w:val="en-US"/>
              </w:rPr>
            </w:pPr>
            <w:r w:rsidRPr="00C01F00">
              <w:rPr>
                <w:b/>
                <w:sz w:val="18"/>
                <w:szCs w:val="18"/>
                <w:lang w:val="en-US"/>
              </w:rPr>
              <w:t>SUMMAE</w:t>
            </w:r>
          </w:p>
        </w:tc>
        <w:tc>
          <w:tcPr>
            <w:tcW w:w="539" w:type="dxa"/>
          </w:tcPr>
          <w:p w:rsidR="00DC23EE" w:rsidRPr="00C01F00" w:rsidRDefault="00DC23EE" w:rsidP="005722F3">
            <w:pPr>
              <w:rPr>
                <w:b/>
                <w:sz w:val="18"/>
                <w:szCs w:val="18"/>
                <w:lang w:val="en-US"/>
              </w:rPr>
            </w:pPr>
          </w:p>
        </w:tc>
        <w:tc>
          <w:tcPr>
            <w:tcW w:w="516" w:type="dxa"/>
          </w:tcPr>
          <w:p w:rsidR="00DC23EE" w:rsidRPr="00C01F00" w:rsidRDefault="00DC23EE" w:rsidP="005722F3">
            <w:pPr>
              <w:rPr>
                <w:b/>
                <w:sz w:val="18"/>
                <w:szCs w:val="18"/>
                <w:lang w:val="en-US"/>
              </w:rPr>
            </w:pPr>
          </w:p>
        </w:tc>
      </w:tr>
      <w:tr w:rsidR="00DC23EE" w:rsidRPr="00C01F00" w:rsidTr="00DC23EE">
        <w:tc>
          <w:tcPr>
            <w:tcW w:w="619" w:type="dxa"/>
          </w:tcPr>
          <w:p w:rsidR="00DC23EE" w:rsidRPr="00C01F00" w:rsidRDefault="00DC23EE" w:rsidP="005722F3">
            <w:pPr>
              <w:rPr>
                <w:sz w:val="18"/>
                <w:szCs w:val="18"/>
              </w:rPr>
            </w:pPr>
            <w:r w:rsidRPr="00C01F00">
              <w:rPr>
                <w:sz w:val="18"/>
                <w:szCs w:val="18"/>
              </w:rPr>
              <w:t>Обращение в связи с заболеванием</w:t>
            </w:r>
          </w:p>
        </w:tc>
        <w:tc>
          <w:tcPr>
            <w:tcW w:w="456" w:type="dxa"/>
          </w:tcPr>
          <w:p w:rsidR="00DC23EE" w:rsidRPr="00C01F00" w:rsidRDefault="00DC23EE" w:rsidP="005722F3">
            <w:pPr>
              <w:rPr>
                <w:sz w:val="18"/>
                <w:szCs w:val="18"/>
              </w:rPr>
            </w:pPr>
          </w:p>
        </w:tc>
        <w:tc>
          <w:tcPr>
            <w:tcW w:w="529" w:type="dxa"/>
          </w:tcPr>
          <w:p w:rsidR="00DC23EE" w:rsidRPr="00C01F00" w:rsidRDefault="00DC23EE" w:rsidP="005722F3">
            <w:pPr>
              <w:rPr>
                <w:sz w:val="18"/>
                <w:szCs w:val="18"/>
              </w:rPr>
            </w:pPr>
            <w:r w:rsidRPr="00C01F00">
              <w:rPr>
                <w:sz w:val="18"/>
                <w:szCs w:val="18"/>
              </w:rPr>
              <w:t>Да (дата первого посещения в отчетном периоде )</w:t>
            </w:r>
          </w:p>
        </w:tc>
        <w:tc>
          <w:tcPr>
            <w:tcW w:w="538" w:type="dxa"/>
          </w:tcPr>
          <w:p w:rsidR="00DC23EE" w:rsidRPr="00C01F00" w:rsidRDefault="00DC23EE" w:rsidP="005722F3">
            <w:pPr>
              <w:rPr>
                <w:sz w:val="18"/>
                <w:szCs w:val="18"/>
              </w:rPr>
            </w:pPr>
            <w:r w:rsidRPr="00C01F00">
              <w:rPr>
                <w:sz w:val="18"/>
                <w:szCs w:val="18"/>
              </w:rPr>
              <w:t>Да (дата последнего посещения в отчетном периоде)</w:t>
            </w:r>
          </w:p>
        </w:tc>
        <w:tc>
          <w:tcPr>
            <w:tcW w:w="379" w:type="dxa"/>
          </w:tcPr>
          <w:p w:rsidR="00DC23EE" w:rsidRPr="00C01F00" w:rsidRDefault="00DC23EE" w:rsidP="00097044">
            <w:pPr>
              <w:rPr>
                <w:sz w:val="18"/>
                <w:szCs w:val="18"/>
              </w:rPr>
            </w:pPr>
            <w:r w:rsidRPr="00C01F00">
              <w:rPr>
                <w:sz w:val="18"/>
                <w:szCs w:val="18"/>
                <w:lang w:val="en-US"/>
              </w:rPr>
              <w:t>&gt;</w:t>
            </w:r>
            <w:r w:rsidRPr="00C01F00">
              <w:rPr>
                <w:sz w:val="18"/>
                <w:szCs w:val="18"/>
              </w:rPr>
              <w:t>1</w:t>
            </w:r>
          </w:p>
        </w:tc>
        <w:tc>
          <w:tcPr>
            <w:tcW w:w="593" w:type="dxa"/>
          </w:tcPr>
          <w:p w:rsidR="00DC23EE" w:rsidRPr="00C01F00" w:rsidRDefault="00DC23EE" w:rsidP="005722F3">
            <w:pPr>
              <w:rPr>
                <w:sz w:val="18"/>
                <w:szCs w:val="18"/>
              </w:rPr>
            </w:pPr>
            <w:r w:rsidRPr="00C01F00">
              <w:rPr>
                <w:sz w:val="18"/>
                <w:szCs w:val="18"/>
              </w:rPr>
              <w:t>Да (в соответствии с ТАП)</w:t>
            </w:r>
          </w:p>
        </w:tc>
        <w:tc>
          <w:tcPr>
            <w:tcW w:w="483" w:type="dxa"/>
          </w:tcPr>
          <w:p w:rsidR="00DC23EE" w:rsidRPr="00C01F00" w:rsidRDefault="00DC23EE" w:rsidP="005722F3">
            <w:pPr>
              <w:rPr>
                <w:sz w:val="18"/>
                <w:szCs w:val="18"/>
              </w:rPr>
            </w:pPr>
            <w:r w:rsidRPr="00C01F00">
              <w:rPr>
                <w:sz w:val="18"/>
                <w:szCs w:val="18"/>
              </w:rPr>
              <w:t>Да (3)</w:t>
            </w:r>
          </w:p>
        </w:tc>
        <w:tc>
          <w:tcPr>
            <w:tcW w:w="475" w:type="dxa"/>
          </w:tcPr>
          <w:p w:rsidR="00DC23EE" w:rsidRPr="00C01F00" w:rsidRDefault="00DC23EE" w:rsidP="005722F3">
            <w:pPr>
              <w:rPr>
                <w:sz w:val="18"/>
                <w:szCs w:val="18"/>
              </w:rPr>
            </w:pPr>
            <w:r w:rsidRPr="00C01F00">
              <w:rPr>
                <w:sz w:val="18"/>
                <w:szCs w:val="18"/>
              </w:rPr>
              <w:t>Да</w:t>
            </w:r>
          </w:p>
        </w:tc>
        <w:tc>
          <w:tcPr>
            <w:tcW w:w="431" w:type="dxa"/>
          </w:tcPr>
          <w:p w:rsidR="00DC23EE" w:rsidRPr="00C01F00" w:rsidRDefault="00DC23EE" w:rsidP="005722F3">
            <w:pPr>
              <w:rPr>
                <w:sz w:val="18"/>
                <w:szCs w:val="18"/>
              </w:rPr>
            </w:pPr>
            <w:r w:rsidRPr="00C01F00">
              <w:rPr>
                <w:sz w:val="18"/>
                <w:szCs w:val="18"/>
              </w:rPr>
              <w:t>Да</w:t>
            </w:r>
          </w:p>
        </w:tc>
        <w:tc>
          <w:tcPr>
            <w:tcW w:w="390" w:type="dxa"/>
          </w:tcPr>
          <w:p w:rsidR="00DC23EE" w:rsidRPr="00C01F00" w:rsidRDefault="00DC23EE" w:rsidP="005722F3">
            <w:pPr>
              <w:rPr>
                <w:sz w:val="18"/>
                <w:szCs w:val="18"/>
              </w:rPr>
            </w:pPr>
            <w:r w:rsidRPr="00C01F00">
              <w:rPr>
                <w:sz w:val="18"/>
                <w:szCs w:val="18"/>
              </w:rPr>
              <w:t>Да</w:t>
            </w:r>
          </w:p>
        </w:tc>
        <w:tc>
          <w:tcPr>
            <w:tcW w:w="557" w:type="dxa"/>
          </w:tcPr>
          <w:p w:rsidR="00DC23EE" w:rsidRPr="00C01F00" w:rsidRDefault="00DC23EE" w:rsidP="005722F3">
            <w:pPr>
              <w:rPr>
                <w:sz w:val="18"/>
                <w:szCs w:val="18"/>
              </w:rPr>
            </w:pPr>
            <w:r w:rsidRPr="00C01F00">
              <w:rPr>
                <w:sz w:val="18"/>
                <w:szCs w:val="18"/>
              </w:rPr>
              <w:t>-</w:t>
            </w:r>
          </w:p>
        </w:tc>
        <w:tc>
          <w:tcPr>
            <w:tcW w:w="524" w:type="dxa"/>
          </w:tcPr>
          <w:p w:rsidR="00DC23EE" w:rsidRPr="00C01F00" w:rsidRDefault="00DC23EE" w:rsidP="005722F3">
            <w:pPr>
              <w:rPr>
                <w:sz w:val="18"/>
                <w:szCs w:val="18"/>
              </w:rPr>
            </w:pPr>
            <w:r w:rsidRPr="00C01F00">
              <w:rPr>
                <w:sz w:val="18"/>
                <w:szCs w:val="18"/>
              </w:rPr>
              <w:t>-</w:t>
            </w:r>
          </w:p>
        </w:tc>
        <w:tc>
          <w:tcPr>
            <w:tcW w:w="545" w:type="dxa"/>
          </w:tcPr>
          <w:p w:rsidR="00DC23EE" w:rsidRPr="00C01F00" w:rsidRDefault="00DC23EE" w:rsidP="005722F3">
            <w:pPr>
              <w:rPr>
                <w:sz w:val="18"/>
                <w:szCs w:val="18"/>
              </w:rPr>
            </w:pPr>
            <w:r w:rsidRPr="00C01F00">
              <w:rPr>
                <w:sz w:val="18"/>
                <w:szCs w:val="18"/>
              </w:rPr>
              <w:t>Да (30)</w:t>
            </w:r>
          </w:p>
        </w:tc>
        <w:tc>
          <w:tcPr>
            <w:tcW w:w="387" w:type="dxa"/>
          </w:tcPr>
          <w:p w:rsidR="00DC23EE" w:rsidRPr="00C01F00" w:rsidRDefault="00DC23EE" w:rsidP="005722F3">
            <w:pPr>
              <w:rPr>
                <w:sz w:val="18"/>
                <w:szCs w:val="18"/>
              </w:rPr>
            </w:pPr>
            <w:r w:rsidRPr="00C01F00">
              <w:rPr>
                <w:sz w:val="18"/>
                <w:szCs w:val="18"/>
              </w:rPr>
              <w:t>Да (99)</w:t>
            </w:r>
          </w:p>
        </w:tc>
        <w:tc>
          <w:tcPr>
            <w:tcW w:w="450" w:type="dxa"/>
          </w:tcPr>
          <w:p w:rsidR="00DC23EE" w:rsidRPr="00C01F00" w:rsidRDefault="00DC23EE" w:rsidP="005722F3">
            <w:pPr>
              <w:rPr>
                <w:sz w:val="18"/>
                <w:szCs w:val="18"/>
              </w:rPr>
            </w:pPr>
            <w:r w:rsidRPr="00C01F00">
              <w:rPr>
                <w:sz w:val="18"/>
                <w:szCs w:val="18"/>
              </w:rPr>
              <w:t>-</w:t>
            </w:r>
          </w:p>
        </w:tc>
        <w:tc>
          <w:tcPr>
            <w:tcW w:w="535" w:type="dxa"/>
          </w:tcPr>
          <w:p w:rsidR="00DC23EE" w:rsidRPr="00C01F00" w:rsidRDefault="00DC23EE" w:rsidP="005722F3">
            <w:pPr>
              <w:rPr>
                <w:sz w:val="18"/>
                <w:szCs w:val="18"/>
              </w:rPr>
            </w:pPr>
            <w:r w:rsidRPr="00C01F00">
              <w:rPr>
                <w:sz w:val="18"/>
                <w:szCs w:val="18"/>
              </w:rPr>
              <w:t>Да</w:t>
            </w:r>
          </w:p>
        </w:tc>
        <w:tc>
          <w:tcPr>
            <w:tcW w:w="653" w:type="dxa"/>
          </w:tcPr>
          <w:p w:rsidR="00DC23EE" w:rsidRPr="00C01F00" w:rsidRDefault="00DC23EE" w:rsidP="005722F3">
            <w:pPr>
              <w:rPr>
                <w:sz w:val="18"/>
                <w:szCs w:val="18"/>
              </w:rPr>
            </w:pPr>
            <w:r w:rsidRPr="00C01F00">
              <w:rPr>
                <w:sz w:val="18"/>
                <w:szCs w:val="18"/>
              </w:rPr>
              <w:t>Да</w:t>
            </w:r>
          </w:p>
        </w:tc>
        <w:tc>
          <w:tcPr>
            <w:tcW w:w="531" w:type="dxa"/>
          </w:tcPr>
          <w:p w:rsidR="00DC23EE" w:rsidRPr="00C01F00" w:rsidRDefault="00DC23EE" w:rsidP="005722F3">
            <w:pPr>
              <w:rPr>
                <w:sz w:val="18"/>
                <w:szCs w:val="18"/>
              </w:rPr>
            </w:pPr>
            <w:r w:rsidRPr="00C01F00">
              <w:rPr>
                <w:sz w:val="18"/>
                <w:szCs w:val="18"/>
              </w:rPr>
              <w:t>Да (1)</w:t>
            </w:r>
          </w:p>
        </w:tc>
        <w:tc>
          <w:tcPr>
            <w:tcW w:w="568" w:type="dxa"/>
          </w:tcPr>
          <w:p w:rsidR="00DC23EE" w:rsidRPr="00C01F00" w:rsidRDefault="00DC23EE" w:rsidP="005722F3">
            <w:pPr>
              <w:rPr>
                <w:sz w:val="18"/>
                <w:szCs w:val="18"/>
              </w:rPr>
            </w:pPr>
            <w:r w:rsidRPr="00C01F00">
              <w:rPr>
                <w:sz w:val="18"/>
                <w:szCs w:val="18"/>
              </w:rPr>
              <w:t>Да</w:t>
            </w:r>
          </w:p>
        </w:tc>
        <w:tc>
          <w:tcPr>
            <w:tcW w:w="553" w:type="dxa"/>
          </w:tcPr>
          <w:p w:rsidR="00DC23EE" w:rsidRPr="00C01F00" w:rsidRDefault="00DC23EE" w:rsidP="005722F3">
            <w:pPr>
              <w:rPr>
                <w:sz w:val="18"/>
                <w:szCs w:val="18"/>
              </w:rPr>
            </w:pPr>
            <w:r w:rsidRPr="00C01F00">
              <w:rPr>
                <w:sz w:val="18"/>
                <w:szCs w:val="18"/>
              </w:rPr>
              <w:t>Да</w:t>
            </w:r>
          </w:p>
        </w:tc>
        <w:tc>
          <w:tcPr>
            <w:tcW w:w="553" w:type="dxa"/>
          </w:tcPr>
          <w:p w:rsidR="00DC23EE" w:rsidRPr="00C01F00" w:rsidRDefault="00DC23EE" w:rsidP="005722F3">
            <w:pPr>
              <w:rPr>
                <w:sz w:val="18"/>
                <w:szCs w:val="18"/>
              </w:rPr>
            </w:pPr>
            <w:r w:rsidRPr="00C01F00">
              <w:rPr>
                <w:sz w:val="18"/>
                <w:szCs w:val="18"/>
              </w:rPr>
              <w:t>Да</w:t>
            </w:r>
          </w:p>
        </w:tc>
        <w:tc>
          <w:tcPr>
            <w:tcW w:w="568" w:type="dxa"/>
          </w:tcPr>
          <w:p w:rsidR="00DC23EE" w:rsidRPr="00C01F00" w:rsidRDefault="00DC23EE" w:rsidP="005722F3">
            <w:pPr>
              <w:rPr>
                <w:sz w:val="18"/>
                <w:szCs w:val="18"/>
              </w:rPr>
            </w:pPr>
            <w:r w:rsidRPr="00C01F00">
              <w:rPr>
                <w:sz w:val="18"/>
                <w:szCs w:val="18"/>
              </w:rPr>
              <w:t>Да (3)</w:t>
            </w:r>
          </w:p>
        </w:tc>
        <w:tc>
          <w:tcPr>
            <w:tcW w:w="593" w:type="dxa"/>
          </w:tcPr>
          <w:p w:rsidR="00DC23EE" w:rsidRPr="00C01F00" w:rsidRDefault="00DC23EE" w:rsidP="005722F3">
            <w:pPr>
              <w:rPr>
                <w:sz w:val="18"/>
                <w:szCs w:val="18"/>
              </w:rPr>
            </w:pPr>
            <w:r w:rsidRPr="00C01F00">
              <w:rPr>
                <w:sz w:val="18"/>
                <w:szCs w:val="18"/>
              </w:rPr>
              <w:t>Да (в соответствии с ТАП)</w:t>
            </w:r>
          </w:p>
        </w:tc>
        <w:tc>
          <w:tcPr>
            <w:tcW w:w="483" w:type="dxa"/>
          </w:tcPr>
          <w:p w:rsidR="00DC23EE" w:rsidRPr="00C01F00" w:rsidRDefault="00DC23EE" w:rsidP="005722F3">
            <w:pPr>
              <w:rPr>
                <w:sz w:val="18"/>
                <w:szCs w:val="18"/>
              </w:rPr>
            </w:pPr>
            <w:r w:rsidRPr="00C01F00">
              <w:rPr>
                <w:sz w:val="18"/>
                <w:szCs w:val="18"/>
              </w:rPr>
              <w:t>Да</w:t>
            </w:r>
          </w:p>
        </w:tc>
        <w:tc>
          <w:tcPr>
            <w:tcW w:w="572" w:type="dxa"/>
          </w:tcPr>
          <w:p w:rsidR="00DC23EE" w:rsidRPr="00C01F00" w:rsidRDefault="00DC23EE" w:rsidP="005722F3">
            <w:pPr>
              <w:rPr>
                <w:sz w:val="18"/>
                <w:szCs w:val="18"/>
              </w:rPr>
            </w:pPr>
            <w:r w:rsidRPr="00C01F00">
              <w:rPr>
                <w:sz w:val="18"/>
                <w:szCs w:val="18"/>
              </w:rPr>
              <w:t>Да (на каждое посещение в обращении)</w:t>
            </w:r>
          </w:p>
        </w:tc>
        <w:tc>
          <w:tcPr>
            <w:tcW w:w="624" w:type="dxa"/>
          </w:tcPr>
          <w:p w:rsidR="00DC23EE" w:rsidRPr="00C01F00" w:rsidRDefault="00DC23EE" w:rsidP="005722F3">
            <w:pPr>
              <w:rPr>
                <w:sz w:val="18"/>
                <w:szCs w:val="18"/>
              </w:rPr>
            </w:pPr>
            <w:r w:rsidRPr="00C01F00">
              <w:rPr>
                <w:sz w:val="18"/>
                <w:szCs w:val="18"/>
              </w:rPr>
              <w:t>Да</w:t>
            </w:r>
          </w:p>
        </w:tc>
        <w:tc>
          <w:tcPr>
            <w:tcW w:w="539" w:type="dxa"/>
          </w:tcPr>
          <w:p w:rsidR="00DC23EE" w:rsidRPr="00C01F00" w:rsidRDefault="00DC23EE" w:rsidP="005722F3">
            <w:pPr>
              <w:rPr>
                <w:sz w:val="18"/>
                <w:szCs w:val="18"/>
              </w:rPr>
            </w:pPr>
            <w:r w:rsidRPr="00C01F00">
              <w:rPr>
                <w:sz w:val="18"/>
                <w:szCs w:val="18"/>
              </w:rPr>
              <w:t>Да</w:t>
            </w:r>
          </w:p>
        </w:tc>
        <w:tc>
          <w:tcPr>
            <w:tcW w:w="516" w:type="dxa"/>
          </w:tcPr>
          <w:p w:rsidR="00DC23EE" w:rsidRPr="00C01F00" w:rsidRDefault="00DC23EE" w:rsidP="005722F3">
            <w:pPr>
              <w:rPr>
                <w:sz w:val="18"/>
                <w:szCs w:val="18"/>
              </w:rPr>
            </w:pPr>
            <w:r w:rsidRPr="00C01F00">
              <w:rPr>
                <w:sz w:val="18"/>
                <w:szCs w:val="18"/>
              </w:rPr>
              <w:t>Да</w:t>
            </w:r>
          </w:p>
        </w:tc>
      </w:tr>
    </w:tbl>
    <w:p w:rsidR="004860AD" w:rsidRPr="00C01F00" w:rsidRDefault="004860AD" w:rsidP="00E07A98">
      <w:pPr>
        <w:ind w:firstLine="709"/>
      </w:pPr>
    </w:p>
    <w:p w:rsidR="00E9588A" w:rsidRPr="00C01F00" w:rsidRDefault="00B54801" w:rsidP="001D6A8A">
      <w:pPr>
        <w:pStyle w:val="3"/>
        <w:numPr>
          <w:ilvl w:val="1"/>
          <w:numId w:val="30"/>
        </w:numPr>
        <w:tabs>
          <w:tab w:val="left" w:pos="426"/>
        </w:tabs>
        <w:ind w:left="0" w:firstLine="0"/>
        <w:jc w:val="left"/>
        <w:rPr>
          <w:u w:val="single"/>
        </w:rPr>
      </w:pPr>
      <w:r w:rsidRPr="00C01F00">
        <w:rPr>
          <w:u w:val="single"/>
        </w:rPr>
        <w:t>Хронология оказания медицинской помощи применительно к</w:t>
      </w:r>
      <w:r w:rsidR="0087525B" w:rsidRPr="00C01F00">
        <w:rPr>
          <w:u w:val="single"/>
        </w:rPr>
        <w:t xml:space="preserve"> оформлению случая</w:t>
      </w:r>
      <w:r w:rsidRPr="00C01F00">
        <w:rPr>
          <w:u w:val="single"/>
        </w:rPr>
        <w:t xml:space="preserve"> оказания медицинской помощи</w:t>
      </w:r>
      <w:r w:rsidR="0087525B" w:rsidRPr="00C01F00">
        <w:rPr>
          <w:u w:val="single"/>
        </w:rPr>
        <w:t xml:space="preserve"> в реестре счетов</w:t>
      </w:r>
    </w:p>
    <w:p w:rsidR="007A7987" w:rsidRPr="00C01F00" w:rsidRDefault="007A7987" w:rsidP="002416F3">
      <w:pPr>
        <w:ind w:firstLine="709"/>
        <w:jc w:val="both"/>
      </w:pPr>
      <w:r w:rsidRPr="00C01F00">
        <w:t xml:space="preserve">Максимальная длительность обращения </w:t>
      </w:r>
      <w:r w:rsidR="005B31F5" w:rsidRPr="00C01F00">
        <w:t>в связи с заболеванием</w:t>
      </w:r>
      <w:r w:rsidRPr="00C01F00">
        <w:t xml:space="preserve"> ограничена календарным годом. Обращение должно начинаться и заканчиваться (прерываться) в календарном году вне зависимости от того достигнута цель обращения или нет. </w:t>
      </w:r>
      <w:r w:rsidR="005B31F5" w:rsidRPr="00C01F00">
        <w:t>Обращения в связи с заболеванием</w:t>
      </w:r>
      <w:r w:rsidRPr="00C01F00">
        <w:t>, прерванны</w:t>
      </w:r>
      <w:r w:rsidR="005B31F5" w:rsidRPr="00C01F00">
        <w:t>е</w:t>
      </w:r>
      <w:r w:rsidRPr="00C01F00">
        <w:t xml:space="preserve"> в календарном году, в следующем году открыв</w:t>
      </w:r>
      <w:r w:rsidR="005B31F5" w:rsidRPr="00C01F00">
        <w:t>аются</w:t>
      </w:r>
      <w:r w:rsidRPr="00C01F00">
        <w:t xml:space="preserve"> но</w:t>
      </w:r>
      <w:r w:rsidR="005B31F5" w:rsidRPr="00C01F00">
        <w:t>вым</w:t>
      </w:r>
      <w:r w:rsidRPr="00C01F00">
        <w:t xml:space="preserve"> обраще</w:t>
      </w:r>
      <w:r w:rsidR="005B31F5" w:rsidRPr="00C01F00">
        <w:t>нием. Обращения в связи с заболеванием длительностью более одного отчетного периода могут быть предъявлены на оплату один раз в месяц.</w:t>
      </w:r>
    </w:p>
    <w:p w:rsidR="003239B1" w:rsidRPr="00C01F00" w:rsidRDefault="007A7987" w:rsidP="002416F3">
      <w:pPr>
        <w:ind w:firstLine="709"/>
        <w:jc w:val="both"/>
      </w:pPr>
      <w:r w:rsidRPr="00C01F00">
        <w:t>Граничные условия обращений в связи заболеванием:</w:t>
      </w:r>
      <w:r w:rsidR="00A609C9" w:rsidRPr="00C01F00">
        <w:t xml:space="preserve"> начало в любом отчетном периоде в течение календарного года, завершение в том отчетном периоде, в котором достигнута цель обращения</w:t>
      </w:r>
      <w:r w:rsidR="001F7A38" w:rsidRPr="00C01F00">
        <w:t xml:space="preserve"> и установлен признак законченного случая</w:t>
      </w:r>
      <w:r w:rsidR="00A609C9" w:rsidRPr="00C01F00">
        <w:t>.</w:t>
      </w:r>
    </w:p>
    <w:p w:rsidR="007A7987" w:rsidRPr="00C01F00" w:rsidRDefault="007A7987" w:rsidP="002416F3">
      <w:pPr>
        <w:ind w:firstLine="709"/>
        <w:jc w:val="both"/>
      </w:pPr>
      <w:r w:rsidRPr="00C01F00">
        <w:t>Граничные условия посещений (по заболеванию) в составе обращений, цель которых не достигнута:</w:t>
      </w:r>
      <w:r w:rsidR="00A609C9" w:rsidRPr="00C01F00">
        <w:t xml:space="preserve"> все посещения должны относиться к тому отчетному периоду, в котором оформляется талон амбулаторного пациента.</w:t>
      </w:r>
    </w:p>
    <w:p w:rsidR="007A7987" w:rsidRPr="00C01F00" w:rsidRDefault="007A7987" w:rsidP="003239B1"/>
    <w:p w:rsidR="00E9588A" w:rsidRPr="00C01F00" w:rsidRDefault="00E9588A" w:rsidP="001D6A8A">
      <w:pPr>
        <w:pStyle w:val="3"/>
        <w:numPr>
          <w:ilvl w:val="1"/>
          <w:numId w:val="30"/>
        </w:numPr>
        <w:tabs>
          <w:tab w:val="left" w:pos="426"/>
        </w:tabs>
        <w:ind w:left="0" w:firstLine="0"/>
        <w:jc w:val="left"/>
        <w:rPr>
          <w:u w:val="single"/>
        </w:rPr>
      </w:pPr>
      <w:r w:rsidRPr="00C01F00">
        <w:rPr>
          <w:u w:val="single"/>
        </w:rPr>
        <w:t>Особенности заполнения блока выписанных (принятых) направлений</w:t>
      </w:r>
    </w:p>
    <w:p w:rsidR="004860AD" w:rsidRPr="00C01F00" w:rsidRDefault="004860AD" w:rsidP="004860AD"/>
    <w:tbl>
      <w:tblPr>
        <w:tblStyle w:val="af0"/>
        <w:tblW w:w="0" w:type="auto"/>
        <w:tblLook w:val="04A0" w:firstRow="1" w:lastRow="0" w:firstColumn="1" w:lastColumn="0" w:noHBand="0" w:noVBand="1"/>
      </w:tblPr>
      <w:tblGrid>
        <w:gridCol w:w="781"/>
        <w:gridCol w:w="526"/>
        <w:gridCol w:w="860"/>
        <w:gridCol w:w="687"/>
        <w:gridCol w:w="661"/>
        <w:gridCol w:w="719"/>
        <w:gridCol w:w="746"/>
        <w:gridCol w:w="794"/>
        <w:gridCol w:w="896"/>
        <w:gridCol w:w="650"/>
        <w:gridCol w:w="751"/>
        <w:gridCol w:w="1083"/>
        <w:gridCol w:w="939"/>
        <w:gridCol w:w="762"/>
        <w:gridCol w:w="591"/>
        <w:gridCol w:w="971"/>
        <w:gridCol w:w="805"/>
        <w:gridCol w:w="644"/>
        <w:gridCol w:w="778"/>
      </w:tblGrid>
      <w:tr w:rsidR="004860AD" w:rsidRPr="00C01F00" w:rsidTr="005722F3">
        <w:tc>
          <w:tcPr>
            <w:tcW w:w="783" w:type="dxa"/>
          </w:tcPr>
          <w:p w:rsidR="004860AD" w:rsidRPr="00C01F00" w:rsidRDefault="004860AD" w:rsidP="005722F3">
            <w:pPr>
              <w:rPr>
                <w:sz w:val="18"/>
                <w:szCs w:val="18"/>
              </w:rPr>
            </w:pPr>
            <w:r w:rsidRPr="00C01F00">
              <w:rPr>
                <w:sz w:val="18"/>
                <w:szCs w:val="18"/>
              </w:rPr>
              <w:t>Случай оказания медицинской помощи</w:t>
            </w:r>
          </w:p>
        </w:tc>
        <w:tc>
          <w:tcPr>
            <w:tcW w:w="219" w:type="dxa"/>
          </w:tcPr>
          <w:p w:rsidR="004860AD" w:rsidRPr="00C01F00" w:rsidRDefault="004860AD" w:rsidP="005722F3">
            <w:pPr>
              <w:rPr>
                <w:sz w:val="18"/>
                <w:szCs w:val="18"/>
              </w:rPr>
            </w:pPr>
            <w:r w:rsidRPr="00C01F00">
              <w:rPr>
                <w:sz w:val="18"/>
                <w:szCs w:val="18"/>
              </w:rPr>
              <w:t>Ссылка на НПД</w:t>
            </w:r>
          </w:p>
        </w:tc>
        <w:tc>
          <w:tcPr>
            <w:tcW w:w="880" w:type="dxa"/>
          </w:tcPr>
          <w:p w:rsidR="004860AD" w:rsidRPr="00C01F00" w:rsidRDefault="004860AD" w:rsidP="005722F3">
            <w:pPr>
              <w:rPr>
                <w:sz w:val="18"/>
                <w:szCs w:val="18"/>
              </w:rPr>
            </w:pPr>
            <w:r w:rsidRPr="00C01F00">
              <w:rPr>
                <w:sz w:val="18"/>
                <w:szCs w:val="18"/>
              </w:rPr>
              <w:t xml:space="preserve">Необходимость заполнения блока: </w:t>
            </w:r>
            <w:r w:rsidR="002416F3" w:rsidRPr="00C01F00">
              <w:rPr>
                <w:sz w:val="18"/>
                <w:szCs w:val="18"/>
              </w:rPr>
              <w:t>Да/Нет</w:t>
            </w:r>
          </w:p>
        </w:tc>
        <w:tc>
          <w:tcPr>
            <w:tcW w:w="702" w:type="dxa"/>
          </w:tcPr>
          <w:p w:rsidR="004860AD" w:rsidRPr="00C01F00" w:rsidRDefault="004860AD" w:rsidP="005722F3">
            <w:pPr>
              <w:rPr>
                <w:sz w:val="18"/>
                <w:szCs w:val="18"/>
                <w:lang w:val="en-US"/>
              </w:rPr>
            </w:pPr>
            <w:r w:rsidRPr="00C01F00">
              <w:rPr>
                <w:sz w:val="18"/>
                <w:szCs w:val="18"/>
                <w:lang w:val="en-US"/>
              </w:rPr>
              <w:t>NAPR_DIR</w:t>
            </w:r>
          </w:p>
        </w:tc>
        <w:tc>
          <w:tcPr>
            <w:tcW w:w="675" w:type="dxa"/>
          </w:tcPr>
          <w:p w:rsidR="004860AD" w:rsidRPr="00C01F00" w:rsidRDefault="004860AD" w:rsidP="005722F3">
            <w:pPr>
              <w:rPr>
                <w:sz w:val="18"/>
                <w:szCs w:val="18"/>
                <w:lang w:val="en-US"/>
              </w:rPr>
            </w:pPr>
            <w:r w:rsidRPr="00C01F00">
              <w:rPr>
                <w:sz w:val="18"/>
                <w:szCs w:val="18"/>
                <w:lang w:val="en-US"/>
              </w:rPr>
              <w:t>NAPR_ON</w:t>
            </w:r>
          </w:p>
        </w:tc>
        <w:tc>
          <w:tcPr>
            <w:tcW w:w="735" w:type="dxa"/>
          </w:tcPr>
          <w:p w:rsidR="004860AD" w:rsidRPr="00C01F00" w:rsidRDefault="004860AD" w:rsidP="005722F3">
            <w:pPr>
              <w:rPr>
                <w:sz w:val="18"/>
                <w:szCs w:val="18"/>
                <w:lang w:val="en-US"/>
              </w:rPr>
            </w:pPr>
            <w:r w:rsidRPr="00C01F00">
              <w:rPr>
                <w:sz w:val="18"/>
                <w:szCs w:val="18"/>
                <w:lang w:val="en-US"/>
              </w:rPr>
              <w:t>NAPR_DAT</w:t>
            </w:r>
          </w:p>
        </w:tc>
        <w:tc>
          <w:tcPr>
            <w:tcW w:w="763" w:type="dxa"/>
          </w:tcPr>
          <w:p w:rsidR="004860AD" w:rsidRPr="00C01F00" w:rsidRDefault="004860AD" w:rsidP="005722F3">
            <w:pPr>
              <w:rPr>
                <w:sz w:val="18"/>
                <w:szCs w:val="18"/>
                <w:lang w:val="en-US"/>
              </w:rPr>
            </w:pPr>
            <w:r w:rsidRPr="00C01F00">
              <w:rPr>
                <w:sz w:val="18"/>
                <w:szCs w:val="18"/>
                <w:lang w:val="en-US"/>
              </w:rPr>
              <w:t>NAPR_NUM</w:t>
            </w:r>
          </w:p>
        </w:tc>
        <w:tc>
          <w:tcPr>
            <w:tcW w:w="812" w:type="dxa"/>
          </w:tcPr>
          <w:p w:rsidR="004860AD" w:rsidRPr="00C01F00" w:rsidRDefault="004860AD" w:rsidP="005722F3">
            <w:pPr>
              <w:rPr>
                <w:sz w:val="18"/>
                <w:szCs w:val="18"/>
                <w:lang w:val="en-US"/>
              </w:rPr>
            </w:pPr>
            <w:r w:rsidRPr="00C01F00">
              <w:rPr>
                <w:sz w:val="18"/>
                <w:szCs w:val="18"/>
                <w:lang w:val="en-US"/>
              </w:rPr>
              <w:t>NAPR_FROM</w:t>
            </w:r>
          </w:p>
        </w:tc>
        <w:tc>
          <w:tcPr>
            <w:tcW w:w="917" w:type="dxa"/>
          </w:tcPr>
          <w:p w:rsidR="004860AD" w:rsidRPr="00C01F00" w:rsidRDefault="004860AD" w:rsidP="005722F3">
            <w:pPr>
              <w:rPr>
                <w:sz w:val="18"/>
                <w:szCs w:val="18"/>
                <w:lang w:val="en-US"/>
              </w:rPr>
            </w:pPr>
            <w:r w:rsidRPr="00C01F00">
              <w:rPr>
                <w:sz w:val="18"/>
                <w:szCs w:val="18"/>
                <w:lang w:val="en-US"/>
              </w:rPr>
              <w:t>NAPR_FROM_F</w:t>
            </w:r>
          </w:p>
        </w:tc>
        <w:tc>
          <w:tcPr>
            <w:tcW w:w="664" w:type="dxa"/>
          </w:tcPr>
          <w:p w:rsidR="004860AD" w:rsidRPr="00C01F00" w:rsidRDefault="004860AD" w:rsidP="005722F3">
            <w:pPr>
              <w:rPr>
                <w:sz w:val="18"/>
                <w:szCs w:val="18"/>
                <w:lang w:val="en-US"/>
              </w:rPr>
            </w:pPr>
            <w:r w:rsidRPr="00C01F00">
              <w:rPr>
                <w:sz w:val="18"/>
                <w:szCs w:val="18"/>
                <w:lang w:val="en-US"/>
              </w:rPr>
              <w:t>NAPR_TO</w:t>
            </w:r>
          </w:p>
        </w:tc>
        <w:tc>
          <w:tcPr>
            <w:tcW w:w="768" w:type="dxa"/>
          </w:tcPr>
          <w:p w:rsidR="004860AD" w:rsidRPr="00C01F00" w:rsidRDefault="004860AD" w:rsidP="005722F3">
            <w:pPr>
              <w:rPr>
                <w:sz w:val="18"/>
                <w:szCs w:val="18"/>
                <w:lang w:val="en-US"/>
              </w:rPr>
            </w:pPr>
            <w:r w:rsidRPr="00C01F00">
              <w:rPr>
                <w:sz w:val="18"/>
                <w:szCs w:val="18"/>
                <w:lang w:val="en-US"/>
              </w:rPr>
              <w:t>NAPR_TO_F</w:t>
            </w:r>
          </w:p>
        </w:tc>
        <w:tc>
          <w:tcPr>
            <w:tcW w:w="1110" w:type="dxa"/>
          </w:tcPr>
          <w:p w:rsidR="004860AD" w:rsidRPr="00C01F00" w:rsidRDefault="004860AD" w:rsidP="005722F3">
            <w:pPr>
              <w:rPr>
                <w:sz w:val="18"/>
                <w:szCs w:val="18"/>
                <w:lang w:val="en-US"/>
              </w:rPr>
            </w:pPr>
            <w:r w:rsidRPr="00C01F00">
              <w:rPr>
                <w:sz w:val="18"/>
                <w:szCs w:val="18"/>
                <w:lang w:val="en-US"/>
              </w:rPr>
              <w:t>NAPR_PRSV_FROM</w:t>
            </w:r>
          </w:p>
        </w:tc>
        <w:tc>
          <w:tcPr>
            <w:tcW w:w="961" w:type="dxa"/>
          </w:tcPr>
          <w:p w:rsidR="004860AD" w:rsidRPr="00C01F00" w:rsidRDefault="004860AD" w:rsidP="005722F3">
            <w:pPr>
              <w:rPr>
                <w:sz w:val="18"/>
                <w:szCs w:val="18"/>
                <w:lang w:val="en-US"/>
              </w:rPr>
            </w:pPr>
            <w:r w:rsidRPr="00C01F00">
              <w:rPr>
                <w:sz w:val="18"/>
                <w:szCs w:val="18"/>
                <w:lang w:val="en-US"/>
              </w:rPr>
              <w:t>NAPR_PRVS_TO</w:t>
            </w:r>
          </w:p>
        </w:tc>
        <w:tc>
          <w:tcPr>
            <w:tcW w:w="779" w:type="dxa"/>
          </w:tcPr>
          <w:p w:rsidR="004860AD" w:rsidRPr="00C01F00" w:rsidRDefault="004860AD" w:rsidP="005722F3">
            <w:pPr>
              <w:rPr>
                <w:sz w:val="18"/>
                <w:szCs w:val="18"/>
                <w:lang w:val="en-US"/>
              </w:rPr>
            </w:pPr>
            <w:r w:rsidRPr="00C01F00">
              <w:rPr>
                <w:sz w:val="18"/>
                <w:szCs w:val="18"/>
                <w:lang w:val="en-US"/>
              </w:rPr>
              <w:t>NAPR_TYPE</w:t>
            </w:r>
          </w:p>
        </w:tc>
        <w:tc>
          <w:tcPr>
            <w:tcW w:w="603" w:type="dxa"/>
          </w:tcPr>
          <w:p w:rsidR="004860AD" w:rsidRPr="00C01F00" w:rsidRDefault="004860AD" w:rsidP="005722F3">
            <w:pPr>
              <w:rPr>
                <w:sz w:val="18"/>
                <w:szCs w:val="18"/>
                <w:lang w:val="en-US"/>
              </w:rPr>
            </w:pPr>
            <w:r w:rsidRPr="00C01F00">
              <w:rPr>
                <w:sz w:val="18"/>
                <w:szCs w:val="18"/>
                <w:lang w:val="en-US"/>
              </w:rPr>
              <w:t>NAPR_V</w:t>
            </w:r>
          </w:p>
        </w:tc>
        <w:tc>
          <w:tcPr>
            <w:tcW w:w="995" w:type="dxa"/>
          </w:tcPr>
          <w:p w:rsidR="004860AD" w:rsidRPr="00C01F00" w:rsidRDefault="004860AD" w:rsidP="005722F3">
            <w:pPr>
              <w:rPr>
                <w:sz w:val="18"/>
                <w:szCs w:val="18"/>
                <w:lang w:val="en-US"/>
              </w:rPr>
            </w:pPr>
            <w:r w:rsidRPr="00C01F00">
              <w:rPr>
                <w:sz w:val="18"/>
                <w:szCs w:val="18"/>
                <w:lang w:val="en-US"/>
              </w:rPr>
              <w:t>NAPR_MET_ISSL</w:t>
            </w:r>
          </w:p>
        </w:tc>
        <w:tc>
          <w:tcPr>
            <w:tcW w:w="824" w:type="dxa"/>
          </w:tcPr>
          <w:p w:rsidR="004860AD" w:rsidRPr="00C01F00" w:rsidRDefault="004860AD" w:rsidP="005722F3">
            <w:pPr>
              <w:rPr>
                <w:sz w:val="18"/>
                <w:szCs w:val="18"/>
                <w:lang w:val="en-US"/>
              </w:rPr>
            </w:pPr>
            <w:r w:rsidRPr="00C01F00">
              <w:rPr>
                <w:sz w:val="18"/>
                <w:szCs w:val="18"/>
                <w:lang w:val="en-US"/>
              </w:rPr>
              <w:t>NAPR_USL_F</w:t>
            </w:r>
          </w:p>
        </w:tc>
        <w:tc>
          <w:tcPr>
            <w:tcW w:w="658" w:type="dxa"/>
          </w:tcPr>
          <w:p w:rsidR="004860AD" w:rsidRPr="00C01F00" w:rsidRDefault="004860AD" w:rsidP="005722F3">
            <w:pPr>
              <w:rPr>
                <w:sz w:val="18"/>
                <w:szCs w:val="18"/>
                <w:lang w:val="en-US"/>
              </w:rPr>
            </w:pPr>
            <w:r w:rsidRPr="00C01F00">
              <w:rPr>
                <w:sz w:val="18"/>
                <w:szCs w:val="18"/>
                <w:lang w:val="en-US"/>
              </w:rPr>
              <w:t>NAPR_PK</w:t>
            </w:r>
          </w:p>
        </w:tc>
        <w:tc>
          <w:tcPr>
            <w:tcW w:w="796" w:type="dxa"/>
          </w:tcPr>
          <w:p w:rsidR="004860AD" w:rsidRPr="00C01F00" w:rsidRDefault="004860AD" w:rsidP="005722F3">
            <w:pPr>
              <w:rPr>
                <w:sz w:val="18"/>
                <w:szCs w:val="18"/>
                <w:lang w:val="en-US"/>
              </w:rPr>
            </w:pPr>
            <w:r w:rsidRPr="00C01F00">
              <w:rPr>
                <w:sz w:val="18"/>
                <w:szCs w:val="18"/>
                <w:lang w:val="en-US"/>
              </w:rPr>
              <w:t>COMMENTN</w:t>
            </w:r>
          </w:p>
        </w:tc>
      </w:tr>
      <w:tr w:rsidR="004860AD" w:rsidRPr="00C01F00" w:rsidTr="005722F3">
        <w:tc>
          <w:tcPr>
            <w:tcW w:w="783" w:type="dxa"/>
          </w:tcPr>
          <w:p w:rsidR="004860AD" w:rsidRPr="00C01F00" w:rsidRDefault="00BF0F66" w:rsidP="005722F3">
            <w:pPr>
              <w:rPr>
                <w:sz w:val="18"/>
                <w:szCs w:val="18"/>
              </w:rPr>
            </w:pPr>
            <w:r w:rsidRPr="00C01F00">
              <w:rPr>
                <w:sz w:val="18"/>
                <w:szCs w:val="18"/>
              </w:rPr>
              <w:t>Обращение в связи с заболеванием</w:t>
            </w:r>
          </w:p>
        </w:tc>
        <w:tc>
          <w:tcPr>
            <w:tcW w:w="219" w:type="dxa"/>
          </w:tcPr>
          <w:p w:rsidR="004860AD" w:rsidRPr="00C01F00" w:rsidRDefault="004860AD" w:rsidP="005722F3">
            <w:pPr>
              <w:rPr>
                <w:sz w:val="18"/>
                <w:szCs w:val="18"/>
              </w:rPr>
            </w:pPr>
          </w:p>
        </w:tc>
        <w:tc>
          <w:tcPr>
            <w:tcW w:w="880" w:type="dxa"/>
          </w:tcPr>
          <w:p w:rsidR="004860AD" w:rsidRPr="00C01F00" w:rsidRDefault="00BF0F66" w:rsidP="005722F3">
            <w:pPr>
              <w:rPr>
                <w:sz w:val="18"/>
                <w:szCs w:val="18"/>
              </w:rPr>
            </w:pPr>
            <w:r w:rsidRPr="00C01F00">
              <w:rPr>
                <w:sz w:val="18"/>
                <w:szCs w:val="18"/>
              </w:rPr>
              <w:t>Да</w:t>
            </w:r>
          </w:p>
        </w:tc>
        <w:tc>
          <w:tcPr>
            <w:tcW w:w="702" w:type="dxa"/>
          </w:tcPr>
          <w:p w:rsidR="004860AD" w:rsidRPr="00C01F00" w:rsidRDefault="00BF0F66" w:rsidP="005722F3">
            <w:pPr>
              <w:rPr>
                <w:sz w:val="18"/>
                <w:szCs w:val="18"/>
              </w:rPr>
            </w:pPr>
            <w:r w:rsidRPr="00C01F00">
              <w:rPr>
                <w:sz w:val="18"/>
                <w:szCs w:val="18"/>
              </w:rPr>
              <w:t>Только исходящие</w:t>
            </w:r>
          </w:p>
        </w:tc>
        <w:tc>
          <w:tcPr>
            <w:tcW w:w="675" w:type="dxa"/>
          </w:tcPr>
          <w:p w:rsidR="004860AD" w:rsidRPr="00C01F00" w:rsidRDefault="000E39CE" w:rsidP="005722F3">
            <w:pPr>
              <w:rPr>
                <w:sz w:val="18"/>
                <w:szCs w:val="18"/>
              </w:rPr>
            </w:pPr>
            <w:r w:rsidRPr="00C01F00">
              <w:rPr>
                <w:sz w:val="18"/>
                <w:szCs w:val="18"/>
              </w:rPr>
              <w:t>Да</w:t>
            </w:r>
          </w:p>
        </w:tc>
        <w:tc>
          <w:tcPr>
            <w:tcW w:w="735" w:type="dxa"/>
          </w:tcPr>
          <w:p w:rsidR="004860AD" w:rsidRPr="00C01F00" w:rsidRDefault="000E39CE" w:rsidP="005722F3">
            <w:pPr>
              <w:rPr>
                <w:sz w:val="18"/>
                <w:szCs w:val="18"/>
              </w:rPr>
            </w:pPr>
            <w:r w:rsidRPr="00C01F00">
              <w:rPr>
                <w:sz w:val="18"/>
                <w:szCs w:val="18"/>
              </w:rPr>
              <w:t>Да</w:t>
            </w:r>
          </w:p>
        </w:tc>
        <w:tc>
          <w:tcPr>
            <w:tcW w:w="763" w:type="dxa"/>
          </w:tcPr>
          <w:p w:rsidR="004860AD" w:rsidRPr="00C01F00" w:rsidRDefault="000E39CE" w:rsidP="005722F3">
            <w:pPr>
              <w:rPr>
                <w:sz w:val="18"/>
                <w:szCs w:val="18"/>
              </w:rPr>
            </w:pPr>
            <w:r w:rsidRPr="00C01F00">
              <w:rPr>
                <w:sz w:val="18"/>
                <w:szCs w:val="18"/>
              </w:rPr>
              <w:t>Да</w:t>
            </w:r>
          </w:p>
        </w:tc>
        <w:tc>
          <w:tcPr>
            <w:tcW w:w="812" w:type="dxa"/>
          </w:tcPr>
          <w:p w:rsidR="004860AD" w:rsidRPr="00C01F00" w:rsidRDefault="000E39CE" w:rsidP="005722F3">
            <w:pPr>
              <w:rPr>
                <w:sz w:val="18"/>
                <w:szCs w:val="18"/>
              </w:rPr>
            </w:pPr>
            <w:r w:rsidRPr="00C01F00">
              <w:rPr>
                <w:sz w:val="18"/>
                <w:szCs w:val="18"/>
              </w:rPr>
              <w:t>Да</w:t>
            </w:r>
          </w:p>
        </w:tc>
        <w:tc>
          <w:tcPr>
            <w:tcW w:w="917" w:type="dxa"/>
          </w:tcPr>
          <w:p w:rsidR="004860AD" w:rsidRPr="00C01F00" w:rsidRDefault="000E39CE" w:rsidP="005722F3">
            <w:pPr>
              <w:rPr>
                <w:sz w:val="18"/>
                <w:szCs w:val="18"/>
              </w:rPr>
            </w:pPr>
            <w:r w:rsidRPr="00C01F00">
              <w:rPr>
                <w:sz w:val="18"/>
                <w:szCs w:val="18"/>
              </w:rPr>
              <w:t>Да</w:t>
            </w:r>
          </w:p>
        </w:tc>
        <w:tc>
          <w:tcPr>
            <w:tcW w:w="664" w:type="dxa"/>
          </w:tcPr>
          <w:p w:rsidR="004860AD" w:rsidRPr="00C01F00" w:rsidRDefault="000E39CE" w:rsidP="005722F3">
            <w:pPr>
              <w:rPr>
                <w:sz w:val="18"/>
                <w:szCs w:val="18"/>
              </w:rPr>
            </w:pPr>
            <w:r w:rsidRPr="00C01F00">
              <w:rPr>
                <w:sz w:val="18"/>
                <w:szCs w:val="18"/>
              </w:rPr>
              <w:t>Да</w:t>
            </w:r>
          </w:p>
        </w:tc>
        <w:tc>
          <w:tcPr>
            <w:tcW w:w="768" w:type="dxa"/>
          </w:tcPr>
          <w:p w:rsidR="004860AD" w:rsidRPr="00C01F00" w:rsidRDefault="000E39CE" w:rsidP="005722F3">
            <w:pPr>
              <w:rPr>
                <w:sz w:val="18"/>
                <w:szCs w:val="18"/>
              </w:rPr>
            </w:pPr>
            <w:r w:rsidRPr="00C01F00">
              <w:rPr>
                <w:sz w:val="18"/>
                <w:szCs w:val="18"/>
              </w:rPr>
              <w:t>Да</w:t>
            </w:r>
          </w:p>
        </w:tc>
        <w:tc>
          <w:tcPr>
            <w:tcW w:w="1110" w:type="dxa"/>
          </w:tcPr>
          <w:p w:rsidR="004860AD" w:rsidRPr="00C01F00" w:rsidRDefault="000E39CE" w:rsidP="005722F3">
            <w:pPr>
              <w:rPr>
                <w:sz w:val="18"/>
                <w:szCs w:val="18"/>
              </w:rPr>
            </w:pPr>
            <w:r w:rsidRPr="00C01F00">
              <w:rPr>
                <w:sz w:val="18"/>
                <w:szCs w:val="18"/>
              </w:rPr>
              <w:t>Да</w:t>
            </w:r>
          </w:p>
        </w:tc>
        <w:tc>
          <w:tcPr>
            <w:tcW w:w="961" w:type="dxa"/>
          </w:tcPr>
          <w:p w:rsidR="004860AD" w:rsidRPr="00C01F00" w:rsidRDefault="000E39CE" w:rsidP="005722F3">
            <w:pPr>
              <w:rPr>
                <w:sz w:val="18"/>
                <w:szCs w:val="18"/>
              </w:rPr>
            </w:pPr>
            <w:r w:rsidRPr="00C01F00">
              <w:rPr>
                <w:sz w:val="18"/>
                <w:szCs w:val="18"/>
              </w:rPr>
              <w:t>-</w:t>
            </w:r>
          </w:p>
        </w:tc>
        <w:tc>
          <w:tcPr>
            <w:tcW w:w="779" w:type="dxa"/>
          </w:tcPr>
          <w:p w:rsidR="004860AD" w:rsidRPr="00C01F00" w:rsidRDefault="000E39CE" w:rsidP="005722F3">
            <w:pPr>
              <w:rPr>
                <w:sz w:val="18"/>
                <w:szCs w:val="18"/>
              </w:rPr>
            </w:pPr>
            <w:r w:rsidRPr="00C01F00">
              <w:rPr>
                <w:sz w:val="18"/>
                <w:szCs w:val="18"/>
              </w:rPr>
              <w:t>-</w:t>
            </w:r>
          </w:p>
        </w:tc>
        <w:tc>
          <w:tcPr>
            <w:tcW w:w="603" w:type="dxa"/>
          </w:tcPr>
          <w:p w:rsidR="004860AD" w:rsidRPr="00C01F00" w:rsidRDefault="000E39CE" w:rsidP="005722F3">
            <w:pPr>
              <w:rPr>
                <w:sz w:val="18"/>
                <w:szCs w:val="18"/>
              </w:rPr>
            </w:pPr>
            <w:r w:rsidRPr="00C01F00">
              <w:rPr>
                <w:sz w:val="18"/>
                <w:szCs w:val="18"/>
              </w:rPr>
              <w:t>-</w:t>
            </w:r>
          </w:p>
        </w:tc>
        <w:tc>
          <w:tcPr>
            <w:tcW w:w="995" w:type="dxa"/>
          </w:tcPr>
          <w:p w:rsidR="004860AD" w:rsidRPr="00C01F00" w:rsidRDefault="000E39CE" w:rsidP="005722F3">
            <w:pPr>
              <w:rPr>
                <w:sz w:val="18"/>
                <w:szCs w:val="18"/>
              </w:rPr>
            </w:pPr>
            <w:r w:rsidRPr="00C01F00">
              <w:rPr>
                <w:sz w:val="18"/>
                <w:szCs w:val="18"/>
              </w:rPr>
              <w:t>-</w:t>
            </w:r>
          </w:p>
        </w:tc>
        <w:tc>
          <w:tcPr>
            <w:tcW w:w="824" w:type="dxa"/>
          </w:tcPr>
          <w:p w:rsidR="004860AD" w:rsidRPr="00C01F00" w:rsidRDefault="000E39CE" w:rsidP="005722F3">
            <w:pPr>
              <w:rPr>
                <w:sz w:val="18"/>
                <w:szCs w:val="18"/>
              </w:rPr>
            </w:pPr>
            <w:r w:rsidRPr="00C01F00">
              <w:rPr>
                <w:sz w:val="18"/>
                <w:szCs w:val="18"/>
              </w:rPr>
              <w:t>-</w:t>
            </w:r>
          </w:p>
        </w:tc>
        <w:tc>
          <w:tcPr>
            <w:tcW w:w="658" w:type="dxa"/>
          </w:tcPr>
          <w:p w:rsidR="004860AD" w:rsidRPr="00C01F00" w:rsidRDefault="000E39CE" w:rsidP="005722F3">
            <w:pPr>
              <w:rPr>
                <w:sz w:val="18"/>
                <w:szCs w:val="18"/>
              </w:rPr>
            </w:pPr>
            <w:r w:rsidRPr="00C01F00">
              <w:rPr>
                <w:sz w:val="18"/>
                <w:szCs w:val="18"/>
              </w:rPr>
              <w:t>-</w:t>
            </w:r>
          </w:p>
        </w:tc>
        <w:tc>
          <w:tcPr>
            <w:tcW w:w="796" w:type="dxa"/>
          </w:tcPr>
          <w:p w:rsidR="004860AD" w:rsidRPr="00C01F00" w:rsidRDefault="000E39CE" w:rsidP="005722F3">
            <w:pPr>
              <w:rPr>
                <w:sz w:val="18"/>
                <w:szCs w:val="18"/>
              </w:rPr>
            </w:pPr>
            <w:r w:rsidRPr="00C01F00">
              <w:rPr>
                <w:sz w:val="18"/>
                <w:szCs w:val="18"/>
              </w:rPr>
              <w:t>Справочно</w:t>
            </w:r>
          </w:p>
        </w:tc>
      </w:tr>
    </w:tbl>
    <w:p w:rsidR="004860AD" w:rsidRPr="00C01F00" w:rsidRDefault="004860AD" w:rsidP="004860AD"/>
    <w:p w:rsidR="00E9588A" w:rsidRPr="00C01F00" w:rsidRDefault="00E9588A" w:rsidP="001D6A8A">
      <w:pPr>
        <w:pStyle w:val="3"/>
        <w:numPr>
          <w:ilvl w:val="1"/>
          <w:numId w:val="30"/>
        </w:numPr>
        <w:tabs>
          <w:tab w:val="left" w:pos="426"/>
        </w:tabs>
        <w:ind w:left="0" w:firstLine="0"/>
        <w:jc w:val="left"/>
        <w:rPr>
          <w:u w:val="single"/>
        </w:rPr>
      </w:pPr>
      <w:r w:rsidRPr="00C01F00">
        <w:rPr>
          <w:u w:val="single"/>
        </w:rPr>
        <w:t xml:space="preserve">Особенности заполнения блока </w:t>
      </w:r>
      <w:r w:rsidR="00B54801" w:rsidRPr="00C01F00">
        <w:rPr>
          <w:u w:val="single"/>
        </w:rPr>
        <w:t>клас</w:t>
      </w:r>
      <w:r w:rsidR="00C45EB7" w:rsidRPr="00C01F00">
        <w:rPr>
          <w:u w:val="single"/>
        </w:rPr>
        <w:t>с</w:t>
      </w:r>
      <w:r w:rsidR="00B54801" w:rsidRPr="00C01F00">
        <w:rPr>
          <w:u w:val="single"/>
        </w:rPr>
        <w:t xml:space="preserve">ификации медицинской помощи по медицинским </w:t>
      </w:r>
      <w:r w:rsidRPr="00C01F00">
        <w:rPr>
          <w:u w:val="single"/>
        </w:rPr>
        <w:t>услуг</w:t>
      </w:r>
      <w:r w:rsidR="00B54801" w:rsidRPr="00C01F00">
        <w:rPr>
          <w:u w:val="single"/>
        </w:rPr>
        <w:t>ам</w:t>
      </w:r>
    </w:p>
    <w:p w:rsidR="00ED0E50" w:rsidRPr="00C01F00" w:rsidRDefault="00ED0E50" w:rsidP="00ED0E50"/>
    <w:tbl>
      <w:tblPr>
        <w:tblStyle w:val="af0"/>
        <w:tblW w:w="0" w:type="auto"/>
        <w:tblLook w:val="04A0" w:firstRow="1" w:lastRow="0" w:firstColumn="1" w:lastColumn="0" w:noHBand="0" w:noVBand="1"/>
      </w:tblPr>
      <w:tblGrid>
        <w:gridCol w:w="934"/>
        <w:gridCol w:w="610"/>
        <w:gridCol w:w="1035"/>
        <w:gridCol w:w="448"/>
        <w:gridCol w:w="577"/>
        <w:gridCol w:w="760"/>
        <w:gridCol w:w="863"/>
        <w:gridCol w:w="843"/>
        <w:gridCol w:w="754"/>
        <w:gridCol w:w="917"/>
        <w:gridCol w:w="652"/>
        <w:gridCol w:w="781"/>
        <w:gridCol w:w="815"/>
        <w:gridCol w:w="945"/>
        <w:gridCol w:w="1081"/>
        <w:gridCol w:w="747"/>
        <w:gridCol w:w="951"/>
        <w:gridCol w:w="931"/>
      </w:tblGrid>
      <w:tr w:rsidR="00366C35" w:rsidRPr="00C01F00" w:rsidTr="00366C35">
        <w:tc>
          <w:tcPr>
            <w:tcW w:w="883" w:type="dxa"/>
          </w:tcPr>
          <w:p w:rsidR="00366C35" w:rsidRPr="00C01F00" w:rsidRDefault="00366C35" w:rsidP="005722F3">
            <w:pPr>
              <w:rPr>
                <w:sz w:val="18"/>
                <w:szCs w:val="18"/>
              </w:rPr>
            </w:pPr>
            <w:r w:rsidRPr="00C01F00">
              <w:rPr>
                <w:sz w:val="18"/>
                <w:szCs w:val="18"/>
              </w:rPr>
              <w:t>Случай оказания медицинской помощи</w:t>
            </w:r>
          </w:p>
        </w:tc>
        <w:tc>
          <w:tcPr>
            <w:tcW w:w="583" w:type="dxa"/>
          </w:tcPr>
          <w:p w:rsidR="00366C35" w:rsidRPr="00C01F00" w:rsidRDefault="00366C35" w:rsidP="005722F3">
            <w:pPr>
              <w:rPr>
                <w:sz w:val="18"/>
                <w:szCs w:val="18"/>
              </w:rPr>
            </w:pPr>
            <w:r w:rsidRPr="00C01F00">
              <w:rPr>
                <w:sz w:val="18"/>
                <w:szCs w:val="18"/>
              </w:rPr>
              <w:t>Ссылка на НПД</w:t>
            </w:r>
          </w:p>
        </w:tc>
        <w:tc>
          <w:tcPr>
            <w:tcW w:w="978" w:type="dxa"/>
          </w:tcPr>
          <w:p w:rsidR="00366C35" w:rsidRPr="00C01F00" w:rsidRDefault="00366C35" w:rsidP="005722F3">
            <w:pPr>
              <w:rPr>
                <w:sz w:val="18"/>
                <w:szCs w:val="18"/>
              </w:rPr>
            </w:pPr>
            <w:r w:rsidRPr="00C01F00">
              <w:rPr>
                <w:sz w:val="18"/>
                <w:szCs w:val="18"/>
              </w:rPr>
              <w:t>Необходимость заполнения блока: Да/Нет.</w:t>
            </w:r>
          </w:p>
        </w:tc>
        <w:tc>
          <w:tcPr>
            <w:tcW w:w="432" w:type="dxa"/>
          </w:tcPr>
          <w:p w:rsidR="00366C35" w:rsidRPr="00C01F00" w:rsidRDefault="00366C35" w:rsidP="005722F3">
            <w:pPr>
              <w:rPr>
                <w:sz w:val="18"/>
                <w:szCs w:val="18"/>
                <w:lang w:val="en-US"/>
              </w:rPr>
            </w:pPr>
            <w:r w:rsidRPr="00C01F00">
              <w:rPr>
                <w:sz w:val="18"/>
                <w:szCs w:val="18"/>
                <w:lang w:val="en-US"/>
              </w:rPr>
              <w:t>USL</w:t>
            </w:r>
          </w:p>
        </w:tc>
        <w:tc>
          <w:tcPr>
            <w:tcW w:w="552" w:type="dxa"/>
          </w:tcPr>
          <w:p w:rsidR="00366C35" w:rsidRPr="00C01F00" w:rsidRDefault="00366C35" w:rsidP="005722F3">
            <w:pPr>
              <w:rPr>
                <w:sz w:val="18"/>
                <w:szCs w:val="18"/>
                <w:lang w:val="en-US"/>
              </w:rPr>
            </w:pPr>
            <w:r w:rsidRPr="00C01F00">
              <w:rPr>
                <w:sz w:val="18"/>
                <w:szCs w:val="18"/>
                <w:lang w:val="en-US"/>
              </w:rPr>
              <w:t>USL_F</w:t>
            </w:r>
          </w:p>
        </w:tc>
        <w:tc>
          <w:tcPr>
            <w:tcW w:w="722" w:type="dxa"/>
          </w:tcPr>
          <w:p w:rsidR="00366C35" w:rsidRPr="00C01F00" w:rsidRDefault="00366C35" w:rsidP="005722F3">
            <w:pPr>
              <w:rPr>
                <w:sz w:val="18"/>
                <w:szCs w:val="18"/>
                <w:lang w:val="en-US"/>
              </w:rPr>
            </w:pPr>
            <w:r w:rsidRPr="00C01F00">
              <w:rPr>
                <w:sz w:val="18"/>
                <w:szCs w:val="18"/>
                <w:lang w:val="en-US"/>
              </w:rPr>
              <w:t>USL_DAT</w:t>
            </w:r>
          </w:p>
        </w:tc>
        <w:tc>
          <w:tcPr>
            <w:tcW w:w="818" w:type="dxa"/>
          </w:tcPr>
          <w:p w:rsidR="00366C35" w:rsidRPr="00C01F00" w:rsidRDefault="00366C35" w:rsidP="005722F3">
            <w:pPr>
              <w:rPr>
                <w:sz w:val="18"/>
                <w:szCs w:val="18"/>
                <w:lang w:val="en-US"/>
              </w:rPr>
            </w:pPr>
            <w:r w:rsidRPr="00C01F00">
              <w:rPr>
                <w:sz w:val="18"/>
                <w:szCs w:val="18"/>
                <w:lang w:val="en-US"/>
              </w:rPr>
              <w:t>SUMV_USL</w:t>
            </w:r>
          </w:p>
        </w:tc>
        <w:tc>
          <w:tcPr>
            <w:tcW w:w="799" w:type="dxa"/>
          </w:tcPr>
          <w:p w:rsidR="00366C35" w:rsidRPr="00C01F00" w:rsidRDefault="00366C35" w:rsidP="005722F3">
            <w:pPr>
              <w:rPr>
                <w:sz w:val="18"/>
                <w:szCs w:val="18"/>
                <w:lang w:val="en-US"/>
              </w:rPr>
            </w:pPr>
            <w:r w:rsidRPr="00C01F00">
              <w:rPr>
                <w:sz w:val="18"/>
                <w:szCs w:val="18"/>
                <w:lang w:val="en-US"/>
              </w:rPr>
              <w:t>USL_KRAT</w:t>
            </w:r>
          </w:p>
        </w:tc>
        <w:tc>
          <w:tcPr>
            <w:tcW w:w="717" w:type="dxa"/>
          </w:tcPr>
          <w:p w:rsidR="00366C35" w:rsidRPr="00C01F00" w:rsidRDefault="00366C35" w:rsidP="005722F3">
            <w:pPr>
              <w:rPr>
                <w:sz w:val="18"/>
                <w:szCs w:val="18"/>
                <w:lang w:val="en-US"/>
              </w:rPr>
            </w:pPr>
            <w:r w:rsidRPr="00C01F00">
              <w:rPr>
                <w:sz w:val="18"/>
                <w:szCs w:val="18"/>
                <w:lang w:val="en-US"/>
              </w:rPr>
              <w:t>USL_OSN</w:t>
            </w:r>
          </w:p>
        </w:tc>
        <w:tc>
          <w:tcPr>
            <w:tcW w:w="868" w:type="dxa"/>
          </w:tcPr>
          <w:p w:rsidR="00366C35" w:rsidRPr="00C01F00" w:rsidRDefault="00366C35" w:rsidP="005722F3">
            <w:pPr>
              <w:rPr>
                <w:sz w:val="18"/>
                <w:szCs w:val="18"/>
                <w:lang w:val="en-US"/>
              </w:rPr>
            </w:pPr>
            <w:r w:rsidRPr="00C01F00">
              <w:rPr>
                <w:sz w:val="18"/>
                <w:szCs w:val="18"/>
                <w:lang w:val="en-US"/>
              </w:rPr>
              <w:t>IS_EXT_USL</w:t>
            </w:r>
          </w:p>
        </w:tc>
        <w:tc>
          <w:tcPr>
            <w:tcW w:w="622" w:type="dxa"/>
          </w:tcPr>
          <w:p w:rsidR="00366C35" w:rsidRPr="00C01F00" w:rsidRDefault="00366C35" w:rsidP="005722F3">
            <w:pPr>
              <w:rPr>
                <w:sz w:val="18"/>
                <w:szCs w:val="18"/>
                <w:lang w:val="en-US"/>
              </w:rPr>
            </w:pPr>
            <w:r w:rsidRPr="00C01F00">
              <w:rPr>
                <w:sz w:val="18"/>
                <w:szCs w:val="18"/>
                <w:lang w:val="en-US"/>
              </w:rPr>
              <w:t>MO_ISP</w:t>
            </w:r>
          </w:p>
        </w:tc>
        <w:tc>
          <w:tcPr>
            <w:tcW w:w="742" w:type="dxa"/>
          </w:tcPr>
          <w:p w:rsidR="00366C35" w:rsidRPr="00C01F00" w:rsidRDefault="00366C35" w:rsidP="005722F3">
            <w:pPr>
              <w:rPr>
                <w:sz w:val="18"/>
                <w:szCs w:val="18"/>
                <w:lang w:val="en-US"/>
              </w:rPr>
            </w:pPr>
            <w:r w:rsidRPr="00C01F00">
              <w:rPr>
                <w:sz w:val="18"/>
                <w:szCs w:val="18"/>
                <w:lang w:val="en-US"/>
              </w:rPr>
              <w:t>MO_ISP_F</w:t>
            </w:r>
          </w:p>
        </w:tc>
        <w:tc>
          <w:tcPr>
            <w:tcW w:w="774" w:type="dxa"/>
          </w:tcPr>
          <w:p w:rsidR="00366C35" w:rsidRPr="00C01F00" w:rsidRDefault="00366C35" w:rsidP="005722F3">
            <w:pPr>
              <w:rPr>
                <w:sz w:val="18"/>
                <w:szCs w:val="18"/>
                <w:lang w:val="en-US"/>
              </w:rPr>
            </w:pPr>
            <w:r w:rsidRPr="00C01F00">
              <w:rPr>
                <w:sz w:val="18"/>
                <w:szCs w:val="18"/>
                <w:lang w:val="en-US"/>
              </w:rPr>
              <w:t>USL_PRVS</w:t>
            </w:r>
          </w:p>
        </w:tc>
        <w:tc>
          <w:tcPr>
            <w:tcW w:w="894" w:type="dxa"/>
          </w:tcPr>
          <w:p w:rsidR="00366C35" w:rsidRPr="00C01F00" w:rsidRDefault="00366C35" w:rsidP="005722F3">
            <w:pPr>
              <w:rPr>
                <w:sz w:val="18"/>
                <w:szCs w:val="18"/>
                <w:lang w:val="en-US"/>
              </w:rPr>
            </w:pPr>
            <w:r w:rsidRPr="00C01F00">
              <w:rPr>
                <w:sz w:val="18"/>
                <w:szCs w:val="18"/>
                <w:lang w:val="en-US"/>
              </w:rPr>
              <w:t>USL_KODVR</w:t>
            </w:r>
          </w:p>
        </w:tc>
        <w:tc>
          <w:tcPr>
            <w:tcW w:w="1021" w:type="dxa"/>
          </w:tcPr>
          <w:p w:rsidR="00366C35" w:rsidRPr="00C01F00" w:rsidRDefault="00366C35" w:rsidP="005722F3">
            <w:pPr>
              <w:rPr>
                <w:sz w:val="18"/>
                <w:szCs w:val="18"/>
                <w:lang w:val="en-US"/>
              </w:rPr>
            </w:pPr>
            <w:r w:rsidRPr="00C01F00">
              <w:rPr>
                <w:sz w:val="18"/>
                <w:szCs w:val="18"/>
                <w:lang w:val="en-US"/>
              </w:rPr>
              <w:t>USL_VR_SNILS</w:t>
            </w:r>
          </w:p>
        </w:tc>
        <w:tc>
          <w:tcPr>
            <w:tcW w:w="710" w:type="dxa"/>
          </w:tcPr>
          <w:p w:rsidR="00366C35" w:rsidRPr="00C01F00" w:rsidRDefault="00366C35" w:rsidP="005722F3">
            <w:pPr>
              <w:rPr>
                <w:sz w:val="18"/>
                <w:szCs w:val="18"/>
                <w:lang w:val="en-US"/>
              </w:rPr>
            </w:pPr>
            <w:r w:rsidRPr="00C01F00">
              <w:rPr>
                <w:sz w:val="18"/>
                <w:szCs w:val="18"/>
                <w:lang w:val="en-US"/>
              </w:rPr>
              <w:t>USL_YET</w:t>
            </w:r>
          </w:p>
        </w:tc>
        <w:tc>
          <w:tcPr>
            <w:tcW w:w="900" w:type="dxa"/>
          </w:tcPr>
          <w:p w:rsidR="00366C35" w:rsidRPr="00C01F00" w:rsidRDefault="00366C35" w:rsidP="005722F3">
            <w:pPr>
              <w:rPr>
                <w:sz w:val="18"/>
                <w:szCs w:val="18"/>
                <w:lang w:val="en-US"/>
              </w:rPr>
            </w:pPr>
            <w:r w:rsidRPr="00C01F00">
              <w:rPr>
                <w:sz w:val="18"/>
                <w:szCs w:val="18"/>
                <w:lang w:val="en-US"/>
              </w:rPr>
              <w:t>USL_PR_NEP</w:t>
            </w:r>
          </w:p>
        </w:tc>
        <w:tc>
          <w:tcPr>
            <w:tcW w:w="881" w:type="dxa"/>
          </w:tcPr>
          <w:p w:rsidR="00366C35" w:rsidRPr="00C01F00" w:rsidRDefault="00366C35" w:rsidP="005722F3">
            <w:pPr>
              <w:rPr>
                <w:sz w:val="18"/>
                <w:szCs w:val="18"/>
                <w:lang w:val="en-US"/>
              </w:rPr>
            </w:pPr>
            <w:r w:rsidRPr="00C01F00">
              <w:rPr>
                <w:sz w:val="18"/>
                <w:szCs w:val="18"/>
                <w:lang w:val="en-US"/>
              </w:rPr>
              <w:t>COMMENTU</w:t>
            </w:r>
          </w:p>
        </w:tc>
      </w:tr>
      <w:tr w:rsidR="00366C35" w:rsidRPr="00C01F00" w:rsidTr="00366C35">
        <w:tc>
          <w:tcPr>
            <w:tcW w:w="883" w:type="dxa"/>
          </w:tcPr>
          <w:p w:rsidR="00366C35" w:rsidRPr="00C01F00" w:rsidRDefault="00366C35" w:rsidP="005722F3">
            <w:pPr>
              <w:rPr>
                <w:sz w:val="18"/>
                <w:szCs w:val="18"/>
              </w:rPr>
            </w:pPr>
            <w:r w:rsidRPr="00C01F00">
              <w:rPr>
                <w:sz w:val="18"/>
                <w:szCs w:val="18"/>
              </w:rPr>
              <w:t>Обращение в связи с заболеванием (на каждое посещение)</w:t>
            </w:r>
          </w:p>
        </w:tc>
        <w:tc>
          <w:tcPr>
            <w:tcW w:w="583" w:type="dxa"/>
          </w:tcPr>
          <w:p w:rsidR="00366C35" w:rsidRPr="00C01F00" w:rsidRDefault="00366C35" w:rsidP="005722F3">
            <w:pPr>
              <w:rPr>
                <w:sz w:val="18"/>
                <w:szCs w:val="18"/>
              </w:rPr>
            </w:pPr>
          </w:p>
        </w:tc>
        <w:tc>
          <w:tcPr>
            <w:tcW w:w="978" w:type="dxa"/>
          </w:tcPr>
          <w:p w:rsidR="00366C35" w:rsidRPr="00C01F00" w:rsidRDefault="00366C35" w:rsidP="005722F3">
            <w:pPr>
              <w:rPr>
                <w:sz w:val="18"/>
                <w:szCs w:val="18"/>
              </w:rPr>
            </w:pPr>
            <w:r w:rsidRPr="00C01F00">
              <w:rPr>
                <w:sz w:val="18"/>
                <w:szCs w:val="18"/>
              </w:rPr>
              <w:t>Да</w:t>
            </w:r>
          </w:p>
        </w:tc>
        <w:tc>
          <w:tcPr>
            <w:tcW w:w="432" w:type="dxa"/>
          </w:tcPr>
          <w:p w:rsidR="00366C35" w:rsidRPr="00C01F00" w:rsidRDefault="00366C35" w:rsidP="005722F3">
            <w:pPr>
              <w:rPr>
                <w:sz w:val="18"/>
                <w:szCs w:val="18"/>
              </w:rPr>
            </w:pPr>
            <w:r w:rsidRPr="00C01F00">
              <w:rPr>
                <w:sz w:val="18"/>
                <w:szCs w:val="18"/>
              </w:rPr>
              <w:t>Да</w:t>
            </w:r>
          </w:p>
        </w:tc>
        <w:tc>
          <w:tcPr>
            <w:tcW w:w="552" w:type="dxa"/>
          </w:tcPr>
          <w:p w:rsidR="00366C35" w:rsidRPr="00C01F00" w:rsidRDefault="00366C35" w:rsidP="005722F3">
            <w:pPr>
              <w:rPr>
                <w:sz w:val="18"/>
                <w:szCs w:val="18"/>
              </w:rPr>
            </w:pPr>
            <w:r w:rsidRPr="00C01F00">
              <w:rPr>
                <w:sz w:val="18"/>
                <w:szCs w:val="18"/>
              </w:rPr>
              <w:t>Да</w:t>
            </w:r>
          </w:p>
        </w:tc>
        <w:tc>
          <w:tcPr>
            <w:tcW w:w="722" w:type="dxa"/>
          </w:tcPr>
          <w:p w:rsidR="00366C35" w:rsidRPr="00C01F00" w:rsidRDefault="00366C35" w:rsidP="005722F3">
            <w:pPr>
              <w:rPr>
                <w:sz w:val="18"/>
                <w:szCs w:val="18"/>
              </w:rPr>
            </w:pPr>
            <w:r w:rsidRPr="00C01F00">
              <w:rPr>
                <w:sz w:val="18"/>
                <w:szCs w:val="18"/>
              </w:rPr>
              <w:t>Да</w:t>
            </w:r>
          </w:p>
        </w:tc>
        <w:tc>
          <w:tcPr>
            <w:tcW w:w="818" w:type="dxa"/>
          </w:tcPr>
          <w:p w:rsidR="00366C35" w:rsidRPr="00C01F00" w:rsidRDefault="00366C35" w:rsidP="005722F3">
            <w:pPr>
              <w:rPr>
                <w:sz w:val="18"/>
                <w:szCs w:val="18"/>
              </w:rPr>
            </w:pPr>
            <w:r w:rsidRPr="00C01F00">
              <w:rPr>
                <w:sz w:val="18"/>
                <w:szCs w:val="18"/>
              </w:rPr>
              <w:t>0</w:t>
            </w:r>
          </w:p>
        </w:tc>
        <w:tc>
          <w:tcPr>
            <w:tcW w:w="799" w:type="dxa"/>
          </w:tcPr>
          <w:p w:rsidR="00366C35" w:rsidRPr="00C01F00" w:rsidRDefault="00366C35" w:rsidP="005722F3">
            <w:pPr>
              <w:rPr>
                <w:sz w:val="18"/>
                <w:szCs w:val="18"/>
              </w:rPr>
            </w:pPr>
            <w:r w:rsidRPr="00C01F00">
              <w:rPr>
                <w:sz w:val="18"/>
                <w:szCs w:val="18"/>
              </w:rPr>
              <w:t>Всегда 1</w:t>
            </w:r>
          </w:p>
        </w:tc>
        <w:tc>
          <w:tcPr>
            <w:tcW w:w="717" w:type="dxa"/>
          </w:tcPr>
          <w:p w:rsidR="00366C35" w:rsidRPr="00C01F00" w:rsidRDefault="00366C35" w:rsidP="005722F3">
            <w:pPr>
              <w:rPr>
                <w:sz w:val="18"/>
                <w:szCs w:val="18"/>
              </w:rPr>
            </w:pPr>
            <w:r w:rsidRPr="00C01F00">
              <w:rPr>
                <w:sz w:val="18"/>
                <w:szCs w:val="18"/>
              </w:rPr>
              <w:t>-</w:t>
            </w:r>
          </w:p>
        </w:tc>
        <w:tc>
          <w:tcPr>
            <w:tcW w:w="868" w:type="dxa"/>
          </w:tcPr>
          <w:p w:rsidR="00366C35" w:rsidRPr="00C01F00" w:rsidRDefault="00366C35" w:rsidP="005722F3">
            <w:pPr>
              <w:rPr>
                <w:sz w:val="18"/>
                <w:szCs w:val="18"/>
              </w:rPr>
            </w:pPr>
            <w:r w:rsidRPr="00C01F00">
              <w:rPr>
                <w:sz w:val="18"/>
                <w:szCs w:val="18"/>
              </w:rPr>
              <w:t>-</w:t>
            </w:r>
          </w:p>
        </w:tc>
        <w:tc>
          <w:tcPr>
            <w:tcW w:w="622" w:type="dxa"/>
          </w:tcPr>
          <w:p w:rsidR="00366C35" w:rsidRPr="00C01F00" w:rsidRDefault="00366C35" w:rsidP="005722F3">
            <w:pPr>
              <w:rPr>
                <w:sz w:val="18"/>
                <w:szCs w:val="18"/>
              </w:rPr>
            </w:pPr>
            <w:r w:rsidRPr="00C01F00">
              <w:rPr>
                <w:sz w:val="18"/>
                <w:szCs w:val="18"/>
              </w:rPr>
              <w:t>-</w:t>
            </w:r>
          </w:p>
        </w:tc>
        <w:tc>
          <w:tcPr>
            <w:tcW w:w="742" w:type="dxa"/>
          </w:tcPr>
          <w:p w:rsidR="00366C35" w:rsidRPr="00C01F00" w:rsidRDefault="00366C35" w:rsidP="005722F3">
            <w:pPr>
              <w:rPr>
                <w:sz w:val="18"/>
                <w:szCs w:val="18"/>
              </w:rPr>
            </w:pPr>
            <w:r w:rsidRPr="00C01F00">
              <w:rPr>
                <w:sz w:val="18"/>
                <w:szCs w:val="18"/>
              </w:rPr>
              <w:t>-</w:t>
            </w:r>
          </w:p>
        </w:tc>
        <w:tc>
          <w:tcPr>
            <w:tcW w:w="774" w:type="dxa"/>
          </w:tcPr>
          <w:p w:rsidR="00366C35" w:rsidRPr="00C01F00" w:rsidRDefault="00366C35" w:rsidP="005722F3">
            <w:pPr>
              <w:rPr>
                <w:sz w:val="18"/>
                <w:szCs w:val="18"/>
              </w:rPr>
            </w:pPr>
            <w:r w:rsidRPr="00C01F00">
              <w:rPr>
                <w:sz w:val="18"/>
                <w:szCs w:val="18"/>
              </w:rPr>
              <w:t>Да</w:t>
            </w:r>
          </w:p>
        </w:tc>
        <w:tc>
          <w:tcPr>
            <w:tcW w:w="894" w:type="dxa"/>
          </w:tcPr>
          <w:p w:rsidR="00366C35" w:rsidRPr="00C01F00" w:rsidRDefault="00366C35" w:rsidP="005722F3">
            <w:pPr>
              <w:rPr>
                <w:sz w:val="18"/>
                <w:szCs w:val="18"/>
              </w:rPr>
            </w:pPr>
            <w:r w:rsidRPr="00C01F00">
              <w:rPr>
                <w:sz w:val="18"/>
                <w:szCs w:val="18"/>
              </w:rPr>
              <w:t>Да</w:t>
            </w:r>
          </w:p>
        </w:tc>
        <w:tc>
          <w:tcPr>
            <w:tcW w:w="1021" w:type="dxa"/>
          </w:tcPr>
          <w:p w:rsidR="00366C35" w:rsidRPr="00C01F00" w:rsidRDefault="00366C35" w:rsidP="005722F3">
            <w:pPr>
              <w:rPr>
                <w:sz w:val="18"/>
                <w:szCs w:val="18"/>
              </w:rPr>
            </w:pPr>
            <w:r w:rsidRPr="00C01F00">
              <w:rPr>
                <w:sz w:val="18"/>
                <w:szCs w:val="18"/>
              </w:rPr>
              <w:t>Да</w:t>
            </w:r>
          </w:p>
        </w:tc>
        <w:tc>
          <w:tcPr>
            <w:tcW w:w="710" w:type="dxa"/>
          </w:tcPr>
          <w:p w:rsidR="00366C35" w:rsidRPr="00C01F00" w:rsidRDefault="00366C35" w:rsidP="005722F3">
            <w:pPr>
              <w:rPr>
                <w:sz w:val="18"/>
                <w:szCs w:val="18"/>
              </w:rPr>
            </w:pPr>
            <w:r w:rsidRPr="00C01F00">
              <w:rPr>
                <w:sz w:val="18"/>
                <w:szCs w:val="18"/>
              </w:rPr>
              <w:t>-</w:t>
            </w:r>
          </w:p>
        </w:tc>
        <w:tc>
          <w:tcPr>
            <w:tcW w:w="900" w:type="dxa"/>
          </w:tcPr>
          <w:p w:rsidR="00366C35" w:rsidRPr="00C01F00" w:rsidRDefault="00366C35" w:rsidP="005722F3">
            <w:pPr>
              <w:rPr>
                <w:sz w:val="18"/>
                <w:szCs w:val="18"/>
              </w:rPr>
            </w:pPr>
            <w:r w:rsidRPr="00C01F00">
              <w:rPr>
                <w:sz w:val="18"/>
                <w:szCs w:val="18"/>
              </w:rPr>
              <w:t>-</w:t>
            </w:r>
          </w:p>
        </w:tc>
        <w:tc>
          <w:tcPr>
            <w:tcW w:w="881" w:type="dxa"/>
          </w:tcPr>
          <w:p w:rsidR="00366C35" w:rsidRPr="00C01F00" w:rsidRDefault="00366C35" w:rsidP="005722F3">
            <w:pPr>
              <w:rPr>
                <w:sz w:val="18"/>
                <w:szCs w:val="18"/>
              </w:rPr>
            </w:pPr>
          </w:p>
        </w:tc>
      </w:tr>
    </w:tbl>
    <w:p w:rsidR="009D2332" w:rsidRPr="00C01F00" w:rsidRDefault="009D2332" w:rsidP="0011645F">
      <w:pPr>
        <w:rPr>
          <w:sz w:val="18"/>
          <w:szCs w:val="18"/>
        </w:rPr>
      </w:pPr>
    </w:p>
    <w:p w:rsidR="00430636" w:rsidRPr="00C01F00" w:rsidRDefault="00430636" w:rsidP="0011645F">
      <w:pPr>
        <w:pStyle w:val="3"/>
        <w:numPr>
          <w:ilvl w:val="1"/>
          <w:numId w:val="30"/>
        </w:numPr>
        <w:tabs>
          <w:tab w:val="left" w:pos="426"/>
        </w:tabs>
        <w:ind w:left="0" w:firstLine="0"/>
        <w:jc w:val="left"/>
        <w:rPr>
          <w:u w:val="single"/>
        </w:rPr>
      </w:pPr>
      <w:r w:rsidRPr="00C01F00">
        <w:rPr>
          <w:u w:val="single"/>
        </w:rPr>
        <w:t>Сведения о результатах оценки соблюдения установленных условий осуществления денежных выплат медицинским работникам за впервые выявленный случай онкологического заболевания, диагноз которого подтвержден результатами соответствующих диагностических исследований</w:t>
      </w:r>
      <w:r w:rsidR="00374B47" w:rsidRPr="00C01F00">
        <w:rPr>
          <w:u w:val="single"/>
        </w:rPr>
        <w:t xml:space="preserve"> (далее – Сведения)</w:t>
      </w:r>
    </w:p>
    <w:p w:rsidR="00430636" w:rsidRPr="00C01F00" w:rsidRDefault="00430636" w:rsidP="00430636"/>
    <w:p w:rsidR="00430636" w:rsidRPr="00C01F00" w:rsidRDefault="00430636" w:rsidP="00430636">
      <w:pPr>
        <w:ind w:firstLine="709"/>
      </w:pPr>
      <w:r w:rsidRPr="00C01F00">
        <w:t xml:space="preserve">Файл предназначен для подготовки в СМО и передачи в ТФОМС сведений об оказанной медицинской помощи. </w:t>
      </w:r>
    </w:p>
    <w:p w:rsidR="00430636" w:rsidRPr="00C01F00" w:rsidRDefault="00430636" w:rsidP="00430636">
      <w:pPr>
        <w:ind w:firstLine="720"/>
        <w:jc w:val="both"/>
      </w:pPr>
      <w:r w:rsidRPr="00C01F00">
        <w:t>Имя файла, передаваемого СМО, должно соответствовать следующему шаблону (в верхней раскладке):</w:t>
      </w:r>
    </w:p>
    <w:p w:rsidR="00430636" w:rsidRPr="00C01F00" w:rsidRDefault="00430636" w:rsidP="00430636">
      <w:pPr>
        <w:ind w:left="709"/>
        <w:rPr>
          <w:sz w:val="18"/>
          <w:szCs w:val="18"/>
        </w:rPr>
      </w:pPr>
      <w:r w:rsidRPr="00C01F00">
        <w:rPr>
          <w:sz w:val="18"/>
          <w:szCs w:val="18"/>
        </w:rPr>
        <w:t>«</w:t>
      </w:r>
      <w:r w:rsidR="00BF2514" w:rsidRPr="00C01F00">
        <w:rPr>
          <w:sz w:val="18"/>
          <w:szCs w:val="18"/>
          <w:lang w:val="en-US"/>
        </w:rPr>
        <w:t>S</w:t>
      </w:r>
      <w:r w:rsidRPr="00C01F00">
        <w:rPr>
          <w:sz w:val="18"/>
          <w:szCs w:val="18"/>
        </w:rPr>
        <w:t>T</w:t>
      </w:r>
      <w:r w:rsidR="00BF2514" w:rsidRPr="00C01F00">
        <w:rPr>
          <w:sz w:val="18"/>
          <w:szCs w:val="18"/>
          <w:lang w:val="en-US"/>
        </w:rPr>
        <w:t>IM</w:t>
      </w:r>
      <w:r w:rsidRPr="00C01F00">
        <w:rPr>
          <w:sz w:val="18"/>
          <w:szCs w:val="18"/>
        </w:rPr>
        <w:t>_SS_ГГMMNN.</w:t>
      </w:r>
      <w:r w:rsidRPr="00C01F00">
        <w:rPr>
          <w:sz w:val="18"/>
          <w:szCs w:val="18"/>
          <w:lang w:val="en-US"/>
        </w:rPr>
        <w:t>XML</w:t>
      </w:r>
      <w:r w:rsidRPr="00C01F00">
        <w:rPr>
          <w:sz w:val="18"/>
          <w:szCs w:val="18"/>
        </w:rPr>
        <w:t>», где:</w:t>
      </w:r>
    </w:p>
    <w:p w:rsidR="00430636" w:rsidRPr="00C01F00" w:rsidRDefault="00BF2514" w:rsidP="00430636">
      <w:pPr>
        <w:ind w:left="709" w:firstLine="709"/>
        <w:rPr>
          <w:sz w:val="18"/>
          <w:szCs w:val="18"/>
        </w:rPr>
      </w:pPr>
      <w:r w:rsidRPr="00C01F00">
        <w:rPr>
          <w:sz w:val="18"/>
          <w:szCs w:val="18"/>
        </w:rPr>
        <w:t xml:space="preserve"> </w:t>
      </w:r>
      <w:r w:rsidR="00430636" w:rsidRPr="00C01F00">
        <w:rPr>
          <w:sz w:val="18"/>
          <w:szCs w:val="18"/>
        </w:rPr>
        <w:t>«SS» - код СМО п</w:t>
      </w:r>
      <w:r w:rsidR="00374B47" w:rsidRPr="00C01F00">
        <w:rPr>
          <w:sz w:val="18"/>
          <w:szCs w:val="18"/>
        </w:rPr>
        <w:t>о справочнику COMPANY</w:t>
      </w:r>
      <w:r w:rsidR="00430636" w:rsidRPr="00C01F00">
        <w:rPr>
          <w:sz w:val="18"/>
          <w:szCs w:val="18"/>
        </w:rPr>
        <w:t xml:space="preserve">; </w:t>
      </w:r>
    </w:p>
    <w:p w:rsidR="00430636" w:rsidRPr="00C01F00" w:rsidRDefault="00430636" w:rsidP="00430636">
      <w:pPr>
        <w:ind w:left="709" w:firstLine="709"/>
        <w:rPr>
          <w:sz w:val="18"/>
          <w:szCs w:val="18"/>
        </w:rPr>
      </w:pPr>
      <w:r w:rsidRPr="00C01F00">
        <w:rPr>
          <w:sz w:val="18"/>
          <w:szCs w:val="18"/>
        </w:rPr>
        <w:t xml:space="preserve">«ГГММ» - год и месяц, за который сформирован реестр </w:t>
      </w:r>
      <w:r w:rsidR="00BF2514" w:rsidRPr="00C01F00">
        <w:rPr>
          <w:sz w:val="18"/>
          <w:szCs w:val="18"/>
        </w:rPr>
        <w:t>сведений</w:t>
      </w:r>
      <w:r w:rsidRPr="00C01F00">
        <w:rPr>
          <w:sz w:val="18"/>
          <w:szCs w:val="18"/>
        </w:rPr>
        <w:t xml:space="preserve"> (соответствует </w:t>
      </w:r>
      <w:r w:rsidR="00374B47" w:rsidRPr="00C01F00">
        <w:rPr>
          <w:sz w:val="18"/>
          <w:szCs w:val="18"/>
        </w:rPr>
        <w:t>от</w:t>
      </w:r>
      <w:r w:rsidRPr="00C01F00">
        <w:rPr>
          <w:sz w:val="18"/>
          <w:szCs w:val="18"/>
        </w:rPr>
        <w:t>четному периоду);</w:t>
      </w:r>
    </w:p>
    <w:p w:rsidR="00430636" w:rsidRPr="00C01F00" w:rsidRDefault="00430636" w:rsidP="00430636">
      <w:pPr>
        <w:ind w:left="709" w:firstLine="709"/>
        <w:rPr>
          <w:sz w:val="18"/>
          <w:szCs w:val="18"/>
        </w:rPr>
      </w:pPr>
      <w:r w:rsidRPr="00C01F00">
        <w:rPr>
          <w:sz w:val="18"/>
          <w:szCs w:val="18"/>
        </w:rPr>
        <w:t xml:space="preserve">«NN» - порядковый номер файла (в пределах </w:t>
      </w:r>
      <w:r w:rsidR="00374B47" w:rsidRPr="00C01F00">
        <w:rPr>
          <w:sz w:val="18"/>
          <w:szCs w:val="18"/>
        </w:rPr>
        <w:t>от</w:t>
      </w:r>
      <w:r w:rsidRPr="00C01F00">
        <w:rPr>
          <w:sz w:val="18"/>
          <w:szCs w:val="18"/>
        </w:rPr>
        <w:t>четного периода), формируемого СМО. Размерность - не более 2 знаков.</w:t>
      </w:r>
    </w:p>
    <w:p w:rsidR="00430636" w:rsidRPr="00C01F00" w:rsidRDefault="00430636" w:rsidP="00430636">
      <w:pPr>
        <w:ind w:firstLine="720"/>
      </w:pPr>
    </w:p>
    <w:p w:rsidR="00560E4E" w:rsidRPr="00C01F00" w:rsidRDefault="00560E4E" w:rsidP="00560E4E">
      <w:pPr>
        <w:ind w:firstLine="720"/>
        <w:jc w:val="both"/>
      </w:pPr>
    </w:p>
    <w:p w:rsidR="00560E4E" w:rsidRPr="00C01F00" w:rsidRDefault="00560E4E" w:rsidP="009B7D3E">
      <w:pPr>
        <w:ind w:right="-598"/>
        <w:jc w:val="right"/>
        <w:rPr>
          <w:b/>
        </w:rPr>
      </w:pPr>
      <w:r w:rsidRPr="00C01F00">
        <w:rPr>
          <w:b/>
        </w:rPr>
        <w:t xml:space="preserve">Таблица 23. Реестр </w:t>
      </w:r>
      <w:r w:rsidR="009B7D3E" w:rsidRPr="00C01F00">
        <w:rPr>
          <w:b/>
        </w:rPr>
        <w:t>с</w:t>
      </w:r>
      <w:r w:rsidRPr="00C01F00">
        <w:rPr>
          <w:b/>
        </w:rPr>
        <w:t xml:space="preserve">ведений о результатах оценки соблюдения установленных условий осуществления </w:t>
      </w:r>
      <w:r w:rsidRPr="00C01F00">
        <w:rPr>
          <w:b/>
        </w:rPr>
        <w:br/>
        <w:t>денежных выплат медицинским работникам за впервые выявленный случай онкологического заболевания,</w:t>
      </w:r>
      <w:r w:rsidRPr="00C01F00">
        <w:rPr>
          <w:b/>
        </w:rPr>
        <w:br/>
        <w:t xml:space="preserve"> диагноз которого подтвержден результатами соответствующих диагностических исследований в формате XML</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689"/>
        <w:gridCol w:w="1614"/>
        <w:gridCol w:w="639"/>
        <w:gridCol w:w="676"/>
        <w:gridCol w:w="705"/>
        <w:gridCol w:w="2251"/>
        <w:gridCol w:w="1173"/>
        <w:gridCol w:w="3328"/>
        <w:gridCol w:w="1267"/>
        <w:gridCol w:w="1126"/>
      </w:tblGrid>
      <w:tr w:rsidR="00560E4E" w:rsidRPr="00C01F00" w:rsidTr="00560E4E">
        <w:trPr>
          <w:trHeight w:val="454"/>
          <w:tblHeader/>
        </w:trPr>
        <w:tc>
          <w:tcPr>
            <w:tcW w:w="567" w:type="dxa"/>
            <w:shd w:val="clear" w:color="auto" w:fill="C0C0C0"/>
            <w:noWrap/>
            <w:tcMar>
              <w:left w:w="0" w:type="dxa"/>
              <w:right w:w="0" w:type="dxa"/>
            </w:tcMar>
            <w:vAlign w:val="center"/>
          </w:tcPr>
          <w:p w:rsidR="00560E4E" w:rsidRPr="00C01F00" w:rsidRDefault="00560E4E" w:rsidP="00560E4E">
            <w:pPr>
              <w:ind w:left="5"/>
              <w:jc w:val="center"/>
              <w:rPr>
                <w:sz w:val="18"/>
                <w:szCs w:val="18"/>
              </w:rPr>
            </w:pPr>
            <w:r w:rsidRPr="00C01F00">
              <w:rPr>
                <w:sz w:val="18"/>
                <w:szCs w:val="18"/>
              </w:rPr>
              <w:t>№ п</w:t>
            </w:r>
            <w:r w:rsidRPr="00C01F00">
              <w:rPr>
                <w:sz w:val="18"/>
                <w:szCs w:val="18"/>
                <w:lang w:val="en-US"/>
              </w:rPr>
              <w:t>/</w:t>
            </w:r>
            <w:r w:rsidRPr="00C01F00">
              <w:rPr>
                <w:sz w:val="18"/>
                <w:szCs w:val="18"/>
              </w:rPr>
              <w:t>п</w:t>
            </w:r>
          </w:p>
        </w:tc>
        <w:tc>
          <w:tcPr>
            <w:tcW w:w="1689" w:type="dxa"/>
            <w:shd w:val="clear" w:color="auto" w:fill="C0C0C0"/>
            <w:noWrap/>
            <w:vAlign w:val="center"/>
          </w:tcPr>
          <w:p w:rsidR="00560E4E" w:rsidRPr="00C01F00" w:rsidRDefault="00560E4E" w:rsidP="00560E4E">
            <w:pPr>
              <w:jc w:val="center"/>
              <w:rPr>
                <w:sz w:val="18"/>
                <w:szCs w:val="18"/>
              </w:rPr>
            </w:pPr>
            <w:r w:rsidRPr="00C01F00">
              <w:rPr>
                <w:sz w:val="18"/>
                <w:szCs w:val="18"/>
              </w:rPr>
              <w:t>Код элемента</w:t>
            </w:r>
          </w:p>
        </w:tc>
        <w:tc>
          <w:tcPr>
            <w:tcW w:w="1614" w:type="dxa"/>
            <w:shd w:val="clear" w:color="auto" w:fill="C0C0C0"/>
            <w:noWrap/>
            <w:vAlign w:val="center"/>
          </w:tcPr>
          <w:p w:rsidR="00560E4E" w:rsidRPr="00C01F00" w:rsidRDefault="00560E4E" w:rsidP="00560E4E">
            <w:pPr>
              <w:jc w:val="center"/>
              <w:rPr>
                <w:sz w:val="18"/>
                <w:szCs w:val="18"/>
              </w:rPr>
            </w:pPr>
            <w:r w:rsidRPr="00C01F00">
              <w:rPr>
                <w:sz w:val="18"/>
                <w:szCs w:val="18"/>
              </w:rPr>
              <w:t>Содержание элемента</w:t>
            </w:r>
          </w:p>
        </w:tc>
        <w:tc>
          <w:tcPr>
            <w:tcW w:w="639" w:type="dxa"/>
            <w:shd w:val="clear" w:color="auto" w:fill="C0C0C0"/>
            <w:noWrap/>
            <w:vAlign w:val="center"/>
          </w:tcPr>
          <w:p w:rsidR="00560E4E" w:rsidRPr="00C01F00" w:rsidRDefault="00560E4E" w:rsidP="00560E4E">
            <w:pPr>
              <w:jc w:val="center"/>
              <w:rPr>
                <w:sz w:val="18"/>
                <w:szCs w:val="18"/>
              </w:rPr>
            </w:pPr>
            <w:r w:rsidRPr="00C01F00">
              <w:rPr>
                <w:sz w:val="18"/>
                <w:szCs w:val="18"/>
              </w:rPr>
              <w:t>Тип</w:t>
            </w:r>
          </w:p>
        </w:tc>
        <w:tc>
          <w:tcPr>
            <w:tcW w:w="676" w:type="dxa"/>
            <w:shd w:val="clear" w:color="auto" w:fill="C0C0C0"/>
            <w:noWrap/>
            <w:vAlign w:val="center"/>
          </w:tcPr>
          <w:p w:rsidR="00560E4E" w:rsidRPr="00C01F00" w:rsidRDefault="00560E4E" w:rsidP="00560E4E">
            <w:pPr>
              <w:jc w:val="center"/>
              <w:rPr>
                <w:sz w:val="18"/>
                <w:szCs w:val="18"/>
              </w:rPr>
            </w:pPr>
            <w:r w:rsidRPr="00C01F00">
              <w:rPr>
                <w:sz w:val="18"/>
                <w:szCs w:val="18"/>
              </w:rPr>
              <w:t>Размер</w:t>
            </w:r>
          </w:p>
        </w:tc>
        <w:tc>
          <w:tcPr>
            <w:tcW w:w="705" w:type="dxa"/>
            <w:shd w:val="clear" w:color="auto" w:fill="C0C0C0"/>
            <w:noWrap/>
            <w:vAlign w:val="center"/>
          </w:tcPr>
          <w:p w:rsidR="00560E4E" w:rsidRPr="00C01F00" w:rsidRDefault="00560E4E" w:rsidP="00560E4E">
            <w:pPr>
              <w:jc w:val="center"/>
              <w:rPr>
                <w:sz w:val="18"/>
                <w:szCs w:val="18"/>
              </w:rPr>
            </w:pPr>
            <w:r w:rsidRPr="00C01F00">
              <w:rPr>
                <w:sz w:val="18"/>
                <w:szCs w:val="18"/>
              </w:rPr>
              <w:t>Обяз.</w:t>
            </w:r>
          </w:p>
        </w:tc>
        <w:tc>
          <w:tcPr>
            <w:tcW w:w="2251" w:type="dxa"/>
            <w:shd w:val="clear" w:color="auto" w:fill="C0C0C0"/>
            <w:noWrap/>
            <w:vAlign w:val="center"/>
          </w:tcPr>
          <w:p w:rsidR="00560E4E" w:rsidRPr="00C01F00" w:rsidRDefault="00560E4E" w:rsidP="00560E4E">
            <w:pPr>
              <w:jc w:val="center"/>
              <w:rPr>
                <w:sz w:val="18"/>
                <w:szCs w:val="18"/>
              </w:rPr>
            </w:pPr>
            <w:r w:rsidRPr="00C01F00">
              <w:rPr>
                <w:sz w:val="18"/>
                <w:szCs w:val="18"/>
              </w:rPr>
              <w:t>Наименование</w:t>
            </w:r>
          </w:p>
        </w:tc>
        <w:tc>
          <w:tcPr>
            <w:tcW w:w="1173" w:type="dxa"/>
            <w:shd w:val="clear" w:color="auto" w:fill="C0C0C0"/>
            <w:vAlign w:val="center"/>
          </w:tcPr>
          <w:p w:rsidR="00560E4E" w:rsidRPr="00C01F00" w:rsidRDefault="00560E4E" w:rsidP="00560E4E">
            <w:pPr>
              <w:jc w:val="center"/>
              <w:rPr>
                <w:sz w:val="18"/>
                <w:szCs w:val="18"/>
              </w:rPr>
            </w:pPr>
            <w:r w:rsidRPr="00C01F00">
              <w:rPr>
                <w:sz w:val="18"/>
                <w:szCs w:val="18"/>
              </w:rPr>
              <w:t>Справочник</w:t>
            </w:r>
          </w:p>
        </w:tc>
        <w:tc>
          <w:tcPr>
            <w:tcW w:w="3328" w:type="dxa"/>
            <w:shd w:val="clear" w:color="auto" w:fill="C0C0C0"/>
            <w:noWrap/>
            <w:vAlign w:val="center"/>
          </w:tcPr>
          <w:p w:rsidR="00560E4E" w:rsidRPr="00C01F00" w:rsidRDefault="00560E4E" w:rsidP="00560E4E">
            <w:pPr>
              <w:jc w:val="center"/>
              <w:rPr>
                <w:sz w:val="18"/>
                <w:szCs w:val="18"/>
                <w:lang w:val="en-US"/>
              </w:rPr>
            </w:pPr>
            <w:r w:rsidRPr="00C01F00">
              <w:rPr>
                <w:sz w:val="18"/>
                <w:szCs w:val="18"/>
              </w:rPr>
              <w:t>Дополнительная</w:t>
            </w:r>
          </w:p>
          <w:p w:rsidR="00560E4E" w:rsidRPr="00C01F00" w:rsidRDefault="00560E4E" w:rsidP="00560E4E">
            <w:pPr>
              <w:jc w:val="center"/>
              <w:rPr>
                <w:sz w:val="18"/>
                <w:szCs w:val="18"/>
              </w:rPr>
            </w:pPr>
            <w:r w:rsidRPr="00C01F00">
              <w:rPr>
                <w:sz w:val="18"/>
                <w:szCs w:val="18"/>
              </w:rPr>
              <w:t>информация</w:t>
            </w:r>
          </w:p>
        </w:tc>
        <w:tc>
          <w:tcPr>
            <w:tcW w:w="1267" w:type="dxa"/>
            <w:shd w:val="clear" w:color="auto" w:fill="C0C0C0"/>
            <w:vAlign w:val="center"/>
          </w:tcPr>
          <w:p w:rsidR="00560E4E" w:rsidRPr="00C01F00" w:rsidRDefault="00560E4E" w:rsidP="00560E4E">
            <w:pPr>
              <w:jc w:val="center"/>
              <w:rPr>
                <w:sz w:val="18"/>
                <w:szCs w:val="18"/>
              </w:rPr>
            </w:pPr>
            <w:r w:rsidRPr="00C01F00">
              <w:rPr>
                <w:sz w:val="18"/>
                <w:szCs w:val="18"/>
              </w:rPr>
              <w:t>Ссылка на нормативный правовой документ</w:t>
            </w:r>
          </w:p>
        </w:tc>
        <w:tc>
          <w:tcPr>
            <w:tcW w:w="1126" w:type="dxa"/>
            <w:shd w:val="clear" w:color="auto" w:fill="C0C0C0"/>
            <w:vAlign w:val="center"/>
          </w:tcPr>
          <w:p w:rsidR="00560E4E" w:rsidRPr="00C01F00" w:rsidRDefault="00560E4E" w:rsidP="00560E4E">
            <w:pPr>
              <w:jc w:val="center"/>
              <w:rPr>
                <w:sz w:val="18"/>
                <w:szCs w:val="18"/>
              </w:rPr>
            </w:pPr>
            <w:r w:rsidRPr="00C01F00">
              <w:rPr>
                <w:sz w:val="18"/>
                <w:szCs w:val="18"/>
              </w:rPr>
              <w:t>Код проверки из Перечня проверок или информация о проверке</w:t>
            </w:r>
          </w:p>
        </w:tc>
      </w:tr>
      <w:tr w:rsidR="00560E4E" w:rsidRPr="00C01F00" w:rsidTr="00560E4E">
        <w:trPr>
          <w:trHeight w:val="454"/>
          <w:tblHeader/>
        </w:trPr>
        <w:tc>
          <w:tcPr>
            <w:tcW w:w="567" w:type="dxa"/>
            <w:shd w:val="clear" w:color="auto" w:fill="C0C0C0"/>
            <w:noWrap/>
            <w:tcMar>
              <w:left w:w="0" w:type="dxa"/>
              <w:right w:w="0" w:type="dxa"/>
            </w:tcMar>
            <w:vAlign w:val="center"/>
          </w:tcPr>
          <w:p w:rsidR="00560E4E" w:rsidRPr="00C01F00" w:rsidRDefault="00560E4E" w:rsidP="00560E4E">
            <w:pPr>
              <w:ind w:left="5"/>
              <w:jc w:val="center"/>
              <w:rPr>
                <w:sz w:val="18"/>
                <w:szCs w:val="18"/>
              </w:rPr>
            </w:pPr>
            <w:r w:rsidRPr="00C01F00">
              <w:rPr>
                <w:sz w:val="18"/>
                <w:szCs w:val="18"/>
              </w:rPr>
              <w:t>1</w:t>
            </w:r>
          </w:p>
        </w:tc>
        <w:tc>
          <w:tcPr>
            <w:tcW w:w="1689" w:type="dxa"/>
            <w:shd w:val="clear" w:color="auto" w:fill="C0C0C0"/>
            <w:noWrap/>
            <w:vAlign w:val="center"/>
          </w:tcPr>
          <w:p w:rsidR="00560E4E" w:rsidRPr="00C01F00" w:rsidRDefault="00560E4E" w:rsidP="00560E4E">
            <w:pPr>
              <w:jc w:val="center"/>
              <w:rPr>
                <w:sz w:val="18"/>
                <w:szCs w:val="18"/>
              </w:rPr>
            </w:pPr>
            <w:r w:rsidRPr="00C01F00">
              <w:rPr>
                <w:sz w:val="18"/>
                <w:szCs w:val="18"/>
              </w:rPr>
              <w:t>2</w:t>
            </w:r>
          </w:p>
        </w:tc>
        <w:tc>
          <w:tcPr>
            <w:tcW w:w="1614" w:type="dxa"/>
            <w:shd w:val="clear" w:color="auto" w:fill="C0C0C0"/>
            <w:noWrap/>
            <w:vAlign w:val="center"/>
          </w:tcPr>
          <w:p w:rsidR="00560E4E" w:rsidRPr="00C01F00" w:rsidRDefault="00560E4E" w:rsidP="00560E4E">
            <w:pPr>
              <w:jc w:val="center"/>
              <w:rPr>
                <w:sz w:val="18"/>
                <w:szCs w:val="18"/>
              </w:rPr>
            </w:pPr>
            <w:r w:rsidRPr="00C01F00">
              <w:rPr>
                <w:sz w:val="18"/>
                <w:szCs w:val="18"/>
              </w:rPr>
              <w:t>3</w:t>
            </w:r>
          </w:p>
        </w:tc>
        <w:tc>
          <w:tcPr>
            <w:tcW w:w="639" w:type="dxa"/>
            <w:shd w:val="clear" w:color="auto" w:fill="C0C0C0"/>
            <w:noWrap/>
            <w:vAlign w:val="center"/>
          </w:tcPr>
          <w:p w:rsidR="00560E4E" w:rsidRPr="00C01F00" w:rsidRDefault="00560E4E" w:rsidP="00560E4E">
            <w:pPr>
              <w:jc w:val="center"/>
              <w:rPr>
                <w:sz w:val="18"/>
                <w:szCs w:val="18"/>
              </w:rPr>
            </w:pPr>
            <w:r w:rsidRPr="00C01F00">
              <w:rPr>
                <w:sz w:val="18"/>
                <w:szCs w:val="18"/>
              </w:rPr>
              <w:t>4</w:t>
            </w:r>
          </w:p>
        </w:tc>
        <w:tc>
          <w:tcPr>
            <w:tcW w:w="676" w:type="dxa"/>
            <w:shd w:val="clear" w:color="auto" w:fill="C0C0C0"/>
            <w:noWrap/>
            <w:vAlign w:val="center"/>
          </w:tcPr>
          <w:p w:rsidR="00560E4E" w:rsidRPr="00C01F00" w:rsidRDefault="00560E4E" w:rsidP="00560E4E">
            <w:pPr>
              <w:jc w:val="center"/>
              <w:rPr>
                <w:sz w:val="18"/>
                <w:szCs w:val="18"/>
              </w:rPr>
            </w:pPr>
            <w:r w:rsidRPr="00C01F00">
              <w:rPr>
                <w:sz w:val="18"/>
                <w:szCs w:val="18"/>
              </w:rPr>
              <w:t>5</w:t>
            </w:r>
          </w:p>
        </w:tc>
        <w:tc>
          <w:tcPr>
            <w:tcW w:w="705" w:type="dxa"/>
            <w:shd w:val="clear" w:color="auto" w:fill="C0C0C0"/>
            <w:noWrap/>
            <w:vAlign w:val="center"/>
          </w:tcPr>
          <w:p w:rsidR="00560E4E" w:rsidRPr="00C01F00" w:rsidRDefault="00560E4E" w:rsidP="00560E4E">
            <w:pPr>
              <w:jc w:val="center"/>
              <w:rPr>
                <w:sz w:val="18"/>
                <w:szCs w:val="18"/>
              </w:rPr>
            </w:pPr>
            <w:r w:rsidRPr="00C01F00">
              <w:rPr>
                <w:sz w:val="18"/>
                <w:szCs w:val="18"/>
              </w:rPr>
              <w:t>6</w:t>
            </w:r>
          </w:p>
        </w:tc>
        <w:tc>
          <w:tcPr>
            <w:tcW w:w="2251" w:type="dxa"/>
            <w:shd w:val="clear" w:color="auto" w:fill="C0C0C0"/>
            <w:noWrap/>
            <w:vAlign w:val="center"/>
          </w:tcPr>
          <w:p w:rsidR="00560E4E" w:rsidRPr="00C01F00" w:rsidRDefault="00560E4E" w:rsidP="00560E4E">
            <w:pPr>
              <w:jc w:val="center"/>
              <w:rPr>
                <w:sz w:val="18"/>
                <w:szCs w:val="18"/>
              </w:rPr>
            </w:pPr>
            <w:r w:rsidRPr="00C01F00">
              <w:rPr>
                <w:sz w:val="18"/>
                <w:szCs w:val="18"/>
              </w:rPr>
              <w:t>7</w:t>
            </w:r>
          </w:p>
        </w:tc>
        <w:tc>
          <w:tcPr>
            <w:tcW w:w="1173" w:type="dxa"/>
            <w:shd w:val="clear" w:color="auto" w:fill="C0C0C0"/>
            <w:vAlign w:val="center"/>
          </w:tcPr>
          <w:p w:rsidR="00560E4E" w:rsidRPr="00C01F00" w:rsidRDefault="00560E4E" w:rsidP="00560E4E">
            <w:pPr>
              <w:jc w:val="center"/>
              <w:rPr>
                <w:sz w:val="18"/>
                <w:szCs w:val="18"/>
                <w:lang w:val="en-US"/>
              </w:rPr>
            </w:pPr>
            <w:r w:rsidRPr="00C01F00">
              <w:rPr>
                <w:sz w:val="18"/>
                <w:szCs w:val="18"/>
                <w:lang w:val="en-US"/>
              </w:rPr>
              <w:t>8</w:t>
            </w:r>
          </w:p>
        </w:tc>
        <w:tc>
          <w:tcPr>
            <w:tcW w:w="3328" w:type="dxa"/>
            <w:shd w:val="clear" w:color="auto" w:fill="C0C0C0"/>
            <w:noWrap/>
            <w:vAlign w:val="center"/>
          </w:tcPr>
          <w:p w:rsidR="00560E4E" w:rsidRPr="00C01F00" w:rsidRDefault="00560E4E" w:rsidP="00560E4E">
            <w:pPr>
              <w:jc w:val="center"/>
              <w:rPr>
                <w:sz w:val="18"/>
                <w:szCs w:val="18"/>
                <w:lang w:val="en-US"/>
              </w:rPr>
            </w:pPr>
            <w:r w:rsidRPr="00C01F00">
              <w:rPr>
                <w:sz w:val="18"/>
                <w:szCs w:val="18"/>
                <w:lang w:val="en-US"/>
              </w:rPr>
              <w:t>9</w:t>
            </w:r>
          </w:p>
        </w:tc>
        <w:tc>
          <w:tcPr>
            <w:tcW w:w="1267" w:type="dxa"/>
            <w:shd w:val="clear" w:color="auto" w:fill="C0C0C0"/>
            <w:vAlign w:val="center"/>
          </w:tcPr>
          <w:p w:rsidR="00560E4E" w:rsidRPr="00C01F00" w:rsidRDefault="00560E4E" w:rsidP="00560E4E">
            <w:pPr>
              <w:jc w:val="center"/>
              <w:rPr>
                <w:sz w:val="18"/>
                <w:szCs w:val="18"/>
              </w:rPr>
            </w:pPr>
            <w:r w:rsidRPr="00C01F00">
              <w:rPr>
                <w:sz w:val="18"/>
                <w:szCs w:val="18"/>
              </w:rPr>
              <w:t>10</w:t>
            </w:r>
          </w:p>
        </w:tc>
        <w:tc>
          <w:tcPr>
            <w:tcW w:w="1126" w:type="dxa"/>
            <w:shd w:val="clear" w:color="auto" w:fill="C0C0C0"/>
            <w:vAlign w:val="center"/>
          </w:tcPr>
          <w:p w:rsidR="00560E4E" w:rsidRPr="00C01F00" w:rsidRDefault="00560E4E" w:rsidP="00560E4E">
            <w:pPr>
              <w:jc w:val="center"/>
              <w:rPr>
                <w:sz w:val="18"/>
                <w:szCs w:val="18"/>
              </w:rPr>
            </w:pPr>
            <w:r w:rsidRPr="00C01F00">
              <w:rPr>
                <w:sz w:val="18"/>
                <w:szCs w:val="18"/>
              </w:rPr>
              <w:t>11</w:t>
            </w: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2075" w:type="dxa"/>
            <w:gridSpan w:val="8"/>
            <w:noWrap/>
            <w:vAlign w:val="center"/>
          </w:tcPr>
          <w:p w:rsidR="00560E4E" w:rsidRPr="00C01F00" w:rsidRDefault="00560E4E" w:rsidP="00560E4E">
            <w:pPr>
              <w:rPr>
                <w:sz w:val="18"/>
                <w:szCs w:val="18"/>
              </w:rPr>
            </w:pPr>
            <w:r w:rsidRPr="00C01F00">
              <w:rPr>
                <w:sz w:val="18"/>
                <w:szCs w:val="18"/>
              </w:rPr>
              <w:t>Корневой элемент</w:t>
            </w:r>
          </w:p>
        </w:tc>
        <w:tc>
          <w:tcPr>
            <w:tcW w:w="1267" w:type="dxa"/>
          </w:tcPr>
          <w:p w:rsidR="00560E4E" w:rsidRPr="00C01F00" w:rsidRDefault="00560E4E" w:rsidP="00560E4E">
            <w:pPr>
              <w:rPr>
                <w:sz w:val="18"/>
                <w:szCs w:val="18"/>
              </w:rPr>
            </w:pPr>
          </w:p>
        </w:tc>
        <w:tc>
          <w:tcPr>
            <w:tcW w:w="1126" w:type="dxa"/>
          </w:tcPr>
          <w:p w:rsidR="00560E4E" w:rsidRPr="00C01F00" w:rsidRDefault="00560E4E" w:rsidP="00560E4E">
            <w:pPr>
              <w:rPr>
                <w:sz w:val="18"/>
                <w:szCs w:val="18"/>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689" w:type="dxa"/>
            <w:noWrap/>
            <w:vAlign w:val="center"/>
          </w:tcPr>
          <w:p w:rsidR="00560E4E" w:rsidRPr="00C01F00" w:rsidRDefault="00560E4E" w:rsidP="00560E4E">
            <w:pPr>
              <w:rPr>
                <w:sz w:val="18"/>
                <w:szCs w:val="18"/>
              </w:rPr>
            </w:pPr>
            <w:r w:rsidRPr="00C01F00">
              <w:rPr>
                <w:sz w:val="18"/>
                <w:szCs w:val="18"/>
              </w:rPr>
              <w:t>ZL_LIST</w:t>
            </w:r>
          </w:p>
        </w:tc>
        <w:tc>
          <w:tcPr>
            <w:tcW w:w="1614" w:type="dxa"/>
            <w:noWrap/>
            <w:vAlign w:val="center"/>
          </w:tcPr>
          <w:p w:rsidR="00560E4E" w:rsidRPr="00C01F00" w:rsidRDefault="00560E4E" w:rsidP="00560E4E">
            <w:pPr>
              <w:rPr>
                <w:sz w:val="18"/>
                <w:szCs w:val="18"/>
              </w:rPr>
            </w:pPr>
            <w:r w:rsidRPr="00C01F00">
              <w:rPr>
                <w:sz w:val="18"/>
                <w:szCs w:val="18"/>
              </w:rPr>
              <w:t>ZGLV</w:t>
            </w:r>
          </w:p>
        </w:tc>
        <w:tc>
          <w:tcPr>
            <w:tcW w:w="639" w:type="dxa"/>
            <w:noWrap/>
            <w:vAlign w:val="center"/>
          </w:tcPr>
          <w:p w:rsidR="00560E4E" w:rsidRPr="00C01F00" w:rsidRDefault="00560E4E" w:rsidP="00560E4E">
            <w:pPr>
              <w:rPr>
                <w:sz w:val="18"/>
                <w:szCs w:val="18"/>
              </w:rPr>
            </w:pPr>
            <w:r w:rsidRPr="00C01F00">
              <w:rPr>
                <w:sz w:val="18"/>
                <w:szCs w:val="18"/>
              </w:rPr>
              <w:t>S</w:t>
            </w:r>
          </w:p>
        </w:tc>
        <w:tc>
          <w:tcPr>
            <w:tcW w:w="676" w:type="dxa"/>
            <w:noWrap/>
            <w:vAlign w:val="center"/>
          </w:tcPr>
          <w:p w:rsidR="00560E4E" w:rsidRPr="00C01F00" w:rsidRDefault="00560E4E" w:rsidP="00560E4E">
            <w:pPr>
              <w:rPr>
                <w:sz w:val="18"/>
                <w:szCs w:val="18"/>
              </w:rPr>
            </w:pPr>
            <w:r w:rsidRPr="00C01F00">
              <w:rPr>
                <w:sz w:val="18"/>
                <w:szCs w:val="18"/>
              </w:rPr>
              <w:t> </w:t>
            </w:r>
          </w:p>
        </w:tc>
        <w:tc>
          <w:tcPr>
            <w:tcW w:w="705" w:type="dxa"/>
            <w:noWrap/>
            <w:vAlign w:val="center"/>
          </w:tcPr>
          <w:p w:rsidR="00560E4E" w:rsidRPr="00C01F00" w:rsidRDefault="00560E4E" w:rsidP="00560E4E">
            <w:pPr>
              <w:rPr>
                <w:sz w:val="18"/>
                <w:szCs w:val="18"/>
              </w:rPr>
            </w:pPr>
            <w:r w:rsidRPr="00C01F00">
              <w:rPr>
                <w:sz w:val="18"/>
                <w:szCs w:val="18"/>
              </w:rPr>
              <w:t>О</w:t>
            </w:r>
          </w:p>
        </w:tc>
        <w:tc>
          <w:tcPr>
            <w:tcW w:w="2251" w:type="dxa"/>
            <w:noWrap/>
            <w:vAlign w:val="center"/>
          </w:tcPr>
          <w:p w:rsidR="00560E4E" w:rsidRPr="00C01F00" w:rsidRDefault="00560E4E" w:rsidP="00560E4E">
            <w:pPr>
              <w:rPr>
                <w:sz w:val="18"/>
                <w:szCs w:val="18"/>
              </w:rPr>
            </w:pPr>
            <w:r w:rsidRPr="00C01F00">
              <w:rPr>
                <w:sz w:val="18"/>
                <w:szCs w:val="18"/>
              </w:rPr>
              <w:t>Заголовок файла</w:t>
            </w:r>
          </w:p>
        </w:tc>
        <w:tc>
          <w:tcPr>
            <w:tcW w:w="1173" w:type="dxa"/>
            <w:vAlign w:val="center"/>
          </w:tcPr>
          <w:p w:rsidR="00560E4E" w:rsidRPr="00C01F00" w:rsidRDefault="00560E4E" w:rsidP="00560E4E">
            <w:pPr>
              <w:rPr>
                <w:sz w:val="18"/>
                <w:szCs w:val="18"/>
              </w:rPr>
            </w:pPr>
          </w:p>
        </w:tc>
        <w:tc>
          <w:tcPr>
            <w:tcW w:w="3328" w:type="dxa"/>
            <w:noWrap/>
            <w:vAlign w:val="center"/>
          </w:tcPr>
          <w:p w:rsidR="00560E4E" w:rsidRPr="00C01F00" w:rsidRDefault="00560E4E" w:rsidP="00560E4E">
            <w:pPr>
              <w:rPr>
                <w:sz w:val="18"/>
                <w:szCs w:val="18"/>
              </w:rPr>
            </w:pPr>
            <w:r w:rsidRPr="00C01F00">
              <w:rPr>
                <w:sz w:val="18"/>
                <w:szCs w:val="18"/>
              </w:rPr>
              <w:t>Информация о передаваемом файле.</w:t>
            </w:r>
          </w:p>
        </w:tc>
        <w:tc>
          <w:tcPr>
            <w:tcW w:w="1267" w:type="dxa"/>
          </w:tcPr>
          <w:p w:rsidR="00560E4E" w:rsidRPr="00C01F00" w:rsidRDefault="00560E4E" w:rsidP="00560E4E">
            <w:pPr>
              <w:rPr>
                <w:sz w:val="18"/>
                <w:szCs w:val="18"/>
              </w:rPr>
            </w:pPr>
          </w:p>
        </w:tc>
        <w:tc>
          <w:tcPr>
            <w:tcW w:w="1126" w:type="dxa"/>
          </w:tcPr>
          <w:p w:rsidR="00560E4E" w:rsidRPr="00C01F00" w:rsidRDefault="00560E4E" w:rsidP="00560E4E">
            <w:pPr>
              <w:rPr>
                <w:sz w:val="18"/>
                <w:szCs w:val="18"/>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689" w:type="dxa"/>
            <w:noWrap/>
            <w:vAlign w:val="center"/>
          </w:tcPr>
          <w:p w:rsidR="00560E4E" w:rsidRPr="00C01F00" w:rsidRDefault="00560E4E" w:rsidP="00560E4E">
            <w:pPr>
              <w:rPr>
                <w:sz w:val="18"/>
                <w:szCs w:val="18"/>
              </w:rPr>
            </w:pPr>
          </w:p>
        </w:tc>
        <w:tc>
          <w:tcPr>
            <w:tcW w:w="1614" w:type="dxa"/>
            <w:noWrap/>
            <w:vAlign w:val="center"/>
          </w:tcPr>
          <w:p w:rsidR="00560E4E" w:rsidRPr="00C01F00" w:rsidRDefault="00536E6D" w:rsidP="00560E4E">
            <w:pPr>
              <w:rPr>
                <w:sz w:val="18"/>
                <w:szCs w:val="18"/>
                <w:lang w:val="en-US"/>
              </w:rPr>
            </w:pPr>
            <w:r w:rsidRPr="00C01F00">
              <w:rPr>
                <w:sz w:val="18"/>
                <w:szCs w:val="18"/>
                <w:lang w:val="en-US"/>
              </w:rPr>
              <w:t>ZAP</w:t>
            </w:r>
          </w:p>
        </w:tc>
        <w:tc>
          <w:tcPr>
            <w:tcW w:w="639" w:type="dxa"/>
            <w:noWrap/>
            <w:vAlign w:val="center"/>
          </w:tcPr>
          <w:p w:rsidR="00560E4E" w:rsidRPr="00C01F00" w:rsidRDefault="00560E4E" w:rsidP="00560E4E">
            <w:pPr>
              <w:rPr>
                <w:sz w:val="18"/>
                <w:szCs w:val="18"/>
              </w:rPr>
            </w:pPr>
            <w:r w:rsidRPr="00C01F00">
              <w:rPr>
                <w:sz w:val="18"/>
                <w:szCs w:val="18"/>
              </w:rPr>
              <w:t>S</w:t>
            </w:r>
          </w:p>
        </w:tc>
        <w:tc>
          <w:tcPr>
            <w:tcW w:w="676" w:type="dxa"/>
            <w:noWrap/>
            <w:vAlign w:val="center"/>
          </w:tcPr>
          <w:p w:rsidR="00560E4E" w:rsidRPr="00C01F00" w:rsidRDefault="00560E4E" w:rsidP="00560E4E">
            <w:pPr>
              <w:rPr>
                <w:sz w:val="18"/>
                <w:szCs w:val="18"/>
              </w:rPr>
            </w:pPr>
            <w:r w:rsidRPr="00C01F00">
              <w:rPr>
                <w:sz w:val="18"/>
                <w:szCs w:val="18"/>
              </w:rPr>
              <w:t> </w:t>
            </w:r>
          </w:p>
        </w:tc>
        <w:tc>
          <w:tcPr>
            <w:tcW w:w="705" w:type="dxa"/>
            <w:noWrap/>
            <w:vAlign w:val="center"/>
          </w:tcPr>
          <w:p w:rsidR="00560E4E" w:rsidRPr="00C01F00" w:rsidRDefault="00560E4E" w:rsidP="00560E4E">
            <w:pPr>
              <w:rPr>
                <w:sz w:val="18"/>
                <w:szCs w:val="18"/>
              </w:rPr>
            </w:pPr>
            <w:r w:rsidRPr="00C01F00">
              <w:rPr>
                <w:sz w:val="18"/>
                <w:szCs w:val="18"/>
              </w:rPr>
              <w:t>ОМ</w:t>
            </w:r>
          </w:p>
        </w:tc>
        <w:tc>
          <w:tcPr>
            <w:tcW w:w="2251" w:type="dxa"/>
            <w:noWrap/>
            <w:vAlign w:val="center"/>
          </w:tcPr>
          <w:p w:rsidR="00560E4E" w:rsidRPr="00C01F00" w:rsidRDefault="00560E4E" w:rsidP="00374B47">
            <w:pPr>
              <w:rPr>
                <w:sz w:val="18"/>
                <w:szCs w:val="18"/>
              </w:rPr>
            </w:pPr>
            <w:r w:rsidRPr="00C01F00">
              <w:rPr>
                <w:sz w:val="18"/>
                <w:szCs w:val="18"/>
              </w:rPr>
              <w:t xml:space="preserve">Блок информации о </w:t>
            </w:r>
            <w:r w:rsidR="00374B47" w:rsidRPr="00C01F00">
              <w:rPr>
                <w:sz w:val="18"/>
                <w:szCs w:val="18"/>
              </w:rPr>
              <w:t>С</w:t>
            </w:r>
            <w:r w:rsidR="00536E6D" w:rsidRPr="00C01F00">
              <w:rPr>
                <w:sz w:val="18"/>
                <w:szCs w:val="18"/>
              </w:rPr>
              <w:t>ведениях по каждой МО</w:t>
            </w:r>
          </w:p>
        </w:tc>
        <w:tc>
          <w:tcPr>
            <w:tcW w:w="1173" w:type="dxa"/>
            <w:vAlign w:val="center"/>
          </w:tcPr>
          <w:p w:rsidR="00560E4E" w:rsidRPr="00C01F00" w:rsidRDefault="00560E4E" w:rsidP="00560E4E">
            <w:pPr>
              <w:rPr>
                <w:sz w:val="18"/>
                <w:szCs w:val="18"/>
              </w:rPr>
            </w:pPr>
          </w:p>
        </w:tc>
        <w:tc>
          <w:tcPr>
            <w:tcW w:w="3328" w:type="dxa"/>
            <w:noWrap/>
            <w:vAlign w:val="center"/>
          </w:tcPr>
          <w:p w:rsidR="00560E4E" w:rsidRPr="00C01F00" w:rsidRDefault="00560E4E" w:rsidP="00560E4E">
            <w:pPr>
              <w:rPr>
                <w:sz w:val="18"/>
                <w:szCs w:val="18"/>
              </w:rPr>
            </w:pPr>
            <w:r w:rsidRPr="00C01F00">
              <w:rPr>
                <w:sz w:val="18"/>
                <w:szCs w:val="18"/>
              </w:rPr>
              <w:t xml:space="preserve">Информация о </w:t>
            </w:r>
            <w:r w:rsidR="00374B47" w:rsidRPr="00C01F00">
              <w:rPr>
                <w:sz w:val="18"/>
                <w:szCs w:val="18"/>
              </w:rPr>
              <w:t>С</w:t>
            </w:r>
            <w:r w:rsidR="00536E6D" w:rsidRPr="00C01F00">
              <w:rPr>
                <w:sz w:val="18"/>
                <w:szCs w:val="18"/>
              </w:rPr>
              <w:t>ведениях по МО</w:t>
            </w:r>
          </w:p>
          <w:p w:rsidR="00560E4E" w:rsidRPr="00C01F00" w:rsidRDefault="00560E4E" w:rsidP="00560E4E">
            <w:pPr>
              <w:rPr>
                <w:sz w:val="18"/>
                <w:szCs w:val="18"/>
              </w:rPr>
            </w:pPr>
          </w:p>
        </w:tc>
        <w:tc>
          <w:tcPr>
            <w:tcW w:w="1267" w:type="dxa"/>
          </w:tcPr>
          <w:p w:rsidR="00560E4E" w:rsidRPr="00C01F00" w:rsidRDefault="00560E4E" w:rsidP="00560E4E">
            <w:pPr>
              <w:ind w:left="34" w:hanging="34"/>
              <w:rPr>
                <w:sz w:val="18"/>
                <w:szCs w:val="18"/>
              </w:rPr>
            </w:pPr>
          </w:p>
        </w:tc>
        <w:tc>
          <w:tcPr>
            <w:tcW w:w="1126" w:type="dxa"/>
          </w:tcPr>
          <w:p w:rsidR="00560E4E" w:rsidRPr="00C01F00" w:rsidRDefault="00560E4E" w:rsidP="00560E4E">
            <w:pPr>
              <w:ind w:left="34" w:hanging="34"/>
              <w:rPr>
                <w:sz w:val="18"/>
                <w:szCs w:val="18"/>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2075" w:type="dxa"/>
            <w:gridSpan w:val="8"/>
            <w:noWrap/>
            <w:vAlign w:val="center"/>
          </w:tcPr>
          <w:p w:rsidR="00560E4E" w:rsidRPr="00C01F00" w:rsidRDefault="00560E4E" w:rsidP="00560E4E">
            <w:pPr>
              <w:rPr>
                <w:sz w:val="18"/>
                <w:szCs w:val="18"/>
              </w:rPr>
            </w:pPr>
            <w:r w:rsidRPr="00C01F00">
              <w:rPr>
                <w:sz w:val="18"/>
                <w:szCs w:val="18"/>
              </w:rPr>
              <w:t>Заголовок файла</w:t>
            </w:r>
          </w:p>
        </w:tc>
        <w:tc>
          <w:tcPr>
            <w:tcW w:w="1267" w:type="dxa"/>
          </w:tcPr>
          <w:p w:rsidR="00560E4E" w:rsidRPr="00C01F00" w:rsidRDefault="00560E4E" w:rsidP="00560E4E">
            <w:pPr>
              <w:rPr>
                <w:sz w:val="18"/>
                <w:szCs w:val="18"/>
              </w:rPr>
            </w:pPr>
          </w:p>
        </w:tc>
        <w:tc>
          <w:tcPr>
            <w:tcW w:w="1126" w:type="dxa"/>
          </w:tcPr>
          <w:p w:rsidR="00560E4E" w:rsidRPr="00C01F00" w:rsidRDefault="00560E4E" w:rsidP="00560E4E">
            <w:pPr>
              <w:rPr>
                <w:sz w:val="18"/>
                <w:szCs w:val="18"/>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689" w:type="dxa"/>
            <w:noWrap/>
            <w:vAlign w:val="center"/>
          </w:tcPr>
          <w:p w:rsidR="00560E4E" w:rsidRPr="00C01F00" w:rsidRDefault="00560E4E" w:rsidP="00560E4E">
            <w:pPr>
              <w:rPr>
                <w:sz w:val="18"/>
                <w:szCs w:val="18"/>
              </w:rPr>
            </w:pPr>
            <w:r w:rsidRPr="00C01F00">
              <w:rPr>
                <w:sz w:val="18"/>
                <w:szCs w:val="18"/>
              </w:rPr>
              <w:t>ZGLV</w:t>
            </w:r>
          </w:p>
        </w:tc>
        <w:tc>
          <w:tcPr>
            <w:tcW w:w="1614" w:type="dxa"/>
            <w:noWrap/>
            <w:vAlign w:val="center"/>
          </w:tcPr>
          <w:p w:rsidR="00560E4E" w:rsidRPr="00C01F00" w:rsidRDefault="00560E4E" w:rsidP="00560E4E">
            <w:pPr>
              <w:rPr>
                <w:sz w:val="18"/>
                <w:szCs w:val="18"/>
              </w:rPr>
            </w:pPr>
            <w:r w:rsidRPr="00C01F00">
              <w:rPr>
                <w:sz w:val="18"/>
                <w:szCs w:val="18"/>
              </w:rPr>
              <w:t>VERSION</w:t>
            </w:r>
          </w:p>
        </w:tc>
        <w:tc>
          <w:tcPr>
            <w:tcW w:w="639" w:type="dxa"/>
            <w:noWrap/>
            <w:vAlign w:val="center"/>
          </w:tcPr>
          <w:p w:rsidR="00560E4E" w:rsidRPr="00C01F00" w:rsidRDefault="00560E4E" w:rsidP="00560E4E">
            <w:pPr>
              <w:rPr>
                <w:sz w:val="18"/>
                <w:szCs w:val="18"/>
              </w:rPr>
            </w:pPr>
            <w:r w:rsidRPr="00C01F00">
              <w:rPr>
                <w:sz w:val="18"/>
                <w:szCs w:val="18"/>
              </w:rPr>
              <w:t>Char</w:t>
            </w:r>
          </w:p>
        </w:tc>
        <w:tc>
          <w:tcPr>
            <w:tcW w:w="676" w:type="dxa"/>
            <w:noWrap/>
            <w:vAlign w:val="center"/>
          </w:tcPr>
          <w:p w:rsidR="00560E4E" w:rsidRPr="00C01F00" w:rsidRDefault="00560E4E" w:rsidP="00560E4E">
            <w:pPr>
              <w:rPr>
                <w:sz w:val="18"/>
                <w:szCs w:val="18"/>
              </w:rPr>
            </w:pPr>
            <w:r w:rsidRPr="00C01F00">
              <w:rPr>
                <w:sz w:val="18"/>
                <w:szCs w:val="18"/>
              </w:rPr>
              <w:t>5</w:t>
            </w:r>
          </w:p>
        </w:tc>
        <w:tc>
          <w:tcPr>
            <w:tcW w:w="705" w:type="dxa"/>
            <w:noWrap/>
            <w:vAlign w:val="center"/>
          </w:tcPr>
          <w:p w:rsidR="00560E4E" w:rsidRPr="00C01F00" w:rsidRDefault="00560E4E" w:rsidP="00560E4E">
            <w:pPr>
              <w:rPr>
                <w:sz w:val="18"/>
                <w:szCs w:val="18"/>
              </w:rPr>
            </w:pPr>
            <w:r w:rsidRPr="00C01F00">
              <w:rPr>
                <w:sz w:val="18"/>
                <w:szCs w:val="18"/>
              </w:rPr>
              <w:t>O</w:t>
            </w:r>
          </w:p>
        </w:tc>
        <w:tc>
          <w:tcPr>
            <w:tcW w:w="2251" w:type="dxa"/>
            <w:vAlign w:val="center"/>
          </w:tcPr>
          <w:p w:rsidR="00560E4E" w:rsidRPr="00C01F00" w:rsidRDefault="00560E4E" w:rsidP="00560E4E">
            <w:pPr>
              <w:rPr>
                <w:sz w:val="18"/>
                <w:szCs w:val="18"/>
              </w:rPr>
            </w:pPr>
            <w:r w:rsidRPr="00C01F00">
              <w:rPr>
                <w:sz w:val="18"/>
                <w:szCs w:val="18"/>
              </w:rPr>
              <w:t>Версия взаимодействия</w:t>
            </w:r>
          </w:p>
        </w:tc>
        <w:tc>
          <w:tcPr>
            <w:tcW w:w="1173" w:type="dxa"/>
            <w:vAlign w:val="center"/>
          </w:tcPr>
          <w:p w:rsidR="00560E4E" w:rsidRPr="00C01F00" w:rsidRDefault="00560E4E" w:rsidP="00560E4E">
            <w:pPr>
              <w:rPr>
                <w:sz w:val="18"/>
                <w:szCs w:val="18"/>
              </w:rPr>
            </w:pPr>
          </w:p>
        </w:tc>
        <w:tc>
          <w:tcPr>
            <w:tcW w:w="3328" w:type="dxa"/>
            <w:vAlign w:val="center"/>
          </w:tcPr>
          <w:p w:rsidR="00560E4E" w:rsidRPr="00C01F00" w:rsidRDefault="005A1E99" w:rsidP="00560E4E">
            <w:pPr>
              <w:rPr>
                <w:sz w:val="18"/>
                <w:szCs w:val="18"/>
                <w:lang w:val="en-US"/>
              </w:rPr>
            </w:pPr>
            <w:r w:rsidRPr="00C01F00">
              <w:rPr>
                <w:sz w:val="18"/>
                <w:szCs w:val="18"/>
                <w:lang w:val="en-US"/>
              </w:rPr>
              <w:t>10</w:t>
            </w:r>
            <w:r w:rsidR="00560E4E" w:rsidRPr="00C01F00">
              <w:rPr>
                <w:sz w:val="18"/>
                <w:szCs w:val="18"/>
              </w:rPr>
              <w:t>.</w:t>
            </w:r>
            <w:r w:rsidR="00560E4E" w:rsidRPr="00C01F00">
              <w:rPr>
                <w:sz w:val="18"/>
                <w:szCs w:val="18"/>
                <w:lang w:val="en-US"/>
              </w:rPr>
              <w:t>20</w:t>
            </w:r>
          </w:p>
        </w:tc>
        <w:tc>
          <w:tcPr>
            <w:tcW w:w="1267" w:type="dxa"/>
          </w:tcPr>
          <w:p w:rsidR="00560E4E" w:rsidRPr="00C01F00" w:rsidRDefault="00560E4E" w:rsidP="00560E4E">
            <w:pPr>
              <w:rPr>
                <w:sz w:val="18"/>
                <w:szCs w:val="18"/>
                <w:lang w:val="en-US"/>
              </w:rPr>
            </w:pPr>
          </w:p>
        </w:tc>
        <w:tc>
          <w:tcPr>
            <w:tcW w:w="1126" w:type="dxa"/>
          </w:tcPr>
          <w:p w:rsidR="00560E4E" w:rsidRPr="00C01F00" w:rsidRDefault="00560E4E" w:rsidP="00560E4E">
            <w:pPr>
              <w:rPr>
                <w:sz w:val="18"/>
                <w:szCs w:val="18"/>
                <w:lang w:val="en-US"/>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689" w:type="dxa"/>
            <w:noWrap/>
            <w:vAlign w:val="center"/>
          </w:tcPr>
          <w:p w:rsidR="00560E4E" w:rsidRPr="00C01F00" w:rsidRDefault="00560E4E" w:rsidP="00560E4E">
            <w:pPr>
              <w:rPr>
                <w:sz w:val="18"/>
                <w:szCs w:val="18"/>
              </w:rPr>
            </w:pPr>
            <w:r w:rsidRPr="00C01F00">
              <w:rPr>
                <w:sz w:val="18"/>
                <w:szCs w:val="18"/>
              </w:rPr>
              <w:t> </w:t>
            </w:r>
          </w:p>
        </w:tc>
        <w:tc>
          <w:tcPr>
            <w:tcW w:w="1614" w:type="dxa"/>
            <w:noWrap/>
            <w:vAlign w:val="center"/>
          </w:tcPr>
          <w:p w:rsidR="00560E4E" w:rsidRPr="00C01F00" w:rsidRDefault="00560E4E" w:rsidP="00560E4E">
            <w:pPr>
              <w:rPr>
                <w:sz w:val="18"/>
                <w:szCs w:val="18"/>
              </w:rPr>
            </w:pPr>
            <w:r w:rsidRPr="00C01F00">
              <w:rPr>
                <w:sz w:val="18"/>
                <w:szCs w:val="18"/>
              </w:rPr>
              <w:t>DATA</w:t>
            </w:r>
          </w:p>
        </w:tc>
        <w:tc>
          <w:tcPr>
            <w:tcW w:w="639" w:type="dxa"/>
            <w:noWrap/>
            <w:vAlign w:val="center"/>
          </w:tcPr>
          <w:p w:rsidR="00560E4E" w:rsidRPr="00C01F00" w:rsidRDefault="00560E4E" w:rsidP="00560E4E">
            <w:pPr>
              <w:rPr>
                <w:sz w:val="18"/>
                <w:szCs w:val="18"/>
              </w:rPr>
            </w:pPr>
            <w:r w:rsidRPr="00C01F00">
              <w:rPr>
                <w:sz w:val="18"/>
                <w:szCs w:val="18"/>
              </w:rPr>
              <w:t>D</w:t>
            </w:r>
            <w:r w:rsidRPr="00C01F00">
              <w:rPr>
                <w:sz w:val="18"/>
                <w:szCs w:val="18"/>
                <w:lang w:val="en-US"/>
              </w:rPr>
              <w:t>ate</w:t>
            </w:r>
          </w:p>
        </w:tc>
        <w:tc>
          <w:tcPr>
            <w:tcW w:w="676" w:type="dxa"/>
            <w:noWrap/>
            <w:vAlign w:val="center"/>
          </w:tcPr>
          <w:p w:rsidR="00560E4E" w:rsidRPr="00C01F00" w:rsidRDefault="00560E4E" w:rsidP="00560E4E">
            <w:pPr>
              <w:rPr>
                <w:sz w:val="18"/>
                <w:szCs w:val="18"/>
              </w:rPr>
            </w:pPr>
            <w:r w:rsidRPr="00C01F00">
              <w:rPr>
                <w:sz w:val="18"/>
                <w:szCs w:val="18"/>
              </w:rPr>
              <w:t> </w:t>
            </w:r>
          </w:p>
        </w:tc>
        <w:tc>
          <w:tcPr>
            <w:tcW w:w="705" w:type="dxa"/>
            <w:noWrap/>
            <w:vAlign w:val="center"/>
          </w:tcPr>
          <w:p w:rsidR="00560E4E" w:rsidRPr="00C01F00" w:rsidRDefault="00560E4E" w:rsidP="00560E4E">
            <w:pPr>
              <w:rPr>
                <w:sz w:val="18"/>
                <w:szCs w:val="18"/>
              </w:rPr>
            </w:pPr>
            <w:r w:rsidRPr="00C01F00">
              <w:rPr>
                <w:sz w:val="18"/>
                <w:szCs w:val="18"/>
              </w:rPr>
              <w:t>О</w:t>
            </w:r>
          </w:p>
        </w:tc>
        <w:tc>
          <w:tcPr>
            <w:tcW w:w="2251" w:type="dxa"/>
            <w:vAlign w:val="center"/>
          </w:tcPr>
          <w:p w:rsidR="00560E4E" w:rsidRPr="00C01F00" w:rsidRDefault="00560E4E" w:rsidP="00560E4E">
            <w:pPr>
              <w:rPr>
                <w:sz w:val="18"/>
                <w:szCs w:val="18"/>
              </w:rPr>
            </w:pPr>
            <w:r w:rsidRPr="00C01F00">
              <w:rPr>
                <w:sz w:val="18"/>
                <w:szCs w:val="18"/>
              </w:rPr>
              <w:t>Дата формирования файла</w:t>
            </w:r>
          </w:p>
        </w:tc>
        <w:tc>
          <w:tcPr>
            <w:tcW w:w="1173" w:type="dxa"/>
            <w:vAlign w:val="center"/>
          </w:tcPr>
          <w:p w:rsidR="00560E4E" w:rsidRPr="00C01F00" w:rsidRDefault="00560E4E" w:rsidP="00560E4E">
            <w:pPr>
              <w:rPr>
                <w:sz w:val="18"/>
                <w:szCs w:val="18"/>
              </w:rPr>
            </w:pPr>
          </w:p>
        </w:tc>
        <w:tc>
          <w:tcPr>
            <w:tcW w:w="3328" w:type="dxa"/>
            <w:vAlign w:val="center"/>
          </w:tcPr>
          <w:p w:rsidR="00560E4E" w:rsidRPr="00C01F00" w:rsidRDefault="00560E4E" w:rsidP="00560E4E">
            <w:pPr>
              <w:rPr>
                <w:sz w:val="18"/>
                <w:szCs w:val="18"/>
              </w:rPr>
            </w:pPr>
            <w:r w:rsidRPr="00C01F00">
              <w:rPr>
                <w:sz w:val="18"/>
                <w:szCs w:val="18"/>
              </w:rPr>
              <w:t>В формате ГГГГ-ММ-ДД.</w:t>
            </w:r>
          </w:p>
        </w:tc>
        <w:tc>
          <w:tcPr>
            <w:tcW w:w="1267" w:type="dxa"/>
          </w:tcPr>
          <w:p w:rsidR="00560E4E" w:rsidRPr="00C01F00" w:rsidRDefault="00560E4E" w:rsidP="00560E4E">
            <w:pPr>
              <w:rPr>
                <w:sz w:val="18"/>
                <w:szCs w:val="18"/>
              </w:rPr>
            </w:pPr>
          </w:p>
        </w:tc>
        <w:tc>
          <w:tcPr>
            <w:tcW w:w="1126" w:type="dxa"/>
          </w:tcPr>
          <w:p w:rsidR="00560E4E" w:rsidRPr="00C01F00" w:rsidRDefault="00560E4E" w:rsidP="00560E4E">
            <w:pPr>
              <w:rPr>
                <w:sz w:val="18"/>
                <w:szCs w:val="18"/>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689" w:type="dxa"/>
            <w:noWrap/>
            <w:vAlign w:val="center"/>
          </w:tcPr>
          <w:p w:rsidR="00560E4E" w:rsidRPr="00C01F00" w:rsidRDefault="00560E4E" w:rsidP="00560E4E">
            <w:pPr>
              <w:rPr>
                <w:sz w:val="18"/>
                <w:szCs w:val="18"/>
              </w:rPr>
            </w:pPr>
            <w:r w:rsidRPr="00C01F00">
              <w:rPr>
                <w:sz w:val="18"/>
                <w:szCs w:val="18"/>
              </w:rPr>
              <w:t> </w:t>
            </w:r>
          </w:p>
        </w:tc>
        <w:tc>
          <w:tcPr>
            <w:tcW w:w="1614" w:type="dxa"/>
            <w:noWrap/>
            <w:vAlign w:val="center"/>
          </w:tcPr>
          <w:p w:rsidR="00560E4E" w:rsidRPr="00C01F00" w:rsidRDefault="00560E4E" w:rsidP="00560E4E">
            <w:pPr>
              <w:rPr>
                <w:sz w:val="18"/>
                <w:szCs w:val="18"/>
              </w:rPr>
            </w:pPr>
            <w:r w:rsidRPr="00C01F00">
              <w:rPr>
                <w:sz w:val="18"/>
                <w:szCs w:val="18"/>
              </w:rPr>
              <w:t>FILENAME</w:t>
            </w:r>
          </w:p>
        </w:tc>
        <w:tc>
          <w:tcPr>
            <w:tcW w:w="639" w:type="dxa"/>
            <w:noWrap/>
            <w:vAlign w:val="center"/>
          </w:tcPr>
          <w:p w:rsidR="00560E4E" w:rsidRPr="00C01F00" w:rsidRDefault="00560E4E" w:rsidP="00560E4E">
            <w:pPr>
              <w:rPr>
                <w:sz w:val="18"/>
                <w:szCs w:val="18"/>
              </w:rPr>
            </w:pPr>
            <w:r w:rsidRPr="00C01F00">
              <w:rPr>
                <w:sz w:val="18"/>
                <w:szCs w:val="18"/>
              </w:rPr>
              <w:t>Char</w:t>
            </w:r>
          </w:p>
        </w:tc>
        <w:tc>
          <w:tcPr>
            <w:tcW w:w="676" w:type="dxa"/>
            <w:noWrap/>
            <w:vAlign w:val="center"/>
          </w:tcPr>
          <w:p w:rsidR="00560E4E" w:rsidRPr="00C01F00" w:rsidRDefault="00560E4E" w:rsidP="00560E4E">
            <w:pPr>
              <w:rPr>
                <w:sz w:val="18"/>
                <w:szCs w:val="18"/>
                <w:lang w:val="en-US"/>
              </w:rPr>
            </w:pPr>
            <w:r w:rsidRPr="00C01F00">
              <w:rPr>
                <w:sz w:val="18"/>
                <w:szCs w:val="18"/>
                <w:lang w:val="en-US"/>
              </w:rPr>
              <w:t>19</w:t>
            </w:r>
          </w:p>
        </w:tc>
        <w:tc>
          <w:tcPr>
            <w:tcW w:w="705" w:type="dxa"/>
            <w:noWrap/>
            <w:vAlign w:val="center"/>
          </w:tcPr>
          <w:p w:rsidR="00560E4E" w:rsidRPr="00C01F00" w:rsidRDefault="00560E4E" w:rsidP="00560E4E">
            <w:pPr>
              <w:rPr>
                <w:sz w:val="18"/>
                <w:szCs w:val="18"/>
              </w:rPr>
            </w:pPr>
            <w:r w:rsidRPr="00C01F00">
              <w:rPr>
                <w:sz w:val="18"/>
                <w:szCs w:val="18"/>
              </w:rPr>
              <w:t>О</w:t>
            </w:r>
          </w:p>
        </w:tc>
        <w:tc>
          <w:tcPr>
            <w:tcW w:w="2251" w:type="dxa"/>
            <w:vAlign w:val="center"/>
          </w:tcPr>
          <w:p w:rsidR="00560E4E" w:rsidRPr="00C01F00" w:rsidRDefault="00560E4E" w:rsidP="00560E4E">
            <w:pPr>
              <w:rPr>
                <w:sz w:val="18"/>
                <w:szCs w:val="18"/>
              </w:rPr>
            </w:pPr>
            <w:r w:rsidRPr="00C01F00">
              <w:rPr>
                <w:sz w:val="18"/>
                <w:szCs w:val="18"/>
              </w:rPr>
              <w:t>Имя файла без расширения</w:t>
            </w:r>
          </w:p>
        </w:tc>
        <w:tc>
          <w:tcPr>
            <w:tcW w:w="1173" w:type="dxa"/>
            <w:vAlign w:val="center"/>
          </w:tcPr>
          <w:p w:rsidR="00560E4E" w:rsidRPr="00C01F00" w:rsidRDefault="00560E4E" w:rsidP="00560E4E">
            <w:pPr>
              <w:rPr>
                <w:sz w:val="18"/>
                <w:szCs w:val="18"/>
              </w:rPr>
            </w:pPr>
          </w:p>
        </w:tc>
        <w:tc>
          <w:tcPr>
            <w:tcW w:w="3328" w:type="dxa"/>
            <w:vAlign w:val="center"/>
          </w:tcPr>
          <w:p w:rsidR="00560E4E" w:rsidRPr="00C01F00" w:rsidRDefault="00560E4E" w:rsidP="00560E4E">
            <w:pPr>
              <w:rPr>
                <w:sz w:val="18"/>
                <w:szCs w:val="18"/>
              </w:rPr>
            </w:pPr>
          </w:p>
        </w:tc>
        <w:tc>
          <w:tcPr>
            <w:tcW w:w="1267" w:type="dxa"/>
          </w:tcPr>
          <w:p w:rsidR="00560E4E" w:rsidRPr="00C01F00" w:rsidRDefault="00560E4E" w:rsidP="00560E4E">
            <w:pPr>
              <w:rPr>
                <w:sz w:val="18"/>
                <w:szCs w:val="18"/>
              </w:rPr>
            </w:pPr>
          </w:p>
        </w:tc>
        <w:tc>
          <w:tcPr>
            <w:tcW w:w="1126" w:type="dxa"/>
          </w:tcPr>
          <w:p w:rsidR="00560E4E" w:rsidRPr="00C01F00" w:rsidRDefault="00560E4E" w:rsidP="005A1E99">
            <w:pPr>
              <w:rPr>
                <w:sz w:val="18"/>
                <w:szCs w:val="18"/>
                <w:lang w:val="en-US"/>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689" w:type="dxa"/>
            <w:noWrap/>
            <w:vAlign w:val="center"/>
          </w:tcPr>
          <w:p w:rsidR="00560E4E" w:rsidRPr="00C01F00" w:rsidRDefault="00560E4E" w:rsidP="00560E4E">
            <w:pPr>
              <w:rPr>
                <w:sz w:val="18"/>
                <w:szCs w:val="18"/>
              </w:rPr>
            </w:pPr>
          </w:p>
        </w:tc>
        <w:tc>
          <w:tcPr>
            <w:tcW w:w="1614" w:type="dxa"/>
            <w:noWrap/>
            <w:vAlign w:val="center"/>
          </w:tcPr>
          <w:p w:rsidR="00560E4E" w:rsidRPr="00C01F00" w:rsidRDefault="00560E4E" w:rsidP="00560E4E">
            <w:pPr>
              <w:rPr>
                <w:sz w:val="18"/>
                <w:szCs w:val="18"/>
                <w:lang w:val="en-US"/>
              </w:rPr>
            </w:pPr>
            <w:r w:rsidRPr="00C01F00">
              <w:rPr>
                <w:sz w:val="18"/>
                <w:szCs w:val="18"/>
              </w:rPr>
              <w:t>CONTACT</w:t>
            </w:r>
          </w:p>
        </w:tc>
        <w:tc>
          <w:tcPr>
            <w:tcW w:w="639" w:type="dxa"/>
            <w:noWrap/>
            <w:vAlign w:val="center"/>
          </w:tcPr>
          <w:p w:rsidR="00560E4E" w:rsidRPr="00C01F00" w:rsidRDefault="00560E4E" w:rsidP="00560E4E">
            <w:pPr>
              <w:rPr>
                <w:sz w:val="18"/>
                <w:szCs w:val="18"/>
                <w:lang w:val="en-US"/>
              </w:rPr>
            </w:pPr>
            <w:r w:rsidRPr="00C01F00">
              <w:rPr>
                <w:sz w:val="18"/>
                <w:szCs w:val="18"/>
                <w:lang w:val="en-US"/>
              </w:rPr>
              <w:t>Char</w:t>
            </w:r>
          </w:p>
        </w:tc>
        <w:tc>
          <w:tcPr>
            <w:tcW w:w="676" w:type="dxa"/>
            <w:noWrap/>
            <w:vAlign w:val="center"/>
          </w:tcPr>
          <w:p w:rsidR="00560E4E" w:rsidRPr="00C01F00" w:rsidRDefault="00560E4E" w:rsidP="00560E4E">
            <w:pPr>
              <w:rPr>
                <w:sz w:val="18"/>
                <w:szCs w:val="18"/>
                <w:lang w:val="en-US"/>
              </w:rPr>
            </w:pPr>
            <w:r w:rsidRPr="00C01F00">
              <w:rPr>
                <w:sz w:val="18"/>
                <w:szCs w:val="18"/>
                <w:lang w:val="en-US"/>
              </w:rPr>
              <w:t>250</w:t>
            </w:r>
          </w:p>
        </w:tc>
        <w:tc>
          <w:tcPr>
            <w:tcW w:w="705" w:type="dxa"/>
            <w:noWrap/>
            <w:vAlign w:val="center"/>
          </w:tcPr>
          <w:p w:rsidR="00560E4E" w:rsidRPr="00C01F00" w:rsidRDefault="00560E4E" w:rsidP="00560E4E">
            <w:pPr>
              <w:rPr>
                <w:sz w:val="18"/>
                <w:szCs w:val="18"/>
                <w:lang w:val="en-US"/>
              </w:rPr>
            </w:pPr>
            <w:r w:rsidRPr="00C01F00">
              <w:rPr>
                <w:sz w:val="18"/>
                <w:szCs w:val="18"/>
                <w:lang w:val="en-US"/>
              </w:rPr>
              <w:t>O</w:t>
            </w:r>
          </w:p>
        </w:tc>
        <w:tc>
          <w:tcPr>
            <w:tcW w:w="2251" w:type="dxa"/>
            <w:vAlign w:val="center"/>
          </w:tcPr>
          <w:p w:rsidR="00560E4E" w:rsidRPr="00C01F00" w:rsidRDefault="00560E4E" w:rsidP="00560E4E">
            <w:pPr>
              <w:rPr>
                <w:sz w:val="18"/>
                <w:szCs w:val="18"/>
              </w:rPr>
            </w:pPr>
            <w:r w:rsidRPr="00C01F00">
              <w:rPr>
                <w:sz w:val="18"/>
                <w:szCs w:val="18"/>
              </w:rPr>
              <w:t>Контактная информация:</w:t>
            </w:r>
          </w:p>
          <w:p w:rsidR="00560E4E" w:rsidRPr="00C01F00" w:rsidRDefault="00560E4E" w:rsidP="00560E4E">
            <w:pPr>
              <w:rPr>
                <w:sz w:val="18"/>
                <w:szCs w:val="18"/>
              </w:rPr>
            </w:pPr>
            <w:r w:rsidRPr="00C01F00">
              <w:rPr>
                <w:sz w:val="18"/>
                <w:szCs w:val="18"/>
              </w:rPr>
              <w:t>1) о лице, ответственном за качество программного продукта, информационной системы, с помощью которого формируется файл реестра, технический специалист;</w:t>
            </w:r>
          </w:p>
          <w:p w:rsidR="00560E4E" w:rsidRPr="00C01F00" w:rsidRDefault="00560E4E" w:rsidP="00560E4E">
            <w:pPr>
              <w:rPr>
                <w:sz w:val="18"/>
                <w:szCs w:val="18"/>
              </w:rPr>
            </w:pPr>
            <w:r w:rsidRPr="00C01F00">
              <w:rPr>
                <w:sz w:val="18"/>
                <w:szCs w:val="18"/>
              </w:rPr>
              <w:t>2) о лице, ответственном за формирование реестра в медицинской организации,  медицинский статистик.</w:t>
            </w:r>
          </w:p>
        </w:tc>
        <w:tc>
          <w:tcPr>
            <w:tcW w:w="1173" w:type="dxa"/>
            <w:vAlign w:val="center"/>
          </w:tcPr>
          <w:p w:rsidR="00560E4E" w:rsidRPr="00C01F00" w:rsidRDefault="00560E4E" w:rsidP="00560E4E">
            <w:pPr>
              <w:rPr>
                <w:sz w:val="18"/>
                <w:szCs w:val="18"/>
              </w:rPr>
            </w:pPr>
          </w:p>
        </w:tc>
        <w:tc>
          <w:tcPr>
            <w:tcW w:w="3328" w:type="dxa"/>
            <w:vAlign w:val="center"/>
          </w:tcPr>
          <w:p w:rsidR="00560E4E" w:rsidRPr="00C01F00" w:rsidRDefault="00560E4E" w:rsidP="00560E4E">
            <w:pPr>
              <w:rPr>
                <w:sz w:val="18"/>
                <w:szCs w:val="18"/>
              </w:rPr>
            </w:pPr>
            <w:r w:rsidRPr="00C01F00">
              <w:rPr>
                <w:sz w:val="18"/>
                <w:szCs w:val="18"/>
              </w:rPr>
              <w:t>1) Наименование организации. ФИО разработчика. Электронная почта, рабочий телефон иной способ оперативной связи. 2) ФИО медицинского статистика (лица, осуществляющего формирование реестра). Электронная почта, рабочий телефон иной способ оперативной связи.</w:t>
            </w:r>
          </w:p>
        </w:tc>
        <w:tc>
          <w:tcPr>
            <w:tcW w:w="1267" w:type="dxa"/>
          </w:tcPr>
          <w:p w:rsidR="00560E4E" w:rsidRPr="00C01F00" w:rsidRDefault="00560E4E" w:rsidP="00560E4E">
            <w:pPr>
              <w:rPr>
                <w:sz w:val="18"/>
                <w:szCs w:val="18"/>
              </w:rPr>
            </w:pPr>
          </w:p>
        </w:tc>
        <w:tc>
          <w:tcPr>
            <w:tcW w:w="1126" w:type="dxa"/>
          </w:tcPr>
          <w:p w:rsidR="00560E4E" w:rsidRPr="00C01F00" w:rsidRDefault="00560E4E" w:rsidP="00560E4E">
            <w:pPr>
              <w:rPr>
                <w:sz w:val="18"/>
                <w:szCs w:val="18"/>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2075" w:type="dxa"/>
            <w:gridSpan w:val="8"/>
            <w:noWrap/>
            <w:vAlign w:val="center"/>
          </w:tcPr>
          <w:p w:rsidR="00560E4E" w:rsidRPr="00C01F00" w:rsidRDefault="00560E4E" w:rsidP="00536E6D">
            <w:pPr>
              <w:rPr>
                <w:sz w:val="18"/>
                <w:szCs w:val="18"/>
              </w:rPr>
            </w:pPr>
            <w:r w:rsidRPr="00C01F00">
              <w:rPr>
                <w:sz w:val="18"/>
                <w:szCs w:val="18"/>
              </w:rPr>
              <w:t>Информация</w:t>
            </w:r>
            <w:r w:rsidRPr="00C01F00">
              <w:rPr>
                <w:sz w:val="18"/>
                <w:szCs w:val="18"/>
                <w:lang w:val="en-US"/>
              </w:rPr>
              <w:t xml:space="preserve"> о </w:t>
            </w:r>
            <w:r w:rsidR="00536E6D" w:rsidRPr="00C01F00">
              <w:rPr>
                <w:sz w:val="18"/>
                <w:szCs w:val="18"/>
              </w:rPr>
              <w:t xml:space="preserve">сведениях </w:t>
            </w:r>
          </w:p>
        </w:tc>
        <w:tc>
          <w:tcPr>
            <w:tcW w:w="1267" w:type="dxa"/>
          </w:tcPr>
          <w:p w:rsidR="00560E4E" w:rsidRPr="00C01F00" w:rsidRDefault="00560E4E" w:rsidP="00560E4E">
            <w:pPr>
              <w:rPr>
                <w:sz w:val="18"/>
                <w:szCs w:val="18"/>
              </w:rPr>
            </w:pPr>
          </w:p>
        </w:tc>
        <w:tc>
          <w:tcPr>
            <w:tcW w:w="1126" w:type="dxa"/>
          </w:tcPr>
          <w:p w:rsidR="00560E4E" w:rsidRPr="00C01F00" w:rsidRDefault="00560E4E" w:rsidP="00560E4E">
            <w:pPr>
              <w:rPr>
                <w:sz w:val="18"/>
                <w:szCs w:val="18"/>
              </w:rPr>
            </w:pPr>
          </w:p>
        </w:tc>
      </w:tr>
      <w:tr w:rsidR="00536E6D" w:rsidRPr="00C01F00" w:rsidTr="00536E6D">
        <w:trPr>
          <w:trHeight w:val="454"/>
        </w:trPr>
        <w:tc>
          <w:tcPr>
            <w:tcW w:w="567" w:type="dxa"/>
            <w:noWrap/>
            <w:tcMar>
              <w:left w:w="0" w:type="dxa"/>
              <w:right w:w="0" w:type="dxa"/>
            </w:tcMar>
            <w:vAlign w:val="center"/>
          </w:tcPr>
          <w:p w:rsidR="00536E6D" w:rsidRPr="00C01F00" w:rsidRDefault="00536E6D" w:rsidP="00536E6D">
            <w:pPr>
              <w:pStyle w:val="af9"/>
              <w:numPr>
                <w:ilvl w:val="0"/>
                <w:numId w:val="37"/>
              </w:numPr>
              <w:ind w:left="5"/>
              <w:jc w:val="center"/>
              <w:rPr>
                <w:sz w:val="18"/>
                <w:szCs w:val="18"/>
              </w:rPr>
            </w:pPr>
          </w:p>
        </w:tc>
        <w:tc>
          <w:tcPr>
            <w:tcW w:w="1689" w:type="dxa"/>
            <w:noWrap/>
            <w:vAlign w:val="center"/>
          </w:tcPr>
          <w:p w:rsidR="00536E6D" w:rsidRPr="00C01F00" w:rsidRDefault="00536E6D" w:rsidP="00536E6D">
            <w:pPr>
              <w:rPr>
                <w:sz w:val="18"/>
                <w:szCs w:val="18"/>
                <w:lang w:val="en-US"/>
              </w:rPr>
            </w:pPr>
            <w:r w:rsidRPr="00C01F00">
              <w:rPr>
                <w:sz w:val="18"/>
                <w:szCs w:val="18"/>
                <w:lang w:val="en-US"/>
              </w:rPr>
              <w:t>ZAP</w:t>
            </w:r>
          </w:p>
        </w:tc>
        <w:tc>
          <w:tcPr>
            <w:tcW w:w="1614" w:type="dxa"/>
            <w:noWrap/>
            <w:vAlign w:val="center"/>
          </w:tcPr>
          <w:p w:rsidR="00536E6D" w:rsidRPr="00C01F00" w:rsidRDefault="00536E6D" w:rsidP="00536E6D">
            <w:pPr>
              <w:rPr>
                <w:sz w:val="18"/>
                <w:szCs w:val="18"/>
                <w:lang w:val="en-US"/>
              </w:rPr>
            </w:pPr>
            <w:r w:rsidRPr="00C01F00">
              <w:rPr>
                <w:sz w:val="18"/>
                <w:szCs w:val="18"/>
              </w:rPr>
              <w:t>CODE_MO</w:t>
            </w:r>
            <w:r w:rsidRPr="00C01F00">
              <w:rPr>
                <w:sz w:val="18"/>
                <w:szCs w:val="18"/>
                <w:lang w:val="en-US"/>
              </w:rPr>
              <w:t>*</w:t>
            </w:r>
          </w:p>
        </w:tc>
        <w:tc>
          <w:tcPr>
            <w:tcW w:w="639" w:type="dxa"/>
            <w:noWrap/>
            <w:vAlign w:val="center"/>
          </w:tcPr>
          <w:p w:rsidR="00536E6D" w:rsidRPr="00C01F00" w:rsidRDefault="00536E6D" w:rsidP="00536E6D">
            <w:pPr>
              <w:rPr>
                <w:sz w:val="18"/>
                <w:szCs w:val="18"/>
              </w:rPr>
            </w:pPr>
            <w:r w:rsidRPr="00C01F00">
              <w:rPr>
                <w:sz w:val="18"/>
                <w:szCs w:val="18"/>
              </w:rPr>
              <w:t>Char</w:t>
            </w:r>
          </w:p>
        </w:tc>
        <w:tc>
          <w:tcPr>
            <w:tcW w:w="676" w:type="dxa"/>
            <w:noWrap/>
            <w:vAlign w:val="center"/>
          </w:tcPr>
          <w:p w:rsidR="00536E6D" w:rsidRPr="00C01F00" w:rsidRDefault="00536E6D" w:rsidP="00536E6D">
            <w:pPr>
              <w:rPr>
                <w:sz w:val="18"/>
                <w:szCs w:val="18"/>
                <w:lang w:val="en-US"/>
              </w:rPr>
            </w:pPr>
            <w:r w:rsidRPr="00C01F00">
              <w:rPr>
                <w:sz w:val="18"/>
                <w:szCs w:val="18"/>
                <w:lang w:val="en-US"/>
              </w:rPr>
              <w:t>4</w:t>
            </w:r>
          </w:p>
        </w:tc>
        <w:tc>
          <w:tcPr>
            <w:tcW w:w="705" w:type="dxa"/>
            <w:noWrap/>
            <w:vAlign w:val="center"/>
          </w:tcPr>
          <w:p w:rsidR="00536E6D" w:rsidRPr="00C01F00" w:rsidRDefault="00536E6D" w:rsidP="00536E6D">
            <w:pPr>
              <w:rPr>
                <w:sz w:val="18"/>
                <w:szCs w:val="18"/>
              </w:rPr>
            </w:pPr>
            <w:r w:rsidRPr="00C01F00">
              <w:rPr>
                <w:sz w:val="18"/>
                <w:szCs w:val="18"/>
              </w:rPr>
              <w:t>О</w:t>
            </w:r>
          </w:p>
        </w:tc>
        <w:tc>
          <w:tcPr>
            <w:tcW w:w="2251" w:type="dxa"/>
            <w:vAlign w:val="center"/>
          </w:tcPr>
          <w:p w:rsidR="00536E6D" w:rsidRPr="00C01F00" w:rsidRDefault="00536E6D" w:rsidP="00536E6D">
            <w:pPr>
              <w:rPr>
                <w:sz w:val="18"/>
                <w:szCs w:val="18"/>
              </w:rPr>
            </w:pPr>
            <w:r w:rsidRPr="00C01F00">
              <w:rPr>
                <w:sz w:val="18"/>
                <w:szCs w:val="18"/>
              </w:rPr>
              <w:t>Реестровый номер медицинской организации</w:t>
            </w:r>
          </w:p>
        </w:tc>
        <w:tc>
          <w:tcPr>
            <w:tcW w:w="1173" w:type="dxa"/>
            <w:vAlign w:val="center"/>
          </w:tcPr>
          <w:p w:rsidR="00536E6D" w:rsidRPr="00C01F00" w:rsidRDefault="00536E6D" w:rsidP="00536E6D">
            <w:pPr>
              <w:rPr>
                <w:sz w:val="18"/>
                <w:szCs w:val="18"/>
                <w:lang w:val="en-US"/>
              </w:rPr>
            </w:pPr>
            <w:r w:rsidRPr="00C01F00">
              <w:rPr>
                <w:sz w:val="18"/>
                <w:szCs w:val="18"/>
                <w:lang w:val="en-US"/>
              </w:rPr>
              <w:t>LPURGS</w:t>
            </w:r>
            <w:r w:rsidRPr="00C01F00">
              <w:rPr>
                <w:rStyle w:val="aff0"/>
                <w:sz w:val="18"/>
                <w:szCs w:val="18"/>
              </w:rPr>
              <w:footnoteReference w:id="19"/>
            </w:r>
          </w:p>
        </w:tc>
        <w:tc>
          <w:tcPr>
            <w:tcW w:w="3328" w:type="dxa"/>
            <w:vAlign w:val="center"/>
          </w:tcPr>
          <w:p w:rsidR="00536E6D" w:rsidRPr="00C01F00" w:rsidRDefault="00536E6D" w:rsidP="00374B47">
            <w:pPr>
              <w:rPr>
                <w:sz w:val="18"/>
                <w:szCs w:val="18"/>
              </w:rPr>
            </w:pPr>
            <w:r w:rsidRPr="00C01F00">
              <w:rPr>
                <w:sz w:val="18"/>
                <w:szCs w:val="18"/>
              </w:rPr>
              <w:t xml:space="preserve">Реестровый номер медицинской организации, </w:t>
            </w:r>
            <w:r w:rsidR="00374B47" w:rsidRPr="00C01F00">
              <w:rPr>
                <w:sz w:val="18"/>
                <w:szCs w:val="18"/>
              </w:rPr>
              <w:t>для которой выбраны сведения на выплаты</w:t>
            </w:r>
          </w:p>
        </w:tc>
        <w:tc>
          <w:tcPr>
            <w:tcW w:w="1267" w:type="dxa"/>
          </w:tcPr>
          <w:p w:rsidR="00536E6D" w:rsidRPr="00C01F00" w:rsidRDefault="00536E6D" w:rsidP="00536E6D">
            <w:pPr>
              <w:rPr>
                <w:sz w:val="18"/>
                <w:szCs w:val="18"/>
              </w:rPr>
            </w:pPr>
          </w:p>
        </w:tc>
        <w:tc>
          <w:tcPr>
            <w:tcW w:w="1126" w:type="dxa"/>
          </w:tcPr>
          <w:p w:rsidR="00536E6D" w:rsidRPr="00C01F00" w:rsidRDefault="00536E6D" w:rsidP="00536E6D">
            <w:pPr>
              <w:rPr>
                <w:sz w:val="18"/>
                <w:szCs w:val="18"/>
              </w:rPr>
            </w:pPr>
          </w:p>
        </w:tc>
      </w:tr>
      <w:tr w:rsidR="00105303" w:rsidRPr="00C01F00" w:rsidTr="00536E6D">
        <w:trPr>
          <w:trHeight w:val="454"/>
        </w:trPr>
        <w:tc>
          <w:tcPr>
            <w:tcW w:w="567" w:type="dxa"/>
            <w:noWrap/>
            <w:tcMar>
              <w:left w:w="0" w:type="dxa"/>
              <w:right w:w="0" w:type="dxa"/>
            </w:tcMar>
            <w:vAlign w:val="center"/>
          </w:tcPr>
          <w:p w:rsidR="00105303" w:rsidRPr="00C01F00" w:rsidRDefault="00105303" w:rsidP="00536E6D">
            <w:pPr>
              <w:pStyle w:val="af9"/>
              <w:numPr>
                <w:ilvl w:val="0"/>
                <w:numId w:val="37"/>
              </w:numPr>
              <w:ind w:left="5"/>
              <w:jc w:val="center"/>
              <w:rPr>
                <w:sz w:val="18"/>
                <w:szCs w:val="18"/>
              </w:rPr>
            </w:pPr>
          </w:p>
        </w:tc>
        <w:tc>
          <w:tcPr>
            <w:tcW w:w="1689" w:type="dxa"/>
            <w:noWrap/>
            <w:vAlign w:val="center"/>
          </w:tcPr>
          <w:p w:rsidR="00105303" w:rsidRPr="00C01F00" w:rsidRDefault="00105303" w:rsidP="00536E6D">
            <w:pPr>
              <w:rPr>
                <w:sz w:val="18"/>
                <w:szCs w:val="18"/>
              </w:rPr>
            </w:pPr>
          </w:p>
        </w:tc>
        <w:tc>
          <w:tcPr>
            <w:tcW w:w="1614" w:type="dxa"/>
            <w:noWrap/>
            <w:vAlign w:val="center"/>
          </w:tcPr>
          <w:p w:rsidR="00105303" w:rsidRPr="00C01F00" w:rsidRDefault="00105303" w:rsidP="00105303">
            <w:pPr>
              <w:rPr>
                <w:sz w:val="18"/>
                <w:szCs w:val="18"/>
                <w:lang w:val="en-US"/>
              </w:rPr>
            </w:pPr>
            <w:r w:rsidRPr="00C01F00">
              <w:rPr>
                <w:sz w:val="18"/>
                <w:szCs w:val="18"/>
              </w:rPr>
              <w:t>SMO_PLAT</w:t>
            </w:r>
            <w:r w:rsidRPr="00C01F00">
              <w:rPr>
                <w:sz w:val="18"/>
                <w:szCs w:val="18"/>
                <w:lang w:val="en-US"/>
              </w:rPr>
              <w:t>*</w:t>
            </w:r>
          </w:p>
        </w:tc>
        <w:tc>
          <w:tcPr>
            <w:tcW w:w="639" w:type="dxa"/>
            <w:noWrap/>
            <w:vAlign w:val="center"/>
          </w:tcPr>
          <w:p w:rsidR="00105303" w:rsidRPr="00C01F00" w:rsidRDefault="00105303" w:rsidP="00105303">
            <w:pPr>
              <w:rPr>
                <w:sz w:val="18"/>
                <w:szCs w:val="18"/>
                <w:lang w:val="en-US"/>
              </w:rPr>
            </w:pPr>
            <w:r w:rsidRPr="00C01F00">
              <w:rPr>
                <w:sz w:val="18"/>
                <w:szCs w:val="18"/>
                <w:lang w:val="en-US"/>
              </w:rPr>
              <w:t>Num</w:t>
            </w:r>
          </w:p>
        </w:tc>
        <w:tc>
          <w:tcPr>
            <w:tcW w:w="676" w:type="dxa"/>
            <w:noWrap/>
            <w:vAlign w:val="center"/>
          </w:tcPr>
          <w:p w:rsidR="00105303" w:rsidRPr="00C01F00" w:rsidRDefault="00105303" w:rsidP="00105303">
            <w:pPr>
              <w:rPr>
                <w:sz w:val="18"/>
                <w:szCs w:val="18"/>
                <w:lang w:val="en-US"/>
              </w:rPr>
            </w:pPr>
            <w:r w:rsidRPr="00C01F00">
              <w:rPr>
                <w:sz w:val="18"/>
                <w:szCs w:val="18"/>
                <w:lang w:val="en-US"/>
              </w:rPr>
              <w:t>4</w:t>
            </w:r>
          </w:p>
        </w:tc>
        <w:tc>
          <w:tcPr>
            <w:tcW w:w="705" w:type="dxa"/>
            <w:noWrap/>
            <w:vAlign w:val="center"/>
          </w:tcPr>
          <w:p w:rsidR="00105303" w:rsidRPr="00C01F00" w:rsidRDefault="00105303" w:rsidP="00105303">
            <w:pPr>
              <w:rPr>
                <w:sz w:val="18"/>
                <w:szCs w:val="18"/>
                <w:lang w:val="en-US"/>
              </w:rPr>
            </w:pPr>
            <w:r w:rsidRPr="00C01F00">
              <w:rPr>
                <w:sz w:val="18"/>
                <w:szCs w:val="18"/>
                <w:lang w:val="en-US"/>
              </w:rPr>
              <w:t>O</w:t>
            </w:r>
          </w:p>
        </w:tc>
        <w:tc>
          <w:tcPr>
            <w:tcW w:w="2251" w:type="dxa"/>
            <w:vAlign w:val="center"/>
          </w:tcPr>
          <w:p w:rsidR="00105303" w:rsidRPr="00C01F00" w:rsidRDefault="00105303" w:rsidP="00105303">
            <w:pPr>
              <w:rPr>
                <w:sz w:val="18"/>
                <w:szCs w:val="18"/>
              </w:rPr>
            </w:pPr>
            <w:r w:rsidRPr="00C01F00">
              <w:rPr>
                <w:sz w:val="18"/>
                <w:szCs w:val="18"/>
              </w:rPr>
              <w:t>Реестровый номер СМО, предоставляющей Сведения</w:t>
            </w:r>
          </w:p>
        </w:tc>
        <w:tc>
          <w:tcPr>
            <w:tcW w:w="1173" w:type="dxa"/>
            <w:vAlign w:val="center"/>
          </w:tcPr>
          <w:p w:rsidR="00105303" w:rsidRPr="00C01F00" w:rsidRDefault="00105303" w:rsidP="00105303">
            <w:pPr>
              <w:rPr>
                <w:sz w:val="18"/>
                <w:szCs w:val="18"/>
                <w:lang w:val="en-US"/>
              </w:rPr>
            </w:pPr>
            <w:r w:rsidRPr="00C01F00">
              <w:rPr>
                <w:sz w:val="18"/>
                <w:szCs w:val="18"/>
                <w:lang w:val="en-US"/>
              </w:rPr>
              <w:t>COMPANY</w:t>
            </w:r>
          </w:p>
        </w:tc>
        <w:tc>
          <w:tcPr>
            <w:tcW w:w="3328" w:type="dxa"/>
            <w:vAlign w:val="center"/>
          </w:tcPr>
          <w:p w:rsidR="00105303" w:rsidRPr="00C01F00" w:rsidRDefault="00105303" w:rsidP="00105303">
            <w:pPr>
              <w:rPr>
                <w:sz w:val="18"/>
                <w:szCs w:val="18"/>
              </w:rPr>
            </w:pPr>
          </w:p>
        </w:tc>
        <w:tc>
          <w:tcPr>
            <w:tcW w:w="1267" w:type="dxa"/>
          </w:tcPr>
          <w:p w:rsidR="00105303" w:rsidRPr="00C01F00" w:rsidRDefault="00105303" w:rsidP="00536E6D">
            <w:pPr>
              <w:rPr>
                <w:sz w:val="18"/>
                <w:szCs w:val="18"/>
              </w:rPr>
            </w:pPr>
          </w:p>
        </w:tc>
        <w:tc>
          <w:tcPr>
            <w:tcW w:w="1126" w:type="dxa"/>
          </w:tcPr>
          <w:p w:rsidR="00105303" w:rsidRPr="00C01F00" w:rsidRDefault="00105303" w:rsidP="00536E6D">
            <w:pPr>
              <w:rPr>
                <w:sz w:val="18"/>
                <w:szCs w:val="18"/>
              </w:rPr>
            </w:pPr>
          </w:p>
        </w:tc>
      </w:tr>
      <w:tr w:rsidR="00105303" w:rsidRPr="00C01F00" w:rsidTr="00536E6D">
        <w:trPr>
          <w:trHeight w:val="454"/>
        </w:trPr>
        <w:tc>
          <w:tcPr>
            <w:tcW w:w="567" w:type="dxa"/>
            <w:noWrap/>
            <w:tcMar>
              <w:left w:w="0" w:type="dxa"/>
              <w:right w:w="0" w:type="dxa"/>
            </w:tcMar>
            <w:vAlign w:val="center"/>
          </w:tcPr>
          <w:p w:rsidR="00105303" w:rsidRPr="00C01F00" w:rsidRDefault="00105303" w:rsidP="00536E6D">
            <w:pPr>
              <w:pStyle w:val="af9"/>
              <w:numPr>
                <w:ilvl w:val="0"/>
                <w:numId w:val="37"/>
              </w:numPr>
              <w:ind w:left="5"/>
              <w:jc w:val="center"/>
              <w:rPr>
                <w:sz w:val="18"/>
                <w:szCs w:val="18"/>
              </w:rPr>
            </w:pPr>
          </w:p>
        </w:tc>
        <w:tc>
          <w:tcPr>
            <w:tcW w:w="1689" w:type="dxa"/>
            <w:noWrap/>
            <w:vAlign w:val="center"/>
          </w:tcPr>
          <w:p w:rsidR="00105303" w:rsidRPr="00C01F00" w:rsidRDefault="00105303" w:rsidP="00536E6D">
            <w:pPr>
              <w:rPr>
                <w:sz w:val="18"/>
                <w:szCs w:val="18"/>
              </w:rPr>
            </w:pPr>
          </w:p>
        </w:tc>
        <w:tc>
          <w:tcPr>
            <w:tcW w:w="1614" w:type="dxa"/>
            <w:noWrap/>
            <w:vAlign w:val="center"/>
          </w:tcPr>
          <w:p w:rsidR="00105303" w:rsidRPr="00C01F00" w:rsidRDefault="00105303" w:rsidP="00105303">
            <w:pPr>
              <w:rPr>
                <w:sz w:val="18"/>
                <w:szCs w:val="18"/>
                <w:lang w:val="en-US"/>
              </w:rPr>
            </w:pPr>
            <w:r w:rsidRPr="00C01F00">
              <w:rPr>
                <w:sz w:val="18"/>
                <w:szCs w:val="18"/>
                <w:lang w:val="en-US"/>
              </w:rPr>
              <w:t>YEAR</w:t>
            </w:r>
          </w:p>
        </w:tc>
        <w:tc>
          <w:tcPr>
            <w:tcW w:w="639" w:type="dxa"/>
            <w:noWrap/>
            <w:vAlign w:val="center"/>
          </w:tcPr>
          <w:p w:rsidR="00105303" w:rsidRPr="00C01F00" w:rsidRDefault="00105303" w:rsidP="00105303">
            <w:pPr>
              <w:rPr>
                <w:sz w:val="18"/>
                <w:szCs w:val="18"/>
                <w:lang w:val="en-US"/>
              </w:rPr>
            </w:pPr>
            <w:r w:rsidRPr="00C01F00">
              <w:rPr>
                <w:sz w:val="18"/>
                <w:szCs w:val="18"/>
                <w:lang w:val="en-US"/>
              </w:rPr>
              <w:t>Num</w:t>
            </w:r>
          </w:p>
        </w:tc>
        <w:tc>
          <w:tcPr>
            <w:tcW w:w="676" w:type="dxa"/>
            <w:noWrap/>
            <w:vAlign w:val="center"/>
          </w:tcPr>
          <w:p w:rsidR="00105303" w:rsidRPr="00C01F00" w:rsidRDefault="00105303" w:rsidP="00105303">
            <w:pPr>
              <w:rPr>
                <w:sz w:val="18"/>
                <w:szCs w:val="18"/>
                <w:lang w:val="en-US"/>
              </w:rPr>
            </w:pPr>
            <w:r w:rsidRPr="00C01F00">
              <w:rPr>
                <w:sz w:val="18"/>
                <w:szCs w:val="18"/>
                <w:lang w:val="en-US"/>
              </w:rPr>
              <w:t>4</w:t>
            </w:r>
          </w:p>
        </w:tc>
        <w:tc>
          <w:tcPr>
            <w:tcW w:w="705" w:type="dxa"/>
            <w:noWrap/>
            <w:vAlign w:val="center"/>
          </w:tcPr>
          <w:p w:rsidR="00105303" w:rsidRPr="00C01F00" w:rsidRDefault="00105303" w:rsidP="00105303">
            <w:pPr>
              <w:rPr>
                <w:sz w:val="18"/>
                <w:szCs w:val="18"/>
                <w:lang w:val="en-US"/>
              </w:rPr>
            </w:pPr>
            <w:r w:rsidRPr="00C01F00">
              <w:rPr>
                <w:sz w:val="18"/>
                <w:szCs w:val="18"/>
                <w:lang w:val="en-US"/>
              </w:rPr>
              <w:t>O</w:t>
            </w:r>
          </w:p>
        </w:tc>
        <w:tc>
          <w:tcPr>
            <w:tcW w:w="2251" w:type="dxa"/>
            <w:vAlign w:val="center"/>
          </w:tcPr>
          <w:p w:rsidR="00105303" w:rsidRPr="00C01F00" w:rsidRDefault="00105303" w:rsidP="00105303">
            <w:pPr>
              <w:rPr>
                <w:sz w:val="18"/>
                <w:szCs w:val="18"/>
                <w:lang w:val="en-US"/>
              </w:rPr>
            </w:pPr>
            <w:r w:rsidRPr="00C01F00">
              <w:rPr>
                <w:sz w:val="18"/>
                <w:szCs w:val="18"/>
              </w:rPr>
              <w:t>Год отчетного периода</w:t>
            </w:r>
            <w:r w:rsidRPr="00C01F00">
              <w:rPr>
                <w:sz w:val="18"/>
                <w:szCs w:val="18"/>
                <w:lang w:val="en-US"/>
              </w:rPr>
              <w:t xml:space="preserve"> </w:t>
            </w:r>
          </w:p>
        </w:tc>
        <w:tc>
          <w:tcPr>
            <w:tcW w:w="1173" w:type="dxa"/>
            <w:vAlign w:val="center"/>
          </w:tcPr>
          <w:p w:rsidR="00105303" w:rsidRPr="00C01F00" w:rsidRDefault="00105303" w:rsidP="00105303">
            <w:pPr>
              <w:rPr>
                <w:sz w:val="18"/>
                <w:szCs w:val="18"/>
                <w:lang w:val="en-US"/>
              </w:rPr>
            </w:pPr>
          </w:p>
        </w:tc>
        <w:tc>
          <w:tcPr>
            <w:tcW w:w="3328" w:type="dxa"/>
            <w:vAlign w:val="center"/>
          </w:tcPr>
          <w:p w:rsidR="00105303" w:rsidRPr="00C01F00" w:rsidRDefault="00105303" w:rsidP="00105303">
            <w:pPr>
              <w:rPr>
                <w:sz w:val="18"/>
                <w:szCs w:val="18"/>
                <w:lang w:val="en-US"/>
              </w:rPr>
            </w:pPr>
            <w:r w:rsidRPr="00C01F00">
              <w:rPr>
                <w:sz w:val="18"/>
                <w:szCs w:val="18"/>
              </w:rPr>
              <w:t>В формате ГГГГ.</w:t>
            </w:r>
          </w:p>
        </w:tc>
        <w:tc>
          <w:tcPr>
            <w:tcW w:w="1267" w:type="dxa"/>
          </w:tcPr>
          <w:p w:rsidR="00105303" w:rsidRPr="00C01F00" w:rsidRDefault="00105303" w:rsidP="00536E6D">
            <w:pPr>
              <w:rPr>
                <w:sz w:val="18"/>
                <w:szCs w:val="18"/>
              </w:rPr>
            </w:pPr>
          </w:p>
        </w:tc>
        <w:tc>
          <w:tcPr>
            <w:tcW w:w="1126" w:type="dxa"/>
          </w:tcPr>
          <w:p w:rsidR="00105303" w:rsidRPr="00C01F00" w:rsidRDefault="00105303" w:rsidP="00536E6D">
            <w:pPr>
              <w:rPr>
                <w:sz w:val="18"/>
                <w:szCs w:val="18"/>
              </w:rPr>
            </w:pPr>
          </w:p>
        </w:tc>
      </w:tr>
      <w:tr w:rsidR="00105303" w:rsidRPr="00C01F00" w:rsidTr="00F60373">
        <w:trPr>
          <w:trHeight w:val="454"/>
        </w:trPr>
        <w:tc>
          <w:tcPr>
            <w:tcW w:w="567" w:type="dxa"/>
            <w:noWrap/>
            <w:tcMar>
              <w:left w:w="0" w:type="dxa"/>
              <w:right w:w="0" w:type="dxa"/>
            </w:tcMar>
            <w:vAlign w:val="center"/>
          </w:tcPr>
          <w:p w:rsidR="00105303" w:rsidRPr="00C01F00" w:rsidRDefault="00105303" w:rsidP="00F60373">
            <w:pPr>
              <w:pStyle w:val="af9"/>
              <w:numPr>
                <w:ilvl w:val="0"/>
                <w:numId w:val="37"/>
              </w:numPr>
              <w:ind w:left="5"/>
              <w:jc w:val="center"/>
              <w:rPr>
                <w:sz w:val="18"/>
                <w:szCs w:val="18"/>
              </w:rPr>
            </w:pPr>
          </w:p>
        </w:tc>
        <w:tc>
          <w:tcPr>
            <w:tcW w:w="1689" w:type="dxa"/>
            <w:noWrap/>
            <w:vAlign w:val="center"/>
          </w:tcPr>
          <w:p w:rsidR="00105303" w:rsidRPr="00C01F00" w:rsidRDefault="00105303" w:rsidP="00F60373">
            <w:pPr>
              <w:rPr>
                <w:sz w:val="18"/>
                <w:szCs w:val="18"/>
              </w:rPr>
            </w:pPr>
          </w:p>
        </w:tc>
        <w:tc>
          <w:tcPr>
            <w:tcW w:w="1614" w:type="dxa"/>
            <w:noWrap/>
            <w:vAlign w:val="center"/>
          </w:tcPr>
          <w:p w:rsidR="00105303" w:rsidRPr="00C01F00" w:rsidRDefault="00105303" w:rsidP="00F60373">
            <w:pPr>
              <w:rPr>
                <w:sz w:val="18"/>
                <w:szCs w:val="18"/>
                <w:lang w:val="en-US"/>
              </w:rPr>
            </w:pPr>
            <w:r w:rsidRPr="00C01F00">
              <w:rPr>
                <w:sz w:val="18"/>
                <w:szCs w:val="18"/>
                <w:lang w:val="en-US"/>
              </w:rPr>
              <w:t>MONTH</w:t>
            </w:r>
          </w:p>
        </w:tc>
        <w:tc>
          <w:tcPr>
            <w:tcW w:w="639" w:type="dxa"/>
            <w:noWrap/>
            <w:vAlign w:val="center"/>
          </w:tcPr>
          <w:p w:rsidR="00105303" w:rsidRPr="00C01F00" w:rsidRDefault="00105303" w:rsidP="00F60373">
            <w:pPr>
              <w:rPr>
                <w:sz w:val="18"/>
                <w:szCs w:val="18"/>
                <w:lang w:val="en-US"/>
              </w:rPr>
            </w:pPr>
            <w:r w:rsidRPr="00C01F00">
              <w:rPr>
                <w:sz w:val="18"/>
                <w:szCs w:val="18"/>
                <w:lang w:val="en-US"/>
              </w:rPr>
              <w:t>Num</w:t>
            </w:r>
          </w:p>
        </w:tc>
        <w:tc>
          <w:tcPr>
            <w:tcW w:w="676" w:type="dxa"/>
            <w:noWrap/>
            <w:vAlign w:val="center"/>
          </w:tcPr>
          <w:p w:rsidR="00105303" w:rsidRPr="00C01F00" w:rsidRDefault="00105303" w:rsidP="00F60373">
            <w:pPr>
              <w:rPr>
                <w:sz w:val="18"/>
                <w:szCs w:val="18"/>
                <w:lang w:val="en-US"/>
              </w:rPr>
            </w:pPr>
            <w:r w:rsidRPr="00C01F00">
              <w:rPr>
                <w:sz w:val="18"/>
                <w:szCs w:val="18"/>
                <w:lang w:val="en-US"/>
              </w:rPr>
              <w:t>2</w:t>
            </w:r>
          </w:p>
        </w:tc>
        <w:tc>
          <w:tcPr>
            <w:tcW w:w="705" w:type="dxa"/>
            <w:noWrap/>
            <w:vAlign w:val="center"/>
          </w:tcPr>
          <w:p w:rsidR="00105303" w:rsidRPr="00C01F00" w:rsidRDefault="00105303" w:rsidP="00F60373">
            <w:pPr>
              <w:rPr>
                <w:sz w:val="18"/>
                <w:szCs w:val="18"/>
                <w:lang w:val="en-US"/>
              </w:rPr>
            </w:pPr>
            <w:r w:rsidRPr="00C01F00">
              <w:rPr>
                <w:sz w:val="18"/>
                <w:szCs w:val="18"/>
                <w:lang w:val="en-US"/>
              </w:rPr>
              <w:t>O</w:t>
            </w:r>
          </w:p>
        </w:tc>
        <w:tc>
          <w:tcPr>
            <w:tcW w:w="2251" w:type="dxa"/>
            <w:vAlign w:val="center"/>
          </w:tcPr>
          <w:p w:rsidR="00105303" w:rsidRPr="00C01F00" w:rsidRDefault="00105303" w:rsidP="00F60373">
            <w:pPr>
              <w:rPr>
                <w:sz w:val="18"/>
                <w:szCs w:val="18"/>
                <w:lang w:val="en-US"/>
              </w:rPr>
            </w:pPr>
            <w:r w:rsidRPr="00C01F00">
              <w:rPr>
                <w:sz w:val="18"/>
                <w:szCs w:val="18"/>
              </w:rPr>
              <w:t>Месяц отчетного периода</w:t>
            </w:r>
          </w:p>
        </w:tc>
        <w:tc>
          <w:tcPr>
            <w:tcW w:w="1173" w:type="dxa"/>
            <w:vAlign w:val="center"/>
          </w:tcPr>
          <w:p w:rsidR="00105303" w:rsidRPr="00C01F00" w:rsidRDefault="00105303" w:rsidP="00F60373">
            <w:pPr>
              <w:rPr>
                <w:sz w:val="18"/>
                <w:szCs w:val="18"/>
                <w:lang w:val="en-US"/>
              </w:rPr>
            </w:pPr>
          </w:p>
        </w:tc>
        <w:tc>
          <w:tcPr>
            <w:tcW w:w="3328" w:type="dxa"/>
            <w:vAlign w:val="center"/>
          </w:tcPr>
          <w:p w:rsidR="00105303" w:rsidRPr="00C01F00" w:rsidRDefault="00105303" w:rsidP="00F60373">
            <w:pPr>
              <w:rPr>
                <w:sz w:val="18"/>
                <w:szCs w:val="18"/>
              </w:rPr>
            </w:pPr>
            <w:r w:rsidRPr="00C01F00">
              <w:rPr>
                <w:sz w:val="18"/>
                <w:szCs w:val="18"/>
              </w:rPr>
              <w:t>В формате ММ.</w:t>
            </w:r>
          </w:p>
          <w:p w:rsidR="00105303" w:rsidRPr="00C01F00" w:rsidRDefault="00105303" w:rsidP="00F60373">
            <w:pPr>
              <w:rPr>
                <w:sz w:val="18"/>
                <w:szCs w:val="18"/>
              </w:rPr>
            </w:pPr>
          </w:p>
        </w:tc>
        <w:tc>
          <w:tcPr>
            <w:tcW w:w="1267" w:type="dxa"/>
            <w:vAlign w:val="center"/>
          </w:tcPr>
          <w:p w:rsidR="00105303" w:rsidRPr="00C01F00" w:rsidRDefault="00105303" w:rsidP="00F60373">
            <w:pPr>
              <w:rPr>
                <w:sz w:val="18"/>
                <w:szCs w:val="18"/>
              </w:rPr>
            </w:pPr>
          </w:p>
        </w:tc>
        <w:tc>
          <w:tcPr>
            <w:tcW w:w="1126" w:type="dxa"/>
            <w:vAlign w:val="center"/>
          </w:tcPr>
          <w:p w:rsidR="00105303" w:rsidRPr="00C01F00" w:rsidRDefault="00105303" w:rsidP="00F60373">
            <w:pPr>
              <w:rPr>
                <w:sz w:val="18"/>
                <w:szCs w:val="18"/>
              </w:rPr>
            </w:pPr>
          </w:p>
        </w:tc>
      </w:tr>
      <w:tr w:rsidR="00105303" w:rsidRPr="00C01F00" w:rsidTr="00536E6D">
        <w:trPr>
          <w:trHeight w:val="454"/>
        </w:trPr>
        <w:tc>
          <w:tcPr>
            <w:tcW w:w="567" w:type="dxa"/>
            <w:noWrap/>
            <w:tcMar>
              <w:left w:w="0" w:type="dxa"/>
              <w:right w:w="0" w:type="dxa"/>
            </w:tcMar>
            <w:vAlign w:val="center"/>
          </w:tcPr>
          <w:p w:rsidR="00105303" w:rsidRPr="00C01F00" w:rsidRDefault="00105303" w:rsidP="00536E6D">
            <w:pPr>
              <w:pStyle w:val="af9"/>
              <w:numPr>
                <w:ilvl w:val="0"/>
                <w:numId w:val="37"/>
              </w:numPr>
              <w:ind w:left="5"/>
              <w:jc w:val="center"/>
              <w:rPr>
                <w:sz w:val="18"/>
                <w:szCs w:val="18"/>
              </w:rPr>
            </w:pPr>
          </w:p>
        </w:tc>
        <w:tc>
          <w:tcPr>
            <w:tcW w:w="1689" w:type="dxa"/>
            <w:noWrap/>
            <w:vAlign w:val="center"/>
          </w:tcPr>
          <w:p w:rsidR="00105303" w:rsidRPr="00C01F00" w:rsidRDefault="00105303" w:rsidP="00536E6D">
            <w:pPr>
              <w:rPr>
                <w:sz w:val="18"/>
                <w:szCs w:val="18"/>
              </w:rPr>
            </w:pPr>
          </w:p>
        </w:tc>
        <w:tc>
          <w:tcPr>
            <w:tcW w:w="1614" w:type="dxa"/>
            <w:noWrap/>
            <w:vAlign w:val="center"/>
          </w:tcPr>
          <w:p w:rsidR="00105303" w:rsidRPr="00C01F00" w:rsidRDefault="00105303" w:rsidP="00105303">
            <w:pPr>
              <w:rPr>
                <w:sz w:val="18"/>
                <w:szCs w:val="18"/>
                <w:lang w:val="en-US"/>
              </w:rPr>
            </w:pPr>
            <w:r w:rsidRPr="00C01F00">
              <w:rPr>
                <w:sz w:val="18"/>
                <w:szCs w:val="18"/>
                <w:lang w:val="en-US"/>
              </w:rPr>
              <w:t>STIMUL</w:t>
            </w:r>
          </w:p>
        </w:tc>
        <w:tc>
          <w:tcPr>
            <w:tcW w:w="639" w:type="dxa"/>
            <w:noWrap/>
            <w:vAlign w:val="center"/>
          </w:tcPr>
          <w:p w:rsidR="00105303" w:rsidRPr="00C01F00" w:rsidRDefault="00374B47" w:rsidP="00105303">
            <w:pPr>
              <w:rPr>
                <w:sz w:val="18"/>
                <w:szCs w:val="18"/>
                <w:lang w:val="en-US"/>
              </w:rPr>
            </w:pPr>
            <w:r w:rsidRPr="00C01F00">
              <w:rPr>
                <w:sz w:val="18"/>
                <w:szCs w:val="18"/>
                <w:lang w:val="en-US"/>
              </w:rPr>
              <w:t>S</w:t>
            </w:r>
          </w:p>
        </w:tc>
        <w:tc>
          <w:tcPr>
            <w:tcW w:w="676" w:type="dxa"/>
            <w:noWrap/>
            <w:vAlign w:val="center"/>
          </w:tcPr>
          <w:p w:rsidR="00105303" w:rsidRPr="00C01F00" w:rsidRDefault="00105303" w:rsidP="00105303">
            <w:pPr>
              <w:rPr>
                <w:sz w:val="18"/>
                <w:szCs w:val="18"/>
                <w:lang w:val="en-US"/>
              </w:rPr>
            </w:pPr>
          </w:p>
        </w:tc>
        <w:tc>
          <w:tcPr>
            <w:tcW w:w="705" w:type="dxa"/>
            <w:noWrap/>
            <w:vAlign w:val="center"/>
          </w:tcPr>
          <w:p w:rsidR="00105303" w:rsidRPr="00C01F00" w:rsidRDefault="00374B47" w:rsidP="00105303">
            <w:pPr>
              <w:rPr>
                <w:sz w:val="18"/>
                <w:szCs w:val="18"/>
                <w:lang w:val="en-US"/>
              </w:rPr>
            </w:pPr>
            <w:r w:rsidRPr="00C01F00">
              <w:rPr>
                <w:sz w:val="18"/>
                <w:szCs w:val="18"/>
              </w:rPr>
              <w:t>ОМ</w:t>
            </w:r>
          </w:p>
        </w:tc>
        <w:tc>
          <w:tcPr>
            <w:tcW w:w="2251" w:type="dxa"/>
            <w:vAlign w:val="center"/>
          </w:tcPr>
          <w:p w:rsidR="00105303" w:rsidRPr="00C01F00" w:rsidRDefault="00374B47" w:rsidP="00105303">
            <w:pPr>
              <w:rPr>
                <w:sz w:val="18"/>
                <w:szCs w:val="18"/>
              </w:rPr>
            </w:pPr>
            <w:r w:rsidRPr="00C01F00">
              <w:rPr>
                <w:sz w:val="18"/>
                <w:szCs w:val="18"/>
              </w:rPr>
              <w:t>Сведения о результатах оценки соблюдения установленных условий осуществления денежных выплат медицинским работникам за впервые выявленный случай онкологического заболевания, диагноз которого подтвержден результатами соответствующих диагностических исследований</w:t>
            </w:r>
          </w:p>
        </w:tc>
        <w:tc>
          <w:tcPr>
            <w:tcW w:w="1173" w:type="dxa"/>
            <w:vAlign w:val="center"/>
          </w:tcPr>
          <w:p w:rsidR="00105303" w:rsidRPr="00C01F00" w:rsidRDefault="00105303" w:rsidP="00105303">
            <w:pPr>
              <w:rPr>
                <w:sz w:val="18"/>
                <w:szCs w:val="18"/>
              </w:rPr>
            </w:pPr>
          </w:p>
        </w:tc>
        <w:tc>
          <w:tcPr>
            <w:tcW w:w="3328" w:type="dxa"/>
            <w:vAlign w:val="center"/>
          </w:tcPr>
          <w:p w:rsidR="00105303" w:rsidRPr="00C01F00" w:rsidRDefault="00105303" w:rsidP="00105303">
            <w:pPr>
              <w:rPr>
                <w:sz w:val="18"/>
                <w:szCs w:val="18"/>
              </w:rPr>
            </w:pPr>
          </w:p>
        </w:tc>
        <w:tc>
          <w:tcPr>
            <w:tcW w:w="1267" w:type="dxa"/>
          </w:tcPr>
          <w:p w:rsidR="00105303" w:rsidRPr="00C01F00" w:rsidRDefault="00105303" w:rsidP="00536E6D">
            <w:pPr>
              <w:rPr>
                <w:sz w:val="18"/>
                <w:szCs w:val="18"/>
              </w:rPr>
            </w:pPr>
          </w:p>
        </w:tc>
        <w:tc>
          <w:tcPr>
            <w:tcW w:w="1126" w:type="dxa"/>
          </w:tcPr>
          <w:p w:rsidR="00105303" w:rsidRPr="00C01F00" w:rsidRDefault="00105303" w:rsidP="00536E6D">
            <w:pPr>
              <w:rPr>
                <w:sz w:val="18"/>
                <w:szCs w:val="18"/>
              </w:rPr>
            </w:pPr>
          </w:p>
        </w:tc>
      </w:tr>
      <w:tr w:rsidR="00044DCD" w:rsidRPr="00C01F00" w:rsidTr="00E35C46">
        <w:trPr>
          <w:trHeight w:val="454"/>
        </w:trPr>
        <w:tc>
          <w:tcPr>
            <w:tcW w:w="567" w:type="dxa"/>
            <w:noWrap/>
            <w:tcMar>
              <w:left w:w="0" w:type="dxa"/>
              <w:right w:w="0" w:type="dxa"/>
            </w:tcMar>
            <w:vAlign w:val="center"/>
          </w:tcPr>
          <w:p w:rsidR="00044DCD" w:rsidRPr="00C01F00" w:rsidRDefault="00044DCD" w:rsidP="00536E6D">
            <w:pPr>
              <w:pStyle w:val="af9"/>
              <w:numPr>
                <w:ilvl w:val="0"/>
                <w:numId w:val="37"/>
              </w:numPr>
              <w:ind w:left="5"/>
              <w:jc w:val="center"/>
              <w:rPr>
                <w:sz w:val="18"/>
                <w:szCs w:val="18"/>
              </w:rPr>
            </w:pPr>
          </w:p>
        </w:tc>
        <w:tc>
          <w:tcPr>
            <w:tcW w:w="12075" w:type="dxa"/>
            <w:gridSpan w:val="8"/>
            <w:noWrap/>
            <w:vAlign w:val="center"/>
          </w:tcPr>
          <w:p w:rsidR="00044DCD" w:rsidRPr="00C01F00" w:rsidRDefault="00044DCD" w:rsidP="00105303">
            <w:pPr>
              <w:rPr>
                <w:sz w:val="18"/>
                <w:szCs w:val="18"/>
              </w:rPr>
            </w:pPr>
            <w:r w:rsidRPr="00C01F00">
              <w:rPr>
                <w:sz w:val="18"/>
                <w:szCs w:val="18"/>
              </w:rPr>
              <w:t>Сведения о результатах оценки соблюдения установленных условий осуществления денежных выплат медицинским работникам за впервые выявленный случай онкологического заболевания, диагноз которого подтвержден результатами соответствующих диагностических исследований</w:t>
            </w:r>
          </w:p>
        </w:tc>
        <w:tc>
          <w:tcPr>
            <w:tcW w:w="1267" w:type="dxa"/>
          </w:tcPr>
          <w:p w:rsidR="00044DCD" w:rsidRPr="00C01F00" w:rsidRDefault="00044DCD" w:rsidP="00536E6D">
            <w:pPr>
              <w:rPr>
                <w:sz w:val="18"/>
                <w:szCs w:val="18"/>
              </w:rPr>
            </w:pPr>
          </w:p>
        </w:tc>
        <w:tc>
          <w:tcPr>
            <w:tcW w:w="1126" w:type="dxa"/>
          </w:tcPr>
          <w:p w:rsidR="00044DCD" w:rsidRPr="00C01F00" w:rsidRDefault="00044DCD" w:rsidP="00536E6D">
            <w:pPr>
              <w:rPr>
                <w:sz w:val="18"/>
                <w:szCs w:val="18"/>
              </w:rPr>
            </w:pPr>
          </w:p>
        </w:tc>
      </w:tr>
      <w:tr w:rsidR="00F60373" w:rsidRPr="00C01F00" w:rsidTr="00F60373">
        <w:trPr>
          <w:trHeight w:val="454"/>
        </w:trPr>
        <w:tc>
          <w:tcPr>
            <w:tcW w:w="567" w:type="dxa"/>
            <w:noWrap/>
            <w:tcMar>
              <w:left w:w="0" w:type="dxa"/>
              <w:right w:w="0" w:type="dxa"/>
            </w:tcMar>
            <w:vAlign w:val="center"/>
          </w:tcPr>
          <w:p w:rsidR="00F60373" w:rsidRPr="00C01F00" w:rsidRDefault="00F60373" w:rsidP="00F60373">
            <w:pPr>
              <w:pStyle w:val="af9"/>
              <w:numPr>
                <w:ilvl w:val="0"/>
                <w:numId w:val="37"/>
              </w:numPr>
              <w:ind w:left="5"/>
              <w:jc w:val="center"/>
              <w:rPr>
                <w:sz w:val="18"/>
                <w:szCs w:val="18"/>
              </w:rPr>
            </w:pPr>
          </w:p>
        </w:tc>
        <w:tc>
          <w:tcPr>
            <w:tcW w:w="1689" w:type="dxa"/>
            <w:noWrap/>
            <w:vAlign w:val="center"/>
          </w:tcPr>
          <w:p w:rsidR="00F60373" w:rsidRPr="00C01F00" w:rsidRDefault="00F60373" w:rsidP="00F60373">
            <w:pPr>
              <w:rPr>
                <w:sz w:val="18"/>
                <w:szCs w:val="18"/>
              </w:rPr>
            </w:pPr>
            <w:r w:rsidRPr="00C01F00">
              <w:rPr>
                <w:sz w:val="18"/>
                <w:szCs w:val="18"/>
                <w:lang w:val="en-US"/>
              </w:rPr>
              <w:t>STIMUL</w:t>
            </w:r>
          </w:p>
        </w:tc>
        <w:tc>
          <w:tcPr>
            <w:tcW w:w="1614" w:type="dxa"/>
            <w:noWrap/>
            <w:vAlign w:val="center"/>
          </w:tcPr>
          <w:p w:rsidR="00F60373" w:rsidRPr="00C01F00" w:rsidRDefault="00F60373" w:rsidP="00F60373">
            <w:pPr>
              <w:pStyle w:val="12"/>
              <w:spacing w:before="0" w:after="0"/>
              <w:jc w:val="left"/>
              <w:rPr>
                <w:rFonts w:eastAsia="Calibri"/>
                <w:sz w:val="18"/>
                <w:szCs w:val="18"/>
                <w:lang w:eastAsia="ru-RU"/>
              </w:rPr>
            </w:pPr>
            <w:r w:rsidRPr="00C01F00">
              <w:rPr>
                <w:rFonts w:eastAsia="Calibri"/>
                <w:sz w:val="18"/>
                <w:szCs w:val="18"/>
                <w:lang w:val="en-US" w:eastAsia="ru-RU"/>
              </w:rPr>
              <w:t>S</w:t>
            </w:r>
            <w:r w:rsidRPr="00C01F00">
              <w:rPr>
                <w:rFonts w:eastAsia="Calibri"/>
                <w:sz w:val="18"/>
                <w:szCs w:val="18"/>
                <w:lang w:eastAsia="ru-RU"/>
              </w:rPr>
              <w:t>_CODE</w:t>
            </w:r>
          </w:p>
        </w:tc>
        <w:tc>
          <w:tcPr>
            <w:tcW w:w="639" w:type="dxa"/>
            <w:noWrap/>
            <w:vAlign w:val="center"/>
          </w:tcPr>
          <w:p w:rsidR="00F60373" w:rsidRPr="00C01F00" w:rsidRDefault="00F60373" w:rsidP="00F60373">
            <w:pPr>
              <w:rPr>
                <w:sz w:val="18"/>
                <w:szCs w:val="18"/>
                <w:lang w:val="en-US"/>
              </w:rPr>
            </w:pPr>
            <w:r w:rsidRPr="00C01F00">
              <w:rPr>
                <w:sz w:val="18"/>
                <w:szCs w:val="18"/>
                <w:lang w:val="en-US"/>
              </w:rPr>
              <w:t>Char</w:t>
            </w:r>
          </w:p>
        </w:tc>
        <w:tc>
          <w:tcPr>
            <w:tcW w:w="676" w:type="dxa"/>
            <w:noWrap/>
            <w:vAlign w:val="center"/>
          </w:tcPr>
          <w:p w:rsidR="00F60373" w:rsidRPr="00C01F00" w:rsidRDefault="00F60373" w:rsidP="00F60373">
            <w:pPr>
              <w:rPr>
                <w:sz w:val="18"/>
                <w:szCs w:val="18"/>
                <w:lang w:val="en-US"/>
              </w:rPr>
            </w:pPr>
            <w:r w:rsidRPr="00C01F00">
              <w:rPr>
                <w:sz w:val="18"/>
                <w:szCs w:val="18"/>
                <w:lang w:val="en-US"/>
              </w:rPr>
              <w:t>36</w:t>
            </w:r>
          </w:p>
        </w:tc>
        <w:tc>
          <w:tcPr>
            <w:tcW w:w="705" w:type="dxa"/>
            <w:noWrap/>
            <w:vAlign w:val="center"/>
          </w:tcPr>
          <w:p w:rsidR="00F60373" w:rsidRPr="00C01F00" w:rsidRDefault="00F60373" w:rsidP="00F60373">
            <w:pPr>
              <w:rPr>
                <w:sz w:val="18"/>
                <w:szCs w:val="18"/>
              </w:rPr>
            </w:pPr>
            <w:r w:rsidRPr="00C01F00">
              <w:rPr>
                <w:sz w:val="18"/>
                <w:szCs w:val="18"/>
              </w:rPr>
              <w:t>О</w:t>
            </w:r>
          </w:p>
        </w:tc>
        <w:tc>
          <w:tcPr>
            <w:tcW w:w="2251" w:type="dxa"/>
            <w:vAlign w:val="center"/>
          </w:tcPr>
          <w:p w:rsidR="00F60373" w:rsidRPr="00C01F00" w:rsidRDefault="00F60373" w:rsidP="00F60373">
            <w:pPr>
              <w:pStyle w:val="12"/>
              <w:jc w:val="left"/>
              <w:rPr>
                <w:sz w:val="18"/>
                <w:szCs w:val="18"/>
                <w:lang w:eastAsia="ru-RU"/>
              </w:rPr>
            </w:pPr>
            <w:r w:rsidRPr="00C01F00">
              <w:rPr>
                <w:sz w:val="18"/>
                <w:szCs w:val="18"/>
                <w:lang w:eastAsia="ru-RU"/>
              </w:rPr>
              <w:t>Идентификатор законченного случая (</w:t>
            </w:r>
            <w:r w:rsidRPr="00C01F00">
              <w:rPr>
                <w:rFonts w:eastAsia="Calibri"/>
                <w:sz w:val="18"/>
                <w:szCs w:val="18"/>
                <w:lang w:val="en-US" w:eastAsia="ru-RU"/>
              </w:rPr>
              <w:t>ID</w:t>
            </w:r>
            <w:r w:rsidRPr="00C01F00">
              <w:rPr>
                <w:rFonts w:eastAsia="Calibri"/>
                <w:sz w:val="18"/>
                <w:szCs w:val="18"/>
                <w:lang w:eastAsia="ru-RU"/>
              </w:rPr>
              <w:t>_</w:t>
            </w:r>
            <w:r w:rsidRPr="00C01F00">
              <w:rPr>
                <w:rFonts w:eastAsia="Calibri"/>
                <w:sz w:val="18"/>
                <w:szCs w:val="18"/>
                <w:lang w:val="en-US" w:eastAsia="ru-RU"/>
              </w:rPr>
              <w:t>SL</w:t>
            </w:r>
            <w:r w:rsidRPr="00C01F00">
              <w:rPr>
                <w:rFonts w:eastAsia="Calibri"/>
                <w:sz w:val="18"/>
                <w:szCs w:val="18"/>
                <w:lang w:eastAsia="ru-RU"/>
              </w:rPr>
              <w:t>_</w:t>
            </w:r>
            <w:r w:rsidRPr="00C01F00">
              <w:rPr>
                <w:rFonts w:eastAsia="Calibri"/>
                <w:sz w:val="18"/>
                <w:szCs w:val="18"/>
                <w:lang w:val="en-US" w:eastAsia="ru-RU"/>
              </w:rPr>
              <w:t>SMO</w:t>
            </w:r>
            <w:r w:rsidRPr="00C01F00">
              <w:rPr>
                <w:sz w:val="18"/>
                <w:szCs w:val="18"/>
                <w:lang w:eastAsia="ru-RU"/>
              </w:rPr>
              <w:t>) из файла по диспансеризации или ПМО, в рамках которого впервые выявлено онкологическое заболевание, диагноз которого подтвержден результатами соответствующих диагностических инструментальных и (или) лабораторных исследований</w:t>
            </w:r>
          </w:p>
        </w:tc>
        <w:tc>
          <w:tcPr>
            <w:tcW w:w="1173" w:type="dxa"/>
            <w:vAlign w:val="center"/>
          </w:tcPr>
          <w:p w:rsidR="00F60373" w:rsidRPr="00C01F00" w:rsidRDefault="00F60373" w:rsidP="00F60373">
            <w:pPr>
              <w:rPr>
                <w:sz w:val="18"/>
                <w:szCs w:val="18"/>
              </w:rPr>
            </w:pPr>
          </w:p>
        </w:tc>
        <w:tc>
          <w:tcPr>
            <w:tcW w:w="3328" w:type="dxa"/>
            <w:vAlign w:val="center"/>
          </w:tcPr>
          <w:p w:rsidR="00F60373" w:rsidRPr="00C01F00" w:rsidRDefault="00F60373" w:rsidP="00F60373">
            <w:pPr>
              <w:rPr>
                <w:sz w:val="18"/>
                <w:szCs w:val="18"/>
              </w:rPr>
            </w:pPr>
          </w:p>
        </w:tc>
        <w:tc>
          <w:tcPr>
            <w:tcW w:w="1267" w:type="dxa"/>
            <w:vAlign w:val="center"/>
          </w:tcPr>
          <w:p w:rsidR="00F60373" w:rsidRPr="00C01F00" w:rsidRDefault="00F60373" w:rsidP="00F60373">
            <w:pPr>
              <w:rPr>
                <w:sz w:val="18"/>
                <w:szCs w:val="18"/>
              </w:rPr>
            </w:pPr>
          </w:p>
        </w:tc>
        <w:tc>
          <w:tcPr>
            <w:tcW w:w="1126" w:type="dxa"/>
            <w:vAlign w:val="center"/>
          </w:tcPr>
          <w:p w:rsidR="00F60373" w:rsidRPr="00C01F00" w:rsidRDefault="00F60373" w:rsidP="00F60373">
            <w:pPr>
              <w:rPr>
                <w:sz w:val="18"/>
                <w:szCs w:val="18"/>
              </w:rPr>
            </w:pPr>
          </w:p>
        </w:tc>
      </w:tr>
      <w:tr w:rsidR="00F60373" w:rsidRPr="00C01F00" w:rsidTr="00044DCD">
        <w:trPr>
          <w:trHeight w:val="454"/>
        </w:trPr>
        <w:tc>
          <w:tcPr>
            <w:tcW w:w="567" w:type="dxa"/>
            <w:noWrap/>
            <w:tcMar>
              <w:left w:w="0" w:type="dxa"/>
              <w:right w:w="0" w:type="dxa"/>
            </w:tcMar>
            <w:vAlign w:val="center"/>
          </w:tcPr>
          <w:p w:rsidR="00F60373" w:rsidRPr="00C01F00" w:rsidRDefault="00F60373" w:rsidP="00536E6D">
            <w:pPr>
              <w:pStyle w:val="af9"/>
              <w:numPr>
                <w:ilvl w:val="0"/>
                <w:numId w:val="37"/>
              </w:numPr>
              <w:ind w:left="5"/>
              <w:jc w:val="center"/>
              <w:rPr>
                <w:sz w:val="18"/>
                <w:szCs w:val="18"/>
              </w:rPr>
            </w:pPr>
          </w:p>
        </w:tc>
        <w:tc>
          <w:tcPr>
            <w:tcW w:w="1689" w:type="dxa"/>
            <w:noWrap/>
            <w:vAlign w:val="center"/>
          </w:tcPr>
          <w:p w:rsidR="00F60373" w:rsidRPr="00C01F00" w:rsidRDefault="00F60373" w:rsidP="00536E6D">
            <w:pPr>
              <w:rPr>
                <w:sz w:val="18"/>
                <w:szCs w:val="18"/>
              </w:rPr>
            </w:pPr>
          </w:p>
        </w:tc>
        <w:tc>
          <w:tcPr>
            <w:tcW w:w="1614" w:type="dxa"/>
            <w:noWrap/>
            <w:vAlign w:val="center"/>
          </w:tcPr>
          <w:p w:rsidR="00F60373" w:rsidRPr="00C01F00" w:rsidRDefault="00F60373" w:rsidP="00044DCD">
            <w:pPr>
              <w:pStyle w:val="12"/>
              <w:spacing w:line="360" w:lineRule="auto"/>
              <w:jc w:val="left"/>
              <w:rPr>
                <w:rFonts w:eastAsia="Calibri"/>
                <w:sz w:val="18"/>
                <w:szCs w:val="18"/>
                <w:lang w:eastAsia="ru-RU"/>
              </w:rPr>
            </w:pPr>
            <w:r w:rsidRPr="00C01F00">
              <w:rPr>
                <w:rFonts w:eastAsia="Calibri"/>
                <w:sz w:val="18"/>
                <w:szCs w:val="18"/>
                <w:lang w:val="en-US" w:eastAsia="ru-RU"/>
              </w:rPr>
              <w:t>S_COUNT_MR</w:t>
            </w:r>
          </w:p>
        </w:tc>
        <w:tc>
          <w:tcPr>
            <w:tcW w:w="639" w:type="dxa"/>
            <w:noWrap/>
            <w:vAlign w:val="center"/>
          </w:tcPr>
          <w:p w:rsidR="00F60373" w:rsidRPr="00C01F00" w:rsidRDefault="00F60373" w:rsidP="00044DCD">
            <w:pPr>
              <w:rPr>
                <w:sz w:val="18"/>
                <w:szCs w:val="18"/>
                <w:lang w:val="en-US"/>
              </w:rPr>
            </w:pPr>
            <w:r w:rsidRPr="00C01F00">
              <w:rPr>
                <w:sz w:val="18"/>
                <w:szCs w:val="18"/>
                <w:lang w:val="en-US"/>
              </w:rPr>
              <w:t>Num</w:t>
            </w:r>
          </w:p>
        </w:tc>
        <w:tc>
          <w:tcPr>
            <w:tcW w:w="676" w:type="dxa"/>
            <w:noWrap/>
            <w:vAlign w:val="center"/>
          </w:tcPr>
          <w:p w:rsidR="00F60373" w:rsidRPr="00C01F00" w:rsidRDefault="00F60373" w:rsidP="00044DCD">
            <w:pPr>
              <w:rPr>
                <w:sz w:val="18"/>
                <w:szCs w:val="18"/>
                <w:lang w:val="en-US"/>
              </w:rPr>
            </w:pPr>
            <w:r w:rsidRPr="00C01F00">
              <w:rPr>
                <w:sz w:val="18"/>
                <w:szCs w:val="18"/>
                <w:lang w:val="en-US"/>
              </w:rPr>
              <w:t>2</w:t>
            </w:r>
          </w:p>
        </w:tc>
        <w:tc>
          <w:tcPr>
            <w:tcW w:w="705" w:type="dxa"/>
            <w:noWrap/>
            <w:vAlign w:val="center"/>
          </w:tcPr>
          <w:p w:rsidR="00F60373" w:rsidRPr="00C01F00" w:rsidRDefault="00F60373" w:rsidP="00044DCD">
            <w:pPr>
              <w:rPr>
                <w:sz w:val="18"/>
                <w:szCs w:val="18"/>
              </w:rPr>
            </w:pPr>
            <w:r w:rsidRPr="00C01F00">
              <w:rPr>
                <w:sz w:val="18"/>
                <w:szCs w:val="18"/>
              </w:rPr>
              <w:t>О</w:t>
            </w:r>
          </w:p>
        </w:tc>
        <w:tc>
          <w:tcPr>
            <w:tcW w:w="2251" w:type="dxa"/>
            <w:vAlign w:val="center"/>
          </w:tcPr>
          <w:p w:rsidR="00F60373" w:rsidRPr="00C01F00" w:rsidRDefault="00F60373" w:rsidP="00A61DDF">
            <w:pPr>
              <w:pStyle w:val="12"/>
              <w:jc w:val="left"/>
              <w:rPr>
                <w:sz w:val="18"/>
                <w:szCs w:val="18"/>
                <w:lang w:eastAsia="ru-RU"/>
              </w:rPr>
            </w:pPr>
            <w:r w:rsidRPr="00C01F00">
              <w:rPr>
                <w:sz w:val="18"/>
                <w:szCs w:val="18"/>
                <w:lang w:eastAsia="ru-RU"/>
              </w:rPr>
              <w:t>Совокупное количество медицинских работников,  претендующих на получение средств из бюджета ТФОМС на осуществление денежных выплат стимулирующего характера, по данному законченному случаю (</w:t>
            </w:r>
            <w:r w:rsidRPr="00C01F00">
              <w:rPr>
                <w:rFonts w:eastAsia="Calibri"/>
                <w:sz w:val="18"/>
                <w:szCs w:val="18"/>
                <w:lang w:val="en-US" w:eastAsia="ru-RU"/>
              </w:rPr>
              <w:t>S</w:t>
            </w:r>
            <w:r w:rsidRPr="00C01F00">
              <w:rPr>
                <w:rFonts w:eastAsia="Calibri"/>
                <w:sz w:val="18"/>
                <w:szCs w:val="18"/>
                <w:lang w:eastAsia="ru-RU"/>
              </w:rPr>
              <w:t>_CODE</w:t>
            </w:r>
            <w:r w:rsidRPr="00C01F00">
              <w:rPr>
                <w:sz w:val="18"/>
                <w:szCs w:val="18"/>
                <w:lang w:eastAsia="ru-RU"/>
              </w:rPr>
              <w:t>) диспансеризации или ПМО, в рамках которого впервые выявлено онкологическое заболевание, диагноз которого подтвержден результатами соответствующих диагностических инструментальных и (или) лабораторных исследований</w:t>
            </w:r>
          </w:p>
        </w:tc>
        <w:tc>
          <w:tcPr>
            <w:tcW w:w="1173" w:type="dxa"/>
            <w:vAlign w:val="center"/>
          </w:tcPr>
          <w:p w:rsidR="00F60373" w:rsidRPr="00C01F00" w:rsidRDefault="00F60373" w:rsidP="00105303">
            <w:pPr>
              <w:rPr>
                <w:sz w:val="18"/>
                <w:szCs w:val="18"/>
              </w:rPr>
            </w:pPr>
          </w:p>
        </w:tc>
        <w:tc>
          <w:tcPr>
            <w:tcW w:w="3328" w:type="dxa"/>
            <w:vAlign w:val="center"/>
          </w:tcPr>
          <w:p w:rsidR="00F60373" w:rsidRPr="00C01F00" w:rsidRDefault="00F60373" w:rsidP="00105303">
            <w:pPr>
              <w:rPr>
                <w:sz w:val="18"/>
                <w:szCs w:val="18"/>
              </w:rPr>
            </w:pPr>
          </w:p>
        </w:tc>
        <w:tc>
          <w:tcPr>
            <w:tcW w:w="1267" w:type="dxa"/>
          </w:tcPr>
          <w:p w:rsidR="00F60373" w:rsidRPr="00C01F00" w:rsidRDefault="00F60373" w:rsidP="00536E6D">
            <w:pPr>
              <w:rPr>
                <w:sz w:val="18"/>
                <w:szCs w:val="18"/>
              </w:rPr>
            </w:pPr>
          </w:p>
        </w:tc>
        <w:tc>
          <w:tcPr>
            <w:tcW w:w="1126" w:type="dxa"/>
          </w:tcPr>
          <w:p w:rsidR="00F60373" w:rsidRPr="00C01F00" w:rsidRDefault="00F60373" w:rsidP="00536E6D">
            <w:pPr>
              <w:rPr>
                <w:sz w:val="18"/>
                <w:szCs w:val="18"/>
              </w:rPr>
            </w:pPr>
          </w:p>
        </w:tc>
      </w:tr>
      <w:tr w:rsidR="00F60373" w:rsidRPr="00C01F00" w:rsidTr="00044DCD">
        <w:trPr>
          <w:trHeight w:val="454"/>
        </w:trPr>
        <w:tc>
          <w:tcPr>
            <w:tcW w:w="567" w:type="dxa"/>
            <w:noWrap/>
            <w:tcMar>
              <w:left w:w="0" w:type="dxa"/>
              <w:right w:w="0" w:type="dxa"/>
            </w:tcMar>
            <w:vAlign w:val="center"/>
          </w:tcPr>
          <w:p w:rsidR="00F60373" w:rsidRPr="00C01F00" w:rsidRDefault="00F60373" w:rsidP="00536E6D">
            <w:pPr>
              <w:pStyle w:val="af9"/>
              <w:numPr>
                <w:ilvl w:val="0"/>
                <w:numId w:val="37"/>
              </w:numPr>
              <w:ind w:left="5"/>
              <w:jc w:val="center"/>
              <w:rPr>
                <w:sz w:val="18"/>
                <w:szCs w:val="18"/>
              </w:rPr>
            </w:pPr>
          </w:p>
        </w:tc>
        <w:tc>
          <w:tcPr>
            <w:tcW w:w="1689" w:type="dxa"/>
            <w:noWrap/>
            <w:vAlign w:val="center"/>
          </w:tcPr>
          <w:p w:rsidR="00F60373" w:rsidRPr="00C01F00" w:rsidRDefault="00F60373" w:rsidP="00536E6D">
            <w:pPr>
              <w:rPr>
                <w:sz w:val="18"/>
                <w:szCs w:val="18"/>
              </w:rPr>
            </w:pPr>
          </w:p>
        </w:tc>
        <w:tc>
          <w:tcPr>
            <w:tcW w:w="1614" w:type="dxa"/>
            <w:noWrap/>
            <w:vAlign w:val="center"/>
          </w:tcPr>
          <w:p w:rsidR="00F60373" w:rsidRPr="00C01F00" w:rsidRDefault="00F60373" w:rsidP="00044DCD">
            <w:pPr>
              <w:pStyle w:val="12"/>
              <w:spacing w:line="360" w:lineRule="auto"/>
              <w:jc w:val="left"/>
              <w:rPr>
                <w:rFonts w:eastAsia="Calibri"/>
                <w:sz w:val="18"/>
                <w:szCs w:val="18"/>
                <w:lang w:eastAsia="ru-RU"/>
              </w:rPr>
            </w:pPr>
            <w:r w:rsidRPr="00C01F00">
              <w:rPr>
                <w:rFonts w:eastAsia="Calibri"/>
                <w:sz w:val="18"/>
                <w:szCs w:val="18"/>
                <w:lang w:val="en-US" w:eastAsia="ru-RU"/>
              </w:rPr>
              <w:t>S</w:t>
            </w:r>
            <w:r w:rsidRPr="00C01F00">
              <w:rPr>
                <w:rFonts w:eastAsia="Calibri"/>
                <w:sz w:val="18"/>
                <w:szCs w:val="18"/>
                <w:lang w:eastAsia="ru-RU"/>
              </w:rPr>
              <w:t>_</w:t>
            </w:r>
            <w:r w:rsidRPr="00C01F00">
              <w:rPr>
                <w:rFonts w:eastAsia="Calibri"/>
                <w:sz w:val="18"/>
                <w:szCs w:val="18"/>
                <w:lang w:val="en-US" w:eastAsia="ru-RU"/>
              </w:rPr>
              <w:t>USL</w:t>
            </w:r>
          </w:p>
        </w:tc>
        <w:tc>
          <w:tcPr>
            <w:tcW w:w="639" w:type="dxa"/>
            <w:noWrap/>
            <w:vAlign w:val="center"/>
          </w:tcPr>
          <w:p w:rsidR="00F60373" w:rsidRPr="00C01F00" w:rsidRDefault="00F60373" w:rsidP="00044DCD">
            <w:pPr>
              <w:rPr>
                <w:sz w:val="18"/>
                <w:szCs w:val="18"/>
                <w:lang w:val="en-US"/>
              </w:rPr>
            </w:pPr>
            <w:r w:rsidRPr="00C01F00">
              <w:rPr>
                <w:sz w:val="18"/>
                <w:szCs w:val="18"/>
                <w:lang w:val="en-US"/>
              </w:rPr>
              <w:t>S</w:t>
            </w:r>
          </w:p>
        </w:tc>
        <w:tc>
          <w:tcPr>
            <w:tcW w:w="676" w:type="dxa"/>
            <w:noWrap/>
            <w:vAlign w:val="center"/>
          </w:tcPr>
          <w:p w:rsidR="00F60373" w:rsidRPr="00C01F00" w:rsidRDefault="00F60373" w:rsidP="00044DCD">
            <w:pPr>
              <w:rPr>
                <w:sz w:val="18"/>
                <w:szCs w:val="18"/>
                <w:lang w:val="en-US"/>
              </w:rPr>
            </w:pPr>
          </w:p>
        </w:tc>
        <w:tc>
          <w:tcPr>
            <w:tcW w:w="705" w:type="dxa"/>
            <w:noWrap/>
            <w:vAlign w:val="center"/>
          </w:tcPr>
          <w:p w:rsidR="00F60373" w:rsidRPr="00C01F00" w:rsidRDefault="00F60373" w:rsidP="00044DCD">
            <w:pPr>
              <w:rPr>
                <w:sz w:val="18"/>
                <w:szCs w:val="18"/>
              </w:rPr>
            </w:pPr>
            <w:r w:rsidRPr="00C01F00">
              <w:rPr>
                <w:sz w:val="18"/>
                <w:szCs w:val="18"/>
              </w:rPr>
              <w:t>ОМ</w:t>
            </w:r>
          </w:p>
        </w:tc>
        <w:tc>
          <w:tcPr>
            <w:tcW w:w="2251" w:type="dxa"/>
            <w:vAlign w:val="center"/>
          </w:tcPr>
          <w:p w:rsidR="00F60373" w:rsidRPr="00C01F00" w:rsidRDefault="00F60373" w:rsidP="00713D51">
            <w:pPr>
              <w:pStyle w:val="12"/>
              <w:jc w:val="left"/>
              <w:rPr>
                <w:sz w:val="18"/>
                <w:szCs w:val="18"/>
                <w:lang w:eastAsia="ru-RU"/>
              </w:rPr>
            </w:pPr>
            <w:r w:rsidRPr="00C01F00">
              <w:rPr>
                <w:sz w:val="18"/>
                <w:szCs w:val="18"/>
                <w:lang w:eastAsia="ru-RU"/>
              </w:rPr>
              <w:t>Сведения о медицинских работниках и их участии в выявлении онкологического заболевания, используемых для формирования заявки на получение средств из бюджета ТФОМС на осуществление денежных выплат стимулирующего характера</w:t>
            </w:r>
          </w:p>
        </w:tc>
        <w:tc>
          <w:tcPr>
            <w:tcW w:w="1173" w:type="dxa"/>
            <w:vAlign w:val="center"/>
          </w:tcPr>
          <w:p w:rsidR="00F60373" w:rsidRPr="00C01F00" w:rsidRDefault="00F60373" w:rsidP="00105303">
            <w:pPr>
              <w:rPr>
                <w:sz w:val="18"/>
                <w:szCs w:val="18"/>
              </w:rPr>
            </w:pPr>
          </w:p>
        </w:tc>
        <w:tc>
          <w:tcPr>
            <w:tcW w:w="3328" w:type="dxa"/>
            <w:vAlign w:val="center"/>
          </w:tcPr>
          <w:p w:rsidR="00F60373" w:rsidRPr="00C01F00" w:rsidRDefault="00F60373" w:rsidP="00105303">
            <w:pPr>
              <w:rPr>
                <w:sz w:val="18"/>
                <w:szCs w:val="18"/>
              </w:rPr>
            </w:pPr>
          </w:p>
        </w:tc>
        <w:tc>
          <w:tcPr>
            <w:tcW w:w="1267" w:type="dxa"/>
          </w:tcPr>
          <w:p w:rsidR="00F60373" w:rsidRPr="00C01F00" w:rsidRDefault="00F60373" w:rsidP="00536E6D">
            <w:pPr>
              <w:rPr>
                <w:sz w:val="18"/>
                <w:szCs w:val="18"/>
              </w:rPr>
            </w:pPr>
          </w:p>
        </w:tc>
        <w:tc>
          <w:tcPr>
            <w:tcW w:w="1126" w:type="dxa"/>
          </w:tcPr>
          <w:p w:rsidR="00F60373" w:rsidRPr="00C01F00" w:rsidRDefault="00F60373" w:rsidP="00536E6D">
            <w:pPr>
              <w:rPr>
                <w:sz w:val="18"/>
                <w:szCs w:val="18"/>
              </w:rPr>
            </w:pPr>
          </w:p>
        </w:tc>
      </w:tr>
      <w:tr w:rsidR="00F60373" w:rsidRPr="00C01F00" w:rsidTr="00044DCD">
        <w:trPr>
          <w:trHeight w:val="454"/>
        </w:trPr>
        <w:tc>
          <w:tcPr>
            <w:tcW w:w="567" w:type="dxa"/>
            <w:noWrap/>
            <w:tcMar>
              <w:left w:w="0" w:type="dxa"/>
              <w:right w:w="0" w:type="dxa"/>
            </w:tcMar>
            <w:vAlign w:val="center"/>
          </w:tcPr>
          <w:p w:rsidR="00F60373" w:rsidRPr="00C01F00" w:rsidRDefault="00F60373" w:rsidP="00536E6D">
            <w:pPr>
              <w:pStyle w:val="af9"/>
              <w:numPr>
                <w:ilvl w:val="0"/>
                <w:numId w:val="37"/>
              </w:numPr>
              <w:ind w:left="5"/>
              <w:jc w:val="center"/>
              <w:rPr>
                <w:sz w:val="18"/>
                <w:szCs w:val="18"/>
              </w:rPr>
            </w:pPr>
          </w:p>
        </w:tc>
        <w:tc>
          <w:tcPr>
            <w:tcW w:w="1689" w:type="dxa"/>
            <w:noWrap/>
            <w:vAlign w:val="center"/>
          </w:tcPr>
          <w:p w:rsidR="00F60373" w:rsidRPr="00C01F00" w:rsidRDefault="00F60373" w:rsidP="00536E6D">
            <w:pPr>
              <w:rPr>
                <w:sz w:val="18"/>
                <w:szCs w:val="18"/>
              </w:rPr>
            </w:pPr>
          </w:p>
        </w:tc>
        <w:tc>
          <w:tcPr>
            <w:tcW w:w="1614" w:type="dxa"/>
            <w:noWrap/>
            <w:vAlign w:val="center"/>
          </w:tcPr>
          <w:p w:rsidR="00F60373" w:rsidRPr="00C01F00" w:rsidRDefault="00F60373" w:rsidP="00044DCD">
            <w:pPr>
              <w:pStyle w:val="12"/>
              <w:spacing w:line="360" w:lineRule="auto"/>
              <w:jc w:val="left"/>
              <w:rPr>
                <w:rFonts w:eastAsia="Calibri"/>
                <w:sz w:val="18"/>
                <w:szCs w:val="18"/>
                <w:lang w:eastAsia="ru-RU"/>
              </w:rPr>
            </w:pPr>
            <w:r w:rsidRPr="00C01F00">
              <w:rPr>
                <w:rFonts w:eastAsia="Calibri"/>
                <w:sz w:val="18"/>
                <w:szCs w:val="18"/>
                <w:lang w:val="en-US" w:eastAsia="ru-RU"/>
              </w:rPr>
              <w:t>S_FILL</w:t>
            </w:r>
          </w:p>
        </w:tc>
        <w:tc>
          <w:tcPr>
            <w:tcW w:w="639" w:type="dxa"/>
            <w:noWrap/>
            <w:vAlign w:val="center"/>
          </w:tcPr>
          <w:p w:rsidR="00F60373" w:rsidRPr="00C01F00" w:rsidRDefault="00C458DA" w:rsidP="00044DCD">
            <w:pPr>
              <w:rPr>
                <w:sz w:val="18"/>
                <w:szCs w:val="18"/>
                <w:lang w:val="en-US"/>
              </w:rPr>
            </w:pPr>
            <w:r w:rsidRPr="00C01F00">
              <w:rPr>
                <w:sz w:val="18"/>
                <w:szCs w:val="18"/>
                <w:lang w:val="en-US"/>
              </w:rPr>
              <w:t>Char</w:t>
            </w:r>
          </w:p>
        </w:tc>
        <w:tc>
          <w:tcPr>
            <w:tcW w:w="676" w:type="dxa"/>
            <w:noWrap/>
            <w:vAlign w:val="center"/>
          </w:tcPr>
          <w:p w:rsidR="00F60373" w:rsidRPr="00C01F00" w:rsidRDefault="00C458DA" w:rsidP="00044DCD">
            <w:pPr>
              <w:rPr>
                <w:sz w:val="18"/>
                <w:szCs w:val="18"/>
                <w:lang w:val="en-US"/>
              </w:rPr>
            </w:pPr>
            <w:r w:rsidRPr="00C01F00">
              <w:rPr>
                <w:sz w:val="18"/>
                <w:szCs w:val="18"/>
                <w:lang w:val="en-US"/>
              </w:rPr>
              <w:t>10</w:t>
            </w:r>
          </w:p>
        </w:tc>
        <w:tc>
          <w:tcPr>
            <w:tcW w:w="705" w:type="dxa"/>
            <w:noWrap/>
            <w:vAlign w:val="center"/>
          </w:tcPr>
          <w:p w:rsidR="00F60373" w:rsidRPr="00C01F00" w:rsidRDefault="00F60373" w:rsidP="00044DCD">
            <w:pPr>
              <w:rPr>
                <w:sz w:val="18"/>
                <w:szCs w:val="18"/>
              </w:rPr>
            </w:pPr>
            <w:r w:rsidRPr="00C01F00">
              <w:rPr>
                <w:sz w:val="18"/>
                <w:szCs w:val="18"/>
              </w:rPr>
              <w:t>О</w:t>
            </w:r>
          </w:p>
        </w:tc>
        <w:tc>
          <w:tcPr>
            <w:tcW w:w="2251" w:type="dxa"/>
            <w:vAlign w:val="center"/>
          </w:tcPr>
          <w:p w:rsidR="00F60373" w:rsidRPr="00C01F00" w:rsidRDefault="00F60373" w:rsidP="00713D51">
            <w:pPr>
              <w:pStyle w:val="12"/>
              <w:jc w:val="left"/>
              <w:rPr>
                <w:sz w:val="18"/>
                <w:szCs w:val="18"/>
                <w:lang w:eastAsia="ru-RU"/>
              </w:rPr>
            </w:pPr>
            <w:r w:rsidRPr="00C01F00">
              <w:rPr>
                <w:sz w:val="18"/>
                <w:szCs w:val="18"/>
                <w:lang w:eastAsia="ru-RU"/>
              </w:rPr>
              <w:t>Признак соблюдения установленных в программе государственных гарантий бесплатного оказания гражданам медицинской помощи сроков ожидания медицинской помощи, оказанной в рамках случая выявления онкологического заболевания в ходе проведения диспансеризации или профилактического медицинского осмотра</w:t>
            </w:r>
          </w:p>
        </w:tc>
        <w:tc>
          <w:tcPr>
            <w:tcW w:w="1173" w:type="dxa"/>
            <w:vAlign w:val="center"/>
          </w:tcPr>
          <w:p w:rsidR="00F60373" w:rsidRPr="00C01F00" w:rsidRDefault="00F60373" w:rsidP="00105303">
            <w:pPr>
              <w:rPr>
                <w:sz w:val="18"/>
                <w:szCs w:val="18"/>
              </w:rPr>
            </w:pPr>
          </w:p>
        </w:tc>
        <w:tc>
          <w:tcPr>
            <w:tcW w:w="3328" w:type="dxa"/>
            <w:vAlign w:val="center"/>
          </w:tcPr>
          <w:p w:rsidR="00F60373" w:rsidRPr="00C01F00" w:rsidRDefault="00C458DA" w:rsidP="00105303">
            <w:pPr>
              <w:rPr>
                <w:sz w:val="18"/>
                <w:szCs w:val="18"/>
              </w:rPr>
            </w:pPr>
            <w:r w:rsidRPr="00C01F00">
              <w:rPr>
                <w:sz w:val="18"/>
                <w:szCs w:val="18"/>
              </w:rPr>
              <w:t>0 – сроки соблюдены;</w:t>
            </w:r>
          </w:p>
          <w:p w:rsidR="00C458DA" w:rsidRPr="00C01F00" w:rsidRDefault="00C458DA" w:rsidP="00105303">
            <w:pPr>
              <w:rPr>
                <w:sz w:val="18"/>
                <w:szCs w:val="18"/>
              </w:rPr>
            </w:pPr>
            <w:r w:rsidRPr="00C01F00">
              <w:rPr>
                <w:sz w:val="18"/>
                <w:szCs w:val="18"/>
              </w:rPr>
              <w:t>1 – сроки не соблюдены</w:t>
            </w:r>
          </w:p>
        </w:tc>
        <w:tc>
          <w:tcPr>
            <w:tcW w:w="1267" w:type="dxa"/>
          </w:tcPr>
          <w:p w:rsidR="00F60373" w:rsidRPr="00C01F00" w:rsidRDefault="00F60373" w:rsidP="00536E6D">
            <w:pPr>
              <w:rPr>
                <w:sz w:val="18"/>
                <w:szCs w:val="18"/>
              </w:rPr>
            </w:pPr>
          </w:p>
        </w:tc>
        <w:tc>
          <w:tcPr>
            <w:tcW w:w="1126" w:type="dxa"/>
          </w:tcPr>
          <w:p w:rsidR="00F60373" w:rsidRPr="00C01F00" w:rsidRDefault="00F60373" w:rsidP="00536E6D">
            <w:pPr>
              <w:rPr>
                <w:sz w:val="18"/>
                <w:szCs w:val="18"/>
              </w:rPr>
            </w:pPr>
          </w:p>
        </w:tc>
      </w:tr>
      <w:tr w:rsidR="00662E2F" w:rsidRPr="00C01F00" w:rsidTr="00044DCD">
        <w:trPr>
          <w:trHeight w:val="454"/>
        </w:trPr>
        <w:tc>
          <w:tcPr>
            <w:tcW w:w="567" w:type="dxa"/>
            <w:noWrap/>
            <w:tcMar>
              <w:left w:w="0" w:type="dxa"/>
              <w:right w:w="0" w:type="dxa"/>
            </w:tcMar>
            <w:vAlign w:val="center"/>
          </w:tcPr>
          <w:p w:rsidR="00662E2F" w:rsidRPr="00C01F00" w:rsidRDefault="00662E2F" w:rsidP="00536E6D">
            <w:pPr>
              <w:pStyle w:val="af9"/>
              <w:numPr>
                <w:ilvl w:val="0"/>
                <w:numId w:val="37"/>
              </w:numPr>
              <w:ind w:left="5"/>
              <w:jc w:val="center"/>
              <w:rPr>
                <w:sz w:val="18"/>
                <w:szCs w:val="18"/>
              </w:rPr>
            </w:pPr>
          </w:p>
        </w:tc>
        <w:tc>
          <w:tcPr>
            <w:tcW w:w="1689" w:type="dxa"/>
            <w:noWrap/>
            <w:vAlign w:val="center"/>
          </w:tcPr>
          <w:p w:rsidR="00662E2F" w:rsidRPr="00C01F00" w:rsidRDefault="00662E2F" w:rsidP="00536E6D">
            <w:pPr>
              <w:rPr>
                <w:sz w:val="18"/>
                <w:szCs w:val="18"/>
              </w:rPr>
            </w:pPr>
          </w:p>
        </w:tc>
        <w:tc>
          <w:tcPr>
            <w:tcW w:w="1614" w:type="dxa"/>
            <w:noWrap/>
            <w:vAlign w:val="center"/>
          </w:tcPr>
          <w:p w:rsidR="00662E2F" w:rsidRPr="00C01F00" w:rsidRDefault="00662E2F" w:rsidP="00044DCD">
            <w:pPr>
              <w:pStyle w:val="12"/>
              <w:spacing w:line="360" w:lineRule="auto"/>
              <w:jc w:val="left"/>
              <w:rPr>
                <w:rFonts w:eastAsia="Calibri"/>
                <w:sz w:val="18"/>
                <w:szCs w:val="18"/>
                <w:lang w:val="en-US" w:eastAsia="ru-RU"/>
              </w:rPr>
            </w:pPr>
            <w:r w:rsidRPr="00C01F00">
              <w:rPr>
                <w:rFonts w:ascii="Verdana" w:hAnsi="Verdana"/>
                <w:color w:val="333333"/>
                <w:sz w:val="18"/>
                <w:szCs w:val="18"/>
              </w:rPr>
              <w:t>S_COMMENT</w:t>
            </w:r>
          </w:p>
        </w:tc>
        <w:tc>
          <w:tcPr>
            <w:tcW w:w="639" w:type="dxa"/>
            <w:noWrap/>
            <w:vAlign w:val="center"/>
          </w:tcPr>
          <w:p w:rsidR="00662E2F" w:rsidRPr="00C01F00" w:rsidRDefault="00662E2F" w:rsidP="00044DCD">
            <w:pPr>
              <w:rPr>
                <w:sz w:val="18"/>
                <w:szCs w:val="18"/>
                <w:lang w:val="en-US"/>
              </w:rPr>
            </w:pPr>
            <w:r w:rsidRPr="00C01F00">
              <w:rPr>
                <w:sz w:val="18"/>
                <w:szCs w:val="18"/>
                <w:lang w:val="en-US"/>
              </w:rPr>
              <w:t>Char</w:t>
            </w:r>
          </w:p>
        </w:tc>
        <w:tc>
          <w:tcPr>
            <w:tcW w:w="676" w:type="dxa"/>
            <w:noWrap/>
            <w:vAlign w:val="center"/>
          </w:tcPr>
          <w:p w:rsidR="00662E2F" w:rsidRPr="00C01F00" w:rsidRDefault="00662E2F" w:rsidP="00044DCD">
            <w:pPr>
              <w:rPr>
                <w:sz w:val="18"/>
                <w:szCs w:val="18"/>
                <w:lang w:val="en-US"/>
              </w:rPr>
            </w:pPr>
            <w:r w:rsidRPr="00C01F00">
              <w:rPr>
                <w:sz w:val="18"/>
                <w:szCs w:val="18"/>
                <w:lang w:val="en-US"/>
              </w:rPr>
              <w:t>200</w:t>
            </w:r>
          </w:p>
        </w:tc>
        <w:tc>
          <w:tcPr>
            <w:tcW w:w="705" w:type="dxa"/>
            <w:noWrap/>
            <w:vAlign w:val="center"/>
          </w:tcPr>
          <w:p w:rsidR="00662E2F" w:rsidRPr="00C01F00" w:rsidRDefault="00662E2F" w:rsidP="00044DCD">
            <w:pPr>
              <w:rPr>
                <w:sz w:val="18"/>
                <w:szCs w:val="18"/>
              </w:rPr>
            </w:pPr>
            <w:r w:rsidRPr="00C01F00">
              <w:rPr>
                <w:sz w:val="18"/>
                <w:szCs w:val="18"/>
              </w:rPr>
              <w:t>У</w:t>
            </w:r>
          </w:p>
        </w:tc>
        <w:tc>
          <w:tcPr>
            <w:tcW w:w="2251" w:type="dxa"/>
            <w:vAlign w:val="center"/>
          </w:tcPr>
          <w:p w:rsidR="00662E2F" w:rsidRPr="00C01F00" w:rsidRDefault="00662E2F" w:rsidP="00662E2F">
            <w:pPr>
              <w:rPr>
                <w:sz w:val="18"/>
                <w:szCs w:val="18"/>
              </w:rPr>
            </w:pPr>
            <w:r w:rsidRPr="00C01F00">
              <w:rPr>
                <w:sz w:val="18"/>
                <w:szCs w:val="18"/>
              </w:rPr>
              <w:t>Служебное</w:t>
            </w:r>
            <w:r w:rsidRPr="00C01F00">
              <w:rPr>
                <w:sz w:val="18"/>
                <w:szCs w:val="18"/>
                <w:lang w:val="en-US"/>
              </w:rPr>
              <w:t xml:space="preserve"> </w:t>
            </w:r>
            <w:r w:rsidRPr="00C01F00">
              <w:rPr>
                <w:sz w:val="18"/>
                <w:szCs w:val="18"/>
              </w:rPr>
              <w:t>поле</w:t>
            </w:r>
          </w:p>
        </w:tc>
        <w:tc>
          <w:tcPr>
            <w:tcW w:w="1173" w:type="dxa"/>
            <w:vAlign w:val="center"/>
          </w:tcPr>
          <w:p w:rsidR="00662E2F" w:rsidRPr="00C01F00" w:rsidRDefault="00662E2F" w:rsidP="00662E2F">
            <w:pPr>
              <w:rPr>
                <w:sz w:val="18"/>
                <w:szCs w:val="18"/>
              </w:rPr>
            </w:pPr>
          </w:p>
        </w:tc>
        <w:tc>
          <w:tcPr>
            <w:tcW w:w="3328" w:type="dxa"/>
            <w:vAlign w:val="center"/>
          </w:tcPr>
          <w:p w:rsidR="00662E2F" w:rsidRPr="00C01F00" w:rsidRDefault="00662E2F" w:rsidP="00662E2F">
            <w:pPr>
              <w:rPr>
                <w:sz w:val="18"/>
                <w:szCs w:val="18"/>
              </w:rPr>
            </w:pPr>
            <w:r w:rsidRPr="00C01F00">
              <w:rPr>
                <w:sz w:val="18"/>
                <w:szCs w:val="18"/>
              </w:rPr>
              <w:t xml:space="preserve">Комментарий, например, </w:t>
            </w:r>
            <w:r w:rsidRPr="00C01F00">
              <w:rPr>
                <w:color w:val="333333"/>
                <w:sz w:val="18"/>
                <w:szCs w:val="18"/>
              </w:rPr>
              <w:t>ФИО+ДР+DATE_2 для диагностики случая ДД</w:t>
            </w:r>
          </w:p>
        </w:tc>
        <w:tc>
          <w:tcPr>
            <w:tcW w:w="1267" w:type="dxa"/>
          </w:tcPr>
          <w:p w:rsidR="00662E2F" w:rsidRPr="00C01F00" w:rsidRDefault="00662E2F" w:rsidP="00536E6D">
            <w:pPr>
              <w:rPr>
                <w:sz w:val="18"/>
                <w:szCs w:val="18"/>
              </w:rPr>
            </w:pPr>
          </w:p>
        </w:tc>
        <w:tc>
          <w:tcPr>
            <w:tcW w:w="1126" w:type="dxa"/>
          </w:tcPr>
          <w:p w:rsidR="00662E2F" w:rsidRPr="00C01F00" w:rsidRDefault="00662E2F" w:rsidP="00536E6D">
            <w:pPr>
              <w:rPr>
                <w:sz w:val="18"/>
                <w:szCs w:val="18"/>
              </w:rPr>
            </w:pPr>
          </w:p>
        </w:tc>
      </w:tr>
      <w:tr w:rsidR="00662E2F" w:rsidRPr="00C01F00" w:rsidTr="00713D51">
        <w:trPr>
          <w:trHeight w:val="454"/>
        </w:trPr>
        <w:tc>
          <w:tcPr>
            <w:tcW w:w="567" w:type="dxa"/>
            <w:noWrap/>
            <w:tcMar>
              <w:left w:w="0" w:type="dxa"/>
              <w:right w:w="0" w:type="dxa"/>
            </w:tcMar>
            <w:vAlign w:val="center"/>
          </w:tcPr>
          <w:p w:rsidR="00662E2F" w:rsidRPr="00C01F00" w:rsidRDefault="00662E2F" w:rsidP="00536E6D">
            <w:pPr>
              <w:pStyle w:val="af9"/>
              <w:numPr>
                <w:ilvl w:val="0"/>
                <w:numId w:val="37"/>
              </w:numPr>
              <w:ind w:left="5"/>
              <w:jc w:val="center"/>
              <w:rPr>
                <w:sz w:val="18"/>
                <w:szCs w:val="18"/>
              </w:rPr>
            </w:pPr>
          </w:p>
        </w:tc>
        <w:tc>
          <w:tcPr>
            <w:tcW w:w="12075" w:type="dxa"/>
            <w:gridSpan w:val="8"/>
            <w:noWrap/>
            <w:vAlign w:val="center"/>
          </w:tcPr>
          <w:p w:rsidR="00662E2F" w:rsidRPr="00C01F00" w:rsidRDefault="00662E2F" w:rsidP="00713D51">
            <w:pPr>
              <w:rPr>
                <w:sz w:val="18"/>
                <w:szCs w:val="18"/>
              </w:rPr>
            </w:pPr>
            <w:r w:rsidRPr="00C01F00">
              <w:rPr>
                <w:sz w:val="18"/>
                <w:szCs w:val="18"/>
              </w:rPr>
              <w:t>Сведения о медицинских работниках и их участии в выявлении онкологического заболевания, используемых для формирования заявки на получение средств из бюджета ТФОМС на осуществление денежных выплат стимулирующего характера</w:t>
            </w:r>
          </w:p>
        </w:tc>
        <w:tc>
          <w:tcPr>
            <w:tcW w:w="1267" w:type="dxa"/>
          </w:tcPr>
          <w:p w:rsidR="00662E2F" w:rsidRPr="00C01F00" w:rsidRDefault="00662E2F" w:rsidP="00536E6D">
            <w:pPr>
              <w:rPr>
                <w:sz w:val="18"/>
                <w:szCs w:val="18"/>
              </w:rPr>
            </w:pPr>
          </w:p>
        </w:tc>
        <w:tc>
          <w:tcPr>
            <w:tcW w:w="1126" w:type="dxa"/>
          </w:tcPr>
          <w:p w:rsidR="00662E2F" w:rsidRPr="00C01F00" w:rsidRDefault="00662E2F" w:rsidP="00536E6D">
            <w:pPr>
              <w:rPr>
                <w:sz w:val="18"/>
                <w:szCs w:val="18"/>
              </w:rPr>
            </w:pPr>
          </w:p>
        </w:tc>
      </w:tr>
      <w:tr w:rsidR="00662E2F" w:rsidRPr="00C01F00" w:rsidTr="00F60373">
        <w:trPr>
          <w:trHeight w:val="454"/>
        </w:trPr>
        <w:tc>
          <w:tcPr>
            <w:tcW w:w="567" w:type="dxa"/>
            <w:noWrap/>
            <w:tcMar>
              <w:left w:w="0" w:type="dxa"/>
              <w:right w:w="0" w:type="dxa"/>
            </w:tcMar>
            <w:vAlign w:val="center"/>
          </w:tcPr>
          <w:p w:rsidR="00662E2F" w:rsidRPr="00C01F00" w:rsidRDefault="00662E2F" w:rsidP="00536E6D">
            <w:pPr>
              <w:pStyle w:val="af9"/>
              <w:numPr>
                <w:ilvl w:val="0"/>
                <w:numId w:val="37"/>
              </w:numPr>
              <w:ind w:left="5"/>
              <w:jc w:val="center"/>
              <w:rPr>
                <w:sz w:val="18"/>
                <w:szCs w:val="18"/>
              </w:rPr>
            </w:pPr>
          </w:p>
        </w:tc>
        <w:tc>
          <w:tcPr>
            <w:tcW w:w="1689" w:type="dxa"/>
            <w:noWrap/>
            <w:vAlign w:val="center"/>
          </w:tcPr>
          <w:p w:rsidR="00662E2F" w:rsidRPr="00C01F00" w:rsidRDefault="00662E2F" w:rsidP="00F60373">
            <w:pPr>
              <w:pStyle w:val="12"/>
              <w:spacing w:line="360" w:lineRule="auto"/>
              <w:jc w:val="left"/>
              <w:rPr>
                <w:sz w:val="18"/>
                <w:szCs w:val="18"/>
                <w:lang w:val="en-US" w:eastAsia="ru-RU"/>
              </w:rPr>
            </w:pPr>
            <w:r w:rsidRPr="00C01F00">
              <w:rPr>
                <w:rFonts w:eastAsia="Calibri"/>
                <w:sz w:val="18"/>
                <w:szCs w:val="18"/>
                <w:lang w:val="en-US" w:eastAsia="ru-RU"/>
              </w:rPr>
              <w:t>S</w:t>
            </w:r>
            <w:r w:rsidRPr="00C01F00">
              <w:rPr>
                <w:rFonts w:eastAsia="Calibri"/>
                <w:sz w:val="18"/>
                <w:szCs w:val="18"/>
                <w:lang w:eastAsia="ru-RU"/>
              </w:rPr>
              <w:t>_</w:t>
            </w:r>
            <w:r w:rsidRPr="00C01F00">
              <w:rPr>
                <w:rFonts w:eastAsia="Calibri"/>
                <w:sz w:val="18"/>
                <w:szCs w:val="18"/>
                <w:lang w:val="en-US" w:eastAsia="ru-RU"/>
              </w:rPr>
              <w:t>USL</w:t>
            </w:r>
          </w:p>
        </w:tc>
        <w:tc>
          <w:tcPr>
            <w:tcW w:w="1614" w:type="dxa"/>
            <w:noWrap/>
            <w:vAlign w:val="center"/>
          </w:tcPr>
          <w:p w:rsidR="00662E2F" w:rsidRPr="00C01F00" w:rsidRDefault="00662E2F" w:rsidP="00F60373">
            <w:pPr>
              <w:pStyle w:val="12"/>
              <w:spacing w:line="360" w:lineRule="auto"/>
              <w:jc w:val="left"/>
              <w:rPr>
                <w:rFonts w:eastAsia="Calibri"/>
                <w:sz w:val="18"/>
                <w:szCs w:val="18"/>
                <w:lang w:eastAsia="ru-RU"/>
              </w:rPr>
            </w:pPr>
            <w:r w:rsidRPr="00C01F00">
              <w:rPr>
                <w:rFonts w:eastAsia="Calibri"/>
                <w:sz w:val="18"/>
                <w:szCs w:val="18"/>
                <w:lang w:val="en-US" w:eastAsia="ru-RU"/>
              </w:rPr>
              <w:t>S</w:t>
            </w:r>
            <w:r w:rsidRPr="00C01F00">
              <w:rPr>
                <w:rFonts w:eastAsia="Calibri"/>
                <w:sz w:val="18"/>
                <w:szCs w:val="18"/>
                <w:lang w:eastAsia="ru-RU"/>
              </w:rPr>
              <w:t>_</w:t>
            </w:r>
            <w:r w:rsidRPr="00C01F00">
              <w:rPr>
                <w:rFonts w:eastAsia="Calibri"/>
                <w:sz w:val="18"/>
                <w:szCs w:val="18"/>
                <w:lang w:val="en-US" w:eastAsia="ru-RU"/>
              </w:rPr>
              <w:t>USL</w:t>
            </w:r>
            <w:r w:rsidRPr="00C01F00">
              <w:rPr>
                <w:rFonts w:eastAsia="Calibri"/>
                <w:sz w:val="18"/>
                <w:szCs w:val="18"/>
                <w:lang w:eastAsia="ru-RU"/>
              </w:rPr>
              <w:t>_</w:t>
            </w:r>
            <w:r w:rsidRPr="00C01F00">
              <w:rPr>
                <w:rFonts w:eastAsia="Calibri"/>
                <w:sz w:val="18"/>
                <w:szCs w:val="18"/>
                <w:lang w:val="en-US" w:eastAsia="ru-RU"/>
              </w:rPr>
              <w:t>ID</w:t>
            </w:r>
          </w:p>
        </w:tc>
        <w:tc>
          <w:tcPr>
            <w:tcW w:w="639" w:type="dxa"/>
            <w:noWrap/>
            <w:vAlign w:val="center"/>
          </w:tcPr>
          <w:p w:rsidR="00662E2F" w:rsidRPr="00C01F00" w:rsidRDefault="00662E2F" w:rsidP="00662E2F">
            <w:pPr>
              <w:rPr>
                <w:sz w:val="18"/>
                <w:szCs w:val="18"/>
                <w:lang w:val="en-US"/>
              </w:rPr>
            </w:pPr>
            <w:r w:rsidRPr="00C01F00">
              <w:rPr>
                <w:sz w:val="18"/>
                <w:szCs w:val="18"/>
                <w:lang w:val="en-US"/>
              </w:rPr>
              <w:t>Char</w:t>
            </w:r>
          </w:p>
        </w:tc>
        <w:tc>
          <w:tcPr>
            <w:tcW w:w="676" w:type="dxa"/>
            <w:noWrap/>
            <w:vAlign w:val="center"/>
          </w:tcPr>
          <w:p w:rsidR="00662E2F" w:rsidRPr="00C01F00" w:rsidRDefault="00662E2F" w:rsidP="00662E2F">
            <w:pPr>
              <w:rPr>
                <w:sz w:val="18"/>
                <w:szCs w:val="18"/>
                <w:lang w:val="en-US"/>
              </w:rPr>
            </w:pPr>
            <w:r w:rsidRPr="00C01F00">
              <w:rPr>
                <w:sz w:val="18"/>
                <w:szCs w:val="18"/>
                <w:lang w:val="en-US"/>
              </w:rPr>
              <w:t>36</w:t>
            </w:r>
          </w:p>
        </w:tc>
        <w:tc>
          <w:tcPr>
            <w:tcW w:w="705" w:type="dxa"/>
            <w:noWrap/>
            <w:vAlign w:val="center"/>
          </w:tcPr>
          <w:p w:rsidR="00662E2F" w:rsidRPr="00C01F00" w:rsidRDefault="00662E2F" w:rsidP="00105303">
            <w:pPr>
              <w:rPr>
                <w:sz w:val="18"/>
                <w:szCs w:val="18"/>
              </w:rPr>
            </w:pPr>
            <w:r w:rsidRPr="00C01F00">
              <w:rPr>
                <w:sz w:val="18"/>
                <w:szCs w:val="18"/>
              </w:rPr>
              <w:t>О</w:t>
            </w:r>
          </w:p>
        </w:tc>
        <w:tc>
          <w:tcPr>
            <w:tcW w:w="2251" w:type="dxa"/>
          </w:tcPr>
          <w:p w:rsidR="00662E2F" w:rsidRPr="00C01F00" w:rsidRDefault="00662E2F" w:rsidP="00713D51">
            <w:pPr>
              <w:pStyle w:val="12"/>
              <w:rPr>
                <w:sz w:val="18"/>
                <w:szCs w:val="18"/>
                <w:lang w:eastAsia="ru-RU"/>
              </w:rPr>
            </w:pPr>
            <w:r w:rsidRPr="00C01F00">
              <w:rPr>
                <w:sz w:val="18"/>
                <w:szCs w:val="18"/>
                <w:lang w:eastAsia="ru-RU"/>
              </w:rPr>
              <w:t>Идентификатор случая или услуги (ID_SL_SMO) в рамках законченного случая, относящихся к формированию заявки на получение средств из бюджета ТФОМС на осуществление денежных выплат стимулирующего характера</w:t>
            </w:r>
          </w:p>
        </w:tc>
        <w:tc>
          <w:tcPr>
            <w:tcW w:w="1173" w:type="dxa"/>
            <w:vAlign w:val="center"/>
          </w:tcPr>
          <w:p w:rsidR="00662E2F" w:rsidRPr="00C01F00" w:rsidRDefault="00662E2F" w:rsidP="00105303">
            <w:pPr>
              <w:rPr>
                <w:sz w:val="18"/>
                <w:szCs w:val="18"/>
              </w:rPr>
            </w:pPr>
          </w:p>
        </w:tc>
        <w:tc>
          <w:tcPr>
            <w:tcW w:w="3328" w:type="dxa"/>
            <w:vAlign w:val="center"/>
          </w:tcPr>
          <w:p w:rsidR="00662E2F" w:rsidRPr="00C01F00" w:rsidRDefault="00662E2F" w:rsidP="00105303">
            <w:pPr>
              <w:rPr>
                <w:sz w:val="18"/>
                <w:szCs w:val="18"/>
              </w:rPr>
            </w:pPr>
          </w:p>
        </w:tc>
        <w:tc>
          <w:tcPr>
            <w:tcW w:w="1267" w:type="dxa"/>
          </w:tcPr>
          <w:p w:rsidR="00662E2F" w:rsidRPr="00C01F00" w:rsidRDefault="00662E2F" w:rsidP="00536E6D">
            <w:pPr>
              <w:rPr>
                <w:sz w:val="18"/>
                <w:szCs w:val="18"/>
              </w:rPr>
            </w:pPr>
          </w:p>
        </w:tc>
        <w:tc>
          <w:tcPr>
            <w:tcW w:w="1126" w:type="dxa"/>
          </w:tcPr>
          <w:p w:rsidR="00662E2F" w:rsidRPr="00C01F00" w:rsidRDefault="00662E2F" w:rsidP="00536E6D">
            <w:pPr>
              <w:rPr>
                <w:sz w:val="18"/>
                <w:szCs w:val="18"/>
              </w:rPr>
            </w:pPr>
          </w:p>
        </w:tc>
      </w:tr>
      <w:tr w:rsidR="005A1E99" w:rsidRPr="00C01F00" w:rsidTr="00383D40">
        <w:trPr>
          <w:trHeight w:val="454"/>
        </w:trPr>
        <w:tc>
          <w:tcPr>
            <w:tcW w:w="567" w:type="dxa"/>
            <w:noWrap/>
            <w:tcMar>
              <w:left w:w="0" w:type="dxa"/>
              <w:right w:w="0" w:type="dxa"/>
            </w:tcMar>
            <w:vAlign w:val="center"/>
          </w:tcPr>
          <w:p w:rsidR="005A1E99" w:rsidRPr="00C01F00" w:rsidRDefault="005A1E99" w:rsidP="00536E6D">
            <w:pPr>
              <w:pStyle w:val="af9"/>
              <w:numPr>
                <w:ilvl w:val="0"/>
                <w:numId w:val="37"/>
              </w:numPr>
              <w:ind w:left="5"/>
              <w:jc w:val="center"/>
              <w:rPr>
                <w:sz w:val="18"/>
                <w:szCs w:val="18"/>
              </w:rPr>
            </w:pPr>
          </w:p>
        </w:tc>
        <w:tc>
          <w:tcPr>
            <w:tcW w:w="1689" w:type="dxa"/>
            <w:noWrap/>
            <w:vAlign w:val="center"/>
          </w:tcPr>
          <w:p w:rsidR="005A1E99" w:rsidRPr="00C01F00" w:rsidRDefault="005A1E99" w:rsidP="00F60373">
            <w:pPr>
              <w:pStyle w:val="12"/>
              <w:spacing w:line="360" w:lineRule="auto"/>
              <w:jc w:val="left"/>
              <w:rPr>
                <w:rFonts w:eastAsia="Calibri"/>
                <w:sz w:val="18"/>
                <w:szCs w:val="18"/>
                <w:lang w:eastAsia="ru-RU"/>
              </w:rPr>
            </w:pPr>
          </w:p>
        </w:tc>
        <w:tc>
          <w:tcPr>
            <w:tcW w:w="1614" w:type="dxa"/>
            <w:noWrap/>
            <w:vAlign w:val="center"/>
          </w:tcPr>
          <w:p w:rsidR="005A1E99" w:rsidRPr="00C01F00" w:rsidRDefault="00383D40" w:rsidP="005A1E99">
            <w:pPr>
              <w:pStyle w:val="12"/>
              <w:spacing w:line="360" w:lineRule="auto"/>
              <w:jc w:val="left"/>
              <w:rPr>
                <w:rFonts w:eastAsia="Calibri"/>
                <w:sz w:val="18"/>
                <w:szCs w:val="18"/>
                <w:lang w:val="en-US" w:eastAsia="ru-RU"/>
              </w:rPr>
            </w:pPr>
            <w:r w:rsidRPr="00C01F00">
              <w:rPr>
                <w:sz w:val="18"/>
                <w:szCs w:val="18"/>
                <w:lang w:val="en-US"/>
              </w:rPr>
              <w:t>S_</w:t>
            </w:r>
            <w:r w:rsidR="005A1E99" w:rsidRPr="00C01F00">
              <w:rPr>
                <w:sz w:val="18"/>
                <w:szCs w:val="18"/>
              </w:rPr>
              <w:t>NSCHET</w:t>
            </w:r>
          </w:p>
        </w:tc>
        <w:tc>
          <w:tcPr>
            <w:tcW w:w="639" w:type="dxa"/>
            <w:noWrap/>
            <w:vAlign w:val="center"/>
          </w:tcPr>
          <w:p w:rsidR="005A1E99" w:rsidRPr="00C01F00" w:rsidRDefault="005A1E99" w:rsidP="005A1E99">
            <w:pPr>
              <w:rPr>
                <w:sz w:val="18"/>
                <w:szCs w:val="18"/>
              </w:rPr>
            </w:pPr>
            <w:r w:rsidRPr="00C01F00">
              <w:rPr>
                <w:sz w:val="18"/>
                <w:szCs w:val="18"/>
              </w:rPr>
              <w:t>Char</w:t>
            </w:r>
          </w:p>
        </w:tc>
        <w:tc>
          <w:tcPr>
            <w:tcW w:w="676" w:type="dxa"/>
            <w:noWrap/>
            <w:vAlign w:val="center"/>
          </w:tcPr>
          <w:p w:rsidR="005A1E99" w:rsidRPr="00C01F00" w:rsidRDefault="005A1E99" w:rsidP="005A1E99">
            <w:pPr>
              <w:rPr>
                <w:sz w:val="18"/>
                <w:szCs w:val="18"/>
                <w:lang w:val="en-US"/>
              </w:rPr>
            </w:pPr>
            <w:r w:rsidRPr="00C01F00">
              <w:rPr>
                <w:sz w:val="18"/>
                <w:szCs w:val="18"/>
              </w:rPr>
              <w:t>1</w:t>
            </w:r>
            <w:r w:rsidRPr="00C01F00">
              <w:rPr>
                <w:sz w:val="18"/>
                <w:szCs w:val="18"/>
                <w:lang w:val="en-US"/>
              </w:rPr>
              <w:t>1</w:t>
            </w:r>
          </w:p>
        </w:tc>
        <w:tc>
          <w:tcPr>
            <w:tcW w:w="705" w:type="dxa"/>
            <w:noWrap/>
            <w:vAlign w:val="center"/>
          </w:tcPr>
          <w:p w:rsidR="005A1E99" w:rsidRPr="00C01F00" w:rsidRDefault="005A1E99" w:rsidP="005A1E99">
            <w:pPr>
              <w:rPr>
                <w:sz w:val="18"/>
                <w:szCs w:val="18"/>
              </w:rPr>
            </w:pPr>
            <w:r w:rsidRPr="00C01F00">
              <w:rPr>
                <w:sz w:val="18"/>
                <w:szCs w:val="18"/>
              </w:rPr>
              <w:t>О</w:t>
            </w:r>
          </w:p>
        </w:tc>
        <w:tc>
          <w:tcPr>
            <w:tcW w:w="2251" w:type="dxa"/>
            <w:vAlign w:val="center"/>
          </w:tcPr>
          <w:p w:rsidR="005A1E99" w:rsidRPr="00C01F00" w:rsidRDefault="005A1E99" w:rsidP="00383D40">
            <w:pPr>
              <w:pStyle w:val="12"/>
              <w:jc w:val="left"/>
              <w:rPr>
                <w:sz w:val="18"/>
                <w:szCs w:val="18"/>
                <w:lang w:eastAsia="ru-RU"/>
              </w:rPr>
            </w:pPr>
            <w:r w:rsidRPr="00C01F00">
              <w:rPr>
                <w:sz w:val="18"/>
                <w:szCs w:val="18"/>
              </w:rPr>
              <w:t>Номер реестра счета</w:t>
            </w:r>
          </w:p>
        </w:tc>
        <w:tc>
          <w:tcPr>
            <w:tcW w:w="1173" w:type="dxa"/>
            <w:vAlign w:val="center"/>
          </w:tcPr>
          <w:p w:rsidR="005A1E99" w:rsidRPr="00C01F00" w:rsidRDefault="005A1E99" w:rsidP="00105303">
            <w:pPr>
              <w:rPr>
                <w:sz w:val="18"/>
                <w:szCs w:val="18"/>
              </w:rPr>
            </w:pPr>
          </w:p>
        </w:tc>
        <w:tc>
          <w:tcPr>
            <w:tcW w:w="3328" w:type="dxa"/>
            <w:vAlign w:val="center"/>
          </w:tcPr>
          <w:p w:rsidR="005A1E99" w:rsidRPr="00C01F00" w:rsidRDefault="005A1E99" w:rsidP="00105303">
            <w:pPr>
              <w:rPr>
                <w:sz w:val="18"/>
                <w:szCs w:val="18"/>
              </w:rPr>
            </w:pPr>
          </w:p>
        </w:tc>
        <w:tc>
          <w:tcPr>
            <w:tcW w:w="1267" w:type="dxa"/>
          </w:tcPr>
          <w:p w:rsidR="005A1E99" w:rsidRPr="00C01F00" w:rsidRDefault="005A1E99" w:rsidP="00536E6D">
            <w:pPr>
              <w:rPr>
                <w:sz w:val="18"/>
                <w:szCs w:val="18"/>
              </w:rPr>
            </w:pPr>
          </w:p>
        </w:tc>
        <w:tc>
          <w:tcPr>
            <w:tcW w:w="1126" w:type="dxa"/>
          </w:tcPr>
          <w:p w:rsidR="005A1E99" w:rsidRPr="00C01F00" w:rsidRDefault="005A1E99" w:rsidP="00536E6D">
            <w:pPr>
              <w:rPr>
                <w:sz w:val="18"/>
                <w:szCs w:val="18"/>
              </w:rPr>
            </w:pPr>
          </w:p>
        </w:tc>
      </w:tr>
      <w:tr w:rsidR="005A1E99" w:rsidRPr="00C01F00" w:rsidTr="00F60373">
        <w:trPr>
          <w:trHeight w:val="454"/>
        </w:trPr>
        <w:tc>
          <w:tcPr>
            <w:tcW w:w="567" w:type="dxa"/>
            <w:noWrap/>
            <w:tcMar>
              <w:left w:w="0" w:type="dxa"/>
              <w:right w:w="0" w:type="dxa"/>
            </w:tcMar>
            <w:vAlign w:val="center"/>
          </w:tcPr>
          <w:p w:rsidR="005A1E99" w:rsidRPr="00C01F00" w:rsidRDefault="005A1E99" w:rsidP="00536E6D">
            <w:pPr>
              <w:pStyle w:val="af9"/>
              <w:numPr>
                <w:ilvl w:val="0"/>
                <w:numId w:val="37"/>
              </w:numPr>
              <w:ind w:left="5"/>
              <w:jc w:val="center"/>
              <w:rPr>
                <w:sz w:val="18"/>
                <w:szCs w:val="18"/>
              </w:rPr>
            </w:pPr>
          </w:p>
        </w:tc>
        <w:tc>
          <w:tcPr>
            <w:tcW w:w="1689" w:type="dxa"/>
            <w:noWrap/>
            <w:vAlign w:val="center"/>
          </w:tcPr>
          <w:p w:rsidR="005A1E99" w:rsidRPr="00C01F00" w:rsidRDefault="005A1E99" w:rsidP="00F60373">
            <w:pPr>
              <w:pStyle w:val="12"/>
              <w:spacing w:line="360" w:lineRule="auto"/>
              <w:jc w:val="left"/>
              <w:rPr>
                <w:sz w:val="18"/>
                <w:szCs w:val="18"/>
                <w:lang w:eastAsia="ru-RU"/>
              </w:rPr>
            </w:pPr>
          </w:p>
        </w:tc>
        <w:tc>
          <w:tcPr>
            <w:tcW w:w="1614" w:type="dxa"/>
            <w:noWrap/>
            <w:vAlign w:val="center"/>
          </w:tcPr>
          <w:p w:rsidR="005A1E99" w:rsidRPr="00C01F00" w:rsidRDefault="005A1E99" w:rsidP="00F60373">
            <w:pPr>
              <w:pStyle w:val="12"/>
              <w:spacing w:line="360" w:lineRule="auto"/>
              <w:jc w:val="left"/>
              <w:rPr>
                <w:rFonts w:eastAsia="Calibri"/>
                <w:sz w:val="18"/>
                <w:szCs w:val="18"/>
                <w:lang w:eastAsia="ru-RU"/>
              </w:rPr>
            </w:pPr>
            <w:r w:rsidRPr="00C01F00">
              <w:rPr>
                <w:rFonts w:eastAsia="Calibri"/>
                <w:sz w:val="18"/>
                <w:szCs w:val="18"/>
                <w:lang w:val="en-US" w:eastAsia="ru-RU"/>
              </w:rPr>
              <w:t>MR</w:t>
            </w:r>
            <w:r w:rsidRPr="00C01F00">
              <w:rPr>
                <w:rFonts w:eastAsia="Calibri"/>
                <w:sz w:val="18"/>
                <w:szCs w:val="18"/>
                <w:lang w:eastAsia="ru-RU"/>
              </w:rPr>
              <w:t>_</w:t>
            </w:r>
            <w:r w:rsidRPr="00C01F00">
              <w:rPr>
                <w:rFonts w:eastAsia="Calibri"/>
                <w:sz w:val="18"/>
                <w:szCs w:val="18"/>
                <w:lang w:val="en-US" w:eastAsia="ru-RU"/>
              </w:rPr>
              <w:t>CODE</w:t>
            </w:r>
          </w:p>
        </w:tc>
        <w:tc>
          <w:tcPr>
            <w:tcW w:w="639" w:type="dxa"/>
            <w:noWrap/>
            <w:vAlign w:val="center"/>
          </w:tcPr>
          <w:p w:rsidR="005A1E99" w:rsidRPr="00C01F00" w:rsidRDefault="005A1E99" w:rsidP="00662E2F">
            <w:pPr>
              <w:rPr>
                <w:sz w:val="18"/>
                <w:szCs w:val="18"/>
              </w:rPr>
            </w:pPr>
            <w:r w:rsidRPr="00C01F00">
              <w:rPr>
                <w:sz w:val="18"/>
                <w:szCs w:val="18"/>
              </w:rPr>
              <w:t>Char</w:t>
            </w:r>
          </w:p>
        </w:tc>
        <w:tc>
          <w:tcPr>
            <w:tcW w:w="676" w:type="dxa"/>
            <w:noWrap/>
            <w:vAlign w:val="center"/>
          </w:tcPr>
          <w:p w:rsidR="005A1E99" w:rsidRPr="00C01F00" w:rsidRDefault="005A1E99" w:rsidP="00662E2F">
            <w:pPr>
              <w:rPr>
                <w:sz w:val="18"/>
                <w:szCs w:val="18"/>
                <w:lang w:val="en-US"/>
              </w:rPr>
            </w:pPr>
            <w:r w:rsidRPr="00C01F00">
              <w:rPr>
                <w:sz w:val="18"/>
                <w:szCs w:val="18"/>
              </w:rPr>
              <w:t>1</w:t>
            </w:r>
            <w:r w:rsidRPr="00C01F00">
              <w:rPr>
                <w:sz w:val="18"/>
                <w:szCs w:val="18"/>
                <w:lang w:val="en-US"/>
              </w:rPr>
              <w:t>1</w:t>
            </w:r>
          </w:p>
        </w:tc>
        <w:tc>
          <w:tcPr>
            <w:tcW w:w="705" w:type="dxa"/>
            <w:noWrap/>
            <w:vAlign w:val="center"/>
          </w:tcPr>
          <w:p w:rsidR="005A1E99" w:rsidRPr="00C01F00" w:rsidRDefault="005A1E99" w:rsidP="00105303">
            <w:pPr>
              <w:rPr>
                <w:sz w:val="18"/>
                <w:szCs w:val="18"/>
              </w:rPr>
            </w:pPr>
            <w:r w:rsidRPr="00C01F00">
              <w:rPr>
                <w:sz w:val="18"/>
                <w:szCs w:val="18"/>
              </w:rPr>
              <w:t>О</w:t>
            </w:r>
          </w:p>
        </w:tc>
        <w:tc>
          <w:tcPr>
            <w:tcW w:w="2251" w:type="dxa"/>
          </w:tcPr>
          <w:p w:rsidR="005A1E99" w:rsidRPr="00C01F00" w:rsidRDefault="005A1E99" w:rsidP="00713D51">
            <w:pPr>
              <w:pStyle w:val="12"/>
              <w:rPr>
                <w:sz w:val="18"/>
                <w:szCs w:val="18"/>
                <w:lang w:eastAsia="ru-RU"/>
              </w:rPr>
            </w:pPr>
            <w:r w:rsidRPr="00C01F00">
              <w:rPr>
                <w:sz w:val="18"/>
                <w:szCs w:val="18"/>
                <w:lang w:eastAsia="ru-RU"/>
              </w:rPr>
              <w:t>СНИЛС медицинского работника, участвовавшего в проведении диспансеризации или профилактического медицинского осмотра, по результату которого впервые выявлено онкологическое заболевание, диагноз которого подтвержден результатами соответствующих диагностических инструментальных и (или) лабораторных исследований, в рамках законченного случая</w:t>
            </w:r>
          </w:p>
        </w:tc>
        <w:tc>
          <w:tcPr>
            <w:tcW w:w="1173" w:type="dxa"/>
            <w:vAlign w:val="center"/>
          </w:tcPr>
          <w:p w:rsidR="005A1E99" w:rsidRPr="00C01F00" w:rsidRDefault="005A1E99" w:rsidP="00105303">
            <w:pPr>
              <w:rPr>
                <w:sz w:val="18"/>
                <w:szCs w:val="18"/>
              </w:rPr>
            </w:pPr>
          </w:p>
        </w:tc>
        <w:tc>
          <w:tcPr>
            <w:tcW w:w="3328" w:type="dxa"/>
            <w:vAlign w:val="center"/>
          </w:tcPr>
          <w:p w:rsidR="005A1E99" w:rsidRPr="00C01F00" w:rsidRDefault="005A1E99" w:rsidP="00105303">
            <w:pPr>
              <w:rPr>
                <w:sz w:val="18"/>
                <w:szCs w:val="18"/>
              </w:rPr>
            </w:pPr>
          </w:p>
        </w:tc>
        <w:tc>
          <w:tcPr>
            <w:tcW w:w="1267" w:type="dxa"/>
          </w:tcPr>
          <w:p w:rsidR="005A1E99" w:rsidRPr="00C01F00" w:rsidRDefault="005A1E99" w:rsidP="00536E6D">
            <w:pPr>
              <w:rPr>
                <w:sz w:val="18"/>
                <w:szCs w:val="18"/>
              </w:rPr>
            </w:pPr>
          </w:p>
        </w:tc>
        <w:tc>
          <w:tcPr>
            <w:tcW w:w="1126" w:type="dxa"/>
          </w:tcPr>
          <w:p w:rsidR="005A1E99" w:rsidRPr="00C01F00" w:rsidRDefault="005A1E99" w:rsidP="00536E6D">
            <w:pPr>
              <w:rPr>
                <w:sz w:val="18"/>
                <w:szCs w:val="18"/>
              </w:rPr>
            </w:pPr>
          </w:p>
        </w:tc>
      </w:tr>
      <w:tr w:rsidR="005A1E99" w:rsidRPr="00C01F00" w:rsidTr="00F60373">
        <w:trPr>
          <w:trHeight w:val="454"/>
        </w:trPr>
        <w:tc>
          <w:tcPr>
            <w:tcW w:w="567" w:type="dxa"/>
            <w:noWrap/>
            <w:tcMar>
              <w:left w:w="0" w:type="dxa"/>
              <w:right w:w="0" w:type="dxa"/>
            </w:tcMar>
            <w:vAlign w:val="center"/>
          </w:tcPr>
          <w:p w:rsidR="005A1E99" w:rsidRPr="00C01F00" w:rsidRDefault="005A1E99" w:rsidP="00536E6D">
            <w:pPr>
              <w:pStyle w:val="af9"/>
              <w:numPr>
                <w:ilvl w:val="0"/>
                <w:numId w:val="37"/>
              </w:numPr>
              <w:ind w:left="5"/>
              <w:jc w:val="center"/>
              <w:rPr>
                <w:sz w:val="18"/>
                <w:szCs w:val="18"/>
              </w:rPr>
            </w:pPr>
          </w:p>
        </w:tc>
        <w:tc>
          <w:tcPr>
            <w:tcW w:w="1689" w:type="dxa"/>
            <w:noWrap/>
            <w:vAlign w:val="center"/>
          </w:tcPr>
          <w:p w:rsidR="005A1E99" w:rsidRPr="00C01F00" w:rsidRDefault="005A1E99" w:rsidP="00F60373">
            <w:pPr>
              <w:pStyle w:val="12"/>
              <w:spacing w:line="360" w:lineRule="auto"/>
              <w:jc w:val="left"/>
              <w:rPr>
                <w:sz w:val="18"/>
                <w:szCs w:val="18"/>
                <w:lang w:eastAsia="ru-RU"/>
              </w:rPr>
            </w:pPr>
          </w:p>
        </w:tc>
        <w:tc>
          <w:tcPr>
            <w:tcW w:w="1614" w:type="dxa"/>
            <w:noWrap/>
            <w:vAlign w:val="center"/>
          </w:tcPr>
          <w:p w:rsidR="005A1E99" w:rsidRPr="00C01F00" w:rsidRDefault="005A1E99" w:rsidP="00F60373">
            <w:pPr>
              <w:pStyle w:val="12"/>
              <w:spacing w:line="360" w:lineRule="auto"/>
              <w:jc w:val="left"/>
              <w:rPr>
                <w:rFonts w:eastAsia="Calibri"/>
                <w:sz w:val="18"/>
                <w:szCs w:val="18"/>
                <w:lang w:eastAsia="ru-RU"/>
              </w:rPr>
            </w:pPr>
            <w:r w:rsidRPr="00C01F00">
              <w:rPr>
                <w:rFonts w:eastAsia="Calibri"/>
                <w:sz w:val="18"/>
                <w:szCs w:val="18"/>
                <w:lang w:val="en-US" w:eastAsia="ru-RU"/>
              </w:rPr>
              <w:t>MR_MO</w:t>
            </w:r>
            <w:r w:rsidRPr="00C01F00">
              <w:rPr>
                <w:rFonts w:eastAsia="Calibri"/>
                <w:sz w:val="18"/>
                <w:szCs w:val="18"/>
                <w:lang w:eastAsia="ru-RU"/>
              </w:rPr>
              <w:t>*</w:t>
            </w:r>
          </w:p>
        </w:tc>
        <w:tc>
          <w:tcPr>
            <w:tcW w:w="639" w:type="dxa"/>
            <w:noWrap/>
            <w:vAlign w:val="center"/>
          </w:tcPr>
          <w:p w:rsidR="005A1E99" w:rsidRPr="00C01F00" w:rsidRDefault="005A1E99" w:rsidP="00F60373">
            <w:pPr>
              <w:rPr>
                <w:sz w:val="18"/>
                <w:szCs w:val="18"/>
              </w:rPr>
            </w:pPr>
            <w:r w:rsidRPr="00C01F00">
              <w:rPr>
                <w:sz w:val="18"/>
                <w:szCs w:val="18"/>
              </w:rPr>
              <w:t>Char</w:t>
            </w:r>
          </w:p>
        </w:tc>
        <w:tc>
          <w:tcPr>
            <w:tcW w:w="676" w:type="dxa"/>
            <w:noWrap/>
            <w:vAlign w:val="center"/>
          </w:tcPr>
          <w:p w:rsidR="005A1E99" w:rsidRPr="00C01F00" w:rsidRDefault="005A1E99" w:rsidP="00F60373">
            <w:pPr>
              <w:rPr>
                <w:sz w:val="18"/>
                <w:szCs w:val="18"/>
                <w:lang w:val="en-US"/>
              </w:rPr>
            </w:pPr>
            <w:r w:rsidRPr="00C01F00">
              <w:rPr>
                <w:sz w:val="18"/>
                <w:szCs w:val="18"/>
                <w:lang w:val="en-US"/>
              </w:rPr>
              <w:t>4</w:t>
            </w:r>
          </w:p>
        </w:tc>
        <w:tc>
          <w:tcPr>
            <w:tcW w:w="705" w:type="dxa"/>
            <w:noWrap/>
            <w:vAlign w:val="center"/>
          </w:tcPr>
          <w:p w:rsidR="005A1E99" w:rsidRPr="00C01F00" w:rsidRDefault="005A1E99" w:rsidP="00105303">
            <w:pPr>
              <w:rPr>
                <w:sz w:val="18"/>
                <w:szCs w:val="18"/>
              </w:rPr>
            </w:pPr>
            <w:r w:rsidRPr="00C01F00">
              <w:rPr>
                <w:sz w:val="18"/>
                <w:szCs w:val="18"/>
              </w:rPr>
              <w:t>О</w:t>
            </w:r>
          </w:p>
        </w:tc>
        <w:tc>
          <w:tcPr>
            <w:tcW w:w="2251" w:type="dxa"/>
          </w:tcPr>
          <w:p w:rsidR="005A1E99" w:rsidRPr="00C01F00" w:rsidRDefault="005A1E99" w:rsidP="00713D51">
            <w:pPr>
              <w:pStyle w:val="12"/>
              <w:rPr>
                <w:sz w:val="18"/>
                <w:szCs w:val="18"/>
                <w:lang w:eastAsia="ru-RU"/>
              </w:rPr>
            </w:pPr>
            <w:r w:rsidRPr="00C01F00">
              <w:rPr>
                <w:sz w:val="18"/>
                <w:szCs w:val="18"/>
                <w:lang w:eastAsia="ru-RU"/>
              </w:rPr>
              <w:t>Код МО, в которой работает медицинский работник</w:t>
            </w:r>
          </w:p>
        </w:tc>
        <w:tc>
          <w:tcPr>
            <w:tcW w:w="1173" w:type="dxa"/>
            <w:vAlign w:val="center"/>
          </w:tcPr>
          <w:p w:rsidR="005A1E99" w:rsidRPr="00C01F00" w:rsidRDefault="005A1E99" w:rsidP="00105303">
            <w:pPr>
              <w:rPr>
                <w:sz w:val="18"/>
                <w:szCs w:val="18"/>
              </w:rPr>
            </w:pPr>
            <w:r w:rsidRPr="00C01F00">
              <w:rPr>
                <w:sz w:val="18"/>
                <w:szCs w:val="18"/>
                <w:lang w:val="en-US"/>
              </w:rPr>
              <w:t>LPURGS</w:t>
            </w:r>
          </w:p>
        </w:tc>
        <w:tc>
          <w:tcPr>
            <w:tcW w:w="3328" w:type="dxa"/>
            <w:vAlign w:val="center"/>
          </w:tcPr>
          <w:p w:rsidR="005A1E99" w:rsidRPr="00C01F00" w:rsidRDefault="005A1E99" w:rsidP="00105303">
            <w:pPr>
              <w:rPr>
                <w:sz w:val="18"/>
                <w:szCs w:val="18"/>
              </w:rPr>
            </w:pPr>
          </w:p>
        </w:tc>
        <w:tc>
          <w:tcPr>
            <w:tcW w:w="1267" w:type="dxa"/>
          </w:tcPr>
          <w:p w:rsidR="005A1E99" w:rsidRPr="00C01F00" w:rsidRDefault="005A1E99" w:rsidP="00536E6D">
            <w:pPr>
              <w:rPr>
                <w:sz w:val="18"/>
                <w:szCs w:val="18"/>
              </w:rPr>
            </w:pPr>
          </w:p>
        </w:tc>
        <w:tc>
          <w:tcPr>
            <w:tcW w:w="1126" w:type="dxa"/>
          </w:tcPr>
          <w:p w:rsidR="005A1E99" w:rsidRPr="00C01F00" w:rsidRDefault="005A1E99" w:rsidP="00536E6D">
            <w:pPr>
              <w:rPr>
                <w:sz w:val="18"/>
                <w:szCs w:val="18"/>
              </w:rPr>
            </w:pPr>
          </w:p>
        </w:tc>
      </w:tr>
      <w:tr w:rsidR="005A1E99" w:rsidRPr="00C01F00" w:rsidTr="00F60373">
        <w:trPr>
          <w:trHeight w:val="454"/>
        </w:trPr>
        <w:tc>
          <w:tcPr>
            <w:tcW w:w="567" w:type="dxa"/>
            <w:noWrap/>
            <w:tcMar>
              <w:left w:w="0" w:type="dxa"/>
              <w:right w:w="0" w:type="dxa"/>
            </w:tcMar>
            <w:vAlign w:val="center"/>
          </w:tcPr>
          <w:p w:rsidR="005A1E99" w:rsidRPr="00C01F00" w:rsidRDefault="005A1E99" w:rsidP="00F60373">
            <w:pPr>
              <w:pStyle w:val="af9"/>
              <w:numPr>
                <w:ilvl w:val="0"/>
                <w:numId w:val="37"/>
              </w:numPr>
              <w:ind w:left="5"/>
              <w:rPr>
                <w:sz w:val="18"/>
                <w:szCs w:val="18"/>
              </w:rPr>
            </w:pPr>
          </w:p>
        </w:tc>
        <w:tc>
          <w:tcPr>
            <w:tcW w:w="1689" w:type="dxa"/>
            <w:noWrap/>
            <w:vAlign w:val="center"/>
          </w:tcPr>
          <w:p w:rsidR="005A1E99" w:rsidRPr="00C01F00" w:rsidRDefault="005A1E99" w:rsidP="00F60373">
            <w:pPr>
              <w:pStyle w:val="12"/>
              <w:spacing w:line="360" w:lineRule="auto"/>
              <w:jc w:val="left"/>
              <w:rPr>
                <w:sz w:val="18"/>
                <w:szCs w:val="18"/>
                <w:lang w:eastAsia="ru-RU"/>
              </w:rPr>
            </w:pPr>
          </w:p>
        </w:tc>
        <w:tc>
          <w:tcPr>
            <w:tcW w:w="1614" w:type="dxa"/>
            <w:noWrap/>
            <w:vAlign w:val="center"/>
          </w:tcPr>
          <w:p w:rsidR="005A1E99" w:rsidRPr="00C01F00" w:rsidRDefault="005A1E99" w:rsidP="00F60373">
            <w:pPr>
              <w:pStyle w:val="12"/>
              <w:spacing w:line="360" w:lineRule="auto"/>
              <w:jc w:val="left"/>
              <w:rPr>
                <w:rFonts w:eastAsia="Calibri"/>
                <w:sz w:val="18"/>
                <w:szCs w:val="18"/>
                <w:lang w:eastAsia="ru-RU"/>
              </w:rPr>
            </w:pPr>
            <w:r w:rsidRPr="00C01F00">
              <w:rPr>
                <w:rFonts w:eastAsia="Calibri"/>
                <w:sz w:val="18"/>
                <w:szCs w:val="18"/>
                <w:lang w:val="en-US" w:eastAsia="ru-RU"/>
              </w:rPr>
              <w:t>R</w:t>
            </w:r>
            <w:r w:rsidRPr="00C01F00">
              <w:rPr>
                <w:rFonts w:eastAsia="Calibri"/>
                <w:sz w:val="18"/>
                <w:szCs w:val="18"/>
                <w:lang w:eastAsia="ru-RU"/>
              </w:rPr>
              <w:t>_</w:t>
            </w:r>
            <w:r w:rsidRPr="00C01F00">
              <w:rPr>
                <w:rFonts w:eastAsia="Calibri"/>
                <w:sz w:val="18"/>
                <w:szCs w:val="18"/>
                <w:lang w:val="en-US" w:eastAsia="ru-RU"/>
              </w:rPr>
              <w:t>CODE</w:t>
            </w:r>
          </w:p>
        </w:tc>
        <w:tc>
          <w:tcPr>
            <w:tcW w:w="639" w:type="dxa"/>
            <w:noWrap/>
            <w:vAlign w:val="center"/>
          </w:tcPr>
          <w:p w:rsidR="005A1E99" w:rsidRPr="00C01F00" w:rsidRDefault="005A1E99" w:rsidP="00F60373">
            <w:pPr>
              <w:rPr>
                <w:sz w:val="18"/>
                <w:szCs w:val="18"/>
                <w:lang w:val="en-US"/>
              </w:rPr>
            </w:pPr>
            <w:r w:rsidRPr="00C01F00">
              <w:rPr>
                <w:sz w:val="18"/>
                <w:szCs w:val="18"/>
                <w:lang w:val="en-US"/>
              </w:rPr>
              <w:t>Num</w:t>
            </w:r>
          </w:p>
        </w:tc>
        <w:tc>
          <w:tcPr>
            <w:tcW w:w="676" w:type="dxa"/>
            <w:noWrap/>
            <w:vAlign w:val="center"/>
          </w:tcPr>
          <w:p w:rsidR="005A1E99" w:rsidRPr="00C01F00" w:rsidRDefault="005A1E99" w:rsidP="00F60373">
            <w:pPr>
              <w:rPr>
                <w:sz w:val="18"/>
                <w:szCs w:val="18"/>
                <w:lang w:val="en-US"/>
              </w:rPr>
            </w:pPr>
            <w:r w:rsidRPr="00C01F00">
              <w:rPr>
                <w:sz w:val="18"/>
                <w:szCs w:val="18"/>
                <w:lang w:val="en-US"/>
              </w:rPr>
              <w:t>1</w:t>
            </w:r>
          </w:p>
        </w:tc>
        <w:tc>
          <w:tcPr>
            <w:tcW w:w="705" w:type="dxa"/>
            <w:noWrap/>
            <w:vAlign w:val="center"/>
          </w:tcPr>
          <w:p w:rsidR="005A1E99" w:rsidRPr="00C01F00" w:rsidRDefault="005A1E99" w:rsidP="00F60373">
            <w:pPr>
              <w:rPr>
                <w:sz w:val="18"/>
                <w:szCs w:val="18"/>
              </w:rPr>
            </w:pPr>
            <w:r w:rsidRPr="00C01F00">
              <w:rPr>
                <w:sz w:val="18"/>
                <w:szCs w:val="18"/>
              </w:rPr>
              <w:t>О</w:t>
            </w:r>
          </w:p>
        </w:tc>
        <w:tc>
          <w:tcPr>
            <w:tcW w:w="2251" w:type="dxa"/>
            <w:vAlign w:val="center"/>
          </w:tcPr>
          <w:p w:rsidR="005A1E99" w:rsidRPr="00C01F00" w:rsidRDefault="005A1E99" w:rsidP="00EA0073">
            <w:pPr>
              <w:pStyle w:val="12"/>
              <w:jc w:val="left"/>
              <w:rPr>
                <w:sz w:val="18"/>
                <w:szCs w:val="18"/>
                <w:lang w:eastAsia="ru-RU"/>
              </w:rPr>
            </w:pPr>
            <w:r w:rsidRPr="00C01F00">
              <w:rPr>
                <w:sz w:val="18"/>
                <w:szCs w:val="18"/>
                <w:lang w:eastAsia="ru-RU"/>
              </w:rPr>
              <w:t>Код работы</w:t>
            </w:r>
          </w:p>
        </w:tc>
        <w:tc>
          <w:tcPr>
            <w:tcW w:w="1173" w:type="dxa"/>
            <w:vAlign w:val="center"/>
          </w:tcPr>
          <w:p w:rsidR="005A1E99" w:rsidRPr="00C01F00" w:rsidRDefault="005A1E99" w:rsidP="00F60373">
            <w:pPr>
              <w:rPr>
                <w:sz w:val="18"/>
                <w:szCs w:val="18"/>
              </w:rPr>
            </w:pPr>
          </w:p>
        </w:tc>
        <w:tc>
          <w:tcPr>
            <w:tcW w:w="3328" w:type="dxa"/>
            <w:vAlign w:val="center"/>
          </w:tcPr>
          <w:p w:rsidR="005A1E99" w:rsidRPr="00C01F00" w:rsidRDefault="005A1E99" w:rsidP="00F60373">
            <w:pPr>
              <w:pStyle w:val="12"/>
              <w:jc w:val="left"/>
              <w:rPr>
                <w:sz w:val="18"/>
                <w:szCs w:val="18"/>
                <w:lang w:eastAsia="ru-RU"/>
              </w:rPr>
            </w:pPr>
            <w:r w:rsidRPr="00C01F00">
              <w:rPr>
                <w:sz w:val="18"/>
                <w:szCs w:val="18"/>
                <w:lang w:eastAsia="ru-RU"/>
              </w:rPr>
              <w:t>1 - для медицинского работника, ответственного за организацию и проведение профилактического медицинского осмотра и диспансеризации;</w:t>
            </w:r>
          </w:p>
          <w:p w:rsidR="005A1E99" w:rsidRPr="00C01F00" w:rsidRDefault="005A1E99" w:rsidP="00F60373">
            <w:pPr>
              <w:pStyle w:val="12"/>
              <w:jc w:val="left"/>
              <w:rPr>
                <w:sz w:val="18"/>
                <w:szCs w:val="18"/>
                <w:lang w:eastAsia="ru-RU"/>
              </w:rPr>
            </w:pPr>
            <w:r w:rsidRPr="00C01F00">
              <w:rPr>
                <w:sz w:val="18"/>
                <w:szCs w:val="18"/>
                <w:lang w:eastAsia="ru-RU"/>
              </w:rPr>
              <w:t>2 - для медицинского работника, назначившего диагностические инструментальные и (или) лабораторные исследования (далее - диагностические исследования) в ходе и (или) по результатам проведения профилактического медицинского осмотра и диспансеризации;</w:t>
            </w:r>
          </w:p>
          <w:p w:rsidR="005A1E99" w:rsidRPr="00C01F00" w:rsidRDefault="005A1E99" w:rsidP="00F60373">
            <w:pPr>
              <w:pStyle w:val="12"/>
              <w:jc w:val="left"/>
              <w:rPr>
                <w:sz w:val="18"/>
                <w:szCs w:val="18"/>
                <w:lang w:eastAsia="ru-RU"/>
              </w:rPr>
            </w:pPr>
            <w:r w:rsidRPr="00C01F00">
              <w:rPr>
                <w:sz w:val="18"/>
                <w:szCs w:val="18"/>
                <w:lang w:eastAsia="ru-RU"/>
              </w:rPr>
              <w:t>3 - для медицинского работника, выполнившего диагностические исследования, по результатам которых установлен диагноз онкологического заболевания;</w:t>
            </w:r>
          </w:p>
          <w:p w:rsidR="005A1E99" w:rsidRPr="00C01F00" w:rsidRDefault="005A1E99" w:rsidP="00F60373">
            <w:pPr>
              <w:rPr>
                <w:sz w:val="18"/>
                <w:szCs w:val="18"/>
              </w:rPr>
            </w:pPr>
            <w:r w:rsidRPr="00C01F00">
              <w:rPr>
                <w:sz w:val="18"/>
                <w:szCs w:val="18"/>
              </w:rPr>
              <w:t>4 - для медицинского работника, осуществившего установление диспансерного наблюдения за пациентом с онкологическим заболеванием</w:t>
            </w:r>
          </w:p>
        </w:tc>
        <w:tc>
          <w:tcPr>
            <w:tcW w:w="1267" w:type="dxa"/>
            <w:vAlign w:val="center"/>
          </w:tcPr>
          <w:p w:rsidR="005A1E99" w:rsidRPr="00C01F00" w:rsidRDefault="005A1E99" w:rsidP="00F60373">
            <w:pPr>
              <w:rPr>
                <w:sz w:val="18"/>
                <w:szCs w:val="18"/>
              </w:rPr>
            </w:pPr>
          </w:p>
        </w:tc>
        <w:tc>
          <w:tcPr>
            <w:tcW w:w="1126" w:type="dxa"/>
            <w:vAlign w:val="center"/>
          </w:tcPr>
          <w:p w:rsidR="005A1E99" w:rsidRPr="00C01F00" w:rsidRDefault="005A1E99" w:rsidP="00F60373">
            <w:pPr>
              <w:rPr>
                <w:sz w:val="18"/>
                <w:szCs w:val="18"/>
              </w:rPr>
            </w:pPr>
          </w:p>
        </w:tc>
      </w:tr>
      <w:tr w:rsidR="005A1E99" w:rsidRPr="00C01F00" w:rsidTr="00F60373">
        <w:trPr>
          <w:trHeight w:val="454"/>
        </w:trPr>
        <w:tc>
          <w:tcPr>
            <w:tcW w:w="567" w:type="dxa"/>
            <w:noWrap/>
            <w:tcMar>
              <w:left w:w="0" w:type="dxa"/>
              <w:right w:w="0" w:type="dxa"/>
            </w:tcMar>
            <w:vAlign w:val="center"/>
          </w:tcPr>
          <w:p w:rsidR="005A1E99" w:rsidRPr="00C01F00" w:rsidRDefault="005A1E99" w:rsidP="00536E6D">
            <w:pPr>
              <w:pStyle w:val="af9"/>
              <w:numPr>
                <w:ilvl w:val="0"/>
                <w:numId w:val="37"/>
              </w:numPr>
              <w:ind w:left="5"/>
              <w:jc w:val="center"/>
              <w:rPr>
                <w:sz w:val="18"/>
                <w:szCs w:val="18"/>
              </w:rPr>
            </w:pPr>
          </w:p>
        </w:tc>
        <w:tc>
          <w:tcPr>
            <w:tcW w:w="1689" w:type="dxa"/>
            <w:noWrap/>
            <w:vAlign w:val="center"/>
          </w:tcPr>
          <w:p w:rsidR="005A1E99" w:rsidRPr="00C01F00" w:rsidRDefault="005A1E99" w:rsidP="00F60373">
            <w:pPr>
              <w:pStyle w:val="12"/>
              <w:spacing w:line="360" w:lineRule="auto"/>
              <w:jc w:val="left"/>
              <w:rPr>
                <w:sz w:val="18"/>
                <w:szCs w:val="18"/>
                <w:lang w:eastAsia="ru-RU"/>
              </w:rPr>
            </w:pPr>
          </w:p>
        </w:tc>
        <w:tc>
          <w:tcPr>
            <w:tcW w:w="1614" w:type="dxa"/>
            <w:noWrap/>
            <w:vAlign w:val="center"/>
          </w:tcPr>
          <w:p w:rsidR="005A1E99" w:rsidRPr="00C01F00" w:rsidRDefault="005A1E99" w:rsidP="00F60373">
            <w:pPr>
              <w:pStyle w:val="12"/>
              <w:spacing w:line="360" w:lineRule="auto"/>
              <w:jc w:val="left"/>
              <w:rPr>
                <w:rFonts w:eastAsia="Calibri"/>
                <w:sz w:val="18"/>
                <w:szCs w:val="18"/>
                <w:lang w:eastAsia="ru-RU"/>
              </w:rPr>
            </w:pPr>
            <w:r w:rsidRPr="00C01F00">
              <w:rPr>
                <w:rFonts w:eastAsia="Calibri"/>
                <w:sz w:val="18"/>
                <w:szCs w:val="18"/>
                <w:lang w:val="en-US" w:eastAsia="ru-RU"/>
              </w:rPr>
              <w:t>PR_SSO</w:t>
            </w:r>
          </w:p>
        </w:tc>
        <w:tc>
          <w:tcPr>
            <w:tcW w:w="639" w:type="dxa"/>
            <w:noWrap/>
            <w:vAlign w:val="center"/>
          </w:tcPr>
          <w:p w:rsidR="005A1E99" w:rsidRPr="00C01F00" w:rsidRDefault="005A1E99" w:rsidP="00105303">
            <w:pPr>
              <w:rPr>
                <w:sz w:val="18"/>
                <w:szCs w:val="18"/>
                <w:lang w:val="en-US"/>
              </w:rPr>
            </w:pPr>
            <w:r w:rsidRPr="00C01F00">
              <w:rPr>
                <w:sz w:val="18"/>
                <w:szCs w:val="18"/>
                <w:lang w:val="en-US"/>
              </w:rPr>
              <w:t>Char</w:t>
            </w:r>
          </w:p>
        </w:tc>
        <w:tc>
          <w:tcPr>
            <w:tcW w:w="676" w:type="dxa"/>
            <w:noWrap/>
            <w:vAlign w:val="center"/>
          </w:tcPr>
          <w:p w:rsidR="005A1E99" w:rsidRPr="00C01F00" w:rsidRDefault="005A1E99" w:rsidP="00105303">
            <w:pPr>
              <w:rPr>
                <w:sz w:val="18"/>
                <w:szCs w:val="18"/>
                <w:lang w:val="en-US"/>
              </w:rPr>
            </w:pPr>
            <w:r w:rsidRPr="00C01F00">
              <w:rPr>
                <w:sz w:val="18"/>
                <w:szCs w:val="18"/>
                <w:lang w:val="en-US"/>
              </w:rPr>
              <w:t>10</w:t>
            </w:r>
          </w:p>
        </w:tc>
        <w:tc>
          <w:tcPr>
            <w:tcW w:w="705" w:type="dxa"/>
            <w:noWrap/>
            <w:vAlign w:val="center"/>
          </w:tcPr>
          <w:p w:rsidR="005A1E99" w:rsidRPr="00C01F00" w:rsidRDefault="005A1E99" w:rsidP="00105303">
            <w:pPr>
              <w:rPr>
                <w:sz w:val="18"/>
                <w:szCs w:val="18"/>
              </w:rPr>
            </w:pPr>
            <w:r w:rsidRPr="00C01F00">
              <w:rPr>
                <w:sz w:val="18"/>
                <w:szCs w:val="18"/>
              </w:rPr>
              <w:t>О</w:t>
            </w:r>
          </w:p>
        </w:tc>
        <w:tc>
          <w:tcPr>
            <w:tcW w:w="2251" w:type="dxa"/>
          </w:tcPr>
          <w:p w:rsidR="005A1E99" w:rsidRPr="00C01F00" w:rsidRDefault="005A1E99" w:rsidP="00713D51">
            <w:pPr>
              <w:pStyle w:val="12"/>
              <w:rPr>
                <w:sz w:val="18"/>
                <w:szCs w:val="18"/>
                <w:lang w:eastAsia="ru-RU"/>
              </w:rPr>
            </w:pPr>
            <w:r w:rsidRPr="00C01F00">
              <w:rPr>
                <w:sz w:val="18"/>
                <w:szCs w:val="18"/>
                <w:lang w:eastAsia="ru-RU"/>
              </w:rPr>
              <w:t>Признак соблюдения установленных в программе государственных гарантий бесплатного оказания гражданам медицинской помощи сроков ожидания медицинской помощи, оказанной медицинским работником в рамках законченного случая</w:t>
            </w:r>
          </w:p>
        </w:tc>
        <w:tc>
          <w:tcPr>
            <w:tcW w:w="1173" w:type="dxa"/>
            <w:vAlign w:val="center"/>
          </w:tcPr>
          <w:p w:rsidR="005A1E99" w:rsidRPr="00C01F00" w:rsidRDefault="005A1E99" w:rsidP="00105303">
            <w:pPr>
              <w:rPr>
                <w:sz w:val="18"/>
                <w:szCs w:val="18"/>
              </w:rPr>
            </w:pPr>
          </w:p>
        </w:tc>
        <w:tc>
          <w:tcPr>
            <w:tcW w:w="3328" w:type="dxa"/>
            <w:vAlign w:val="center"/>
          </w:tcPr>
          <w:p w:rsidR="005A1E99" w:rsidRPr="00C01F00" w:rsidRDefault="005A1E99" w:rsidP="00C458DA">
            <w:pPr>
              <w:rPr>
                <w:sz w:val="18"/>
                <w:szCs w:val="18"/>
              </w:rPr>
            </w:pPr>
            <w:r w:rsidRPr="00C01F00">
              <w:rPr>
                <w:sz w:val="18"/>
                <w:szCs w:val="18"/>
              </w:rPr>
              <w:t>0 – сроки соблюдены;</w:t>
            </w:r>
          </w:p>
          <w:p w:rsidR="005A1E99" w:rsidRPr="00C01F00" w:rsidRDefault="005A1E99" w:rsidP="00C458DA">
            <w:pPr>
              <w:rPr>
                <w:sz w:val="18"/>
                <w:szCs w:val="18"/>
              </w:rPr>
            </w:pPr>
            <w:r w:rsidRPr="00C01F00">
              <w:rPr>
                <w:sz w:val="18"/>
                <w:szCs w:val="18"/>
              </w:rPr>
              <w:t>1 – сроки не соблюдены</w:t>
            </w:r>
          </w:p>
        </w:tc>
        <w:tc>
          <w:tcPr>
            <w:tcW w:w="1267" w:type="dxa"/>
          </w:tcPr>
          <w:p w:rsidR="005A1E99" w:rsidRPr="00C01F00" w:rsidRDefault="005A1E99" w:rsidP="00536E6D">
            <w:pPr>
              <w:rPr>
                <w:sz w:val="18"/>
                <w:szCs w:val="18"/>
              </w:rPr>
            </w:pPr>
          </w:p>
        </w:tc>
        <w:tc>
          <w:tcPr>
            <w:tcW w:w="1126" w:type="dxa"/>
          </w:tcPr>
          <w:p w:rsidR="005A1E99" w:rsidRPr="00C01F00" w:rsidRDefault="005A1E99" w:rsidP="00536E6D">
            <w:pPr>
              <w:rPr>
                <w:sz w:val="18"/>
                <w:szCs w:val="18"/>
              </w:rPr>
            </w:pPr>
          </w:p>
        </w:tc>
      </w:tr>
      <w:tr w:rsidR="005A1E99" w:rsidRPr="00C01F00" w:rsidTr="005A1E99">
        <w:trPr>
          <w:trHeight w:val="454"/>
        </w:trPr>
        <w:tc>
          <w:tcPr>
            <w:tcW w:w="567" w:type="dxa"/>
            <w:noWrap/>
            <w:tcMar>
              <w:left w:w="0" w:type="dxa"/>
              <w:right w:w="0" w:type="dxa"/>
            </w:tcMar>
            <w:vAlign w:val="center"/>
          </w:tcPr>
          <w:p w:rsidR="005A1E99" w:rsidRPr="00C01F00" w:rsidRDefault="005A1E99" w:rsidP="005A1E99">
            <w:pPr>
              <w:pStyle w:val="af9"/>
              <w:numPr>
                <w:ilvl w:val="0"/>
                <w:numId w:val="37"/>
              </w:numPr>
              <w:ind w:left="5"/>
              <w:jc w:val="center"/>
              <w:rPr>
                <w:sz w:val="18"/>
                <w:szCs w:val="18"/>
              </w:rPr>
            </w:pPr>
          </w:p>
        </w:tc>
        <w:tc>
          <w:tcPr>
            <w:tcW w:w="1689" w:type="dxa"/>
            <w:noWrap/>
            <w:vAlign w:val="center"/>
          </w:tcPr>
          <w:p w:rsidR="005A1E99" w:rsidRPr="00C01F00" w:rsidRDefault="005A1E99" w:rsidP="005A1E99">
            <w:pPr>
              <w:rPr>
                <w:sz w:val="18"/>
                <w:szCs w:val="18"/>
              </w:rPr>
            </w:pPr>
          </w:p>
        </w:tc>
        <w:tc>
          <w:tcPr>
            <w:tcW w:w="1614" w:type="dxa"/>
            <w:noWrap/>
            <w:vAlign w:val="center"/>
          </w:tcPr>
          <w:p w:rsidR="005A1E99" w:rsidRPr="00C01F00" w:rsidRDefault="005A1E99" w:rsidP="005A1E99">
            <w:pPr>
              <w:pStyle w:val="12"/>
              <w:spacing w:line="360" w:lineRule="auto"/>
              <w:jc w:val="left"/>
              <w:rPr>
                <w:rFonts w:eastAsia="Calibri"/>
                <w:sz w:val="18"/>
                <w:szCs w:val="18"/>
                <w:lang w:val="en-US" w:eastAsia="ru-RU"/>
              </w:rPr>
            </w:pPr>
            <w:r w:rsidRPr="00C01F00">
              <w:rPr>
                <w:sz w:val="18"/>
                <w:szCs w:val="18"/>
              </w:rPr>
              <w:t>S</w:t>
            </w:r>
            <w:r w:rsidRPr="00C01F00">
              <w:rPr>
                <w:sz w:val="18"/>
                <w:szCs w:val="18"/>
                <w:lang w:val="en-US"/>
              </w:rPr>
              <w:t>U</w:t>
            </w:r>
            <w:r w:rsidRPr="00C01F00">
              <w:rPr>
                <w:sz w:val="18"/>
                <w:szCs w:val="18"/>
              </w:rPr>
              <w:t>_COMMENT</w:t>
            </w:r>
          </w:p>
        </w:tc>
        <w:tc>
          <w:tcPr>
            <w:tcW w:w="639" w:type="dxa"/>
            <w:noWrap/>
            <w:vAlign w:val="center"/>
          </w:tcPr>
          <w:p w:rsidR="005A1E99" w:rsidRPr="00C01F00" w:rsidRDefault="005A1E99" w:rsidP="005A1E99">
            <w:pPr>
              <w:rPr>
                <w:sz w:val="18"/>
                <w:szCs w:val="18"/>
                <w:lang w:val="en-US"/>
              </w:rPr>
            </w:pPr>
            <w:r w:rsidRPr="00C01F00">
              <w:rPr>
                <w:sz w:val="18"/>
                <w:szCs w:val="18"/>
                <w:lang w:val="en-US"/>
              </w:rPr>
              <w:t>Char</w:t>
            </w:r>
          </w:p>
        </w:tc>
        <w:tc>
          <w:tcPr>
            <w:tcW w:w="676" w:type="dxa"/>
            <w:noWrap/>
            <w:vAlign w:val="center"/>
          </w:tcPr>
          <w:p w:rsidR="005A1E99" w:rsidRPr="00C01F00" w:rsidRDefault="005A1E99" w:rsidP="005A1E99">
            <w:pPr>
              <w:rPr>
                <w:sz w:val="18"/>
                <w:szCs w:val="18"/>
                <w:lang w:val="en-US"/>
              </w:rPr>
            </w:pPr>
            <w:r w:rsidRPr="00C01F00">
              <w:rPr>
                <w:sz w:val="18"/>
                <w:szCs w:val="18"/>
                <w:lang w:val="en-US"/>
              </w:rPr>
              <w:t>200</w:t>
            </w:r>
          </w:p>
        </w:tc>
        <w:tc>
          <w:tcPr>
            <w:tcW w:w="705" w:type="dxa"/>
            <w:noWrap/>
            <w:vAlign w:val="center"/>
          </w:tcPr>
          <w:p w:rsidR="005A1E99" w:rsidRPr="00C01F00" w:rsidRDefault="005A1E99" w:rsidP="005A1E99">
            <w:pPr>
              <w:rPr>
                <w:sz w:val="18"/>
                <w:szCs w:val="18"/>
              </w:rPr>
            </w:pPr>
            <w:r w:rsidRPr="00C01F00">
              <w:rPr>
                <w:sz w:val="18"/>
                <w:szCs w:val="18"/>
              </w:rPr>
              <w:t>У</w:t>
            </w:r>
          </w:p>
        </w:tc>
        <w:tc>
          <w:tcPr>
            <w:tcW w:w="2251" w:type="dxa"/>
            <w:vAlign w:val="center"/>
          </w:tcPr>
          <w:p w:rsidR="005A1E99" w:rsidRPr="00C01F00" w:rsidRDefault="005A1E99" w:rsidP="005A1E99">
            <w:pPr>
              <w:rPr>
                <w:sz w:val="18"/>
                <w:szCs w:val="18"/>
              </w:rPr>
            </w:pPr>
            <w:r w:rsidRPr="00C01F00">
              <w:rPr>
                <w:sz w:val="18"/>
                <w:szCs w:val="18"/>
              </w:rPr>
              <w:t>Служебное</w:t>
            </w:r>
            <w:r w:rsidRPr="00C01F00">
              <w:rPr>
                <w:sz w:val="18"/>
                <w:szCs w:val="18"/>
                <w:lang w:val="en-US"/>
              </w:rPr>
              <w:t xml:space="preserve"> </w:t>
            </w:r>
            <w:r w:rsidRPr="00C01F00">
              <w:rPr>
                <w:sz w:val="18"/>
                <w:szCs w:val="18"/>
              </w:rPr>
              <w:t>поле</w:t>
            </w:r>
          </w:p>
        </w:tc>
        <w:tc>
          <w:tcPr>
            <w:tcW w:w="1173" w:type="dxa"/>
            <w:vAlign w:val="center"/>
          </w:tcPr>
          <w:p w:rsidR="005A1E99" w:rsidRPr="00C01F00" w:rsidRDefault="005A1E99" w:rsidP="005A1E99">
            <w:pPr>
              <w:rPr>
                <w:sz w:val="18"/>
                <w:szCs w:val="18"/>
              </w:rPr>
            </w:pPr>
          </w:p>
        </w:tc>
        <w:tc>
          <w:tcPr>
            <w:tcW w:w="3328" w:type="dxa"/>
            <w:vAlign w:val="center"/>
          </w:tcPr>
          <w:p w:rsidR="005A1E99" w:rsidRPr="00C01F00" w:rsidRDefault="005A1E99" w:rsidP="005A1E99">
            <w:pPr>
              <w:rPr>
                <w:sz w:val="18"/>
                <w:szCs w:val="18"/>
              </w:rPr>
            </w:pPr>
            <w:r w:rsidRPr="00C01F00">
              <w:rPr>
                <w:sz w:val="18"/>
                <w:szCs w:val="18"/>
              </w:rPr>
              <w:t>Комментарий</w:t>
            </w:r>
          </w:p>
        </w:tc>
        <w:tc>
          <w:tcPr>
            <w:tcW w:w="1267" w:type="dxa"/>
          </w:tcPr>
          <w:p w:rsidR="005A1E99" w:rsidRPr="00C01F00" w:rsidRDefault="005A1E99" w:rsidP="005A1E99">
            <w:pPr>
              <w:rPr>
                <w:sz w:val="18"/>
                <w:szCs w:val="18"/>
              </w:rPr>
            </w:pPr>
          </w:p>
        </w:tc>
        <w:tc>
          <w:tcPr>
            <w:tcW w:w="1126" w:type="dxa"/>
          </w:tcPr>
          <w:p w:rsidR="005A1E99" w:rsidRPr="00C01F00" w:rsidRDefault="005A1E99" w:rsidP="005A1E99">
            <w:pPr>
              <w:rPr>
                <w:sz w:val="18"/>
                <w:szCs w:val="18"/>
              </w:rPr>
            </w:pPr>
          </w:p>
        </w:tc>
      </w:tr>
    </w:tbl>
    <w:p w:rsidR="00430636" w:rsidRPr="00C01F00" w:rsidRDefault="00430636" w:rsidP="00430636"/>
    <w:p w:rsidR="00430636" w:rsidRPr="00C01F00" w:rsidRDefault="00430636" w:rsidP="00430636"/>
    <w:p w:rsidR="00430636" w:rsidRPr="00C01F00" w:rsidRDefault="00430636" w:rsidP="00430636"/>
    <w:p w:rsidR="00BB3334" w:rsidRPr="00C01F00" w:rsidRDefault="00BB3334" w:rsidP="001D6A8A">
      <w:pPr>
        <w:pStyle w:val="2"/>
        <w:numPr>
          <w:ilvl w:val="0"/>
          <w:numId w:val="30"/>
        </w:numPr>
        <w:spacing w:before="120" w:after="240"/>
        <w:ind w:left="426" w:hanging="426"/>
        <w:rPr>
          <w:b/>
          <w:caps w:val="0"/>
          <w:lang w:val="ru-RU"/>
        </w:rPr>
      </w:pPr>
      <w:r w:rsidRPr="00C01F00">
        <w:rPr>
          <w:b/>
          <w:caps w:val="0"/>
          <w:lang w:val="ru-RU"/>
        </w:rPr>
        <w:t>Сведения</w:t>
      </w:r>
      <w:r w:rsidRPr="00C01F00">
        <w:rPr>
          <w:lang w:val="ru-RU"/>
        </w:rPr>
        <w:t xml:space="preserve"> </w:t>
      </w:r>
      <w:r w:rsidRPr="00C01F00">
        <w:rPr>
          <w:b/>
          <w:caps w:val="0"/>
          <w:lang w:val="ru-RU"/>
        </w:rPr>
        <w:t xml:space="preserve">об обращениях застрахованных лиц в Контакт-Центр и результатах их рассмотрения в формате XML </w:t>
      </w:r>
    </w:p>
    <w:p w:rsidR="00A93FB0" w:rsidRPr="00C01F00" w:rsidRDefault="00A93FB0" w:rsidP="00A93FB0">
      <w:pPr>
        <w:ind w:firstLine="709"/>
      </w:pPr>
      <w:r w:rsidRPr="00C01F00">
        <w:t>База предназначена для передачи СМО в ТФОМС сведений об обращениях застрахованных лиц в Контакт-Центр и результатах их рассмотрения. Данные передаются в день формирования обращения, но не позднее одного рабочего дня с момента обращения.</w:t>
      </w:r>
    </w:p>
    <w:p w:rsidR="00A93FB0" w:rsidRPr="00C01F00" w:rsidRDefault="00A93FB0" w:rsidP="002C0746">
      <w:pPr>
        <w:ind w:firstLine="709"/>
        <w:jc w:val="both"/>
        <w:rPr>
          <w:sz w:val="18"/>
          <w:szCs w:val="18"/>
        </w:rPr>
      </w:pPr>
      <w:r w:rsidRPr="00C01F00">
        <w:t>Имя файла, передаваемого СМО в ТФОМС, должно соответствовать следующему шаблону (в верхней раскладке):</w:t>
      </w:r>
      <w:r w:rsidR="002C0746" w:rsidRPr="00C01F00">
        <w:t xml:space="preserve"> </w:t>
      </w:r>
      <w:r w:rsidRPr="00C01F00">
        <w:rPr>
          <w:sz w:val="18"/>
          <w:szCs w:val="18"/>
        </w:rPr>
        <w:t>«</w:t>
      </w:r>
      <w:r w:rsidRPr="00C01F00">
        <w:rPr>
          <w:sz w:val="18"/>
          <w:szCs w:val="18"/>
          <w:lang w:val="en-US"/>
        </w:rPr>
        <w:t>K</w:t>
      </w:r>
      <w:r w:rsidRPr="00C01F00">
        <w:rPr>
          <w:sz w:val="18"/>
          <w:szCs w:val="18"/>
        </w:rPr>
        <w:t>_SS_ГГMMДДNN.XML», где:</w:t>
      </w:r>
    </w:p>
    <w:p w:rsidR="00A93FB0" w:rsidRPr="00C01F00" w:rsidRDefault="00A93FB0" w:rsidP="002C0746">
      <w:pPr>
        <w:ind w:firstLine="1418"/>
        <w:jc w:val="both"/>
        <w:rPr>
          <w:sz w:val="18"/>
          <w:szCs w:val="18"/>
        </w:rPr>
      </w:pPr>
      <w:r w:rsidRPr="00C01F00">
        <w:rPr>
          <w:sz w:val="18"/>
          <w:szCs w:val="18"/>
        </w:rPr>
        <w:t>«</w:t>
      </w:r>
      <w:r w:rsidRPr="00C01F00">
        <w:rPr>
          <w:sz w:val="18"/>
          <w:szCs w:val="18"/>
          <w:lang w:val="en-US"/>
        </w:rPr>
        <w:t>K</w:t>
      </w:r>
      <w:r w:rsidRPr="00C01F00">
        <w:rPr>
          <w:sz w:val="18"/>
          <w:szCs w:val="18"/>
        </w:rPr>
        <w:t xml:space="preserve">» - символ, определяющий тип файла – сведения об обращениях застрахованных лиц в Контакт-Центр. </w:t>
      </w:r>
    </w:p>
    <w:p w:rsidR="00A93FB0" w:rsidRPr="00C01F00" w:rsidRDefault="00A93FB0" w:rsidP="002C0746">
      <w:pPr>
        <w:ind w:firstLine="1418"/>
        <w:jc w:val="both"/>
        <w:rPr>
          <w:sz w:val="18"/>
          <w:szCs w:val="18"/>
        </w:rPr>
      </w:pPr>
      <w:r w:rsidRPr="00C01F00">
        <w:rPr>
          <w:sz w:val="18"/>
          <w:szCs w:val="18"/>
        </w:rPr>
        <w:t xml:space="preserve">«SS» - код СМО по справочнику COMPANY; </w:t>
      </w:r>
    </w:p>
    <w:p w:rsidR="00A93FB0" w:rsidRPr="00C01F00" w:rsidRDefault="00A93FB0" w:rsidP="002C0746">
      <w:pPr>
        <w:ind w:firstLine="1418"/>
        <w:rPr>
          <w:sz w:val="18"/>
          <w:szCs w:val="18"/>
        </w:rPr>
      </w:pPr>
      <w:r w:rsidRPr="00C01F00">
        <w:rPr>
          <w:sz w:val="18"/>
          <w:szCs w:val="18"/>
        </w:rPr>
        <w:t>«ГГMMДД» - год, месяц и день, за который сформированы данные;</w:t>
      </w:r>
    </w:p>
    <w:p w:rsidR="00A93FB0" w:rsidRPr="00C01F00" w:rsidRDefault="00A93FB0" w:rsidP="002C0746">
      <w:pPr>
        <w:ind w:firstLine="1418"/>
        <w:rPr>
          <w:sz w:val="18"/>
          <w:szCs w:val="18"/>
        </w:rPr>
      </w:pPr>
      <w:r w:rsidRPr="00C01F00">
        <w:rPr>
          <w:sz w:val="18"/>
          <w:szCs w:val="18"/>
        </w:rPr>
        <w:t>«NN» - порядковый номер файла (в пределах дня), формируемого СМО. Размерность - не более 2 знаков.</w:t>
      </w:r>
    </w:p>
    <w:p w:rsidR="00A93FB0" w:rsidRPr="00C01F00" w:rsidRDefault="00A93FB0" w:rsidP="00A93FB0">
      <w:pPr>
        <w:ind w:firstLine="709"/>
        <w:jc w:val="both"/>
      </w:pPr>
    </w:p>
    <w:p w:rsidR="00A93FB0" w:rsidRPr="00C01F00" w:rsidRDefault="00A93FB0" w:rsidP="00A93FB0">
      <w:pPr>
        <w:ind w:firstLine="709"/>
        <w:jc w:val="both"/>
      </w:pPr>
      <w:r w:rsidRPr="00C01F00">
        <w:t>При обмене данными, файлы, в целях уменьшения объема передаваемой информации, должны быть заархивированы с применением формата (алгоритма) ZIP. Наименование архива должно соответствовать наименованию файла, за исключением расширения.</w:t>
      </w:r>
    </w:p>
    <w:p w:rsidR="00A93FB0" w:rsidRPr="00C01F00" w:rsidRDefault="00A93FB0" w:rsidP="00A93FB0">
      <w:pPr>
        <w:ind w:firstLine="709"/>
        <w:jc w:val="both"/>
      </w:pPr>
      <w:r w:rsidRPr="00C01F00">
        <w:t>Для обмена информацией используется кодировка CP1251, нулевые символы (0x00) как признак конца строки не используются.</w:t>
      </w:r>
    </w:p>
    <w:p w:rsidR="00A93FB0" w:rsidRPr="00C01F00" w:rsidRDefault="00A93FB0" w:rsidP="00A93FB0">
      <w:pPr>
        <w:ind w:firstLine="709"/>
        <w:jc w:val="both"/>
      </w:pPr>
      <w:r w:rsidRPr="00C01F00">
        <w:t>Все файлы XML должны удовлетворять условиям xsd-схемы, предоставляемой ТФОМС (публикация на официальном сайте). Регистр и порядок следования тэгов должен соответствовать таблице 2</w:t>
      </w:r>
      <w:r w:rsidR="003127B8" w:rsidRPr="00C01F00">
        <w:t>3</w:t>
      </w:r>
      <w:r w:rsidRPr="00C01F00">
        <w:t>. Пустые тэги в файл не включаются. Тэги с обязательными полями должны быть обязательно включены и заполнены.</w:t>
      </w:r>
    </w:p>
    <w:p w:rsidR="00A93FB0" w:rsidRPr="00C01F00" w:rsidRDefault="00A93FB0" w:rsidP="00A93FB0">
      <w:pPr>
        <w:ind w:firstLine="709"/>
        <w:jc w:val="both"/>
      </w:pPr>
      <w:r w:rsidRPr="00C01F00">
        <w:t>Первая строка в файле XML должна быть:</w:t>
      </w:r>
    </w:p>
    <w:p w:rsidR="00A93FB0" w:rsidRPr="00C01F00" w:rsidRDefault="00A93FB0" w:rsidP="00A93FB0">
      <w:pPr>
        <w:ind w:firstLine="709"/>
        <w:jc w:val="both"/>
        <w:rPr>
          <w:sz w:val="18"/>
          <w:szCs w:val="18"/>
        </w:rPr>
      </w:pPr>
      <w:r w:rsidRPr="00C01F00">
        <w:rPr>
          <w:sz w:val="18"/>
          <w:szCs w:val="18"/>
        </w:rPr>
        <w:t>&lt;?xml version="1.0" encoding="windows-1251" ?&gt;</w:t>
      </w:r>
    </w:p>
    <w:p w:rsidR="00A93FB0" w:rsidRPr="00C01F00" w:rsidRDefault="00A93FB0" w:rsidP="00A93FB0">
      <w:pPr>
        <w:ind w:firstLine="709"/>
        <w:jc w:val="both"/>
        <w:rPr>
          <w:sz w:val="18"/>
          <w:szCs w:val="18"/>
        </w:rPr>
      </w:pPr>
    </w:p>
    <w:p w:rsidR="00A93FB0" w:rsidRPr="00C01F00" w:rsidRDefault="00A93FB0" w:rsidP="00A93FB0">
      <w:pPr>
        <w:ind w:firstLine="709"/>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A93FB0" w:rsidRPr="00C01F00" w:rsidRDefault="00A93FB0" w:rsidP="00A93FB0">
      <w:pPr>
        <w:ind w:firstLine="709"/>
        <w:jc w:val="both"/>
      </w:pPr>
      <w:r w:rsidRPr="00C01F00">
        <w:t>О – обязательный реквизит, который должен обязательно присутствовать в элементе;</w:t>
      </w:r>
    </w:p>
    <w:p w:rsidR="00A93FB0" w:rsidRPr="00C01F00" w:rsidRDefault="00A93FB0" w:rsidP="00A93FB0">
      <w:pPr>
        <w:ind w:firstLine="709"/>
        <w:jc w:val="both"/>
      </w:pPr>
      <w:r w:rsidRPr="00C01F00">
        <w:t>Н – необязательный реквизит, который может, как присутствовать, так и отсутствовать в элементе. При отсутствии не передается.</w:t>
      </w:r>
    </w:p>
    <w:p w:rsidR="00A93FB0" w:rsidRPr="00C01F00" w:rsidRDefault="00A93FB0" w:rsidP="00A93FB0">
      <w:pPr>
        <w:ind w:firstLine="709"/>
        <w:jc w:val="both"/>
      </w:pPr>
      <w:r w:rsidRPr="00C01F00">
        <w:t>У – условно-обязательный реквизит. При отсутствии не передается.</w:t>
      </w:r>
    </w:p>
    <w:p w:rsidR="00A93FB0" w:rsidRPr="00C01F00" w:rsidRDefault="00A93FB0" w:rsidP="00A93FB0">
      <w:pPr>
        <w:ind w:firstLine="709"/>
        <w:jc w:val="both"/>
      </w:pPr>
      <w:r w:rsidRPr="00C01F00">
        <w:t>М - реквизит, определяющий множественность данных, может добавляться к указанным выше символам.</w:t>
      </w:r>
    </w:p>
    <w:p w:rsidR="00A93FB0" w:rsidRPr="00C01F00" w:rsidRDefault="00A93FB0" w:rsidP="00A93FB0">
      <w:pPr>
        <w:ind w:firstLine="709"/>
        <w:jc w:val="both"/>
        <w:rPr>
          <w:sz w:val="18"/>
          <w:szCs w:val="18"/>
        </w:rPr>
      </w:pPr>
    </w:p>
    <w:p w:rsidR="00A93FB0" w:rsidRPr="00C01F00" w:rsidRDefault="00A93FB0" w:rsidP="00A93FB0">
      <w:pPr>
        <w:ind w:firstLine="709"/>
        <w:jc w:val="both"/>
      </w:pPr>
      <w:r w:rsidRPr="00C01F00">
        <w:t>В столбце «Тип» для каждого атрибута указывается формат, в столбце «Размер» – максимальная длина атрибута.</w:t>
      </w:r>
    </w:p>
    <w:p w:rsidR="00BB3334" w:rsidRPr="00C01F00" w:rsidRDefault="00A93FB0" w:rsidP="00BB3334">
      <w:pPr>
        <w:ind w:firstLine="709"/>
        <w:jc w:val="both"/>
      </w:pPr>
      <w:r w:rsidRPr="00C01F00">
        <w:t>Символы формата соответствуют вышеописанным обозначениям:</w:t>
      </w:r>
    </w:p>
    <w:p w:rsidR="00BB3334" w:rsidRPr="00C01F00" w:rsidRDefault="00BB3334" w:rsidP="00BB3334">
      <w:pPr>
        <w:ind w:firstLine="709"/>
        <w:jc w:val="both"/>
        <w:rPr>
          <w:sz w:val="18"/>
          <w:szCs w:val="18"/>
        </w:rPr>
      </w:pPr>
    </w:p>
    <w:p w:rsidR="00BB3334" w:rsidRPr="00C01F00" w:rsidRDefault="00BB3334" w:rsidP="002C0746">
      <w:pPr>
        <w:ind w:firstLine="1418"/>
        <w:jc w:val="both"/>
        <w:rPr>
          <w:sz w:val="18"/>
          <w:szCs w:val="18"/>
        </w:rPr>
      </w:pPr>
      <w:r w:rsidRPr="00C01F00">
        <w:rPr>
          <w:sz w:val="18"/>
          <w:szCs w:val="18"/>
        </w:rPr>
        <w:t xml:space="preserve">Char – &lt;текст&gt;; </w:t>
      </w:r>
    </w:p>
    <w:p w:rsidR="00BB3334" w:rsidRPr="00C01F00" w:rsidRDefault="00BB3334" w:rsidP="002C0746">
      <w:pPr>
        <w:ind w:firstLine="1418"/>
        <w:jc w:val="both"/>
        <w:rPr>
          <w:sz w:val="18"/>
          <w:szCs w:val="18"/>
        </w:rPr>
      </w:pPr>
      <w:r w:rsidRPr="00C01F00">
        <w:rPr>
          <w:sz w:val="18"/>
          <w:szCs w:val="18"/>
        </w:rPr>
        <w:t>Num – &lt;число&gt;;</w:t>
      </w:r>
    </w:p>
    <w:p w:rsidR="00BB3334" w:rsidRPr="00C01F00" w:rsidRDefault="00BB3334" w:rsidP="002C0746">
      <w:pPr>
        <w:ind w:firstLine="1418"/>
        <w:jc w:val="both"/>
        <w:rPr>
          <w:sz w:val="18"/>
          <w:szCs w:val="18"/>
        </w:rPr>
      </w:pPr>
      <w:r w:rsidRPr="00C01F00">
        <w:rPr>
          <w:sz w:val="18"/>
          <w:szCs w:val="18"/>
        </w:rPr>
        <w:t>Date – &lt;дата&gt; в формате ГГГГ-ММ-ДД;</w:t>
      </w:r>
    </w:p>
    <w:p w:rsidR="00BB3334" w:rsidRPr="00C01F00" w:rsidRDefault="00BB3334" w:rsidP="002C0746">
      <w:pPr>
        <w:ind w:firstLine="1418"/>
        <w:jc w:val="both"/>
        <w:rPr>
          <w:sz w:val="18"/>
          <w:szCs w:val="18"/>
        </w:rPr>
      </w:pPr>
      <w:r w:rsidRPr="00C01F00">
        <w:rPr>
          <w:sz w:val="18"/>
          <w:szCs w:val="18"/>
        </w:rPr>
        <w:t>Bin –&lt;бинарные данные&gt; в формате Base64.</w:t>
      </w:r>
    </w:p>
    <w:p w:rsidR="00BB3334" w:rsidRPr="00C01F00" w:rsidRDefault="00BB3334" w:rsidP="002C0746">
      <w:pPr>
        <w:ind w:firstLine="1418"/>
        <w:jc w:val="both"/>
        <w:rPr>
          <w:sz w:val="18"/>
          <w:szCs w:val="18"/>
        </w:rPr>
      </w:pPr>
      <w:r w:rsidRPr="00C01F00">
        <w:rPr>
          <w:sz w:val="18"/>
          <w:szCs w:val="18"/>
        </w:rPr>
        <w:t>S – &lt;элемент&gt;; составной элемент, описывается отдельно</w:t>
      </w:r>
      <w:r w:rsidR="00587269" w:rsidRPr="00C01F00">
        <w:rPr>
          <w:sz w:val="18"/>
          <w:szCs w:val="18"/>
        </w:rPr>
        <w:t>.</w:t>
      </w:r>
    </w:p>
    <w:p w:rsidR="00BB3334" w:rsidRPr="00C01F00" w:rsidRDefault="00BB3334" w:rsidP="00BB3334">
      <w:pPr>
        <w:ind w:firstLine="709"/>
        <w:jc w:val="both"/>
        <w:rPr>
          <w:sz w:val="18"/>
          <w:szCs w:val="18"/>
        </w:rPr>
      </w:pPr>
    </w:p>
    <w:p w:rsidR="00BB3334" w:rsidRPr="00C01F00" w:rsidRDefault="00BB3334" w:rsidP="00BB3334">
      <w:pPr>
        <w:ind w:firstLine="709"/>
        <w:jc w:val="both"/>
      </w:pPr>
      <w:r w:rsidRPr="00C01F00">
        <w:t>Следует учитывать, что некоторые символы в файлах формата XML кодируются следующим образом:</w:t>
      </w:r>
    </w:p>
    <w:p w:rsidR="00BB3334" w:rsidRPr="00C01F00" w:rsidRDefault="00BB3334" w:rsidP="00BB3334">
      <w:pPr>
        <w:ind w:firstLine="709"/>
        <w:jc w:val="both"/>
      </w:pPr>
    </w:p>
    <w:tbl>
      <w:tblPr>
        <w:tblW w:w="0" w:type="auto"/>
        <w:jc w:val="center"/>
        <w:tblLayout w:type="fixed"/>
        <w:tblLook w:val="01E0" w:firstRow="1" w:lastRow="1" w:firstColumn="1" w:lastColumn="1" w:noHBand="0" w:noVBand="0"/>
      </w:tblPr>
      <w:tblGrid>
        <w:gridCol w:w="3168"/>
        <w:gridCol w:w="3240"/>
      </w:tblGrid>
      <w:tr w:rsidR="00BB3334" w:rsidRPr="00C01F00" w:rsidTr="006438D6">
        <w:trPr>
          <w:jc w:val="center"/>
        </w:trPr>
        <w:tc>
          <w:tcPr>
            <w:tcW w:w="3168" w:type="dxa"/>
            <w:tcBorders>
              <w:bottom w:val="single" w:sz="4" w:space="0" w:color="auto"/>
              <w:right w:val="single" w:sz="4" w:space="0" w:color="auto"/>
            </w:tcBorders>
            <w:vAlign w:val="center"/>
          </w:tcPr>
          <w:p w:rsidR="00BB3334" w:rsidRPr="00C01F00" w:rsidRDefault="00BB3334" w:rsidP="006438D6">
            <w:pPr>
              <w:ind w:firstLine="709"/>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BB3334" w:rsidRPr="00C01F00" w:rsidRDefault="00BB3334" w:rsidP="006438D6">
            <w:pPr>
              <w:ind w:firstLine="709"/>
              <w:rPr>
                <w:sz w:val="18"/>
                <w:szCs w:val="18"/>
              </w:rPr>
            </w:pPr>
            <w:r w:rsidRPr="00C01F00">
              <w:rPr>
                <w:sz w:val="18"/>
                <w:szCs w:val="18"/>
              </w:rPr>
              <w:t>Способ кодирования</w:t>
            </w:r>
          </w:p>
        </w:tc>
      </w:tr>
      <w:tr w:rsidR="00BB3334" w:rsidRPr="00C01F00" w:rsidTr="006438D6">
        <w:trPr>
          <w:jc w:val="center"/>
        </w:trPr>
        <w:tc>
          <w:tcPr>
            <w:tcW w:w="3168" w:type="dxa"/>
            <w:tcBorders>
              <w:top w:val="single" w:sz="4" w:space="0" w:color="auto"/>
              <w:right w:val="single" w:sz="4" w:space="0" w:color="auto"/>
            </w:tcBorders>
          </w:tcPr>
          <w:p w:rsidR="00BB3334" w:rsidRPr="00C01F00" w:rsidRDefault="00BB3334" w:rsidP="006438D6">
            <w:pPr>
              <w:ind w:firstLine="709"/>
              <w:rPr>
                <w:sz w:val="18"/>
                <w:szCs w:val="18"/>
              </w:rPr>
            </w:pPr>
            <w:r w:rsidRPr="00C01F00">
              <w:rPr>
                <w:sz w:val="18"/>
                <w:szCs w:val="18"/>
              </w:rPr>
              <w:t>двойная кавычка (")</w:t>
            </w:r>
          </w:p>
        </w:tc>
        <w:tc>
          <w:tcPr>
            <w:tcW w:w="3240" w:type="dxa"/>
            <w:tcBorders>
              <w:top w:val="single" w:sz="4" w:space="0" w:color="auto"/>
              <w:left w:val="single" w:sz="4" w:space="0" w:color="auto"/>
            </w:tcBorders>
          </w:tcPr>
          <w:p w:rsidR="00BB3334" w:rsidRPr="00C01F00" w:rsidRDefault="00BB3334" w:rsidP="006438D6">
            <w:pPr>
              <w:ind w:firstLine="709"/>
              <w:rPr>
                <w:sz w:val="18"/>
                <w:szCs w:val="18"/>
              </w:rPr>
            </w:pPr>
            <w:r w:rsidRPr="00C01F00">
              <w:rPr>
                <w:sz w:val="18"/>
                <w:szCs w:val="18"/>
              </w:rPr>
              <w:t>&amp;quot;</w:t>
            </w:r>
          </w:p>
        </w:tc>
      </w:tr>
      <w:tr w:rsidR="00BB3334" w:rsidRPr="00C01F00" w:rsidTr="006438D6">
        <w:trPr>
          <w:jc w:val="center"/>
        </w:trPr>
        <w:tc>
          <w:tcPr>
            <w:tcW w:w="3168" w:type="dxa"/>
            <w:tcBorders>
              <w:right w:val="single" w:sz="4" w:space="0" w:color="auto"/>
            </w:tcBorders>
          </w:tcPr>
          <w:p w:rsidR="00BB3334" w:rsidRPr="00C01F00" w:rsidRDefault="00BB3334" w:rsidP="006438D6">
            <w:pPr>
              <w:ind w:firstLine="709"/>
              <w:rPr>
                <w:sz w:val="18"/>
                <w:szCs w:val="18"/>
              </w:rPr>
            </w:pPr>
            <w:r w:rsidRPr="00C01F00">
              <w:rPr>
                <w:sz w:val="18"/>
                <w:szCs w:val="18"/>
              </w:rPr>
              <w:t>одинарная кавычка (')</w:t>
            </w:r>
          </w:p>
        </w:tc>
        <w:tc>
          <w:tcPr>
            <w:tcW w:w="3240" w:type="dxa"/>
            <w:tcBorders>
              <w:left w:val="single" w:sz="4" w:space="0" w:color="auto"/>
            </w:tcBorders>
          </w:tcPr>
          <w:p w:rsidR="00BB3334" w:rsidRPr="00C01F00" w:rsidRDefault="00BB3334" w:rsidP="006438D6">
            <w:pPr>
              <w:ind w:firstLine="709"/>
              <w:rPr>
                <w:sz w:val="18"/>
                <w:szCs w:val="18"/>
              </w:rPr>
            </w:pPr>
            <w:r w:rsidRPr="00C01F00">
              <w:rPr>
                <w:sz w:val="18"/>
                <w:szCs w:val="18"/>
              </w:rPr>
              <w:t>&amp;apos;</w:t>
            </w:r>
          </w:p>
        </w:tc>
      </w:tr>
      <w:tr w:rsidR="00BB3334" w:rsidRPr="00C01F00" w:rsidTr="006438D6">
        <w:trPr>
          <w:jc w:val="center"/>
        </w:trPr>
        <w:tc>
          <w:tcPr>
            <w:tcW w:w="3168" w:type="dxa"/>
            <w:tcBorders>
              <w:right w:val="single" w:sz="4" w:space="0" w:color="auto"/>
            </w:tcBorders>
          </w:tcPr>
          <w:p w:rsidR="00BB3334" w:rsidRPr="00C01F00" w:rsidRDefault="00BB3334" w:rsidP="006438D6">
            <w:pPr>
              <w:ind w:firstLine="709"/>
              <w:rPr>
                <w:sz w:val="18"/>
                <w:szCs w:val="18"/>
              </w:rPr>
            </w:pPr>
            <w:r w:rsidRPr="00C01F00">
              <w:rPr>
                <w:sz w:val="18"/>
                <w:szCs w:val="18"/>
              </w:rPr>
              <w:t>левая угловая скобка ("&lt;")</w:t>
            </w:r>
          </w:p>
        </w:tc>
        <w:tc>
          <w:tcPr>
            <w:tcW w:w="3240" w:type="dxa"/>
            <w:tcBorders>
              <w:left w:val="single" w:sz="4" w:space="0" w:color="auto"/>
            </w:tcBorders>
          </w:tcPr>
          <w:p w:rsidR="00BB3334" w:rsidRPr="00C01F00" w:rsidRDefault="00BB3334" w:rsidP="006438D6">
            <w:pPr>
              <w:ind w:firstLine="709"/>
              <w:rPr>
                <w:sz w:val="18"/>
                <w:szCs w:val="18"/>
              </w:rPr>
            </w:pPr>
            <w:r w:rsidRPr="00C01F00">
              <w:rPr>
                <w:sz w:val="18"/>
                <w:szCs w:val="18"/>
              </w:rPr>
              <w:t>&amp;lt;</w:t>
            </w:r>
          </w:p>
        </w:tc>
      </w:tr>
      <w:tr w:rsidR="00BB3334" w:rsidRPr="00C01F00" w:rsidTr="006438D6">
        <w:trPr>
          <w:jc w:val="center"/>
        </w:trPr>
        <w:tc>
          <w:tcPr>
            <w:tcW w:w="3168" w:type="dxa"/>
            <w:tcBorders>
              <w:right w:val="single" w:sz="4" w:space="0" w:color="auto"/>
            </w:tcBorders>
          </w:tcPr>
          <w:p w:rsidR="00BB3334" w:rsidRPr="00C01F00" w:rsidRDefault="00BB3334" w:rsidP="006438D6">
            <w:pPr>
              <w:ind w:firstLine="709"/>
              <w:rPr>
                <w:sz w:val="18"/>
                <w:szCs w:val="18"/>
              </w:rPr>
            </w:pPr>
            <w:r w:rsidRPr="00C01F00">
              <w:rPr>
                <w:sz w:val="18"/>
                <w:szCs w:val="18"/>
              </w:rPr>
              <w:t>правая угловая скобка ("&gt;")</w:t>
            </w:r>
          </w:p>
        </w:tc>
        <w:tc>
          <w:tcPr>
            <w:tcW w:w="3240" w:type="dxa"/>
            <w:tcBorders>
              <w:left w:val="single" w:sz="4" w:space="0" w:color="auto"/>
            </w:tcBorders>
          </w:tcPr>
          <w:p w:rsidR="00BB3334" w:rsidRPr="00C01F00" w:rsidRDefault="00BB3334" w:rsidP="006438D6">
            <w:pPr>
              <w:ind w:firstLine="709"/>
              <w:rPr>
                <w:sz w:val="18"/>
                <w:szCs w:val="18"/>
              </w:rPr>
            </w:pPr>
            <w:r w:rsidRPr="00C01F00">
              <w:rPr>
                <w:sz w:val="18"/>
                <w:szCs w:val="18"/>
              </w:rPr>
              <w:t>&amp;gt;</w:t>
            </w:r>
          </w:p>
        </w:tc>
      </w:tr>
      <w:tr w:rsidR="00BB3334" w:rsidRPr="00C01F00" w:rsidTr="006438D6">
        <w:trPr>
          <w:jc w:val="center"/>
        </w:trPr>
        <w:tc>
          <w:tcPr>
            <w:tcW w:w="3168" w:type="dxa"/>
            <w:tcBorders>
              <w:bottom w:val="single" w:sz="4" w:space="0" w:color="auto"/>
              <w:right w:val="single" w:sz="4" w:space="0" w:color="auto"/>
            </w:tcBorders>
          </w:tcPr>
          <w:p w:rsidR="00BB3334" w:rsidRPr="00C01F00" w:rsidRDefault="00BB3334" w:rsidP="006438D6">
            <w:pPr>
              <w:ind w:firstLine="709"/>
              <w:rPr>
                <w:sz w:val="18"/>
                <w:szCs w:val="18"/>
              </w:rPr>
            </w:pPr>
            <w:r w:rsidRPr="00C01F00">
              <w:rPr>
                <w:sz w:val="18"/>
                <w:szCs w:val="18"/>
              </w:rPr>
              <w:t>амперсант ("&amp;")</w:t>
            </w:r>
          </w:p>
        </w:tc>
        <w:tc>
          <w:tcPr>
            <w:tcW w:w="3240" w:type="dxa"/>
            <w:tcBorders>
              <w:left w:val="single" w:sz="4" w:space="0" w:color="auto"/>
              <w:bottom w:val="single" w:sz="4" w:space="0" w:color="auto"/>
            </w:tcBorders>
          </w:tcPr>
          <w:p w:rsidR="00BB3334" w:rsidRPr="00C01F00" w:rsidRDefault="00BB3334" w:rsidP="006438D6">
            <w:pPr>
              <w:ind w:firstLine="709"/>
              <w:rPr>
                <w:sz w:val="18"/>
                <w:szCs w:val="18"/>
              </w:rPr>
            </w:pPr>
            <w:r w:rsidRPr="00C01F00">
              <w:rPr>
                <w:sz w:val="18"/>
                <w:szCs w:val="18"/>
              </w:rPr>
              <w:t>&amp;amp;</w:t>
            </w:r>
          </w:p>
        </w:tc>
      </w:tr>
    </w:tbl>
    <w:p w:rsidR="00BB3334" w:rsidRPr="00C01F00" w:rsidRDefault="00BB3334" w:rsidP="00BB3334">
      <w:pPr>
        <w:ind w:firstLine="709"/>
        <w:jc w:val="both"/>
      </w:pPr>
    </w:p>
    <w:p w:rsidR="003311B5" w:rsidRPr="00C01F00" w:rsidRDefault="00BB3334" w:rsidP="003311B5">
      <w:pPr>
        <w:ind w:firstLine="709"/>
        <w:jc w:val="both"/>
        <w:rPr>
          <w:sz w:val="18"/>
          <w:szCs w:val="18"/>
        </w:rPr>
      </w:pPr>
      <w:r w:rsidRPr="00C01F00">
        <w:rPr>
          <w:sz w:val="18"/>
          <w:szCs w:val="18"/>
        </w:rPr>
        <w:t>Для всех таблиц в данном разделе номер строки по порядку (столбец № 1) не входит в структуру файла XML.</w:t>
      </w:r>
    </w:p>
    <w:p w:rsidR="003311B5" w:rsidRPr="00C01F00" w:rsidRDefault="003311B5" w:rsidP="003311B5">
      <w:pPr>
        <w:ind w:firstLine="709"/>
        <w:jc w:val="both"/>
        <w:rPr>
          <w:sz w:val="18"/>
          <w:szCs w:val="18"/>
        </w:rPr>
      </w:pPr>
    </w:p>
    <w:p w:rsidR="003311B5" w:rsidRPr="00C01F00" w:rsidRDefault="003311B5" w:rsidP="003311B5">
      <w:pPr>
        <w:ind w:firstLine="709"/>
        <w:jc w:val="both"/>
        <w:rPr>
          <w:sz w:val="18"/>
          <w:szCs w:val="18"/>
        </w:rPr>
      </w:pPr>
    </w:p>
    <w:p w:rsidR="003311B5" w:rsidRPr="00C01F00" w:rsidRDefault="003311B5" w:rsidP="003311B5">
      <w:pPr>
        <w:pStyle w:val="3"/>
        <w:ind w:left="426"/>
        <w:jc w:val="left"/>
        <w:rPr>
          <w:u w:val="single"/>
        </w:rPr>
      </w:pPr>
      <w:r w:rsidRPr="00C01F00">
        <w:rPr>
          <w:u w:val="single"/>
        </w:rPr>
        <w:t>7.1. Структура файла, передаваемого из СМО в ТФОМС</w:t>
      </w:r>
      <w:r w:rsidR="00D919EB" w:rsidRPr="00C01F00">
        <w:rPr>
          <w:u w:val="single"/>
        </w:rPr>
        <w:t xml:space="preserve"> и из ТФОМС в СМО</w:t>
      </w:r>
      <w:r w:rsidRPr="00C01F00">
        <w:rPr>
          <w:u w:val="single"/>
        </w:rPr>
        <w:t xml:space="preserve"> </w:t>
      </w:r>
    </w:p>
    <w:p w:rsidR="00BB3334" w:rsidRPr="00C01F00" w:rsidRDefault="00BB3334" w:rsidP="00BB3334">
      <w:pPr>
        <w:ind w:firstLine="709"/>
        <w:jc w:val="both"/>
      </w:pPr>
    </w:p>
    <w:p w:rsidR="00BB3334" w:rsidRPr="00C01F00" w:rsidRDefault="00BB3334" w:rsidP="00BB3334"/>
    <w:p w:rsidR="003127B8" w:rsidRPr="00C01F00" w:rsidRDefault="00BB3334" w:rsidP="00BB3334">
      <w:pPr>
        <w:pStyle w:val="af3"/>
        <w:keepNext/>
        <w:jc w:val="right"/>
        <w:rPr>
          <w:sz w:val="18"/>
          <w:szCs w:val="18"/>
        </w:rPr>
      </w:pPr>
      <w:r w:rsidRPr="00C01F00">
        <w:rPr>
          <w:sz w:val="18"/>
          <w:szCs w:val="18"/>
        </w:rPr>
        <w:t>Таблица 2</w:t>
      </w:r>
      <w:r w:rsidR="003127B8" w:rsidRPr="00C01F00">
        <w:rPr>
          <w:sz w:val="18"/>
          <w:szCs w:val="18"/>
        </w:rPr>
        <w:t>3</w:t>
      </w:r>
      <w:r w:rsidRPr="00C01F00">
        <w:rPr>
          <w:sz w:val="18"/>
          <w:szCs w:val="18"/>
        </w:rPr>
        <w:t xml:space="preserve">. </w:t>
      </w:r>
      <w:r w:rsidR="006D0FC7" w:rsidRPr="00C01F00">
        <w:rPr>
          <w:sz w:val="18"/>
          <w:szCs w:val="18"/>
        </w:rPr>
        <w:t xml:space="preserve">Структура файла сведений, передаваемого </w:t>
      </w:r>
    </w:p>
    <w:p w:rsidR="00BB3334" w:rsidRPr="00C01F00" w:rsidRDefault="006D0FC7" w:rsidP="00BB3334">
      <w:pPr>
        <w:pStyle w:val="af3"/>
        <w:keepNext/>
        <w:jc w:val="right"/>
        <w:rPr>
          <w:sz w:val="18"/>
          <w:szCs w:val="18"/>
        </w:rPr>
      </w:pPr>
      <w:r w:rsidRPr="00C01F00">
        <w:rPr>
          <w:sz w:val="18"/>
          <w:szCs w:val="18"/>
        </w:rPr>
        <w:t>из СМО в ТФОМС</w:t>
      </w:r>
      <w:r w:rsidR="003127B8" w:rsidRPr="00C01F00">
        <w:rPr>
          <w:sz w:val="18"/>
          <w:szCs w:val="18"/>
        </w:rPr>
        <w:t xml:space="preserve"> и из ТФОМС в СМО</w:t>
      </w:r>
    </w:p>
    <w:tbl>
      <w:tblPr>
        <w:tblW w:w="14970" w:type="dxa"/>
        <w:tblLayout w:type="fixed"/>
        <w:tblCellMar>
          <w:top w:w="28" w:type="dxa"/>
          <w:left w:w="85" w:type="dxa"/>
          <w:bottom w:w="28" w:type="dxa"/>
          <w:right w:w="85" w:type="dxa"/>
        </w:tblCellMar>
        <w:tblLook w:val="04A0" w:firstRow="1" w:lastRow="0" w:firstColumn="1" w:lastColumn="0" w:noHBand="0" w:noVBand="1"/>
      </w:tblPr>
      <w:tblGrid>
        <w:gridCol w:w="847"/>
        <w:gridCol w:w="1701"/>
        <w:gridCol w:w="2358"/>
        <w:gridCol w:w="708"/>
        <w:gridCol w:w="851"/>
        <w:gridCol w:w="709"/>
        <w:gridCol w:w="2693"/>
        <w:gridCol w:w="3402"/>
        <w:gridCol w:w="1701"/>
      </w:tblGrid>
      <w:tr w:rsidR="00406BAE" w:rsidRPr="00C01F00" w:rsidTr="00406BAE">
        <w:trPr>
          <w:trHeight w:val="169"/>
          <w:tblHeader/>
        </w:trPr>
        <w:tc>
          <w:tcPr>
            <w:tcW w:w="847" w:type="dxa"/>
            <w:tcBorders>
              <w:top w:val="single" w:sz="4" w:space="0" w:color="auto"/>
              <w:left w:val="single" w:sz="4" w:space="0" w:color="auto"/>
              <w:bottom w:val="single" w:sz="4" w:space="0" w:color="auto"/>
              <w:right w:val="single" w:sz="4" w:space="0" w:color="auto"/>
            </w:tcBorders>
            <w:shd w:val="clear" w:color="auto" w:fill="E0E0E0"/>
          </w:tcPr>
          <w:p w:rsidR="00406BAE" w:rsidRPr="00C01F00" w:rsidRDefault="00406BAE" w:rsidP="006438D6">
            <w:pPr>
              <w:rPr>
                <w:sz w:val="18"/>
                <w:szCs w:val="18"/>
              </w:rPr>
            </w:pPr>
            <w:r w:rsidRPr="00C01F00">
              <w:rPr>
                <w:sz w:val="18"/>
                <w:szCs w:val="18"/>
              </w:rPr>
              <w:t>№ п/п</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rPr>
                <w:sz w:val="18"/>
                <w:szCs w:val="18"/>
              </w:rPr>
            </w:pPr>
            <w:r w:rsidRPr="00C01F00">
              <w:rPr>
                <w:sz w:val="18"/>
                <w:szCs w:val="18"/>
              </w:rPr>
              <w:t>Код элемента</w:t>
            </w:r>
          </w:p>
        </w:tc>
        <w:tc>
          <w:tcPr>
            <w:tcW w:w="235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rPr>
                <w:sz w:val="18"/>
                <w:szCs w:val="18"/>
              </w:rPr>
            </w:pPr>
            <w:r w:rsidRPr="00C01F00">
              <w:rPr>
                <w:sz w:val="18"/>
                <w:szCs w:val="18"/>
              </w:rPr>
              <w:t>Содержание элемента</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C01F00" w:rsidRDefault="00406BAE" w:rsidP="006438D6">
            <w:pPr>
              <w:rPr>
                <w:sz w:val="18"/>
                <w:szCs w:val="18"/>
              </w:rPr>
            </w:pPr>
            <w:r w:rsidRPr="00C01F00">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rPr>
                <w:sz w:val="18"/>
                <w:szCs w:val="18"/>
              </w:rPr>
            </w:pPr>
            <w:r w:rsidRPr="00C01F00">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C01F00" w:rsidRDefault="00406BAE" w:rsidP="006438D6">
            <w:pPr>
              <w:rPr>
                <w:sz w:val="18"/>
                <w:szCs w:val="18"/>
              </w:rPr>
            </w:pPr>
            <w:r w:rsidRPr="00C01F00">
              <w:rPr>
                <w:sz w:val="18"/>
                <w:szCs w:val="18"/>
              </w:rPr>
              <w:t>Обяз.</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rPr>
                <w:sz w:val="18"/>
                <w:szCs w:val="18"/>
              </w:rPr>
            </w:pPr>
            <w:r w:rsidRPr="00C01F00">
              <w:rPr>
                <w:sz w:val="18"/>
                <w:szCs w:val="18"/>
              </w:rPr>
              <w:t>Наименование</w:t>
            </w:r>
          </w:p>
        </w:tc>
        <w:tc>
          <w:tcPr>
            <w:tcW w:w="340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rPr>
                <w:sz w:val="18"/>
                <w:szCs w:val="18"/>
              </w:rPr>
            </w:pPr>
            <w:r w:rsidRPr="00C01F00">
              <w:rPr>
                <w:sz w:val="18"/>
                <w:szCs w:val="18"/>
              </w:rPr>
              <w:t>Дополнительная информация</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406BAE" w:rsidRPr="00C01F00" w:rsidRDefault="00406BAE" w:rsidP="006438D6">
            <w:pPr>
              <w:rPr>
                <w:sz w:val="18"/>
                <w:szCs w:val="18"/>
              </w:rPr>
            </w:pPr>
            <w:r w:rsidRPr="00C01F00">
              <w:rPr>
                <w:sz w:val="18"/>
                <w:szCs w:val="18"/>
              </w:rPr>
              <w:t>Ссылка на нормативный правовой документ</w:t>
            </w:r>
          </w:p>
        </w:tc>
      </w:tr>
      <w:tr w:rsidR="00406BAE" w:rsidRPr="00C01F00" w:rsidTr="00406BAE">
        <w:trPr>
          <w:trHeight w:val="169"/>
          <w:tblHeader/>
        </w:trPr>
        <w:tc>
          <w:tcPr>
            <w:tcW w:w="847" w:type="dxa"/>
            <w:tcBorders>
              <w:top w:val="single" w:sz="4" w:space="0" w:color="auto"/>
              <w:left w:val="single" w:sz="4" w:space="0" w:color="auto"/>
              <w:bottom w:val="single" w:sz="4" w:space="0" w:color="auto"/>
              <w:right w:val="single" w:sz="4" w:space="0" w:color="auto"/>
            </w:tcBorders>
            <w:shd w:val="clear" w:color="auto" w:fill="E0E0E0"/>
          </w:tcPr>
          <w:p w:rsidR="00406BAE" w:rsidRPr="00C01F00" w:rsidRDefault="00406BAE" w:rsidP="006438D6">
            <w:pPr>
              <w:jc w:val="center"/>
              <w:rPr>
                <w:sz w:val="18"/>
                <w:szCs w:val="18"/>
              </w:rPr>
            </w:pPr>
            <w:r w:rsidRPr="00C01F00">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jc w:val="center"/>
              <w:rPr>
                <w:sz w:val="18"/>
                <w:szCs w:val="18"/>
              </w:rPr>
            </w:pPr>
            <w:r w:rsidRPr="00C01F00">
              <w:rPr>
                <w:sz w:val="18"/>
                <w:szCs w:val="18"/>
              </w:rPr>
              <w:t>2</w:t>
            </w:r>
          </w:p>
        </w:tc>
        <w:tc>
          <w:tcPr>
            <w:tcW w:w="235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jc w:val="center"/>
              <w:rPr>
                <w:sz w:val="18"/>
                <w:szCs w:val="18"/>
              </w:rPr>
            </w:pPr>
            <w:r w:rsidRPr="00C01F00">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C01F00" w:rsidRDefault="00406BAE" w:rsidP="006438D6">
            <w:pPr>
              <w:jc w:val="center"/>
              <w:rPr>
                <w:sz w:val="18"/>
                <w:szCs w:val="18"/>
              </w:rPr>
            </w:pPr>
            <w:r w:rsidRPr="00C01F00">
              <w:rPr>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jc w:val="cente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C01F00" w:rsidRDefault="00406BAE" w:rsidP="006438D6">
            <w:pPr>
              <w:jc w:val="center"/>
              <w:rPr>
                <w:sz w:val="18"/>
                <w:szCs w:val="18"/>
              </w:rPr>
            </w:pPr>
            <w:r w:rsidRPr="00C01F00">
              <w:rPr>
                <w:sz w:val="18"/>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jc w:val="center"/>
              <w:rPr>
                <w:sz w:val="18"/>
                <w:szCs w:val="18"/>
              </w:rPr>
            </w:pPr>
            <w:r w:rsidRPr="00C01F00">
              <w:rPr>
                <w:sz w:val="18"/>
                <w:szCs w:val="18"/>
              </w:rPr>
              <w:t>7</w:t>
            </w:r>
          </w:p>
        </w:tc>
        <w:tc>
          <w:tcPr>
            <w:tcW w:w="340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jc w:val="center"/>
              <w:rPr>
                <w:sz w:val="18"/>
                <w:szCs w:val="18"/>
              </w:rPr>
            </w:pPr>
            <w:r w:rsidRPr="00C01F00">
              <w:rPr>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406BAE" w:rsidRPr="00C01F00" w:rsidRDefault="00406BAE" w:rsidP="006438D6">
            <w:pPr>
              <w:jc w:val="center"/>
              <w:rPr>
                <w:sz w:val="18"/>
                <w:szCs w:val="18"/>
              </w:rPr>
            </w:pPr>
            <w:r w:rsidRPr="00C01F00">
              <w:rPr>
                <w:sz w:val="18"/>
                <w:szCs w:val="18"/>
              </w:rPr>
              <w:t>9</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rFonts w:eastAsia="MS Mincho"/>
                <w:sz w:val="18"/>
                <w:szCs w:val="18"/>
              </w:rPr>
            </w:pPr>
            <w:r w:rsidRPr="00C01F00">
              <w:rPr>
                <w:sz w:val="18"/>
                <w:szCs w:val="18"/>
              </w:rPr>
              <w:t>Корневой элемент</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lang w:val="en-US"/>
              </w:rPr>
              <w:t>APPEALLIST</w:t>
            </w: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FILENAME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Имя файла</w:t>
            </w:r>
            <w:r w:rsidR="00832670" w:rsidRPr="00C01F00">
              <w:rPr>
                <w:rFonts w:eastAsia="MS Mincho"/>
                <w:sz w:val="18"/>
                <w:szCs w:val="18"/>
              </w:rPr>
              <w:t xml:space="preserve"> без расширения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SMOCOD</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Реестровый номер страховой медицинской организации</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7958BB" w:rsidP="00D91655">
            <w:pPr>
              <w:rPr>
                <w:sz w:val="18"/>
                <w:szCs w:val="18"/>
              </w:rPr>
            </w:pPr>
            <w:r w:rsidRPr="00C01F00">
              <w:rPr>
                <w:sz w:val="18"/>
                <w:szCs w:val="18"/>
              </w:rPr>
              <w:t xml:space="preserve">Справочник </w:t>
            </w:r>
            <w:r w:rsidR="00406BAE" w:rsidRPr="00C01F00">
              <w:rPr>
                <w:sz w:val="18"/>
                <w:szCs w:val="18"/>
              </w:rPr>
              <w:t>F002</w:t>
            </w:r>
            <w:r w:rsidRPr="00C01F00">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NRECORDS</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Количество записей</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A7113E" w:rsidP="00F66C3A">
            <w:pPr>
              <w:rPr>
                <w:sz w:val="18"/>
                <w:szCs w:val="18"/>
              </w:rPr>
            </w:pPr>
            <w:r w:rsidRPr="00C01F00">
              <w:rPr>
                <w:rFonts w:eastAsia="MS Mincho"/>
                <w:sz w:val="18"/>
                <w:szCs w:val="18"/>
              </w:rPr>
              <w:t>В</w:t>
            </w:r>
            <w:r w:rsidR="00F66C3A" w:rsidRPr="00C01F00">
              <w:rPr>
                <w:rFonts w:eastAsia="MS Mincho"/>
                <w:sz w:val="18"/>
                <w:szCs w:val="18"/>
              </w:rPr>
              <w:t xml:space="preserve"> случае отсутствия обращений граждан за отчетный период указывается 0</w:t>
            </w:r>
            <w:r w:rsidR="002603E8" w:rsidRPr="00C01F00">
              <w:rPr>
                <w:rFonts w:eastAsia="MS Mincho"/>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006705">
            <w:pPr>
              <w:rPr>
                <w:sz w:val="18"/>
                <w:szCs w:val="18"/>
              </w:rPr>
            </w:pPr>
            <w:r w:rsidRPr="00C01F00">
              <w:rPr>
                <w:sz w:val="18"/>
                <w:szCs w:val="18"/>
              </w:rPr>
              <w:t>VERSION</w:t>
            </w:r>
          </w:p>
        </w:tc>
        <w:tc>
          <w:tcPr>
            <w:tcW w:w="708" w:type="dxa"/>
            <w:tcBorders>
              <w:top w:val="single" w:sz="4" w:space="0" w:color="auto"/>
              <w:left w:val="single" w:sz="4" w:space="0" w:color="auto"/>
              <w:bottom w:val="single" w:sz="4" w:space="0" w:color="auto"/>
              <w:right w:val="single" w:sz="4" w:space="0" w:color="auto"/>
            </w:tcBorders>
            <w:vAlign w:val="center"/>
          </w:tcPr>
          <w:p w:rsidR="00406BAE" w:rsidRPr="00C01F00" w:rsidRDefault="00406BAE" w:rsidP="00006705">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406BAE" w:rsidRPr="00C01F00" w:rsidRDefault="00406BAE" w:rsidP="00006705">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406BAE" w:rsidRPr="00C01F00" w:rsidRDefault="00406BAE" w:rsidP="00006705">
            <w:pPr>
              <w:rPr>
                <w:sz w:val="18"/>
                <w:szCs w:val="18"/>
              </w:rPr>
            </w:pPr>
            <w:r w:rsidRPr="00C01F00">
              <w:rPr>
                <w:sz w:val="18"/>
                <w:szCs w:val="18"/>
              </w:rPr>
              <w:t>O</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1800AC">
            <w:pPr>
              <w:rPr>
                <w:sz w:val="18"/>
                <w:szCs w:val="18"/>
              </w:rPr>
            </w:pPr>
            <w:r w:rsidRPr="00C01F00">
              <w:rPr>
                <w:sz w:val="18"/>
                <w:szCs w:val="18"/>
              </w:rPr>
              <w:t>Версия формата</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006705">
            <w:pPr>
              <w:rPr>
                <w:sz w:val="18"/>
                <w:szCs w:val="18"/>
              </w:rPr>
            </w:pPr>
            <w:r w:rsidRPr="00C01F00">
              <w:rPr>
                <w:sz w:val="18"/>
                <w:szCs w:val="18"/>
              </w:rPr>
              <w:t xml:space="preserve">DATE_CREATED </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Дата формирования файла</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APPEAL</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F66C3A" w:rsidP="006438D6">
            <w:pPr>
              <w:rPr>
                <w:sz w:val="18"/>
                <w:szCs w:val="18"/>
              </w:rPr>
            </w:pPr>
            <w:r w:rsidRPr="00C01F00">
              <w:rPr>
                <w:sz w:val="18"/>
                <w:szCs w:val="18"/>
              </w:rPr>
              <w:t>У</w:t>
            </w:r>
            <w:r w:rsidR="00406BAE" w:rsidRPr="00C01F00">
              <w:rPr>
                <w:sz w:val="18"/>
                <w:szCs w:val="18"/>
              </w:rPr>
              <w:t>М</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Записи</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2603E8">
            <w:pPr>
              <w:rPr>
                <w:rFonts w:eastAsia="MS Mincho"/>
                <w:sz w:val="18"/>
                <w:szCs w:val="18"/>
              </w:rPr>
            </w:pPr>
            <w:r w:rsidRPr="00C01F00">
              <w:rPr>
                <w:rFonts w:eastAsia="MS Mincho"/>
                <w:sz w:val="18"/>
                <w:szCs w:val="18"/>
              </w:rPr>
              <w:t>Содержит передав</w:t>
            </w:r>
            <w:r w:rsidR="00F66C3A" w:rsidRPr="00C01F00">
              <w:rPr>
                <w:rFonts w:eastAsia="MS Mincho"/>
                <w:sz w:val="18"/>
                <w:szCs w:val="18"/>
              </w:rPr>
              <w:t xml:space="preserve">аемые </w:t>
            </w:r>
            <w:r w:rsidRPr="00C01F00">
              <w:rPr>
                <w:rFonts w:eastAsia="MS Mincho"/>
                <w:sz w:val="18"/>
                <w:szCs w:val="18"/>
              </w:rPr>
              <w:t>сведения об обращениях граждан</w:t>
            </w:r>
            <w:r w:rsidR="00F66C3A" w:rsidRPr="00C01F00">
              <w:rPr>
                <w:rFonts w:eastAsia="MS Mincho"/>
                <w:sz w:val="18"/>
                <w:szCs w:val="18"/>
              </w:rPr>
              <w:t xml:space="preserve"> за отчетный период</w:t>
            </w:r>
            <w:r w:rsidR="002603E8" w:rsidRPr="00C01F00">
              <w:rPr>
                <w:rFonts w:eastAsia="MS Mincho"/>
                <w:sz w:val="18"/>
                <w:szCs w:val="18"/>
              </w:rPr>
              <w:t xml:space="preserve"> (при наличии).</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rFonts w:eastAsia="MS Mincho"/>
                <w:sz w:val="18"/>
                <w:szCs w:val="18"/>
              </w:rPr>
              <w:t>Записи</w:t>
            </w: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lang w:val="en-US"/>
              </w:rPr>
              <w:t>APPEAL</w:t>
            </w: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rPr>
              <w:t>ID</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sz w:val="18"/>
                <w:szCs w:val="18"/>
              </w:rPr>
              <w:t>Уникальный идентификатор записи случая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sz w:val="18"/>
                <w:szCs w:val="18"/>
              </w:rPr>
              <w:t>Служит для сопоставления записи в пакете и журнале обращений при отправке исправления записи.</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lang w:val="en-US"/>
              </w:rPr>
              <w:t>MESSAGE</w:t>
            </w:r>
            <w:r w:rsidRPr="00C01F00">
              <w:rPr>
                <w:sz w:val="18"/>
                <w:szCs w:val="18"/>
              </w:rPr>
              <w:t>_</w:t>
            </w:r>
            <w:r w:rsidRPr="00C01F00">
              <w:rPr>
                <w:sz w:val="18"/>
                <w:szCs w:val="18"/>
                <w:lang w:val="en-US"/>
              </w:rPr>
              <w:t>TYPE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Тип сообщения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1 – новые данные, 2 – исправление данных, 3 – удаление технически некорректных записей.</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INF_POD</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sz w:val="18"/>
                <w:szCs w:val="18"/>
              </w:rPr>
              <w:t>Сведения о лице, подавшем обращение</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Блок не заполняется в случае, если лицо, подавшее обращение, также является лицом</w:t>
            </w:r>
            <w:r w:rsidRPr="00C01F00">
              <w:rPr>
                <w:sz w:val="18"/>
                <w:szCs w:val="18"/>
              </w:rPr>
              <w:t>, в интересах которого обращение было подано.</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INF_INTERES</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sz w:val="18"/>
                <w:szCs w:val="18"/>
              </w:rPr>
              <w:t>Сведения о лице, в интересах которого было подано обращение.</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Не заполняется в случае консультативных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94050B">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94050B">
            <w:pPr>
              <w:rPr>
                <w:sz w:val="18"/>
                <w:szCs w:val="18"/>
              </w:rPr>
            </w:pPr>
            <w:r w:rsidRPr="00C01F00">
              <w:rPr>
                <w:sz w:val="18"/>
                <w:szCs w:val="18"/>
                <w:lang w:val="en-US"/>
              </w:rPr>
              <w:t>E_MAIL</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94050B">
            <w:pPr>
              <w:rPr>
                <w:sz w:val="18"/>
                <w:szCs w:val="18"/>
              </w:rPr>
            </w:pPr>
            <w:r w:rsidRPr="00C01F00">
              <w:rPr>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rFonts w:eastAsia="MS Mincho"/>
                <w:sz w:val="18"/>
                <w:szCs w:val="18"/>
              </w:rPr>
            </w:pPr>
            <w:r w:rsidRPr="00C01F00">
              <w:rPr>
                <w:rFonts w:eastAsia="MS Mincho"/>
                <w:sz w:val="18"/>
                <w:szCs w:val="18"/>
              </w:rPr>
              <w:t xml:space="preserve">Контактный e-mail </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rFonts w:eastAsia="MS Mincho"/>
                <w:sz w:val="18"/>
                <w:szCs w:val="18"/>
              </w:rPr>
            </w:pPr>
            <w:r w:rsidRPr="00C01F00">
              <w:rPr>
                <w:rFonts w:eastAsia="MS Mincho"/>
                <w:sz w:val="18"/>
                <w:szCs w:val="18"/>
              </w:rPr>
              <w:t>Заполняется при поступлении по электронной почте</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94050B">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94050B">
            <w:pPr>
              <w:rPr>
                <w:sz w:val="18"/>
                <w:szCs w:val="18"/>
              </w:rPr>
            </w:pPr>
            <w:r w:rsidRPr="00C01F00">
              <w:rPr>
                <w:sz w:val="18"/>
                <w:szCs w:val="18"/>
                <w:lang w:val="en-US"/>
              </w:rPr>
              <w:t>PHONE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C07CD7" w:rsidP="0094050B">
            <w:pPr>
              <w:rPr>
                <w:sz w:val="18"/>
                <w:szCs w:val="18"/>
                <w:lang w:val="en-US"/>
              </w:rPr>
            </w:pPr>
            <w:r w:rsidRPr="00C01F00">
              <w:rPr>
                <w:sz w:val="18"/>
                <w:szCs w:val="18"/>
                <w:lang w:val="en-US"/>
              </w:rPr>
              <w:t>40</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rFonts w:eastAsia="MS Mincho"/>
                <w:sz w:val="18"/>
                <w:szCs w:val="18"/>
              </w:rPr>
            </w:pPr>
            <w:r w:rsidRPr="00C01F00">
              <w:rPr>
                <w:rFonts w:eastAsia="MS Mincho"/>
                <w:sz w:val="18"/>
                <w:szCs w:val="18"/>
              </w:rPr>
              <w:t>Контактный телефон</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rFonts w:eastAsia="MS Mincho"/>
                <w:sz w:val="18"/>
                <w:szCs w:val="18"/>
              </w:rPr>
            </w:pPr>
            <w:r w:rsidRPr="00C01F00">
              <w:rPr>
                <w:rFonts w:eastAsia="MS Mincho"/>
                <w:sz w:val="18"/>
                <w:szCs w:val="18"/>
              </w:rPr>
              <w:t>Не заполняется в случае консультативных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94050B">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9D76C2">
            <w:pPr>
              <w:rPr>
                <w:sz w:val="18"/>
                <w:szCs w:val="18"/>
                <w:lang w:val="en-US"/>
              </w:rPr>
            </w:pPr>
            <w:r w:rsidRPr="00C01F00">
              <w:rPr>
                <w:sz w:val="18"/>
                <w:szCs w:val="18"/>
                <w:lang w:val="en-US"/>
              </w:rPr>
              <w:t>ADDRES</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FA07C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FA07C2">
            <w:pPr>
              <w:rPr>
                <w:sz w:val="18"/>
                <w:szCs w:val="18"/>
              </w:rPr>
            </w:pPr>
            <w:r w:rsidRPr="00C01F00">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9D76C2">
            <w:pPr>
              <w:rPr>
                <w:rFonts w:eastAsia="MS Mincho"/>
                <w:sz w:val="18"/>
                <w:szCs w:val="18"/>
                <w:lang w:val="en-US"/>
              </w:rPr>
            </w:pPr>
            <w:r w:rsidRPr="00C01F00">
              <w:rPr>
                <w:rFonts w:eastAsia="MS Mincho"/>
                <w:sz w:val="18"/>
                <w:szCs w:val="18"/>
              </w:rPr>
              <w:t>Контактный адрес</w:t>
            </w:r>
          </w:p>
          <w:p w:rsidR="00406BAE" w:rsidRPr="00C01F00" w:rsidRDefault="00406BAE" w:rsidP="009D76C2">
            <w:pPr>
              <w:rPr>
                <w:rFonts w:eastAsia="MS Mincho"/>
                <w:sz w:val="18"/>
                <w:szCs w:val="18"/>
              </w:rPr>
            </w:pP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FA07C2">
            <w:pPr>
              <w:rPr>
                <w:rFonts w:eastAsia="MS Mincho"/>
                <w:sz w:val="18"/>
                <w:szCs w:val="18"/>
              </w:rPr>
            </w:pPr>
            <w:r w:rsidRPr="00C01F00">
              <w:rPr>
                <w:rFonts w:eastAsia="MS Mincho"/>
                <w:sz w:val="18"/>
                <w:szCs w:val="18"/>
              </w:rPr>
              <w:t>Не заполняется в случае консультативных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4618E5">
            <w:pPr>
              <w:rPr>
                <w:sz w:val="18"/>
                <w:szCs w:val="18"/>
                <w:lang w:val="en-US"/>
              </w:rPr>
            </w:pPr>
            <w:r w:rsidRPr="00C01F00">
              <w:rPr>
                <w:sz w:val="18"/>
                <w:szCs w:val="18"/>
                <w:lang w:val="en-US"/>
              </w:rPr>
              <w:t>DATE_IN_SMO</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4618E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sz w:val="18"/>
                <w:szCs w:val="18"/>
                <w:lang w:val="en-US"/>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260F6C">
            <w:pPr>
              <w:rPr>
                <w:rFonts w:eastAsia="MS Mincho"/>
                <w:sz w:val="18"/>
                <w:szCs w:val="18"/>
              </w:rPr>
            </w:pPr>
            <w:r w:rsidRPr="00C01F00">
              <w:rPr>
                <w:rFonts w:eastAsia="MS Mincho"/>
                <w:sz w:val="18"/>
                <w:szCs w:val="18"/>
              </w:rPr>
              <w:t>Дата поступления в СМО</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4618E5">
            <w:pPr>
              <w:rPr>
                <w:sz w:val="18"/>
                <w:szCs w:val="18"/>
                <w:lang w:val="en-US"/>
              </w:rPr>
            </w:pPr>
            <w:r w:rsidRPr="00C01F00">
              <w:rPr>
                <w:sz w:val="18"/>
                <w:szCs w:val="18"/>
                <w:lang w:val="en-US"/>
              </w:rPr>
              <w:t>TIME_IN</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4618E5">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rFonts w:eastAsia="MS Mincho"/>
                <w:sz w:val="18"/>
                <w:szCs w:val="18"/>
              </w:rPr>
            </w:pPr>
            <w:r w:rsidRPr="00C01F00">
              <w:rPr>
                <w:rFonts w:eastAsia="MS Mincho"/>
                <w:sz w:val="18"/>
                <w:szCs w:val="18"/>
              </w:rPr>
              <w:t>Время поступления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rFonts w:eastAsia="MS Mincho"/>
                <w:sz w:val="18"/>
                <w:szCs w:val="18"/>
              </w:rPr>
            </w:pPr>
            <w:r w:rsidRPr="00C01F00">
              <w:rPr>
                <w:rFonts w:eastAsia="MS Mincho"/>
                <w:sz w:val="18"/>
                <w:szCs w:val="18"/>
              </w:rPr>
              <w:t>Заполняется для звонков в формате ЧЧ:ММ</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DATE_IN_OZPZ</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Дата поступления в ОЗПЗ</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 xml:space="preserve">Для письменных обращений (в том числе по </w:t>
            </w:r>
            <w:r w:rsidRPr="00C01F00">
              <w:rPr>
                <w:rFonts w:eastAsia="MS Mincho"/>
                <w:sz w:val="18"/>
                <w:szCs w:val="18"/>
                <w:lang w:val="en-US"/>
              </w:rPr>
              <w:t>e</w:t>
            </w:r>
            <w:r w:rsidRPr="00C01F00">
              <w:rPr>
                <w:rFonts w:eastAsia="MS Mincho"/>
                <w:sz w:val="18"/>
                <w:szCs w:val="18"/>
              </w:rPr>
              <w:t>_</w:t>
            </w:r>
            <w:r w:rsidRPr="00C01F00">
              <w:rPr>
                <w:rFonts w:eastAsia="MS Mincho"/>
                <w:sz w:val="18"/>
                <w:szCs w:val="18"/>
                <w:lang w:val="en-US"/>
              </w:rPr>
              <w:t>mail</w:t>
            </w:r>
            <w:r w:rsidRPr="00C01F00">
              <w:rPr>
                <w:rFonts w:eastAsia="MS Mincho"/>
                <w:sz w:val="18"/>
                <w:szCs w:val="18"/>
              </w:rPr>
              <w:t>)</w:t>
            </w:r>
          </w:p>
          <w:p w:rsidR="00406BAE" w:rsidRPr="00C01F00" w:rsidRDefault="00406BAE" w:rsidP="006438D6">
            <w:pPr>
              <w:rPr>
                <w:rFonts w:eastAsia="MS Mincho"/>
                <w:sz w:val="18"/>
                <w:szCs w:val="18"/>
              </w:rPr>
            </w:pPr>
            <w:r w:rsidRPr="00C01F00">
              <w:rPr>
                <w:rFonts w:eastAsia="MS Mincho"/>
                <w:sz w:val="18"/>
                <w:szCs w:val="18"/>
              </w:rPr>
              <w:t xml:space="preserve">Для устных обращений равно дате в </w:t>
            </w:r>
          </w:p>
          <w:p w:rsidR="00406BAE" w:rsidRPr="00C01F00" w:rsidRDefault="00406BAE" w:rsidP="006438D6">
            <w:pPr>
              <w:rPr>
                <w:rFonts w:eastAsia="MS Mincho"/>
                <w:sz w:val="18"/>
                <w:szCs w:val="18"/>
              </w:rPr>
            </w:pPr>
            <w:r w:rsidRPr="00C01F00">
              <w:rPr>
                <w:sz w:val="18"/>
                <w:szCs w:val="18"/>
                <w:lang w:val="en-US"/>
              </w:rPr>
              <w:t>DATE_IN_SMO</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NUM_IN_OZPZ</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С</w:t>
            </w:r>
            <w:r w:rsidRPr="00C01F00">
              <w:rPr>
                <w:sz w:val="18"/>
                <w:szCs w:val="18"/>
                <w:lang w:val="en-US"/>
              </w:rPr>
              <w:t>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Порядковый номер обращения в журнале ОЗПЗ</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APPEAL_TYPE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Вид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9D4D9F">
            <w:pPr>
              <w:rPr>
                <w:rFonts w:eastAsia="MS Mincho"/>
                <w:sz w:val="18"/>
                <w:szCs w:val="18"/>
              </w:rPr>
            </w:pPr>
            <w:r w:rsidRPr="00C01F00">
              <w:rPr>
                <w:rFonts w:eastAsia="MS Mincho"/>
                <w:sz w:val="18"/>
                <w:szCs w:val="18"/>
              </w:rPr>
              <w:t xml:space="preserve">1 </w:t>
            </w:r>
            <w:r w:rsidR="00833A0E" w:rsidRPr="00C01F00">
              <w:rPr>
                <w:rFonts w:eastAsia="MS Mincho"/>
                <w:sz w:val="18"/>
                <w:szCs w:val="18"/>
              </w:rPr>
              <w:t>–</w:t>
            </w:r>
            <w:r w:rsidRPr="00C01F00">
              <w:rPr>
                <w:rFonts w:eastAsia="MS Mincho"/>
                <w:sz w:val="18"/>
                <w:szCs w:val="18"/>
              </w:rPr>
              <w:t xml:space="preserve"> жалоба</w:t>
            </w:r>
            <w:r w:rsidR="00833A0E" w:rsidRPr="00C01F00">
              <w:rPr>
                <w:rFonts w:eastAsia="MS Mincho"/>
                <w:sz w:val="18"/>
                <w:szCs w:val="18"/>
              </w:rPr>
              <w:t>;</w:t>
            </w:r>
          </w:p>
          <w:p w:rsidR="00406BAE" w:rsidRPr="00C01F00" w:rsidRDefault="00406BAE" w:rsidP="009D4D9F">
            <w:pPr>
              <w:rPr>
                <w:rFonts w:eastAsia="MS Mincho"/>
                <w:sz w:val="18"/>
                <w:szCs w:val="18"/>
              </w:rPr>
            </w:pPr>
            <w:r w:rsidRPr="00C01F00">
              <w:rPr>
                <w:rFonts w:eastAsia="MS Mincho"/>
                <w:sz w:val="18"/>
                <w:szCs w:val="18"/>
              </w:rPr>
              <w:t xml:space="preserve">2 </w:t>
            </w:r>
            <w:r w:rsidR="00833A0E" w:rsidRPr="00C01F00">
              <w:rPr>
                <w:rFonts w:eastAsia="MS Mincho"/>
                <w:sz w:val="18"/>
                <w:szCs w:val="18"/>
              </w:rPr>
              <w:t>–</w:t>
            </w:r>
            <w:r w:rsidRPr="00C01F00">
              <w:rPr>
                <w:rFonts w:eastAsia="MS Mincho"/>
                <w:sz w:val="18"/>
                <w:szCs w:val="18"/>
              </w:rPr>
              <w:t xml:space="preserve"> заявление</w:t>
            </w:r>
            <w:r w:rsidR="00833A0E" w:rsidRPr="00C01F00">
              <w:rPr>
                <w:rFonts w:eastAsia="MS Mincho"/>
                <w:sz w:val="18"/>
                <w:szCs w:val="18"/>
              </w:rPr>
              <w:t>;</w:t>
            </w:r>
          </w:p>
          <w:p w:rsidR="00406BAE" w:rsidRPr="00C01F00" w:rsidRDefault="00406BAE" w:rsidP="009D4D9F">
            <w:pPr>
              <w:rPr>
                <w:rFonts w:eastAsia="MS Mincho"/>
                <w:sz w:val="18"/>
                <w:szCs w:val="18"/>
              </w:rPr>
            </w:pPr>
            <w:r w:rsidRPr="00C01F00">
              <w:rPr>
                <w:rFonts w:eastAsia="MS Mincho"/>
                <w:sz w:val="18"/>
                <w:szCs w:val="18"/>
              </w:rPr>
              <w:t xml:space="preserve">3 </w:t>
            </w:r>
            <w:r w:rsidR="00833A0E" w:rsidRPr="00C01F00">
              <w:rPr>
                <w:rFonts w:eastAsia="MS Mincho"/>
                <w:sz w:val="18"/>
                <w:szCs w:val="18"/>
              </w:rPr>
              <w:t>–</w:t>
            </w:r>
            <w:r w:rsidRPr="00C01F00">
              <w:rPr>
                <w:rFonts w:eastAsia="MS Mincho"/>
                <w:sz w:val="18"/>
                <w:szCs w:val="18"/>
              </w:rPr>
              <w:t xml:space="preserve"> предложение</w:t>
            </w:r>
            <w:r w:rsidR="00833A0E" w:rsidRPr="00C01F00">
              <w:rPr>
                <w:rFonts w:eastAsia="MS Mincho"/>
                <w:sz w:val="18"/>
                <w:szCs w:val="18"/>
              </w:rPr>
              <w:t>;</w:t>
            </w:r>
          </w:p>
          <w:p w:rsidR="00406BAE" w:rsidRPr="00C01F00" w:rsidRDefault="00406BAE" w:rsidP="009D4D9F">
            <w:pPr>
              <w:rPr>
                <w:rFonts w:eastAsia="MS Mincho"/>
                <w:sz w:val="18"/>
                <w:szCs w:val="18"/>
              </w:rPr>
            </w:pPr>
            <w:r w:rsidRPr="00C01F00">
              <w:rPr>
                <w:rFonts w:eastAsia="MS Mincho"/>
                <w:sz w:val="18"/>
                <w:szCs w:val="18"/>
              </w:rPr>
              <w:t xml:space="preserve">4 </w:t>
            </w:r>
            <w:r w:rsidR="00833A0E" w:rsidRPr="00C01F00">
              <w:rPr>
                <w:rFonts w:eastAsia="MS Mincho"/>
                <w:sz w:val="18"/>
                <w:szCs w:val="18"/>
              </w:rPr>
              <w:t>–</w:t>
            </w:r>
            <w:r w:rsidRPr="00C01F00">
              <w:rPr>
                <w:rFonts w:eastAsia="MS Mincho"/>
                <w:sz w:val="18"/>
                <w:szCs w:val="18"/>
              </w:rPr>
              <w:t xml:space="preserve"> консультация</w:t>
            </w:r>
            <w:r w:rsidR="00833A0E" w:rsidRPr="00C01F00">
              <w:rPr>
                <w:rFonts w:eastAsia="MS Mincho"/>
                <w:sz w:val="18"/>
                <w:szCs w:val="18"/>
              </w:rPr>
              <w:t>;</w:t>
            </w:r>
          </w:p>
          <w:p w:rsidR="00406BAE" w:rsidRPr="00C01F00" w:rsidRDefault="00833A0E" w:rsidP="009D4D9F">
            <w:pPr>
              <w:rPr>
                <w:rFonts w:eastAsia="MS Mincho"/>
                <w:sz w:val="18"/>
                <w:szCs w:val="18"/>
              </w:rPr>
            </w:pPr>
            <w:r w:rsidRPr="00C01F00">
              <w:rPr>
                <w:rFonts w:eastAsia="MS Mincho"/>
                <w:sz w:val="18"/>
                <w:szCs w:val="18"/>
              </w:rPr>
              <w:t>5 – в</w:t>
            </w:r>
            <w:r w:rsidR="00406BAE" w:rsidRPr="00C01F00">
              <w:rPr>
                <w:rFonts w:eastAsia="MS Mincho"/>
                <w:sz w:val="18"/>
                <w:szCs w:val="18"/>
              </w:rPr>
              <w:t>опросы, не относящиеся к сфере ОМС</w:t>
            </w:r>
            <w:r w:rsidRPr="00C01F00">
              <w:rPr>
                <w:rFonts w:eastAsia="MS Mincho"/>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APPEAL_HOW</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707D07" w:rsidP="00C92FE3">
            <w:pPr>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rFonts w:eastAsia="MS Mincho"/>
                <w:sz w:val="18"/>
                <w:szCs w:val="18"/>
              </w:rPr>
            </w:pPr>
            <w:r w:rsidRPr="00C01F00">
              <w:rPr>
                <w:rFonts w:eastAsia="MS Mincho"/>
                <w:sz w:val="18"/>
                <w:szCs w:val="18"/>
              </w:rPr>
              <w:t>Источник поступления информации</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rFonts w:eastAsia="MS Mincho"/>
                <w:sz w:val="18"/>
                <w:szCs w:val="18"/>
              </w:rPr>
            </w:pPr>
            <w:r w:rsidRPr="00C01F00">
              <w:rPr>
                <w:rFonts w:eastAsia="MS Mincho"/>
                <w:sz w:val="18"/>
                <w:szCs w:val="18"/>
              </w:rPr>
              <w:t>1 - Напрямую от заявителя</w:t>
            </w:r>
            <w:r w:rsidR="00D00A57" w:rsidRPr="00C01F00">
              <w:rPr>
                <w:rFonts w:eastAsia="MS Mincho"/>
                <w:sz w:val="18"/>
                <w:szCs w:val="18"/>
              </w:rPr>
              <w:t>;</w:t>
            </w:r>
          </w:p>
          <w:p w:rsidR="00406BAE" w:rsidRPr="00C01F00" w:rsidRDefault="00406BAE" w:rsidP="00C92FE3">
            <w:pPr>
              <w:rPr>
                <w:rFonts w:eastAsia="MS Mincho"/>
                <w:sz w:val="18"/>
                <w:szCs w:val="18"/>
              </w:rPr>
            </w:pPr>
            <w:r w:rsidRPr="00C01F00">
              <w:rPr>
                <w:rFonts w:eastAsia="MS Mincho"/>
                <w:sz w:val="18"/>
                <w:szCs w:val="18"/>
              </w:rPr>
              <w:t xml:space="preserve">2 </w:t>
            </w:r>
            <w:r w:rsidR="00D00A57" w:rsidRPr="00C01F00">
              <w:rPr>
                <w:rFonts w:eastAsia="MS Mincho"/>
                <w:sz w:val="18"/>
                <w:szCs w:val="18"/>
              </w:rPr>
              <w:t>–</w:t>
            </w:r>
            <w:r w:rsidRPr="00C01F00">
              <w:rPr>
                <w:rFonts w:eastAsia="MS Mincho"/>
                <w:sz w:val="18"/>
                <w:szCs w:val="18"/>
              </w:rPr>
              <w:t xml:space="preserve"> ФОМС</w:t>
            </w:r>
            <w:r w:rsidR="00D00A57" w:rsidRPr="00C01F00">
              <w:rPr>
                <w:rFonts w:eastAsia="MS Mincho"/>
                <w:sz w:val="18"/>
                <w:szCs w:val="18"/>
              </w:rPr>
              <w:t>;</w:t>
            </w:r>
          </w:p>
          <w:p w:rsidR="00406BAE" w:rsidRPr="00C01F00" w:rsidRDefault="00406BAE" w:rsidP="00C92FE3">
            <w:pPr>
              <w:rPr>
                <w:rFonts w:eastAsia="MS Mincho"/>
                <w:sz w:val="18"/>
                <w:szCs w:val="18"/>
              </w:rPr>
            </w:pPr>
            <w:r w:rsidRPr="00C01F00">
              <w:rPr>
                <w:rFonts w:eastAsia="MS Mincho"/>
                <w:sz w:val="18"/>
                <w:szCs w:val="18"/>
              </w:rPr>
              <w:t>3 - Иной федеральный орган исполнительной власти</w:t>
            </w:r>
            <w:r w:rsidR="00D00A57" w:rsidRPr="00C01F00">
              <w:rPr>
                <w:rFonts w:eastAsia="MS Mincho"/>
                <w:sz w:val="18"/>
                <w:szCs w:val="18"/>
              </w:rPr>
              <w:t>;</w:t>
            </w:r>
          </w:p>
          <w:p w:rsidR="00707D07" w:rsidRPr="00C01F00" w:rsidRDefault="00707D07" w:rsidP="00C92FE3">
            <w:pPr>
              <w:rPr>
                <w:rFonts w:eastAsia="MS Mincho"/>
                <w:sz w:val="18"/>
                <w:szCs w:val="18"/>
              </w:rPr>
            </w:pPr>
            <w:r w:rsidRPr="00C01F00">
              <w:rPr>
                <w:rFonts w:eastAsia="MS Mincho"/>
                <w:sz w:val="18"/>
                <w:szCs w:val="18"/>
              </w:rPr>
              <w:t>31 – Минздрав РФ;</w:t>
            </w:r>
          </w:p>
          <w:p w:rsidR="00406BAE" w:rsidRPr="00C01F00" w:rsidRDefault="00406BAE" w:rsidP="00C92FE3">
            <w:pPr>
              <w:rPr>
                <w:rFonts w:eastAsia="MS Mincho"/>
                <w:sz w:val="18"/>
                <w:szCs w:val="18"/>
              </w:rPr>
            </w:pPr>
            <w:r w:rsidRPr="00C01F00">
              <w:rPr>
                <w:rFonts w:eastAsia="MS Mincho"/>
                <w:sz w:val="18"/>
                <w:szCs w:val="18"/>
              </w:rPr>
              <w:t>4 - Территориальный орган исполнительной власти</w:t>
            </w:r>
            <w:r w:rsidR="00D00A57" w:rsidRPr="00C01F00">
              <w:rPr>
                <w:rFonts w:eastAsia="MS Mincho"/>
                <w:sz w:val="18"/>
                <w:szCs w:val="18"/>
              </w:rPr>
              <w:t>;</w:t>
            </w:r>
          </w:p>
          <w:p w:rsidR="00406BAE" w:rsidRPr="00C01F00" w:rsidRDefault="00406BAE" w:rsidP="00C92FE3">
            <w:pPr>
              <w:rPr>
                <w:rFonts w:eastAsia="MS Mincho"/>
                <w:sz w:val="18"/>
                <w:szCs w:val="18"/>
              </w:rPr>
            </w:pPr>
            <w:r w:rsidRPr="00C01F00">
              <w:rPr>
                <w:rFonts w:eastAsia="MS Mincho"/>
                <w:sz w:val="18"/>
                <w:szCs w:val="18"/>
              </w:rPr>
              <w:t>5 - Иная организация</w:t>
            </w:r>
            <w:r w:rsidR="00D00A57" w:rsidRPr="00C01F00">
              <w:rPr>
                <w:rFonts w:eastAsia="MS Mincho"/>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707D07" w:rsidRPr="00C01F00" w:rsidRDefault="00406BAE" w:rsidP="00B61339">
            <w:pPr>
              <w:rPr>
                <w:sz w:val="18"/>
                <w:szCs w:val="18"/>
              </w:rPr>
            </w:pPr>
            <w:r w:rsidRPr="00C01F00">
              <w:rPr>
                <w:sz w:val="18"/>
                <w:szCs w:val="18"/>
              </w:rPr>
              <w:t>Приказ ФОМС от 07.04.11 г. №79</w:t>
            </w:r>
            <w:r w:rsidRPr="00C01F00">
              <w:rPr>
                <w:sz w:val="18"/>
                <w:szCs w:val="18"/>
              </w:rPr>
              <w:br/>
              <w:t xml:space="preserve">(в ред. </w:t>
            </w:r>
            <w:r w:rsidR="00B61339" w:rsidRPr="00C01F00">
              <w:rPr>
                <w:sz w:val="18"/>
                <w:szCs w:val="18"/>
              </w:rPr>
              <w:t>приказа ФОМС от 15.01.2020 №6</w:t>
            </w:r>
            <w:r w:rsidRPr="00C01F00">
              <w:rPr>
                <w:sz w:val="18"/>
                <w:szCs w:val="18"/>
              </w:rPr>
              <w:t>)</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C92FE3">
            <w:pPr>
              <w:rPr>
                <w:sz w:val="18"/>
                <w:szCs w:val="18"/>
                <w:lang w:val="en-US"/>
              </w:rPr>
            </w:pPr>
            <w:r w:rsidRPr="00C01F00">
              <w:rPr>
                <w:sz w:val="18"/>
                <w:szCs w:val="18"/>
                <w:lang w:val="en-US"/>
              </w:rPr>
              <w:t>APPEAL_HOW</w:t>
            </w:r>
            <w:r w:rsidRPr="00C01F00">
              <w:rPr>
                <w:sz w:val="18"/>
                <w:szCs w:val="18"/>
              </w:rPr>
              <w:t>_</w:t>
            </w:r>
            <w:r w:rsidRPr="00C01F00">
              <w:rPr>
                <w:sz w:val="18"/>
                <w:szCs w:val="18"/>
                <w:lang w:val="en-US"/>
              </w:rPr>
              <w:t>NAME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C92FE3">
            <w:pPr>
              <w:rPr>
                <w:sz w:val="18"/>
                <w:szCs w:val="18"/>
                <w:lang w:val="en-US"/>
              </w:rPr>
            </w:pPr>
            <w:r w:rsidRPr="00C01F00">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sz w:val="18"/>
                <w:szCs w:val="18"/>
              </w:rPr>
            </w:pPr>
            <w:r w:rsidRPr="00C01F00">
              <w:rPr>
                <w:sz w:val="18"/>
                <w:szCs w:val="18"/>
              </w:rPr>
              <w:t>Наименование организации поступления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sz w:val="18"/>
                <w:szCs w:val="18"/>
              </w:rPr>
            </w:pPr>
            <w:r w:rsidRPr="00C01F00">
              <w:rPr>
                <w:sz w:val="18"/>
                <w:szCs w:val="18"/>
              </w:rPr>
              <w:t>Заполняется в случае письменного обращения от источников 3-5.</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504515">
            <w:pPr>
              <w:rPr>
                <w:sz w:val="18"/>
                <w:szCs w:val="18"/>
              </w:rPr>
            </w:pPr>
            <w:r w:rsidRPr="00C01F00">
              <w:rPr>
                <w:sz w:val="18"/>
                <w:szCs w:val="18"/>
              </w:rPr>
              <w:t>Приказ ФОМС от 07.04.11 г. №79</w:t>
            </w:r>
            <w:r w:rsidRPr="00C01F00">
              <w:rPr>
                <w:sz w:val="18"/>
                <w:szCs w:val="18"/>
              </w:rPr>
              <w:br/>
              <w:t>(в ред. приказа ФОМС от 09.09.16 г. №169)</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APPEAL_WAY</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B61339" w:rsidP="006438D6">
            <w:pPr>
              <w:rPr>
                <w:sz w:val="18"/>
                <w:szCs w:val="18"/>
                <w:lang w:val="en-US"/>
              </w:rPr>
            </w:pPr>
            <w:r w:rsidRPr="00C01F00">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Способ поступления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CE248A">
            <w:pPr>
              <w:rPr>
                <w:rFonts w:eastAsia="MS Mincho"/>
                <w:sz w:val="18"/>
                <w:szCs w:val="18"/>
              </w:rPr>
            </w:pPr>
            <w:r w:rsidRPr="00C01F00">
              <w:rPr>
                <w:rFonts w:eastAsia="MS Mincho"/>
                <w:sz w:val="18"/>
                <w:szCs w:val="18"/>
              </w:rPr>
              <w:t xml:space="preserve">1 </w:t>
            </w:r>
            <w:r w:rsidR="00D00A57" w:rsidRPr="00C01F00">
              <w:rPr>
                <w:rFonts w:eastAsia="MS Mincho"/>
                <w:sz w:val="18"/>
                <w:szCs w:val="18"/>
              </w:rPr>
              <w:t>–</w:t>
            </w:r>
            <w:r w:rsidR="00A86711" w:rsidRPr="00C01F00">
              <w:rPr>
                <w:rFonts w:eastAsia="MS Mincho"/>
                <w:sz w:val="18"/>
                <w:szCs w:val="18"/>
              </w:rPr>
              <w:t xml:space="preserve"> по сети «Интернет»</w:t>
            </w:r>
            <w:r w:rsidRPr="00C01F00">
              <w:rPr>
                <w:rFonts w:eastAsia="MS Mincho"/>
                <w:sz w:val="18"/>
                <w:szCs w:val="18"/>
              </w:rPr>
              <w:t>;</w:t>
            </w:r>
          </w:p>
          <w:p w:rsidR="00406BAE" w:rsidRPr="00C01F00" w:rsidRDefault="00406BAE" w:rsidP="00CE248A">
            <w:pPr>
              <w:rPr>
                <w:rFonts w:eastAsia="MS Mincho"/>
                <w:sz w:val="18"/>
                <w:szCs w:val="18"/>
              </w:rPr>
            </w:pPr>
            <w:r w:rsidRPr="00C01F00">
              <w:rPr>
                <w:rFonts w:eastAsia="MS Mincho"/>
                <w:sz w:val="18"/>
                <w:szCs w:val="18"/>
              </w:rPr>
              <w:t>2 – письменно;</w:t>
            </w:r>
          </w:p>
          <w:p w:rsidR="00406BAE" w:rsidRPr="00C01F00" w:rsidRDefault="00406BAE" w:rsidP="00CE248A">
            <w:pPr>
              <w:rPr>
                <w:rFonts w:eastAsia="MS Mincho"/>
                <w:sz w:val="18"/>
                <w:szCs w:val="18"/>
              </w:rPr>
            </w:pPr>
            <w:r w:rsidRPr="00C01F00">
              <w:rPr>
                <w:rFonts w:eastAsia="MS Mincho"/>
                <w:sz w:val="18"/>
                <w:szCs w:val="18"/>
              </w:rPr>
              <w:t xml:space="preserve">3 </w:t>
            </w:r>
            <w:r w:rsidR="00D00A57" w:rsidRPr="00C01F00">
              <w:rPr>
                <w:rFonts w:eastAsia="MS Mincho"/>
                <w:sz w:val="18"/>
                <w:szCs w:val="18"/>
              </w:rPr>
              <w:t>–</w:t>
            </w:r>
            <w:r w:rsidRPr="00C01F00">
              <w:rPr>
                <w:rFonts w:eastAsia="MS Mincho"/>
                <w:sz w:val="18"/>
                <w:szCs w:val="18"/>
              </w:rPr>
              <w:t xml:space="preserve"> личный прием</w:t>
            </w:r>
            <w:r w:rsidR="00AE7594" w:rsidRPr="00C01F00">
              <w:rPr>
                <w:rFonts w:eastAsia="MS Mincho"/>
                <w:sz w:val="18"/>
                <w:szCs w:val="18"/>
              </w:rPr>
              <w:t xml:space="preserve"> (к руководителю СМО)</w:t>
            </w:r>
            <w:r w:rsidRPr="00C01F00">
              <w:rPr>
                <w:rFonts w:eastAsia="MS Mincho"/>
                <w:sz w:val="18"/>
                <w:szCs w:val="18"/>
              </w:rPr>
              <w:t>;</w:t>
            </w:r>
          </w:p>
          <w:p w:rsidR="00406BAE" w:rsidRPr="00C01F00" w:rsidRDefault="00406BAE" w:rsidP="00CE248A">
            <w:pPr>
              <w:rPr>
                <w:rFonts w:eastAsia="MS Mincho"/>
                <w:sz w:val="18"/>
                <w:szCs w:val="18"/>
              </w:rPr>
            </w:pPr>
            <w:r w:rsidRPr="00C01F00">
              <w:rPr>
                <w:rFonts w:eastAsia="MS Mincho"/>
                <w:sz w:val="18"/>
                <w:szCs w:val="18"/>
              </w:rPr>
              <w:t>4 – устно</w:t>
            </w:r>
            <w:r w:rsidR="00AE7594" w:rsidRPr="00C01F00">
              <w:rPr>
                <w:rFonts w:eastAsia="MS Mincho"/>
                <w:sz w:val="18"/>
                <w:szCs w:val="18"/>
              </w:rPr>
              <w:t xml:space="preserve"> (устное обращение к СП)</w:t>
            </w:r>
            <w:r w:rsidRPr="00C01F00">
              <w:rPr>
                <w:rFonts w:eastAsia="MS Mincho"/>
                <w:sz w:val="18"/>
                <w:szCs w:val="18"/>
              </w:rPr>
              <w:t>;</w:t>
            </w:r>
          </w:p>
          <w:p w:rsidR="00406BAE" w:rsidRPr="00C01F00" w:rsidRDefault="00D00A57" w:rsidP="00CE248A">
            <w:pPr>
              <w:rPr>
                <w:rFonts w:eastAsia="MS Mincho"/>
                <w:sz w:val="18"/>
                <w:szCs w:val="18"/>
              </w:rPr>
            </w:pPr>
            <w:r w:rsidRPr="00C01F00">
              <w:rPr>
                <w:rFonts w:eastAsia="MS Mincho"/>
                <w:sz w:val="18"/>
                <w:szCs w:val="18"/>
              </w:rPr>
              <w:t>5 –</w:t>
            </w:r>
            <w:r w:rsidR="00406BAE" w:rsidRPr="00C01F00">
              <w:rPr>
                <w:rFonts w:eastAsia="MS Mincho"/>
                <w:sz w:val="18"/>
                <w:szCs w:val="18"/>
              </w:rPr>
              <w:t xml:space="preserve"> по телефону </w:t>
            </w:r>
            <w:r w:rsidR="00787818" w:rsidRPr="00C01F00">
              <w:rPr>
                <w:rFonts w:eastAsia="MS Mincho"/>
                <w:sz w:val="18"/>
                <w:szCs w:val="18"/>
              </w:rPr>
              <w:t>«</w:t>
            </w:r>
            <w:r w:rsidR="00406BAE" w:rsidRPr="00C01F00">
              <w:rPr>
                <w:rFonts w:eastAsia="MS Mincho"/>
                <w:sz w:val="18"/>
                <w:szCs w:val="18"/>
              </w:rPr>
              <w:t>Горячей ли</w:t>
            </w:r>
            <w:r w:rsidR="00787818" w:rsidRPr="00C01F00">
              <w:rPr>
                <w:rFonts w:eastAsia="MS Mincho"/>
                <w:sz w:val="18"/>
                <w:szCs w:val="18"/>
              </w:rPr>
              <w:t>нии»</w:t>
            </w:r>
            <w:r w:rsidR="00406BAE" w:rsidRPr="00C01F00">
              <w:rPr>
                <w:rFonts w:eastAsia="MS Mincho"/>
                <w:sz w:val="18"/>
                <w:szCs w:val="18"/>
              </w:rPr>
              <w:t>;</w:t>
            </w:r>
          </w:p>
          <w:p w:rsidR="00406BAE" w:rsidRPr="00C01F00" w:rsidRDefault="00406BAE" w:rsidP="00CE248A">
            <w:pPr>
              <w:rPr>
                <w:rFonts w:eastAsia="MS Mincho"/>
                <w:sz w:val="18"/>
                <w:szCs w:val="18"/>
              </w:rPr>
            </w:pPr>
            <w:r w:rsidRPr="00C01F00">
              <w:rPr>
                <w:rFonts w:eastAsia="MS Mincho"/>
                <w:sz w:val="18"/>
                <w:szCs w:val="18"/>
              </w:rPr>
              <w:t>6 – почтовым сообщением</w:t>
            </w:r>
            <w:r w:rsidR="007C339D" w:rsidRPr="00C01F00">
              <w:rPr>
                <w:rFonts w:eastAsia="MS Mincho"/>
                <w:sz w:val="18"/>
                <w:szCs w:val="18"/>
              </w:rPr>
              <w:t>;</w:t>
            </w:r>
          </w:p>
          <w:p w:rsidR="007C339D" w:rsidRPr="00C01F00" w:rsidRDefault="00B61339" w:rsidP="00CE248A">
            <w:pPr>
              <w:rPr>
                <w:rFonts w:eastAsia="MS Mincho"/>
                <w:sz w:val="18"/>
                <w:szCs w:val="18"/>
              </w:rPr>
            </w:pPr>
            <w:r w:rsidRPr="00C01F00">
              <w:rPr>
                <w:rFonts w:eastAsia="MS Mincho"/>
                <w:sz w:val="18"/>
                <w:szCs w:val="18"/>
              </w:rPr>
              <w:t>51</w:t>
            </w:r>
            <w:r w:rsidR="007C339D" w:rsidRPr="00C01F00">
              <w:rPr>
                <w:rFonts w:eastAsia="MS Mincho"/>
                <w:sz w:val="18"/>
                <w:szCs w:val="18"/>
              </w:rPr>
              <w:t xml:space="preserve"> – по телефону «Горячей линии Минздрава РФ».</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B61339" w:rsidP="006438D6">
            <w:pPr>
              <w:rPr>
                <w:sz w:val="18"/>
                <w:szCs w:val="18"/>
              </w:rPr>
            </w:pPr>
            <w:r w:rsidRPr="00C01F00">
              <w:rPr>
                <w:sz w:val="18"/>
                <w:szCs w:val="18"/>
              </w:rPr>
              <w:t>Приказ ФОМС от 07.04.11 г. №79</w:t>
            </w:r>
            <w:r w:rsidRPr="00C01F00">
              <w:rPr>
                <w:sz w:val="18"/>
                <w:szCs w:val="18"/>
              </w:rPr>
              <w:br/>
              <w:t>(в ред. приказа ФОМС от 15.01.2020 №6)</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lang w:val="en-US"/>
              </w:rPr>
              <w:t>REPEATEDLY</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3311B5">
            <w:pPr>
              <w:rPr>
                <w:rFonts w:eastAsia="MS Mincho"/>
                <w:sz w:val="18"/>
                <w:szCs w:val="18"/>
              </w:rPr>
            </w:pPr>
            <w:r w:rsidRPr="00C01F00">
              <w:rPr>
                <w:rFonts w:eastAsia="MS Mincho"/>
                <w:sz w:val="18"/>
                <w:szCs w:val="18"/>
              </w:rPr>
              <w:t>Признак повторного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0 – первичное обращение;</w:t>
            </w:r>
          </w:p>
          <w:p w:rsidR="00406BAE" w:rsidRPr="00C01F00" w:rsidRDefault="00406BAE" w:rsidP="003311B5">
            <w:pPr>
              <w:rPr>
                <w:rFonts w:eastAsia="MS Mincho"/>
                <w:sz w:val="18"/>
                <w:szCs w:val="18"/>
              </w:rPr>
            </w:pPr>
            <w:r w:rsidRPr="00C01F00">
              <w:rPr>
                <w:rFonts w:eastAsia="MS Mincho"/>
                <w:sz w:val="18"/>
                <w:szCs w:val="18"/>
              </w:rPr>
              <w:t>1 – повторное обращение.</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lang w:val="en-US"/>
              </w:rPr>
              <w:t>APPEAL</w:t>
            </w:r>
            <w:r w:rsidRPr="00C01F00">
              <w:rPr>
                <w:sz w:val="18"/>
                <w:szCs w:val="18"/>
              </w:rPr>
              <w:t>_</w:t>
            </w:r>
            <w:r w:rsidRPr="00C01F00">
              <w:rPr>
                <w:sz w:val="18"/>
                <w:szCs w:val="18"/>
                <w:lang w:val="en-US"/>
              </w:rPr>
              <w:t>CODE</w:t>
            </w:r>
            <w:r w:rsidRPr="00C01F00">
              <w:rPr>
                <w:sz w:val="18"/>
                <w:szCs w:val="18"/>
              </w:rPr>
              <w:t>_</w:t>
            </w:r>
            <w:r w:rsidRPr="00C01F00">
              <w:rPr>
                <w:sz w:val="18"/>
                <w:szCs w:val="18"/>
                <w:lang w:val="en-US"/>
              </w:rPr>
              <w:t>PG</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ED6653"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Код для ПГ</w:t>
            </w:r>
          </w:p>
        </w:tc>
        <w:tc>
          <w:tcPr>
            <w:tcW w:w="3402" w:type="dxa"/>
            <w:tcBorders>
              <w:top w:val="single" w:sz="4" w:space="0" w:color="auto"/>
              <w:left w:val="single" w:sz="4" w:space="0" w:color="auto"/>
              <w:bottom w:val="single" w:sz="4" w:space="0" w:color="auto"/>
              <w:right w:val="single" w:sz="4" w:space="0" w:color="auto"/>
            </w:tcBorders>
          </w:tcPr>
          <w:p w:rsidR="00ED6653" w:rsidRPr="00C01F00" w:rsidRDefault="00ED6653" w:rsidP="00C05477">
            <w:pPr>
              <w:rPr>
                <w:sz w:val="18"/>
                <w:szCs w:val="18"/>
              </w:rPr>
            </w:pPr>
            <w:r w:rsidRPr="00C01F00">
              <w:rPr>
                <w:sz w:val="18"/>
                <w:szCs w:val="18"/>
              </w:rPr>
              <w:t>Обязательно к заполнению до 3</w:t>
            </w:r>
            <w:r w:rsidR="00E138B1" w:rsidRPr="00C01F00">
              <w:rPr>
                <w:sz w:val="18"/>
                <w:szCs w:val="18"/>
              </w:rPr>
              <w:t>0</w:t>
            </w:r>
            <w:r w:rsidRPr="00C01F00">
              <w:rPr>
                <w:sz w:val="18"/>
                <w:szCs w:val="18"/>
              </w:rPr>
              <w:t>.09.2019</w:t>
            </w:r>
          </w:p>
          <w:p w:rsidR="00ED6653" w:rsidRPr="00C01F00" w:rsidRDefault="00ED6653" w:rsidP="00C05477">
            <w:pPr>
              <w:rPr>
                <w:sz w:val="18"/>
                <w:szCs w:val="18"/>
              </w:rPr>
            </w:pPr>
          </w:p>
          <w:p w:rsidR="00406BAE" w:rsidRPr="00C01F00" w:rsidRDefault="00406BAE" w:rsidP="00AB19FC">
            <w:pPr>
              <w:rPr>
                <w:rFonts w:eastAsia="MS Mincho"/>
                <w:sz w:val="18"/>
                <w:szCs w:val="18"/>
              </w:rPr>
            </w:pPr>
            <w:r w:rsidRPr="00C01F00">
              <w:rPr>
                <w:sz w:val="18"/>
                <w:szCs w:val="18"/>
              </w:rPr>
              <w:t xml:space="preserve">Код по справочнику </w:t>
            </w:r>
            <w:r w:rsidRPr="00C01F00">
              <w:rPr>
                <w:sz w:val="18"/>
                <w:szCs w:val="18"/>
                <w:lang w:val="en-US"/>
              </w:rPr>
              <w:t>CODE</w:t>
            </w:r>
            <w:r w:rsidRPr="00C01F00">
              <w:rPr>
                <w:sz w:val="18"/>
                <w:szCs w:val="18"/>
              </w:rPr>
              <w:t>_</w:t>
            </w:r>
            <w:r w:rsidRPr="00C01F00">
              <w:rPr>
                <w:sz w:val="18"/>
                <w:szCs w:val="18"/>
                <w:lang w:val="en-US"/>
              </w:rPr>
              <w:t>PG</w:t>
            </w:r>
            <w:r w:rsidR="007958BB" w:rsidRPr="00C01F00">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ED6653"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ED6653" w:rsidRPr="00C01F00" w:rsidRDefault="00ED6653"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ED6653" w:rsidRPr="00C01F00" w:rsidRDefault="00ED6653"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ED6653" w:rsidRPr="00C01F00" w:rsidRDefault="00ED6653" w:rsidP="006438D6">
            <w:pPr>
              <w:rPr>
                <w:sz w:val="18"/>
                <w:szCs w:val="18"/>
                <w:lang w:val="en-US"/>
              </w:rPr>
            </w:pPr>
            <w:r w:rsidRPr="00C01F00">
              <w:rPr>
                <w:sz w:val="18"/>
                <w:szCs w:val="18"/>
                <w:lang w:val="en-US"/>
              </w:rPr>
              <w:t>APPEAL_CODE_ZPZ</w:t>
            </w:r>
          </w:p>
        </w:tc>
        <w:tc>
          <w:tcPr>
            <w:tcW w:w="708" w:type="dxa"/>
            <w:tcBorders>
              <w:top w:val="single" w:sz="4" w:space="0" w:color="auto"/>
              <w:left w:val="single" w:sz="4" w:space="0" w:color="auto"/>
              <w:bottom w:val="single" w:sz="4" w:space="0" w:color="auto"/>
              <w:right w:val="single" w:sz="4" w:space="0" w:color="auto"/>
            </w:tcBorders>
          </w:tcPr>
          <w:p w:rsidR="00ED6653" w:rsidRPr="00C01F00" w:rsidRDefault="00ED6653"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ED6653" w:rsidRPr="00C01F00" w:rsidRDefault="00ED6653" w:rsidP="006438D6">
            <w:pPr>
              <w:rPr>
                <w:sz w:val="18"/>
                <w:szCs w:val="18"/>
                <w:lang w:val="en-US"/>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ED6653" w:rsidRPr="00C01F00" w:rsidRDefault="00ED6653"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D6653" w:rsidRPr="00C01F00" w:rsidRDefault="00ED6653" w:rsidP="006438D6">
            <w:pPr>
              <w:rPr>
                <w:rFonts w:eastAsia="MS Mincho"/>
                <w:sz w:val="18"/>
                <w:szCs w:val="18"/>
              </w:rPr>
            </w:pPr>
            <w:r w:rsidRPr="00C01F00">
              <w:rPr>
                <w:rFonts w:eastAsia="MS Mincho"/>
                <w:sz w:val="18"/>
                <w:szCs w:val="18"/>
              </w:rPr>
              <w:t>Код для формы ЗПЗ</w:t>
            </w:r>
          </w:p>
        </w:tc>
        <w:tc>
          <w:tcPr>
            <w:tcW w:w="3402" w:type="dxa"/>
            <w:tcBorders>
              <w:top w:val="single" w:sz="4" w:space="0" w:color="auto"/>
              <w:left w:val="single" w:sz="4" w:space="0" w:color="auto"/>
              <w:bottom w:val="single" w:sz="4" w:space="0" w:color="auto"/>
              <w:right w:val="single" w:sz="4" w:space="0" w:color="auto"/>
            </w:tcBorders>
          </w:tcPr>
          <w:p w:rsidR="00ED6653" w:rsidRPr="00C01F00" w:rsidRDefault="00ED6653" w:rsidP="00C05477">
            <w:pPr>
              <w:rPr>
                <w:sz w:val="18"/>
                <w:szCs w:val="18"/>
              </w:rPr>
            </w:pPr>
            <w:r w:rsidRPr="00C01F00">
              <w:rPr>
                <w:sz w:val="18"/>
                <w:szCs w:val="18"/>
              </w:rPr>
              <w:t>Обязательно к заполнению с 01.10.2019</w:t>
            </w:r>
          </w:p>
          <w:p w:rsidR="00ED6653" w:rsidRPr="00C01F00" w:rsidRDefault="00ED6653" w:rsidP="00C05477">
            <w:pPr>
              <w:rPr>
                <w:sz w:val="18"/>
                <w:szCs w:val="18"/>
              </w:rPr>
            </w:pPr>
          </w:p>
          <w:p w:rsidR="00ED6653" w:rsidRPr="00C01F00" w:rsidRDefault="00ED6653" w:rsidP="00AB19FC">
            <w:pPr>
              <w:rPr>
                <w:sz w:val="18"/>
                <w:szCs w:val="18"/>
              </w:rPr>
            </w:pPr>
            <w:r w:rsidRPr="00C01F00">
              <w:rPr>
                <w:sz w:val="18"/>
                <w:szCs w:val="18"/>
              </w:rPr>
              <w:t xml:space="preserve">Код по справочнику </w:t>
            </w:r>
            <w:r w:rsidRPr="00C01F00">
              <w:rPr>
                <w:sz w:val="18"/>
                <w:szCs w:val="18"/>
                <w:lang w:val="en-US"/>
              </w:rPr>
              <w:t>CODE</w:t>
            </w:r>
            <w:r w:rsidRPr="00C01F00">
              <w:rPr>
                <w:sz w:val="18"/>
                <w:szCs w:val="18"/>
              </w:rPr>
              <w:t>_</w:t>
            </w:r>
            <w:r w:rsidRPr="00C01F00">
              <w:rPr>
                <w:sz w:val="18"/>
                <w:szCs w:val="18"/>
                <w:lang w:val="en-US"/>
              </w:rPr>
              <w:t>ZPZ</w:t>
            </w:r>
          </w:p>
        </w:tc>
        <w:tc>
          <w:tcPr>
            <w:tcW w:w="1701" w:type="dxa"/>
            <w:tcBorders>
              <w:top w:val="single" w:sz="4" w:space="0" w:color="auto"/>
              <w:left w:val="single" w:sz="4" w:space="0" w:color="auto"/>
              <w:bottom w:val="single" w:sz="4" w:space="0" w:color="auto"/>
              <w:right w:val="single" w:sz="4" w:space="0" w:color="auto"/>
            </w:tcBorders>
          </w:tcPr>
          <w:p w:rsidR="00ED6653" w:rsidRPr="00C01F00" w:rsidRDefault="00ED6653" w:rsidP="006438D6">
            <w:pPr>
              <w:rPr>
                <w:sz w:val="18"/>
                <w:szCs w:val="18"/>
              </w:rPr>
            </w:pPr>
            <w:r w:rsidRPr="00C01F00">
              <w:rPr>
                <w:sz w:val="18"/>
                <w:szCs w:val="18"/>
              </w:rPr>
              <w:t>Приказ ФОМС от 25.03.2019 № 50</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APPEAL_JUSTIFIED</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Обоснованность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tabs>
                <w:tab w:val="left" w:pos="183"/>
              </w:tabs>
              <w:ind w:left="19"/>
              <w:rPr>
                <w:rFonts w:eastAsia="MS Mincho"/>
                <w:sz w:val="18"/>
                <w:szCs w:val="18"/>
              </w:rPr>
            </w:pPr>
            <w:r w:rsidRPr="00C01F00">
              <w:rPr>
                <w:rFonts w:eastAsia="MS Mincho"/>
                <w:sz w:val="18"/>
                <w:szCs w:val="18"/>
              </w:rPr>
              <w:t>Обязательно к заполнению для завершенных обращений.</w:t>
            </w:r>
          </w:p>
          <w:p w:rsidR="00406BAE" w:rsidRPr="00C01F00" w:rsidRDefault="00406BAE" w:rsidP="006438D6">
            <w:pPr>
              <w:tabs>
                <w:tab w:val="left" w:pos="183"/>
              </w:tabs>
              <w:ind w:left="19"/>
              <w:rPr>
                <w:rFonts w:eastAsia="MS Mincho"/>
                <w:sz w:val="18"/>
                <w:szCs w:val="18"/>
              </w:rPr>
            </w:pPr>
          </w:p>
          <w:p w:rsidR="00406BAE" w:rsidRPr="00C01F00" w:rsidRDefault="00406BAE" w:rsidP="001D6A8A">
            <w:pPr>
              <w:numPr>
                <w:ilvl w:val="0"/>
                <w:numId w:val="29"/>
              </w:numPr>
              <w:tabs>
                <w:tab w:val="left" w:pos="183"/>
              </w:tabs>
              <w:rPr>
                <w:rFonts w:eastAsia="MS Mincho"/>
                <w:sz w:val="18"/>
                <w:szCs w:val="18"/>
              </w:rPr>
            </w:pPr>
            <w:r w:rsidRPr="00C01F00">
              <w:rPr>
                <w:rFonts w:eastAsia="MS Mincho"/>
                <w:sz w:val="18"/>
                <w:szCs w:val="18"/>
              </w:rPr>
              <w:t xml:space="preserve">– обосновано; </w:t>
            </w:r>
          </w:p>
          <w:p w:rsidR="00406BAE" w:rsidRPr="00C01F00" w:rsidRDefault="00406BAE" w:rsidP="001D6A8A">
            <w:pPr>
              <w:numPr>
                <w:ilvl w:val="0"/>
                <w:numId w:val="29"/>
              </w:numPr>
              <w:tabs>
                <w:tab w:val="left" w:pos="183"/>
              </w:tabs>
              <w:rPr>
                <w:rFonts w:eastAsia="MS Mincho"/>
                <w:sz w:val="18"/>
                <w:szCs w:val="18"/>
                <w:lang w:val="en-US"/>
              </w:rPr>
            </w:pPr>
            <w:r w:rsidRPr="00C01F00">
              <w:rPr>
                <w:rFonts w:eastAsia="MS Mincho"/>
                <w:sz w:val="18"/>
                <w:szCs w:val="18"/>
              </w:rPr>
              <w:t xml:space="preserve">– не обосновано; </w:t>
            </w:r>
          </w:p>
          <w:p w:rsidR="00406BAE" w:rsidRPr="00C01F00" w:rsidRDefault="00406BAE" w:rsidP="001D6A8A">
            <w:pPr>
              <w:numPr>
                <w:ilvl w:val="0"/>
                <w:numId w:val="29"/>
              </w:numPr>
              <w:tabs>
                <w:tab w:val="left" w:pos="183"/>
              </w:tabs>
              <w:rPr>
                <w:rFonts w:eastAsia="MS Mincho"/>
                <w:sz w:val="18"/>
                <w:szCs w:val="18"/>
                <w:lang w:val="en-US"/>
              </w:rPr>
            </w:pPr>
            <w:r w:rsidRPr="00C01F00">
              <w:rPr>
                <w:rFonts w:eastAsia="MS Mincho"/>
                <w:sz w:val="18"/>
                <w:szCs w:val="18"/>
              </w:rPr>
              <w:t>– частично обосновано;</w:t>
            </w:r>
            <w:r w:rsidRPr="00C01F00">
              <w:rPr>
                <w:rFonts w:eastAsia="MS Mincho"/>
                <w:sz w:val="18"/>
                <w:szCs w:val="18"/>
                <w:lang w:val="en-US"/>
              </w:rPr>
              <w:t xml:space="preserve"> </w:t>
            </w:r>
          </w:p>
          <w:p w:rsidR="00406BAE" w:rsidRPr="00C01F00" w:rsidRDefault="00406BAE" w:rsidP="001D6A8A">
            <w:pPr>
              <w:numPr>
                <w:ilvl w:val="0"/>
                <w:numId w:val="29"/>
              </w:numPr>
              <w:tabs>
                <w:tab w:val="left" w:pos="183"/>
              </w:tabs>
              <w:rPr>
                <w:rFonts w:eastAsia="MS Mincho"/>
                <w:sz w:val="18"/>
                <w:szCs w:val="18"/>
              </w:rPr>
            </w:pPr>
            <w:r w:rsidRPr="00C01F00">
              <w:rPr>
                <w:rFonts w:eastAsia="MS Mincho"/>
                <w:sz w:val="18"/>
                <w:szCs w:val="18"/>
              </w:rPr>
              <w:t>– обосновано, удовлетворено в судебном порядке;</w:t>
            </w:r>
          </w:p>
          <w:p w:rsidR="00406BAE" w:rsidRPr="00C01F00" w:rsidRDefault="00406BAE" w:rsidP="001D6A8A">
            <w:pPr>
              <w:numPr>
                <w:ilvl w:val="0"/>
                <w:numId w:val="29"/>
              </w:numPr>
              <w:tabs>
                <w:tab w:val="left" w:pos="183"/>
              </w:tabs>
              <w:rPr>
                <w:rFonts w:eastAsia="MS Mincho"/>
                <w:sz w:val="18"/>
                <w:szCs w:val="18"/>
              </w:rPr>
            </w:pPr>
            <w:r w:rsidRPr="00C01F00">
              <w:rPr>
                <w:rFonts w:eastAsia="MS Mincho"/>
                <w:sz w:val="18"/>
                <w:szCs w:val="18"/>
              </w:rPr>
              <w:t>– обосновано, удовлетворено в досудебном порядке.</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COMPLETED</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3B1573">
            <w:pPr>
              <w:rPr>
                <w:rFonts w:eastAsia="MS Mincho"/>
                <w:sz w:val="18"/>
                <w:szCs w:val="18"/>
              </w:rPr>
            </w:pPr>
            <w:r w:rsidRPr="00C01F00">
              <w:rPr>
                <w:rFonts w:eastAsia="MS Mincho"/>
                <w:sz w:val="18"/>
                <w:szCs w:val="18"/>
              </w:rPr>
              <w:t>Признак, было ли обращение исполнено</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0 – нет;</w:t>
            </w:r>
          </w:p>
          <w:p w:rsidR="00406BAE" w:rsidRPr="00C01F00" w:rsidRDefault="00406BAE" w:rsidP="006438D6">
            <w:pPr>
              <w:rPr>
                <w:rFonts w:eastAsia="MS Mincho"/>
                <w:sz w:val="18"/>
                <w:szCs w:val="18"/>
              </w:rPr>
            </w:pPr>
            <w:r w:rsidRPr="00C01F00">
              <w:rPr>
                <w:rFonts w:eastAsia="MS Mincho"/>
                <w:sz w:val="18"/>
                <w:szCs w:val="18"/>
              </w:rPr>
              <w:t>1 – да.</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DATE_COMPLET</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Дата окончания действий по обращению</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D91655" w:rsidP="00D91655">
            <w:pPr>
              <w:tabs>
                <w:tab w:val="left" w:pos="183"/>
              </w:tabs>
              <w:ind w:left="19"/>
              <w:rPr>
                <w:rFonts w:eastAsia="MS Mincho"/>
                <w:sz w:val="18"/>
                <w:szCs w:val="18"/>
              </w:rPr>
            </w:pPr>
            <w:r w:rsidRPr="00C01F00">
              <w:rPr>
                <w:rFonts w:eastAsia="MS Mincho"/>
                <w:sz w:val="18"/>
                <w:szCs w:val="18"/>
              </w:rPr>
              <w:t>Обязательно к заполнению для завершенных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OTV_TYPE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5A5E7C">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8F0A73">
            <w:pPr>
              <w:rPr>
                <w:sz w:val="18"/>
                <w:szCs w:val="18"/>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8F010C">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Тип организации, ответственной за работу с обращением</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rFonts w:eastAsia="MS Mincho"/>
                <w:sz w:val="18"/>
                <w:szCs w:val="18"/>
              </w:rPr>
            </w:pPr>
            <w:r w:rsidRPr="00C01F00">
              <w:rPr>
                <w:rFonts w:eastAsia="MS Mincho"/>
                <w:sz w:val="18"/>
                <w:szCs w:val="18"/>
              </w:rPr>
              <w:t>1 - ТФОМС</w:t>
            </w:r>
          </w:p>
          <w:p w:rsidR="00406BAE" w:rsidRPr="00C01F00" w:rsidRDefault="00406BAE" w:rsidP="00C92FE3">
            <w:pPr>
              <w:rPr>
                <w:rFonts w:eastAsia="MS Mincho"/>
                <w:sz w:val="18"/>
                <w:szCs w:val="18"/>
              </w:rPr>
            </w:pPr>
            <w:r w:rsidRPr="00C01F00">
              <w:rPr>
                <w:rFonts w:eastAsia="MS Mincho"/>
                <w:sz w:val="18"/>
                <w:szCs w:val="18"/>
              </w:rPr>
              <w:t>2 - СМО</w:t>
            </w:r>
          </w:p>
          <w:p w:rsidR="00406BAE" w:rsidRPr="00C01F00" w:rsidRDefault="00406BAE" w:rsidP="00C92FE3">
            <w:pPr>
              <w:rPr>
                <w:rFonts w:eastAsia="MS Mincho"/>
                <w:sz w:val="18"/>
                <w:szCs w:val="18"/>
              </w:rPr>
            </w:pPr>
            <w:r w:rsidRPr="00C01F00">
              <w:rPr>
                <w:rFonts w:eastAsia="MS Mincho"/>
                <w:sz w:val="18"/>
                <w:szCs w:val="18"/>
              </w:rPr>
              <w:t>3 - ТФОМС (аутсорсинг)</w:t>
            </w:r>
          </w:p>
          <w:p w:rsidR="00406BAE" w:rsidRPr="00C01F00" w:rsidRDefault="00406BAE" w:rsidP="00C92FE3">
            <w:pPr>
              <w:rPr>
                <w:rFonts w:eastAsia="MS Mincho"/>
                <w:sz w:val="18"/>
                <w:szCs w:val="18"/>
              </w:rPr>
            </w:pPr>
            <w:r w:rsidRPr="00C01F00">
              <w:rPr>
                <w:rFonts w:eastAsia="MS Mincho"/>
                <w:sz w:val="18"/>
                <w:szCs w:val="18"/>
              </w:rPr>
              <w:t>4 - СМО (аутсорсинг)</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504515">
            <w:pPr>
              <w:rPr>
                <w:sz w:val="18"/>
                <w:szCs w:val="18"/>
              </w:rPr>
            </w:pPr>
            <w:r w:rsidRPr="00C01F00">
              <w:rPr>
                <w:sz w:val="18"/>
                <w:szCs w:val="18"/>
              </w:rPr>
              <w:t>Приказ ФОМС от 07.04.11 г. №79</w:t>
            </w:r>
            <w:r w:rsidRPr="00C01F00">
              <w:rPr>
                <w:sz w:val="18"/>
                <w:szCs w:val="18"/>
              </w:rPr>
              <w:br/>
              <w:t>(в ред. приказа ФОМС от 09.09.16 г. №169)</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OTV_CODE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5A5E7C">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8F0A73">
            <w:pPr>
              <w:rPr>
                <w:sz w:val="18"/>
                <w:szCs w:val="18"/>
                <w:lang w:val="en-US"/>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8F010C">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sz w:val="18"/>
                <w:szCs w:val="18"/>
              </w:rPr>
            </w:pPr>
            <w:r w:rsidRPr="00C01F00">
              <w:rPr>
                <w:sz w:val="18"/>
                <w:szCs w:val="18"/>
              </w:rPr>
              <w:t>Код организации, ответственной за работу с обращением</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pStyle w:val="100"/>
              <w:rPr>
                <w:sz w:val="18"/>
                <w:szCs w:val="18"/>
              </w:rPr>
            </w:pPr>
            <w:r w:rsidRPr="00C01F00">
              <w:rPr>
                <w:rFonts w:eastAsia="Calibri"/>
                <w:sz w:val="18"/>
                <w:szCs w:val="18"/>
              </w:rPr>
              <w:t>Двузначный код для ТФОМС, реестровый номер для СМО, код организации из регионального справочника для случаев аутсорсинга.</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504515">
            <w:pPr>
              <w:rPr>
                <w:sz w:val="18"/>
                <w:szCs w:val="18"/>
              </w:rPr>
            </w:pPr>
            <w:r w:rsidRPr="00C01F00">
              <w:rPr>
                <w:sz w:val="18"/>
                <w:szCs w:val="18"/>
              </w:rPr>
              <w:t>Приказ ФОМС от 07.04.11 г. №79</w:t>
            </w:r>
            <w:r w:rsidRPr="00C01F00">
              <w:rPr>
                <w:sz w:val="18"/>
                <w:szCs w:val="18"/>
              </w:rPr>
              <w:br/>
              <w:t>(в ред. приказа ФОМС от 09.09.16 г. №169)</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lang w:val="en-US"/>
              </w:rPr>
              <w:t>OUTLAY</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vAlign w:val="center"/>
          </w:tcPr>
          <w:p w:rsidR="00406BAE" w:rsidRPr="00C01F00" w:rsidRDefault="00406BAE" w:rsidP="0043669C">
            <w:pPr>
              <w:rPr>
                <w:sz w:val="18"/>
                <w:szCs w:val="18"/>
                <w:lang w:val="en-US"/>
              </w:rPr>
            </w:pPr>
            <w:r w:rsidRPr="00C01F00">
              <w:rPr>
                <w:sz w:val="18"/>
                <w:szCs w:val="18"/>
                <w:lang w:val="en-US"/>
              </w:rPr>
              <w:t>12.2</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Сумма затрат ЗЛ</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CAUSE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lang w:val="en-US"/>
              </w:rPr>
              <w:t>Text</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Суть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D65C4C">
            <w:pPr>
              <w:rPr>
                <w:sz w:val="18"/>
                <w:szCs w:val="18"/>
                <w:lang w:val="en-US"/>
              </w:rPr>
            </w:pPr>
            <w:r w:rsidRPr="00C01F00">
              <w:rPr>
                <w:sz w:val="18"/>
                <w:szCs w:val="18"/>
                <w:lang w:val="en-US"/>
              </w:rPr>
              <w:t>RESULT</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D65C4C">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D65C4C">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D65C4C">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D65C4C">
            <w:pPr>
              <w:rPr>
                <w:rFonts w:eastAsia="MS Mincho"/>
                <w:sz w:val="18"/>
                <w:szCs w:val="18"/>
              </w:rPr>
            </w:pPr>
            <w:r w:rsidRPr="00C01F00">
              <w:rPr>
                <w:rFonts w:eastAsia="MS Mincho"/>
                <w:sz w:val="18"/>
                <w:szCs w:val="18"/>
              </w:rPr>
              <w:t>Результат обращения</w:t>
            </w:r>
          </w:p>
        </w:tc>
        <w:tc>
          <w:tcPr>
            <w:tcW w:w="3402" w:type="dxa"/>
            <w:tcBorders>
              <w:top w:val="single" w:sz="4" w:space="0" w:color="auto"/>
              <w:left w:val="single" w:sz="4" w:space="0" w:color="auto"/>
              <w:bottom w:val="single" w:sz="4" w:space="0" w:color="auto"/>
              <w:right w:val="single" w:sz="4" w:space="0" w:color="auto"/>
            </w:tcBorders>
          </w:tcPr>
          <w:p w:rsidR="00954F5F" w:rsidRPr="00C01F00" w:rsidRDefault="00954F5F" w:rsidP="008F0A73">
            <w:pPr>
              <w:rPr>
                <w:sz w:val="18"/>
                <w:szCs w:val="18"/>
              </w:rPr>
            </w:pPr>
            <w:r w:rsidRPr="00C01F00">
              <w:rPr>
                <w:rFonts w:eastAsia="MS Mincho"/>
                <w:sz w:val="18"/>
                <w:szCs w:val="18"/>
              </w:rPr>
              <w:t xml:space="preserve">Обязательно к заполнению при </w:t>
            </w:r>
            <w:r w:rsidRPr="00C01F00">
              <w:rPr>
                <w:sz w:val="18"/>
                <w:szCs w:val="18"/>
                <w:lang w:val="en-US"/>
              </w:rPr>
              <w:t>COMPLETED</w:t>
            </w:r>
            <w:r w:rsidRPr="00C01F00">
              <w:rPr>
                <w:sz w:val="18"/>
                <w:szCs w:val="18"/>
              </w:rPr>
              <w:t>=1.</w:t>
            </w:r>
          </w:p>
          <w:p w:rsidR="00954F5F" w:rsidRPr="00C01F00" w:rsidRDefault="00954F5F" w:rsidP="008F0A73">
            <w:pPr>
              <w:rPr>
                <w:rFonts w:eastAsia="MS Mincho"/>
                <w:sz w:val="18"/>
                <w:szCs w:val="18"/>
              </w:rPr>
            </w:pPr>
          </w:p>
          <w:p w:rsidR="00406BAE" w:rsidRPr="00C01F00" w:rsidRDefault="00406BAE" w:rsidP="008F0A73">
            <w:pPr>
              <w:rPr>
                <w:rFonts w:eastAsia="MS Mincho"/>
                <w:sz w:val="18"/>
                <w:szCs w:val="18"/>
              </w:rPr>
            </w:pPr>
            <w:r w:rsidRPr="00C01F00">
              <w:rPr>
                <w:rFonts w:eastAsia="MS Mincho"/>
                <w:sz w:val="18"/>
                <w:szCs w:val="18"/>
              </w:rPr>
              <w:t>1 - Дана консультация</w:t>
            </w:r>
          </w:p>
          <w:p w:rsidR="00406BAE" w:rsidRPr="00C01F00" w:rsidRDefault="00406BAE" w:rsidP="008F0A73">
            <w:pPr>
              <w:rPr>
                <w:rFonts w:eastAsia="MS Mincho"/>
                <w:sz w:val="18"/>
                <w:szCs w:val="18"/>
              </w:rPr>
            </w:pPr>
            <w:r w:rsidRPr="00C01F00">
              <w:rPr>
                <w:rFonts w:eastAsia="MS Mincho"/>
                <w:sz w:val="18"/>
                <w:szCs w:val="18"/>
              </w:rPr>
              <w:t>2 - Рассмотрено обращение</w:t>
            </w:r>
          </w:p>
          <w:p w:rsidR="00406BAE" w:rsidRPr="00C01F00" w:rsidRDefault="00406BAE" w:rsidP="008F0A73">
            <w:pPr>
              <w:rPr>
                <w:rFonts w:eastAsia="MS Mincho"/>
                <w:sz w:val="18"/>
                <w:szCs w:val="18"/>
              </w:rPr>
            </w:pPr>
            <w:r w:rsidRPr="00C01F00">
              <w:rPr>
                <w:rFonts w:eastAsia="MS Mincho"/>
                <w:sz w:val="18"/>
                <w:szCs w:val="18"/>
              </w:rPr>
              <w:t>3 - Заявление удовлетворено</w:t>
            </w:r>
          </w:p>
          <w:p w:rsidR="00406BAE" w:rsidRPr="00C01F00" w:rsidRDefault="00406BAE" w:rsidP="008F0A73">
            <w:pPr>
              <w:rPr>
                <w:rFonts w:eastAsia="MS Mincho"/>
                <w:sz w:val="18"/>
                <w:szCs w:val="18"/>
              </w:rPr>
            </w:pPr>
            <w:r w:rsidRPr="00C01F00">
              <w:rPr>
                <w:rFonts w:eastAsia="MS Mincho"/>
                <w:sz w:val="18"/>
                <w:szCs w:val="18"/>
              </w:rPr>
              <w:t>4 - Заявление не удовлетворено</w:t>
            </w:r>
          </w:p>
          <w:p w:rsidR="00406BAE" w:rsidRPr="00C01F00" w:rsidRDefault="00406BAE" w:rsidP="008F0A73">
            <w:pPr>
              <w:rPr>
                <w:rFonts w:eastAsia="MS Mincho"/>
                <w:sz w:val="18"/>
                <w:szCs w:val="18"/>
              </w:rPr>
            </w:pPr>
            <w:r w:rsidRPr="00C01F00">
              <w:rPr>
                <w:rFonts w:eastAsia="MS Mincho"/>
                <w:sz w:val="18"/>
                <w:szCs w:val="18"/>
              </w:rPr>
              <w:t>5 - Рассмотрена жалоба</w:t>
            </w:r>
          </w:p>
          <w:p w:rsidR="00406BAE" w:rsidRPr="00C01F00" w:rsidRDefault="00406BAE" w:rsidP="008F0A73">
            <w:pPr>
              <w:rPr>
                <w:rFonts w:eastAsia="MS Mincho"/>
                <w:sz w:val="18"/>
                <w:szCs w:val="18"/>
              </w:rPr>
            </w:pPr>
            <w:r w:rsidRPr="00C01F00">
              <w:rPr>
                <w:rFonts w:eastAsia="MS Mincho"/>
                <w:sz w:val="18"/>
                <w:szCs w:val="18"/>
              </w:rPr>
              <w:t>6 - Звонок переадресован</w:t>
            </w:r>
          </w:p>
          <w:p w:rsidR="00406BAE" w:rsidRPr="00C01F00" w:rsidRDefault="00406BAE" w:rsidP="008F0A73">
            <w:pPr>
              <w:rPr>
                <w:rFonts w:eastAsia="MS Mincho"/>
                <w:sz w:val="18"/>
                <w:szCs w:val="18"/>
              </w:rPr>
            </w:pPr>
            <w:r w:rsidRPr="00C01F00">
              <w:rPr>
                <w:rFonts w:eastAsia="MS Mincho"/>
                <w:sz w:val="18"/>
                <w:szCs w:val="18"/>
              </w:rPr>
              <w:t>7 - Обращение переадресовано в другую организацию</w:t>
            </w:r>
            <w:r w:rsidR="00653B8D" w:rsidRPr="00C01F00">
              <w:rPr>
                <w:rFonts w:eastAsia="MS Mincho"/>
                <w:sz w:val="18"/>
                <w:szCs w:val="18"/>
              </w:rPr>
              <w:t>;</w:t>
            </w:r>
          </w:p>
          <w:p w:rsidR="00653B8D" w:rsidRPr="00C01F00" w:rsidRDefault="00653B8D" w:rsidP="008F0A73">
            <w:pPr>
              <w:rPr>
                <w:rFonts w:eastAsia="MS Mincho"/>
                <w:sz w:val="18"/>
                <w:szCs w:val="18"/>
              </w:rPr>
            </w:pPr>
            <w:r w:rsidRPr="00C01F00">
              <w:rPr>
                <w:rFonts w:eastAsia="MS Mincho"/>
                <w:sz w:val="18"/>
                <w:szCs w:val="18"/>
              </w:rPr>
              <w:t>8 – рассмотрено предложение.</w:t>
            </w:r>
          </w:p>
          <w:p w:rsidR="0045264A" w:rsidRPr="00C01F00" w:rsidRDefault="0045264A" w:rsidP="008F0A73">
            <w:pPr>
              <w:rPr>
                <w:rFonts w:eastAsia="MS Mincho"/>
                <w:sz w:val="18"/>
                <w:szCs w:val="18"/>
              </w:rPr>
            </w:pPr>
          </w:p>
          <w:p w:rsidR="0045264A" w:rsidRPr="00C01F00" w:rsidRDefault="0045264A" w:rsidP="0045264A">
            <w:pPr>
              <w:tabs>
                <w:tab w:val="left" w:pos="183"/>
              </w:tabs>
              <w:ind w:left="19"/>
              <w:rPr>
                <w:rFonts w:eastAsia="MS Mincho"/>
                <w:sz w:val="18"/>
                <w:szCs w:val="18"/>
              </w:rPr>
            </w:pPr>
            <w:r w:rsidRPr="00C01F00">
              <w:rPr>
                <w:rFonts w:eastAsia="MS Mincho"/>
                <w:sz w:val="18"/>
                <w:szCs w:val="18"/>
              </w:rPr>
              <w:t>Обязательно к заполнению для завершенных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504515">
            <w:pPr>
              <w:rPr>
                <w:sz w:val="18"/>
                <w:szCs w:val="18"/>
              </w:rPr>
            </w:pPr>
            <w:r w:rsidRPr="00C01F00">
              <w:rPr>
                <w:sz w:val="18"/>
                <w:szCs w:val="18"/>
              </w:rPr>
              <w:t>Приказ ФОМС от 07.04.11 г. №79</w:t>
            </w:r>
            <w:r w:rsidRPr="00C01F00">
              <w:rPr>
                <w:sz w:val="18"/>
                <w:szCs w:val="18"/>
              </w:rPr>
              <w:br/>
              <w:t>(в ред. приказа ФОМС от 09.09.16 г. №169)</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954F5F" w:rsidP="00D65C4C">
            <w:pPr>
              <w:rPr>
                <w:sz w:val="18"/>
                <w:szCs w:val="18"/>
                <w:lang w:val="en-US"/>
              </w:rPr>
            </w:pPr>
            <w:r w:rsidRPr="00C01F00">
              <w:rPr>
                <w:sz w:val="18"/>
                <w:szCs w:val="18"/>
                <w:lang w:val="en-US"/>
              </w:rPr>
              <w:t>RESULT_PAT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954F5F" w:rsidP="00D65C4C">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954F5F" w:rsidP="00D65C4C">
            <w:pPr>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954F5F" w:rsidP="00D65C4C">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D65C4C">
            <w:pPr>
              <w:rPr>
                <w:rFonts w:eastAsia="MS Mincho"/>
                <w:sz w:val="18"/>
                <w:szCs w:val="18"/>
              </w:rPr>
            </w:pPr>
            <w:r w:rsidRPr="00C01F00">
              <w:rPr>
                <w:rFonts w:eastAsia="MS Mincho"/>
                <w:sz w:val="18"/>
                <w:szCs w:val="18"/>
              </w:rPr>
              <w:t xml:space="preserve">Принятые меры и </w:t>
            </w:r>
            <w:r w:rsidR="00954F5F" w:rsidRPr="00C01F00">
              <w:rPr>
                <w:rFonts w:eastAsia="MS Mincho"/>
                <w:sz w:val="18"/>
                <w:szCs w:val="18"/>
              </w:rPr>
              <w:t xml:space="preserve">окончательный </w:t>
            </w:r>
            <w:r w:rsidRPr="00C01F00">
              <w:rPr>
                <w:rFonts w:eastAsia="MS Mincho"/>
                <w:sz w:val="18"/>
                <w:szCs w:val="18"/>
              </w:rPr>
              <w:t>результат обращения</w:t>
            </w:r>
            <w:r w:rsidR="00954F5F" w:rsidRPr="00C01F00">
              <w:rPr>
                <w:rFonts w:eastAsia="MS Mincho"/>
                <w:sz w:val="18"/>
                <w:szCs w:val="18"/>
              </w:rPr>
              <w:t xml:space="preserve"> (краткий шаблон)</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E0254D">
            <w:pPr>
              <w:tabs>
                <w:tab w:val="left" w:pos="183"/>
              </w:tabs>
              <w:ind w:left="19"/>
              <w:rPr>
                <w:rFonts w:eastAsia="MS Mincho"/>
                <w:sz w:val="18"/>
                <w:szCs w:val="18"/>
              </w:rPr>
            </w:pPr>
            <w:r w:rsidRPr="00C01F00">
              <w:rPr>
                <w:rFonts w:eastAsia="MS Mincho"/>
                <w:sz w:val="18"/>
                <w:szCs w:val="18"/>
              </w:rPr>
              <w:t>Обязательно к заполнению для завершенных обращений.</w:t>
            </w:r>
          </w:p>
          <w:p w:rsidR="00954F5F" w:rsidRPr="00C01F00" w:rsidRDefault="00954F5F" w:rsidP="00E0254D">
            <w:pPr>
              <w:tabs>
                <w:tab w:val="left" w:pos="183"/>
              </w:tabs>
              <w:ind w:left="19"/>
              <w:rPr>
                <w:sz w:val="18"/>
                <w:szCs w:val="18"/>
              </w:rPr>
            </w:pPr>
            <w:r w:rsidRPr="00C01F00">
              <w:rPr>
                <w:sz w:val="18"/>
                <w:szCs w:val="18"/>
                <w:lang w:val="en-US"/>
              </w:rPr>
              <w:t>COMPLETED</w:t>
            </w:r>
            <w:r w:rsidRPr="00C01F00">
              <w:rPr>
                <w:sz w:val="18"/>
                <w:szCs w:val="18"/>
              </w:rPr>
              <w:t>=1.</w:t>
            </w:r>
          </w:p>
          <w:p w:rsidR="00954F5F" w:rsidRPr="00C01F00" w:rsidRDefault="00322916" w:rsidP="00E0254D">
            <w:pPr>
              <w:tabs>
                <w:tab w:val="left" w:pos="183"/>
              </w:tabs>
              <w:ind w:left="19"/>
              <w:rPr>
                <w:sz w:val="18"/>
                <w:szCs w:val="18"/>
              </w:rPr>
            </w:pPr>
            <w:r w:rsidRPr="00C01F00">
              <w:rPr>
                <w:sz w:val="18"/>
                <w:szCs w:val="18"/>
              </w:rPr>
              <w:t>0 – О</w:t>
            </w:r>
            <w:r w:rsidR="00954F5F" w:rsidRPr="00C01F00">
              <w:rPr>
                <w:sz w:val="18"/>
                <w:szCs w:val="18"/>
              </w:rPr>
              <w:t>кончательный результат не получен;</w:t>
            </w:r>
          </w:p>
          <w:p w:rsidR="00954F5F" w:rsidRPr="00C01F00" w:rsidRDefault="00954F5F" w:rsidP="00E0254D">
            <w:pPr>
              <w:tabs>
                <w:tab w:val="left" w:pos="183"/>
              </w:tabs>
              <w:ind w:left="19"/>
              <w:rPr>
                <w:rFonts w:eastAsia="MS Mincho"/>
                <w:sz w:val="18"/>
                <w:szCs w:val="18"/>
              </w:rPr>
            </w:pPr>
            <w:r w:rsidRPr="00C01F00">
              <w:rPr>
                <w:rFonts w:eastAsia="MS Mincho"/>
                <w:sz w:val="18"/>
                <w:szCs w:val="18"/>
              </w:rPr>
              <w:t>1 – Консультирование завершено;</w:t>
            </w:r>
          </w:p>
          <w:p w:rsidR="00954F5F" w:rsidRPr="00C01F00" w:rsidRDefault="00954F5F" w:rsidP="001D6A8A">
            <w:pPr>
              <w:numPr>
                <w:ilvl w:val="0"/>
                <w:numId w:val="34"/>
              </w:numPr>
              <w:tabs>
                <w:tab w:val="left" w:pos="183"/>
              </w:tabs>
              <w:rPr>
                <w:rFonts w:eastAsia="MS Mincho"/>
                <w:strike/>
                <w:sz w:val="18"/>
                <w:szCs w:val="18"/>
              </w:rPr>
            </w:pPr>
            <w:r w:rsidRPr="00C01F00">
              <w:rPr>
                <w:rFonts w:eastAsia="MS Mincho"/>
                <w:strike/>
                <w:sz w:val="18"/>
                <w:szCs w:val="18"/>
              </w:rPr>
              <w:t>– Информирование закончено;</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Рекомендовано обратиться в ТФОМС;</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Рекомендовано обратиться в ФСС;</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Рекомендовано обратиться в ДЗТО;</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Рекомендовано обратиться в ФНС;</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Рекомендовано обратиться в ПФР;</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Рекомендовано обратиться в соцзащиту населения;</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Рекомендовано обратиться в Росздравнадзор;</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Рекомендовано обратиться в Прокуратуру;</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Рекомендовано обратиться в администрацию медицинской организации;</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Связались с администрацией МО;</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Связались с ЗЛ;</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Обращение перенаправлено в стороннюю организацию (указать в примечании);</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Дана рекомендация о прохождении профилактического осмотра (указать в примечании);</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Рекомендовано обратиться с жалобой в ОЗПЗ СМО;</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Рекомендовано обратиться в ЦЗ;</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Необходимо обратиться В ЦЗ;</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Необходимо обратиться в СМО;</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Необходимо обратиться в МО с заявлением о прикреплении.</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04515">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RESULT_TEXT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Text</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Примечание к принятым мерам и </w:t>
            </w:r>
            <w:r w:rsidR="00954F5F" w:rsidRPr="00C01F00">
              <w:rPr>
                <w:rFonts w:eastAsia="MS Mincho"/>
                <w:sz w:val="18"/>
                <w:szCs w:val="18"/>
              </w:rPr>
              <w:t xml:space="preserve">окончательным </w:t>
            </w:r>
            <w:r w:rsidRPr="00C01F00">
              <w:rPr>
                <w:rFonts w:eastAsia="MS Mincho"/>
                <w:sz w:val="18"/>
                <w:szCs w:val="18"/>
              </w:rPr>
              <w:t>результатам обращения</w:t>
            </w:r>
            <w:r w:rsidR="00954F5F" w:rsidRPr="00C01F00">
              <w:rPr>
                <w:rFonts w:eastAsia="MS Mincho"/>
                <w:sz w:val="18"/>
                <w:szCs w:val="18"/>
              </w:rPr>
              <w:t xml:space="preserve"> (расшифровка и пояснения)</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954F5F" w:rsidP="0045264A">
            <w:pPr>
              <w:tabs>
                <w:tab w:val="left" w:pos="183"/>
              </w:tabs>
              <w:ind w:left="19"/>
              <w:rPr>
                <w:rFonts w:eastAsia="MS Mincho"/>
                <w:sz w:val="18"/>
                <w:szCs w:val="18"/>
              </w:rPr>
            </w:pPr>
            <w:r w:rsidRPr="00C01F00">
              <w:rPr>
                <w:rFonts w:eastAsia="MS Mincho"/>
                <w:sz w:val="18"/>
                <w:szCs w:val="18"/>
              </w:rPr>
              <w:t>Дается более подробная и расширенная информация о результатах и принятых мерах</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04515">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trike/>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91872">
            <w:pPr>
              <w:rPr>
                <w:sz w:val="18"/>
                <w:szCs w:val="18"/>
                <w:lang w:val="en-US"/>
              </w:rPr>
            </w:pPr>
            <w:r w:rsidRPr="00C01F00">
              <w:rPr>
                <w:sz w:val="18"/>
                <w:szCs w:val="18"/>
                <w:lang w:val="en-US"/>
              </w:rPr>
              <w:t>RECEIVED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91872">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 xml:space="preserve">Сведения </w:t>
            </w:r>
            <w:r w:rsidRPr="00C01F00">
              <w:rPr>
                <w:sz w:val="18"/>
                <w:szCs w:val="18"/>
              </w:rPr>
              <w:t>об организации, принявшей обращение</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91872">
            <w:pPr>
              <w:rPr>
                <w:sz w:val="18"/>
                <w:szCs w:val="18"/>
              </w:rPr>
            </w:pPr>
            <w:r w:rsidRPr="00C01F00">
              <w:rPr>
                <w:sz w:val="18"/>
                <w:szCs w:val="18"/>
                <w:lang w:val="en-US"/>
              </w:rPr>
              <w:t>INDICTED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Сведения </w:t>
            </w:r>
            <w:r w:rsidRPr="00C01F00">
              <w:rPr>
                <w:sz w:val="18"/>
                <w:szCs w:val="18"/>
              </w:rPr>
              <w:t>об организации-ответчике</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Не заполняется в случае консультативных обращений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IDENT</w:t>
            </w:r>
            <w:r w:rsidRPr="00C01F00">
              <w:rPr>
                <w:sz w:val="18"/>
                <w:szCs w:val="18"/>
              </w:rPr>
              <w:t>_</w:t>
            </w:r>
            <w:r w:rsidRPr="00C01F00">
              <w:rPr>
                <w:sz w:val="18"/>
                <w:szCs w:val="18"/>
                <w:lang w:val="en-US"/>
              </w:rPr>
              <w:t>S</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881729">
            <w:pPr>
              <w:rPr>
                <w:rFonts w:eastAsia="MS Mincho"/>
                <w:sz w:val="18"/>
                <w:szCs w:val="18"/>
              </w:rPr>
            </w:pPr>
            <w:r w:rsidRPr="00C01F00">
              <w:rPr>
                <w:rFonts w:eastAsia="MS Mincho"/>
                <w:sz w:val="18"/>
                <w:szCs w:val="18"/>
              </w:rPr>
              <w:t>Идентификатор случая оказания медицинской помощи</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C71551">
            <w:pPr>
              <w:rPr>
                <w:rFonts w:eastAsia="MS Mincho"/>
                <w:sz w:val="18"/>
                <w:szCs w:val="18"/>
              </w:rPr>
            </w:pPr>
            <w:r w:rsidRPr="00C01F00">
              <w:rPr>
                <w:rFonts w:eastAsia="MS Mincho"/>
                <w:sz w:val="18"/>
                <w:szCs w:val="18"/>
              </w:rPr>
              <w:t>Обязательно к заполнению в случае обращения по случаю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CB611D">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CB611D">
            <w:pPr>
              <w:rPr>
                <w:sz w:val="18"/>
                <w:szCs w:val="18"/>
              </w:rPr>
            </w:pPr>
            <w:r w:rsidRPr="00C01F00">
              <w:rPr>
                <w:sz w:val="18"/>
                <w:szCs w:val="18"/>
                <w:lang w:val="en-US"/>
              </w:rPr>
              <w:t>IDENT_TFOMS</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CB611D">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CB611D">
            <w:pPr>
              <w:rPr>
                <w:sz w:val="18"/>
                <w:szCs w:val="18"/>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CB611D">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CB611D">
            <w:pPr>
              <w:rPr>
                <w:sz w:val="18"/>
                <w:szCs w:val="18"/>
              </w:rPr>
            </w:pPr>
            <w:r w:rsidRPr="00C01F00">
              <w:rPr>
                <w:rFonts w:eastAsia="MS Mincho"/>
                <w:sz w:val="18"/>
                <w:szCs w:val="18"/>
              </w:rPr>
              <w:t>Идентификатор обращения (ТФОМС)</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CB611D">
            <w:pPr>
              <w:rPr>
                <w:rFonts w:eastAsia="MS Mincho"/>
                <w:sz w:val="18"/>
                <w:szCs w:val="18"/>
              </w:rPr>
            </w:pPr>
            <w:r w:rsidRPr="00C01F00">
              <w:rPr>
                <w:rFonts w:eastAsia="MS Mincho"/>
                <w:sz w:val="18"/>
                <w:szCs w:val="18"/>
              </w:rPr>
              <w:t>Заполняется ТФОМС</w:t>
            </w:r>
          </w:p>
          <w:p w:rsidR="00275087" w:rsidRPr="00C01F00" w:rsidRDefault="00275087" w:rsidP="00CB611D">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IDENT_EXP</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lang w:val="en-US"/>
              </w:rPr>
            </w:pPr>
            <w:r w:rsidRPr="00C01F00">
              <w:rPr>
                <w:rFonts w:eastAsia="MS Mincho"/>
                <w:sz w:val="18"/>
                <w:szCs w:val="18"/>
              </w:rPr>
              <w:t>Идентификаторы проведенных экспертиз</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DOCUMENT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lang w:val="en-US"/>
              </w:rPr>
            </w:pPr>
            <w:r w:rsidRPr="00C01F00">
              <w:rPr>
                <w:rFonts w:eastAsia="MS Mincho"/>
                <w:sz w:val="18"/>
                <w:szCs w:val="18"/>
              </w:rPr>
              <w:t>Сведения о приложенных документах</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ACTION</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Проведенные действия по обращению</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PHONE_REC</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Сведения о записях телефонных разговоров</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rPr>
              <w:t>Блок, содержащий сведения о лице, подавшем обращение.</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INF_POD</w:t>
            </w: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FAM_POD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Фамилия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IM_POD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Имя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lang w:val="en-US"/>
              </w:rPr>
            </w:pPr>
            <w:r w:rsidRPr="00C01F00">
              <w:rPr>
                <w:sz w:val="18"/>
                <w:szCs w:val="18"/>
                <w:lang w:val="en-US"/>
              </w:rPr>
              <w:t>OT_POD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lang w:val="en-US"/>
              </w:rPr>
            </w:pPr>
            <w:r w:rsidRPr="00C01F00">
              <w:rPr>
                <w:sz w:val="18"/>
                <w:szCs w:val="18"/>
                <w:lang w:val="en-US"/>
              </w:rPr>
              <w:t>40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 xml:space="preserve">Отчество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Указывается при наличии в УДЛ.</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lang w:val="en-US"/>
              </w:rPr>
            </w:pPr>
            <w:r w:rsidRPr="00C01F00">
              <w:rPr>
                <w:sz w:val="18"/>
                <w:szCs w:val="18"/>
                <w:lang w:val="en-US"/>
              </w:rPr>
              <w:t>DATEBDAY_POD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rPr>
              <w:t>Дата</w:t>
            </w:r>
            <w:r w:rsidRPr="00C01F00">
              <w:rPr>
                <w:sz w:val="18"/>
                <w:szCs w:val="18"/>
                <w:lang w:val="en-US"/>
              </w:rPr>
              <w:t xml:space="preserve"> </w:t>
            </w:r>
            <w:r w:rsidRPr="00C01F00">
              <w:rPr>
                <w:sz w:val="18"/>
                <w:szCs w:val="18"/>
              </w:rPr>
              <w:t>рождения</w:t>
            </w:r>
            <w:r w:rsidRPr="00C01F00">
              <w:rPr>
                <w:sz w:val="18"/>
                <w:szCs w:val="18"/>
                <w:lang w:val="en-US"/>
              </w:rPr>
              <w:t xml:space="preserve">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lang w:val="en-US"/>
              </w:rPr>
            </w:pPr>
            <w:r w:rsidRPr="00C01F00">
              <w:rPr>
                <w:sz w:val="18"/>
                <w:szCs w:val="18"/>
                <w:lang w:val="en-US"/>
              </w:rPr>
              <w:t xml:space="preserve">ENP_POD </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ЕНП</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rPr>
            </w:pPr>
            <w:r w:rsidRPr="00C01F00">
              <w:rPr>
                <w:sz w:val="18"/>
                <w:szCs w:val="18"/>
                <w:lang w:val="en-US"/>
              </w:rPr>
              <w:t xml:space="preserve">SMO_POD </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Страховая принадлежность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Указывается реестровый номер СМО (</w:t>
            </w:r>
            <w:r w:rsidRPr="00C01F00">
              <w:rPr>
                <w:sz w:val="18"/>
                <w:szCs w:val="18"/>
                <w:lang w:val="en-US"/>
              </w:rPr>
              <w:t>F</w:t>
            </w:r>
            <w:r w:rsidRPr="00C01F00">
              <w:rPr>
                <w:sz w:val="18"/>
                <w:szCs w:val="18"/>
              </w:rPr>
              <w:t>002).</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lang w:val="en-US"/>
              </w:rPr>
            </w:pPr>
            <w:r w:rsidRPr="00C01F00">
              <w:rPr>
                <w:sz w:val="18"/>
                <w:szCs w:val="18"/>
                <w:lang w:val="en-US"/>
              </w:rPr>
              <w:t xml:space="preserve">DOCTYPE_POD </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pStyle w:val="12"/>
              <w:jc w:val="left"/>
              <w:rPr>
                <w:kern w:val="0"/>
                <w:sz w:val="18"/>
                <w:szCs w:val="18"/>
                <w:lang w:val="en-US" w:eastAsia="ru-RU"/>
              </w:rPr>
            </w:pPr>
            <w:r w:rsidRPr="00C01F00">
              <w:rPr>
                <w:kern w:val="0"/>
                <w:sz w:val="18"/>
                <w:szCs w:val="18"/>
                <w:lang w:val="en-US" w:eastAsia="ru-RU"/>
              </w:rPr>
              <w:t>Тип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pStyle w:val="12"/>
              <w:jc w:val="left"/>
              <w:rPr>
                <w:kern w:val="0"/>
                <w:sz w:val="18"/>
                <w:szCs w:val="18"/>
                <w:lang w:eastAsia="ru-RU"/>
              </w:rPr>
            </w:pPr>
            <w:r w:rsidRPr="00C01F00">
              <w:rPr>
                <w:kern w:val="0"/>
                <w:sz w:val="18"/>
                <w:szCs w:val="18"/>
                <w:lang w:val="en-US" w:eastAsia="ru-RU"/>
              </w:rPr>
              <w:t>F</w:t>
            </w:r>
            <w:r w:rsidRPr="00C01F00">
              <w:rPr>
                <w:kern w:val="0"/>
                <w:sz w:val="18"/>
                <w:szCs w:val="18"/>
                <w:lang w:eastAsia="ru-RU"/>
              </w:rPr>
              <w:t>011 «Классификатор типов документов, удостоверяющих личность».</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rPr>
            </w:pPr>
            <w:r w:rsidRPr="00C01F00">
              <w:rPr>
                <w:sz w:val="18"/>
                <w:szCs w:val="18"/>
                <w:lang w:val="en-US"/>
              </w:rPr>
              <w:t xml:space="preserve">DOCSER_POD </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pStyle w:val="12"/>
              <w:jc w:val="left"/>
              <w:rPr>
                <w:kern w:val="0"/>
                <w:sz w:val="18"/>
                <w:szCs w:val="18"/>
                <w:lang w:val="en-US" w:eastAsia="ru-RU"/>
              </w:rPr>
            </w:pPr>
            <w:r w:rsidRPr="00C01F00">
              <w:rPr>
                <w:kern w:val="0"/>
                <w:sz w:val="18"/>
                <w:szCs w:val="18"/>
                <w:lang w:val="en-US" w:eastAsia="ru-RU"/>
              </w:rPr>
              <w:t>Серия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lang w:val="en-US"/>
              </w:rPr>
            </w:pPr>
            <w:r w:rsidRPr="00C01F00">
              <w:rPr>
                <w:sz w:val="18"/>
                <w:szCs w:val="18"/>
                <w:lang w:val="en-US"/>
              </w:rPr>
              <w:t xml:space="preserve">DOCNUM_POD </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Номер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lang w:val="en-US"/>
              </w:rPr>
            </w:pPr>
            <w:r w:rsidRPr="00C01F00">
              <w:rPr>
                <w:sz w:val="18"/>
                <w:szCs w:val="18"/>
                <w:lang w:val="en-US"/>
              </w:rPr>
              <w:t xml:space="preserve">SEX_POD </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Пол</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rPr>
              <w:t>Блок, содержащий сведения о лице, в интересах которого было подано обращение.</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INF_INTERES</w:t>
            </w: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FAM</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7155F">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lang w:val="en-US"/>
              </w:rPr>
            </w:pPr>
            <w:r w:rsidRPr="00C01F00">
              <w:rPr>
                <w:rFonts w:eastAsia="MS Mincho"/>
                <w:sz w:val="18"/>
                <w:szCs w:val="18"/>
              </w:rPr>
              <w:t xml:space="preserve">Фамилия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IM</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7155F">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Имя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OT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7155F">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Отчество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Указывается при наличии в УДЛ</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DATEBDAY</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Дата рождения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SEX</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Пол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SPOLIS</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Серия ДПФС</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Заполняется для полисов старого образца</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NPOLIS</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Номер ДПФС</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lang w:val="en-US"/>
              </w:rPr>
            </w:pPr>
            <w:r w:rsidRPr="00C01F00">
              <w:rPr>
                <w:sz w:val="18"/>
                <w:szCs w:val="18"/>
                <w:lang w:val="en-US"/>
              </w:rPr>
              <w:t>ENP_INT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ЕНП</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rPr>
            </w:pPr>
            <w:r w:rsidRPr="00C01F00">
              <w:rPr>
                <w:sz w:val="18"/>
                <w:szCs w:val="18"/>
                <w:lang w:val="en-US"/>
              </w:rPr>
              <w:t>SMO_INT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Страховая принадлежность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Указывается реестровый номер СМО (</w:t>
            </w:r>
            <w:r w:rsidRPr="00C01F00">
              <w:rPr>
                <w:sz w:val="18"/>
                <w:szCs w:val="18"/>
                <w:lang w:val="en-US"/>
              </w:rPr>
              <w:t>F</w:t>
            </w:r>
            <w:r w:rsidRPr="00C01F00">
              <w:rPr>
                <w:sz w:val="18"/>
                <w:szCs w:val="18"/>
              </w:rPr>
              <w:t>002).</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lang w:val="en-US"/>
              </w:rPr>
            </w:pPr>
            <w:r w:rsidRPr="00C01F00">
              <w:rPr>
                <w:sz w:val="18"/>
                <w:szCs w:val="18"/>
                <w:lang w:val="en-US"/>
              </w:rPr>
              <w:t xml:space="preserve">DOCTYPE_INT </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pStyle w:val="12"/>
              <w:jc w:val="left"/>
              <w:rPr>
                <w:kern w:val="0"/>
                <w:sz w:val="18"/>
                <w:szCs w:val="18"/>
                <w:lang w:eastAsia="ru-RU"/>
              </w:rPr>
            </w:pPr>
            <w:r w:rsidRPr="00C01F00">
              <w:rPr>
                <w:kern w:val="0"/>
                <w:sz w:val="18"/>
                <w:szCs w:val="18"/>
                <w:lang w:eastAsia="ru-RU"/>
              </w:rPr>
              <w:t>Тип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pStyle w:val="12"/>
              <w:jc w:val="left"/>
              <w:rPr>
                <w:kern w:val="0"/>
                <w:sz w:val="18"/>
                <w:szCs w:val="18"/>
                <w:lang w:eastAsia="ru-RU"/>
              </w:rPr>
            </w:pPr>
            <w:r w:rsidRPr="00C01F00">
              <w:rPr>
                <w:kern w:val="0"/>
                <w:sz w:val="18"/>
                <w:szCs w:val="18"/>
                <w:lang w:val="en-US" w:eastAsia="ru-RU"/>
              </w:rPr>
              <w:t>F</w:t>
            </w:r>
            <w:r w:rsidRPr="00C01F00">
              <w:rPr>
                <w:kern w:val="0"/>
                <w:sz w:val="18"/>
                <w:szCs w:val="18"/>
                <w:lang w:eastAsia="ru-RU"/>
              </w:rPr>
              <w:t>011 «Классификатор типов документов, удостоверяющих личность».</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rPr>
            </w:pPr>
            <w:r w:rsidRPr="00C01F00">
              <w:rPr>
                <w:sz w:val="18"/>
                <w:szCs w:val="18"/>
                <w:lang w:val="en-US"/>
              </w:rPr>
              <w:t>DOCSER_INT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pStyle w:val="12"/>
              <w:jc w:val="left"/>
              <w:rPr>
                <w:kern w:val="0"/>
                <w:sz w:val="18"/>
                <w:szCs w:val="18"/>
                <w:lang w:eastAsia="ru-RU"/>
              </w:rPr>
            </w:pPr>
            <w:r w:rsidRPr="00C01F00">
              <w:rPr>
                <w:kern w:val="0"/>
                <w:sz w:val="18"/>
                <w:szCs w:val="18"/>
                <w:lang w:eastAsia="ru-RU"/>
              </w:rPr>
              <w:t>Серия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lang w:val="en-US"/>
              </w:rPr>
            </w:pPr>
            <w:r w:rsidRPr="00C01F00">
              <w:rPr>
                <w:sz w:val="18"/>
                <w:szCs w:val="18"/>
                <w:lang w:val="en-US"/>
              </w:rPr>
              <w:t>DOCNUM_INT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Номер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C01F00" w:rsidRDefault="00275087" w:rsidP="009D76C2">
            <w:pPr>
              <w:rPr>
                <w:sz w:val="18"/>
                <w:szCs w:val="18"/>
              </w:rPr>
            </w:pPr>
            <w:r w:rsidRPr="00C01F00">
              <w:rPr>
                <w:sz w:val="18"/>
                <w:szCs w:val="18"/>
              </w:rPr>
              <w:t xml:space="preserve">Блок, содержащий сведения об организации, принявшей обращение. </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RECEIVED</w:t>
            </w: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RECEIVER</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Лицо, принявшее обращение</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ФИО</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lang w:val="en-US"/>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D65C4C">
            <w:pPr>
              <w:rPr>
                <w:i/>
                <w:sz w:val="18"/>
                <w:szCs w:val="18"/>
                <w:lang w:val="en-US"/>
              </w:rPr>
            </w:pPr>
            <w:r w:rsidRPr="00C01F00">
              <w:rPr>
                <w:sz w:val="18"/>
                <w:szCs w:val="18"/>
                <w:lang w:val="en-US"/>
              </w:rPr>
              <w:t>RECEIVER</w:t>
            </w:r>
            <w:r w:rsidRPr="00C01F00">
              <w:rPr>
                <w:sz w:val="18"/>
                <w:szCs w:val="18"/>
              </w:rPr>
              <w:t>_</w:t>
            </w:r>
            <w:r w:rsidRPr="00C01F00">
              <w:rPr>
                <w:sz w:val="18"/>
                <w:szCs w:val="18"/>
                <w:lang w:val="en-US"/>
              </w:rPr>
              <w:t>IT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D65C4C">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D65C4C">
            <w:pPr>
              <w:rPr>
                <w:sz w:val="18"/>
                <w:szCs w:val="18"/>
              </w:rPr>
            </w:pPr>
            <w:r w:rsidRPr="00C01F00">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D65C4C">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8F0A73">
            <w:pPr>
              <w:rPr>
                <w:rFonts w:eastAsia="MS Mincho"/>
                <w:sz w:val="18"/>
                <w:szCs w:val="18"/>
              </w:rPr>
            </w:pPr>
            <w:r w:rsidRPr="00C01F00">
              <w:rPr>
                <w:rFonts w:eastAsia="MS Mincho"/>
                <w:sz w:val="18"/>
                <w:szCs w:val="18"/>
              </w:rPr>
              <w:t>Сотрудник, ответственный за работу с обращениями</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D65C4C">
            <w:pPr>
              <w:rPr>
                <w:rFonts w:eastAsia="MS Mincho"/>
                <w:sz w:val="18"/>
                <w:szCs w:val="18"/>
              </w:rPr>
            </w:pPr>
            <w:r w:rsidRPr="00C01F00">
              <w:rPr>
                <w:rFonts w:eastAsia="MS Mincho"/>
                <w:sz w:val="18"/>
                <w:szCs w:val="18"/>
              </w:rPr>
              <w:t>ФИО</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lang w:val="en-US"/>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RECEIVED</w:t>
            </w:r>
            <w:r w:rsidRPr="00C01F00">
              <w:rPr>
                <w:sz w:val="18"/>
                <w:szCs w:val="18"/>
              </w:rPr>
              <w:t>_</w:t>
            </w:r>
            <w:r w:rsidRPr="00C01F00">
              <w:rPr>
                <w:sz w:val="18"/>
                <w:szCs w:val="18"/>
                <w:lang w:val="en-US"/>
              </w:rPr>
              <w:t>TYPE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 xml:space="preserve">Тип </w:t>
            </w:r>
            <w:r w:rsidRPr="00C01F00">
              <w:rPr>
                <w:sz w:val="18"/>
                <w:szCs w:val="18"/>
              </w:rPr>
              <w:t>организации, принявшей обращение</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9D76C2">
            <w:pPr>
              <w:rPr>
                <w:rFonts w:eastAsia="MS Mincho"/>
                <w:sz w:val="18"/>
                <w:szCs w:val="18"/>
              </w:rPr>
            </w:pPr>
            <w:r w:rsidRPr="00C01F00">
              <w:rPr>
                <w:rFonts w:eastAsia="MS Mincho"/>
                <w:sz w:val="18"/>
                <w:szCs w:val="18"/>
              </w:rPr>
              <w:t>1 – СМО, 3 – ТФОМС, 4 – ТФОМС другой территории, 5 - иное</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9D76C2">
            <w:pPr>
              <w:rPr>
                <w:sz w:val="18"/>
                <w:szCs w:val="18"/>
              </w:rPr>
            </w:pPr>
            <w:r w:rsidRPr="00C01F00">
              <w:rPr>
                <w:sz w:val="18"/>
                <w:szCs w:val="18"/>
                <w:lang w:val="en-US"/>
              </w:rPr>
              <w:t>RECEIVED</w:t>
            </w:r>
            <w:r w:rsidRPr="00C01F00">
              <w:rPr>
                <w:sz w:val="18"/>
                <w:szCs w:val="18"/>
              </w:rPr>
              <w:t>_</w:t>
            </w:r>
            <w:r w:rsidRPr="00C01F00">
              <w:rPr>
                <w:sz w:val="18"/>
                <w:szCs w:val="18"/>
                <w:lang w:val="en-US"/>
              </w:rPr>
              <w:t>COMP</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9D76C2">
            <w:pPr>
              <w:rPr>
                <w:rFonts w:eastAsia="MS Mincho"/>
                <w:sz w:val="18"/>
                <w:szCs w:val="18"/>
              </w:rPr>
            </w:pPr>
            <w:r w:rsidRPr="00C01F00">
              <w:rPr>
                <w:rFonts w:eastAsia="MS Mincho"/>
                <w:sz w:val="18"/>
                <w:szCs w:val="18"/>
              </w:rPr>
              <w:t>СМО</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9D76C2">
            <w:pPr>
              <w:rPr>
                <w:rFonts w:eastAsia="MS Mincho"/>
                <w:sz w:val="18"/>
                <w:szCs w:val="18"/>
              </w:rPr>
            </w:pPr>
            <w:r w:rsidRPr="00C01F00">
              <w:rPr>
                <w:rFonts w:eastAsia="MS Mincho"/>
                <w:sz w:val="18"/>
                <w:szCs w:val="18"/>
              </w:rPr>
              <w:t>Заполняется, если обращение приняла СМО</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RECEIVED</w:t>
            </w:r>
            <w:r w:rsidRPr="00C01F00">
              <w:rPr>
                <w:sz w:val="18"/>
                <w:szCs w:val="18"/>
              </w:rPr>
              <w:t>_</w:t>
            </w:r>
            <w:r w:rsidRPr="00C01F00">
              <w:rPr>
                <w:sz w:val="18"/>
                <w:szCs w:val="18"/>
                <w:lang w:val="en-US"/>
              </w:rPr>
              <w:t>TFOMS</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9D76C2">
            <w:pPr>
              <w:rPr>
                <w:rFonts w:eastAsia="MS Mincho"/>
                <w:sz w:val="18"/>
                <w:szCs w:val="18"/>
              </w:rPr>
            </w:pPr>
            <w:r w:rsidRPr="00C01F00">
              <w:rPr>
                <w:rFonts w:eastAsia="MS Mincho"/>
                <w:sz w:val="18"/>
                <w:szCs w:val="18"/>
              </w:rPr>
              <w:t xml:space="preserve">Территориальный фонд другой территории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 xml:space="preserve">По справочнику </w:t>
            </w:r>
            <w:r w:rsidRPr="00C01F00">
              <w:rPr>
                <w:rFonts w:eastAsia="MS Mincho"/>
                <w:sz w:val="18"/>
                <w:szCs w:val="18"/>
                <w:lang w:val="en-US"/>
              </w:rPr>
              <w:t>SUBJECT</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RECEIVED</w:t>
            </w:r>
            <w:r w:rsidRPr="00C01F00">
              <w:rPr>
                <w:sz w:val="18"/>
                <w:szCs w:val="18"/>
              </w:rPr>
              <w:t>_</w:t>
            </w:r>
            <w:r w:rsidRPr="00C01F00">
              <w:rPr>
                <w:sz w:val="18"/>
                <w:szCs w:val="18"/>
                <w:lang w:val="en-US"/>
              </w:rPr>
              <w:t>ANOTHER</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lang w:val="en-US"/>
              </w:rPr>
            </w:pPr>
            <w:r w:rsidRPr="00C01F00">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9D76C2">
            <w:pPr>
              <w:rPr>
                <w:rFonts w:eastAsia="MS Mincho"/>
                <w:sz w:val="18"/>
                <w:szCs w:val="18"/>
              </w:rPr>
            </w:pPr>
            <w:r w:rsidRPr="00C01F00">
              <w:rPr>
                <w:rFonts w:eastAsia="MS Mincho"/>
                <w:sz w:val="18"/>
                <w:szCs w:val="18"/>
              </w:rPr>
              <w:t xml:space="preserve">Наименование другой организации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C01F00" w:rsidRDefault="00275087" w:rsidP="009D76C2">
            <w:pPr>
              <w:rPr>
                <w:sz w:val="18"/>
                <w:szCs w:val="18"/>
              </w:rPr>
            </w:pPr>
            <w:r w:rsidRPr="00C01F00">
              <w:rPr>
                <w:sz w:val="18"/>
                <w:szCs w:val="18"/>
              </w:rPr>
              <w:t>Блок, содержащий сведения об организации-ответчике.</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INDICTED</w:t>
            </w: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INDICTED</w:t>
            </w:r>
            <w:r w:rsidRPr="00C01F00">
              <w:rPr>
                <w:sz w:val="18"/>
                <w:szCs w:val="18"/>
              </w:rPr>
              <w:t>_</w:t>
            </w:r>
            <w:r w:rsidRPr="00C01F00">
              <w:rPr>
                <w:sz w:val="18"/>
                <w:szCs w:val="18"/>
                <w:lang w:val="en-US"/>
              </w:rPr>
              <w:t>TYPE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Тип ответчика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1 – СМО, 2 – МО, 3 – ТФОМС, 4 – ТФОМС другой территории, 5 - иное</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9D76C2">
            <w:pPr>
              <w:rPr>
                <w:sz w:val="18"/>
                <w:szCs w:val="18"/>
                <w:lang w:val="en-US"/>
              </w:rPr>
            </w:pPr>
            <w:r w:rsidRPr="00C01F00">
              <w:rPr>
                <w:sz w:val="18"/>
                <w:szCs w:val="18"/>
                <w:lang w:val="en-US"/>
              </w:rPr>
              <w:t>COMPANY</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СМО-ответчик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Заполняется, если жалоба подана на СМО</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lang w:val="en-US"/>
              </w:rPr>
            </w:pPr>
            <w:r w:rsidRPr="00C01F00">
              <w:rPr>
                <w:sz w:val="18"/>
                <w:szCs w:val="18"/>
                <w:lang w:val="en-US"/>
              </w:rPr>
              <w:t>MO</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lang w:val="en-US"/>
              </w:rPr>
            </w:pPr>
            <w:r w:rsidRPr="00C01F00">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МО-ответчик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Заполняется, если жалоба подана на МО. Справочник F003.</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TFOMS</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Территориальный фонд другой территории  (ответчик)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 xml:space="preserve">По справочнику </w:t>
            </w:r>
            <w:r w:rsidRPr="00C01F00">
              <w:rPr>
                <w:rFonts w:eastAsia="MS Mincho"/>
                <w:sz w:val="18"/>
                <w:szCs w:val="18"/>
                <w:lang w:val="en-US"/>
              </w:rPr>
              <w:t>SUBJECT.</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ANOTHER</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lang w:val="en-US"/>
              </w:rPr>
            </w:pPr>
            <w:r w:rsidRPr="00C01F00">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Наименование другой организации (ответчик)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rFonts w:eastAsia="MS Mincho"/>
                <w:sz w:val="18"/>
                <w:szCs w:val="18"/>
              </w:rPr>
              <w:t>Перечень приложенных документов</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DOCUMENT</w:t>
            </w: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DOCUMENT_NAME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lang w:val="en-US"/>
              </w:rPr>
            </w:pPr>
            <w:r w:rsidRPr="00C01F00">
              <w:rPr>
                <w:sz w:val="18"/>
                <w:szCs w:val="18"/>
                <w:lang w:val="en-US"/>
              </w:rPr>
              <w:t>DOCUMENT _ID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260F6C">
            <w:pPr>
              <w:rPr>
                <w:rFonts w:eastAsia="MS Mincho"/>
                <w:sz w:val="18"/>
                <w:szCs w:val="18"/>
                <w:lang w:val="en-US"/>
              </w:rPr>
            </w:pPr>
            <w:r w:rsidRPr="00C01F00">
              <w:rPr>
                <w:rFonts w:eastAsia="MS Mincho"/>
                <w:sz w:val="18"/>
                <w:szCs w:val="18"/>
              </w:rPr>
              <w:t>Уникальный идентификатор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CB611D">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DOCUMENT_DATA</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Bin</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CB611D">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CB611D">
            <w:pPr>
              <w:rPr>
                <w:sz w:val="18"/>
                <w:szCs w:val="18"/>
              </w:rPr>
            </w:pPr>
            <w:r w:rsidRPr="00C01F00">
              <w:rPr>
                <w:rFonts w:eastAsia="MS Mincho"/>
                <w:sz w:val="18"/>
                <w:szCs w:val="18"/>
              </w:rPr>
              <w:t>Данные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CB611D">
            <w:pPr>
              <w:rPr>
                <w:sz w:val="18"/>
                <w:szCs w:val="18"/>
              </w:rPr>
            </w:pPr>
            <w:r w:rsidRPr="00C01F00">
              <w:rPr>
                <w:rFonts w:eastAsia="MS Mincho"/>
                <w:sz w:val="18"/>
                <w:szCs w:val="18"/>
              </w:rPr>
              <w:t xml:space="preserve">Заполняется СМО </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DOCUMENT_TYPE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lang w:val="en-US"/>
              </w:rPr>
            </w:pPr>
            <w:r w:rsidRPr="00C01F00">
              <w:rPr>
                <w:rFonts w:eastAsia="MS Mincho"/>
                <w:sz w:val="18"/>
                <w:szCs w:val="18"/>
              </w:rPr>
              <w:t>Тип документа (расширение)</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DOCUMENT_SHA1</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Контрольная сумма файла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ACTION_ID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Идентификатор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5B0C5B" w:rsidP="00FD6B16">
            <w:pPr>
              <w:rPr>
                <w:sz w:val="18"/>
                <w:szCs w:val="18"/>
                <w:lang w:val="en-US"/>
              </w:rPr>
            </w:pPr>
            <w:r w:rsidRPr="00C01F00">
              <w:rPr>
                <w:sz w:val="18"/>
                <w:szCs w:val="18"/>
                <w:lang w:val="en-US"/>
              </w:rPr>
              <w:t>DOCUMENT</w:t>
            </w:r>
            <w:r w:rsidR="00275087" w:rsidRPr="00C01F00">
              <w:rPr>
                <w:sz w:val="18"/>
                <w:szCs w:val="18"/>
                <w:lang w:val="en-US"/>
              </w:rPr>
              <w:t>_NUM</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E622F0">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FF64B5" w:rsidP="00E622F0">
            <w:pPr>
              <w:rPr>
                <w:sz w:val="18"/>
                <w:szCs w:val="18"/>
                <w:lang w:val="en-US"/>
              </w:rPr>
            </w:pPr>
            <w:r w:rsidRPr="00C01F00">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E622F0">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E622F0">
            <w:pPr>
              <w:rPr>
                <w:rFonts w:eastAsia="MS Mincho"/>
                <w:sz w:val="18"/>
                <w:szCs w:val="18"/>
              </w:rPr>
            </w:pPr>
            <w:r w:rsidRPr="00C01F00">
              <w:rPr>
                <w:rFonts w:eastAsia="MS Mincho"/>
                <w:sz w:val="18"/>
                <w:szCs w:val="18"/>
              </w:rPr>
              <w:t>Исходящий номер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E622F0">
            <w:pPr>
              <w:rPr>
                <w:sz w:val="18"/>
                <w:szCs w:val="18"/>
              </w:rPr>
            </w:pPr>
            <w:r w:rsidRPr="00C01F00">
              <w:rPr>
                <w:sz w:val="18"/>
                <w:szCs w:val="18"/>
                <w:lang w:val="en-US"/>
              </w:rPr>
              <w:t>DOCUMENT_DATE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E622F0">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E622F0">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E622F0">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D6B16">
            <w:pPr>
              <w:rPr>
                <w:rFonts w:eastAsia="MS Mincho"/>
                <w:sz w:val="18"/>
                <w:szCs w:val="18"/>
                <w:lang w:val="en-US"/>
              </w:rPr>
            </w:pPr>
            <w:r w:rsidRPr="00C01F00">
              <w:rPr>
                <w:rFonts w:eastAsia="MS Mincho"/>
                <w:sz w:val="18"/>
                <w:szCs w:val="18"/>
              </w:rPr>
              <w:t>Исходящая дата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rFonts w:eastAsia="MS Mincho"/>
                <w:sz w:val="18"/>
                <w:szCs w:val="18"/>
              </w:rPr>
              <w:t>Список проведенных действий по обращению</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ACTION</w:t>
            </w: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ACTION_NAME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lang w:val="en-US"/>
              </w:rPr>
            </w:pPr>
            <w:r w:rsidRPr="00C01F00">
              <w:rPr>
                <w:rFonts w:eastAsia="MS Mincho"/>
                <w:sz w:val="18"/>
                <w:szCs w:val="18"/>
              </w:rPr>
              <w:t>Наименование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ACTION_ID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lang w:val="en-US"/>
              </w:rPr>
            </w:pPr>
            <w:r w:rsidRPr="00C01F00">
              <w:rPr>
                <w:rFonts w:eastAsia="MS Mincho"/>
                <w:sz w:val="18"/>
                <w:szCs w:val="18"/>
              </w:rPr>
              <w:t>Уникальный идентификатор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ACTION_DATE_BEGIN</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Дата начала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ACTION_DATE_END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Дата окончания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ACTION_DESC</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Text</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Описание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rFonts w:eastAsia="MS Mincho"/>
                <w:sz w:val="18"/>
                <w:szCs w:val="18"/>
              </w:rPr>
              <w:t>Записи телефонных разговоров</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PHONE_REC</w:t>
            </w: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lang w:val="en-US"/>
              </w:rPr>
            </w:pPr>
            <w:r w:rsidRPr="00C01F00">
              <w:rPr>
                <w:sz w:val="18"/>
                <w:szCs w:val="18"/>
                <w:lang w:val="en-US"/>
              </w:rPr>
              <w:t>PHONE _ID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rFonts w:eastAsia="MS Mincho"/>
                <w:sz w:val="18"/>
                <w:szCs w:val="18"/>
              </w:rPr>
            </w:pPr>
            <w:r w:rsidRPr="00C01F00">
              <w:rPr>
                <w:rFonts w:eastAsia="MS Mincho"/>
                <w:sz w:val="18"/>
                <w:szCs w:val="18"/>
              </w:rPr>
              <w:t>Уникальный идентификатор звонка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rPr>
            </w:pPr>
            <w:r w:rsidRPr="00C01F00">
              <w:rPr>
                <w:sz w:val="18"/>
                <w:szCs w:val="18"/>
                <w:lang w:val="en-US"/>
              </w:rPr>
              <w:t>PHONE_DATE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rFonts w:eastAsia="MS Mincho"/>
                <w:sz w:val="18"/>
                <w:szCs w:val="18"/>
                <w:lang w:val="en-US"/>
              </w:rPr>
            </w:pPr>
            <w:r w:rsidRPr="00C01F00">
              <w:rPr>
                <w:rFonts w:eastAsia="MS Mincho"/>
                <w:sz w:val="18"/>
                <w:szCs w:val="18"/>
              </w:rPr>
              <w:t>Дата поступления звонка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lang w:val="en-US"/>
              </w:rPr>
            </w:pPr>
            <w:r w:rsidRPr="00C01F00">
              <w:rPr>
                <w:sz w:val="18"/>
                <w:szCs w:val="18"/>
                <w:lang w:val="en-US"/>
              </w:rPr>
              <w:t>PHONE_TIME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lang w:val="en-US"/>
              </w:rPr>
            </w:pPr>
            <w:r w:rsidRPr="00C01F00">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lang w:val="en-US"/>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rFonts w:eastAsia="MS Mincho"/>
                <w:sz w:val="18"/>
                <w:szCs w:val="18"/>
                <w:lang w:val="en-US"/>
              </w:rPr>
            </w:pPr>
            <w:r w:rsidRPr="00C01F00">
              <w:rPr>
                <w:rFonts w:eastAsia="MS Mincho"/>
                <w:sz w:val="18"/>
                <w:szCs w:val="18"/>
              </w:rPr>
              <w:t>Время поступления звонка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rFonts w:eastAsia="MS Mincho"/>
                <w:sz w:val="18"/>
                <w:szCs w:val="18"/>
              </w:rPr>
            </w:pPr>
            <w:r w:rsidRPr="00C01F00">
              <w:rPr>
                <w:rFonts w:eastAsia="MS Mincho"/>
                <w:sz w:val="18"/>
                <w:szCs w:val="18"/>
              </w:rPr>
              <w:t>В формате ЧЧ:ММ</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PHONE_RECEIVER</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lang w:val="en-US"/>
              </w:rPr>
            </w:pPr>
            <w:r w:rsidRPr="00C01F00">
              <w:rPr>
                <w:rFonts w:eastAsia="MS Mincho"/>
                <w:sz w:val="18"/>
                <w:szCs w:val="18"/>
              </w:rPr>
              <w:t>Принявший звонок</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PHONE_FILE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Bin</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Запись разговора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lang w:val="en-US"/>
              </w:rPr>
            </w:pPr>
            <w:r w:rsidRPr="00C01F00">
              <w:rPr>
                <w:sz w:val="18"/>
                <w:szCs w:val="18"/>
                <w:lang w:val="en-US"/>
              </w:rPr>
              <w:t>PHONE_TYPE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rFonts w:eastAsia="MS Mincho"/>
                <w:sz w:val="18"/>
                <w:szCs w:val="18"/>
                <w:lang w:val="en-US"/>
              </w:rPr>
            </w:pPr>
            <w:r w:rsidRPr="00C01F00">
              <w:rPr>
                <w:rFonts w:eastAsia="MS Mincho"/>
                <w:sz w:val="18"/>
                <w:szCs w:val="18"/>
              </w:rPr>
              <w:t>Тип файла (расширение)</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PHONE_SHA1</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Контрольная сумма файла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bl>
    <w:p w:rsidR="003B1573" w:rsidRPr="00C01F00" w:rsidRDefault="003B1573" w:rsidP="00F105F4">
      <w:pPr>
        <w:pStyle w:val="af3"/>
        <w:keepNext/>
        <w:jc w:val="right"/>
        <w:rPr>
          <w:sz w:val="18"/>
          <w:szCs w:val="18"/>
        </w:rPr>
      </w:pPr>
    </w:p>
    <w:p w:rsidR="00ED7984" w:rsidRPr="00C01F00" w:rsidRDefault="00ED7984" w:rsidP="00F105F4"/>
    <w:p w:rsidR="003B1573" w:rsidRPr="00C01F00" w:rsidRDefault="00D919EB" w:rsidP="00D919EB">
      <w:pPr>
        <w:pStyle w:val="3"/>
        <w:tabs>
          <w:tab w:val="left" w:pos="426"/>
        </w:tabs>
        <w:jc w:val="left"/>
        <w:rPr>
          <w:u w:val="single"/>
        </w:rPr>
      </w:pPr>
      <w:r w:rsidRPr="00C01F00">
        <w:rPr>
          <w:u w:val="single"/>
        </w:rPr>
        <w:t xml:space="preserve">7.2. </w:t>
      </w:r>
      <w:r w:rsidR="003B1573" w:rsidRPr="00C01F00">
        <w:rPr>
          <w:u w:val="single"/>
        </w:rPr>
        <w:t>Протоколы обработки файлов сведений об обращениях</w:t>
      </w:r>
    </w:p>
    <w:p w:rsidR="003B1573" w:rsidRPr="00C01F00" w:rsidRDefault="003B1573" w:rsidP="003B1573">
      <w:pPr>
        <w:ind w:firstLine="709"/>
      </w:pPr>
      <w:r w:rsidRPr="00C01F00">
        <w:t xml:space="preserve">Для сведений об обращениях застрахованных лиц в Контакт-Центр и результатах их рассмотрения используются файлы протокола автоматизированной обработки в формате XML, описанном в таблице </w:t>
      </w:r>
      <w:r w:rsidR="00CB611D" w:rsidRPr="00C01F00">
        <w:t>24</w:t>
      </w:r>
      <w:r w:rsidRPr="00C01F00">
        <w:t>.</w:t>
      </w:r>
    </w:p>
    <w:p w:rsidR="003B1573" w:rsidRPr="00C01F00" w:rsidRDefault="003B1573" w:rsidP="003B1573">
      <w:pPr>
        <w:ind w:firstLine="720"/>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3B1573" w:rsidRPr="00C01F00" w:rsidRDefault="003B1573" w:rsidP="003B1573">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3B1573" w:rsidRPr="00C01F00" w:rsidRDefault="003B1573" w:rsidP="003B1573">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3B1573" w:rsidRPr="00C01F00" w:rsidRDefault="003B1573" w:rsidP="003B1573">
      <w:pPr>
        <w:ind w:left="720" w:firstLine="720"/>
        <w:jc w:val="both"/>
        <w:rPr>
          <w:sz w:val="18"/>
          <w:szCs w:val="18"/>
        </w:rPr>
      </w:pPr>
      <w:r w:rsidRPr="00C01F00">
        <w:rPr>
          <w:sz w:val="18"/>
          <w:szCs w:val="18"/>
        </w:rPr>
        <w:t>У – условно-обязательный реквизит. При отсутствии, не передается.</w:t>
      </w:r>
    </w:p>
    <w:p w:rsidR="003B1573" w:rsidRPr="00C01F00" w:rsidRDefault="003B1573" w:rsidP="003B1573">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3B1573" w:rsidRPr="00C01F00" w:rsidRDefault="003B1573" w:rsidP="003B1573">
      <w:pPr>
        <w:ind w:firstLine="720"/>
        <w:jc w:val="both"/>
      </w:pPr>
      <w:r w:rsidRPr="00C01F00">
        <w:t>В столбце «Формат» для каждого атрибута указывается – символ формата, а вслед за ним в круглых скобках – максимальная длина атрибута.</w:t>
      </w:r>
    </w:p>
    <w:p w:rsidR="003B1573" w:rsidRPr="00C01F00" w:rsidRDefault="003B1573" w:rsidP="003B1573">
      <w:pPr>
        <w:ind w:firstLine="720"/>
        <w:jc w:val="both"/>
      </w:pPr>
      <w:r w:rsidRPr="00C01F00">
        <w:t>Символы формата соответствуют вышеописанным обозначениям:</w:t>
      </w:r>
    </w:p>
    <w:p w:rsidR="003B1573" w:rsidRPr="00C01F00" w:rsidRDefault="003B1573" w:rsidP="003B1573">
      <w:pPr>
        <w:ind w:left="720" w:firstLine="720"/>
        <w:jc w:val="both"/>
        <w:rPr>
          <w:sz w:val="18"/>
          <w:szCs w:val="18"/>
        </w:rPr>
      </w:pPr>
      <w:r w:rsidRPr="00C01F00">
        <w:rPr>
          <w:sz w:val="18"/>
          <w:szCs w:val="18"/>
        </w:rPr>
        <w:t xml:space="preserve">Char – &lt;текст&gt;; </w:t>
      </w:r>
    </w:p>
    <w:p w:rsidR="003B1573" w:rsidRPr="00C01F00" w:rsidRDefault="003B1573" w:rsidP="003B1573">
      <w:pPr>
        <w:ind w:left="720" w:firstLine="720"/>
        <w:jc w:val="both"/>
        <w:rPr>
          <w:sz w:val="18"/>
          <w:szCs w:val="18"/>
        </w:rPr>
      </w:pPr>
      <w:r w:rsidRPr="00C01F00">
        <w:rPr>
          <w:sz w:val="18"/>
          <w:szCs w:val="18"/>
        </w:rPr>
        <w:t>Num – &lt;число&gt;;</w:t>
      </w:r>
    </w:p>
    <w:p w:rsidR="003B1573" w:rsidRPr="00C01F00" w:rsidRDefault="003B1573" w:rsidP="003B1573">
      <w:pPr>
        <w:ind w:left="720" w:firstLine="720"/>
        <w:jc w:val="both"/>
        <w:rPr>
          <w:sz w:val="18"/>
          <w:szCs w:val="18"/>
        </w:rPr>
      </w:pPr>
      <w:r w:rsidRPr="00C01F00">
        <w:rPr>
          <w:sz w:val="18"/>
          <w:szCs w:val="18"/>
        </w:rPr>
        <w:t>Date – &lt;дата&gt; в формате ГГГГ-ММ-ДД;</w:t>
      </w:r>
    </w:p>
    <w:p w:rsidR="003B1573" w:rsidRPr="00C01F00" w:rsidRDefault="003B1573" w:rsidP="003B1573">
      <w:pPr>
        <w:ind w:left="720" w:firstLine="720"/>
        <w:jc w:val="both"/>
        <w:rPr>
          <w:sz w:val="18"/>
          <w:szCs w:val="18"/>
        </w:rPr>
      </w:pPr>
      <w:r w:rsidRPr="00C01F00">
        <w:rPr>
          <w:sz w:val="18"/>
          <w:szCs w:val="18"/>
        </w:rPr>
        <w:t>Bin –&lt;бинарные данные&gt; в формате Base64.</w:t>
      </w:r>
    </w:p>
    <w:p w:rsidR="003B1573" w:rsidRPr="00C01F00" w:rsidRDefault="003B1573" w:rsidP="003B1573">
      <w:pPr>
        <w:ind w:left="720" w:firstLine="720"/>
        <w:jc w:val="both"/>
        <w:rPr>
          <w:sz w:val="18"/>
          <w:szCs w:val="18"/>
        </w:rPr>
      </w:pPr>
      <w:r w:rsidRPr="00C01F00">
        <w:rPr>
          <w:sz w:val="18"/>
          <w:szCs w:val="18"/>
        </w:rPr>
        <w:t>S – &lt;элемент&gt;; составной элемент, описывается отдельно</w:t>
      </w:r>
      <w:r w:rsidR="00587269" w:rsidRPr="00C01F00">
        <w:rPr>
          <w:sz w:val="18"/>
          <w:szCs w:val="18"/>
        </w:rPr>
        <w:t>.</w:t>
      </w:r>
    </w:p>
    <w:p w:rsidR="003B1573" w:rsidRPr="00C01F00" w:rsidRDefault="003B1573" w:rsidP="003B1573">
      <w:pPr>
        <w:ind w:firstLine="709"/>
        <w:jc w:val="both"/>
      </w:pPr>
      <w:r w:rsidRPr="00C01F00">
        <w:t>В столбце «Наименование» указывается наименование элемента или атрибута (Общие принципы, Приложение А).</w:t>
      </w:r>
    </w:p>
    <w:p w:rsidR="003B1573" w:rsidRPr="00C01F00" w:rsidRDefault="003B1573" w:rsidP="003B1573">
      <w:pPr>
        <w:ind w:firstLine="709"/>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3B1573" w:rsidRPr="00C01F00" w:rsidTr="001C6D56">
        <w:trPr>
          <w:jc w:val="center"/>
        </w:trPr>
        <w:tc>
          <w:tcPr>
            <w:tcW w:w="3168" w:type="dxa"/>
            <w:tcBorders>
              <w:bottom w:val="single" w:sz="4" w:space="0" w:color="auto"/>
              <w:right w:val="single" w:sz="4" w:space="0" w:color="auto"/>
            </w:tcBorders>
            <w:vAlign w:val="center"/>
          </w:tcPr>
          <w:p w:rsidR="003B1573" w:rsidRPr="00C01F00" w:rsidRDefault="003B1573" w:rsidP="00ED7984">
            <w:pPr>
              <w:ind w:firstLine="418"/>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3B1573" w:rsidRPr="00C01F00" w:rsidRDefault="003B1573" w:rsidP="00ED7984">
            <w:pPr>
              <w:ind w:firstLine="418"/>
              <w:rPr>
                <w:sz w:val="18"/>
                <w:szCs w:val="18"/>
              </w:rPr>
            </w:pPr>
            <w:r w:rsidRPr="00C01F00">
              <w:rPr>
                <w:sz w:val="18"/>
                <w:szCs w:val="18"/>
              </w:rPr>
              <w:t>Способ кодирования</w:t>
            </w:r>
          </w:p>
        </w:tc>
      </w:tr>
      <w:tr w:rsidR="003B1573" w:rsidRPr="00C01F00" w:rsidTr="001C6D56">
        <w:trPr>
          <w:jc w:val="center"/>
        </w:trPr>
        <w:tc>
          <w:tcPr>
            <w:tcW w:w="3168" w:type="dxa"/>
            <w:tcBorders>
              <w:top w:val="single" w:sz="4" w:space="0" w:color="auto"/>
              <w:right w:val="single" w:sz="4" w:space="0" w:color="auto"/>
            </w:tcBorders>
          </w:tcPr>
          <w:p w:rsidR="003B1573" w:rsidRPr="00C01F00" w:rsidRDefault="003B1573" w:rsidP="00ED7984">
            <w:pPr>
              <w:ind w:firstLine="418"/>
              <w:rPr>
                <w:sz w:val="18"/>
                <w:szCs w:val="18"/>
              </w:rPr>
            </w:pPr>
            <w:r w:rsidRPr="00C01F00">
              <w:rPr>
                <w:sz w:val="18"/>
                <w:szCs w:val="18"/>
              </w:rPr>
              <w:t>двойная кавычка (")</w:t>
            </w:r>
          </w:p>
        </w:tc>
        <w:tc>
          <w:tcPr>
            <w:tcW w:w="3240" w:type="dxa"/>
            <w:tcBorders>
              <w:top w:val="single" w:sz="4" w:space="0" w:color="auto"/>
              <w:left w:val="single" w:sz="4" w:space="0" w:color="auto"/>
            </w:tcBorders>
          </w:tcPr>
          <w:p w:rsidR="003B1573" w:rsidRPr="00C01F00" w:rsidRDefault="003B1573" w:rsidP="00ED7984">
            <w:pPr>
              <w:ind w:firstLine="418"/>
              <w:rPr>
                <w:sz w:val="18"/>
                <w:szCs w:val="18"/>
              </w:rPr>
            </w:pPr>
            <w:r w:rsidRPr="00C01F00">
              <w:rPr>
                <w:sz w:val="18"/>
                <w:szCs w:val="18"/>
              </w:rPr>
              <w:t>&amp;quot;</w:t>
            </w:r>
          </w:p>
        </w:tc>
      </w:tr>
      <w:tr w:rsidR="003B1573" w:rsidRPr="00C01F00" w:rsidTr="001C6D56">
        <w:trPr>
          <w:jc w:val="center"/>
        </w:trPr>
        <w:tc>
          <w:tcPr>
            <w:tcW w:w="3168" w:type="dxa"/>
            <w:tcBorders>
              <w:right w:val="single" w:sz="4" w:space="0" w:color="auto"/>
            </w:tcBorders>
          </w:tcPr>
          <w:p w:rsidR="003B1573" w:rsidRPr="00C01F00" w:rsidRDefault="003B1573" w:rsidP="00ED7984">
            <w:pPr>
              <w:ind w:firstLine="418"/>
              <w:rPr>
                <w:sz w:val="18"/>
                <w:szCs w:val="18"/>
              </w:rPr>
            </w:pPr>
            <w:r w:rsidRPr="00C01F00">
              <w:rPr>
                <w:sz w:val="18"/>
                <w:szCs w:val="18"/>
              </w:rPr>
              <w:t>одинарная кавычка (')</w:t>
            </w:r>
          </w:p>
        </w:tc>
        <w:tc>
          <w:tcPr>
            <w:tcW w:w="3240" w:type="dxa"/>
            <w:tcBorders>
              <w:left w:val="single" w:sz="4" w:space="0" w:color="auto"/>
            </w:tcBorders>
          </w:tcPr>
          <w:p w:rsidR="003B1573" w:rsidRPr="00C01F00" w:rsidRDefault="003B1573" w:rsidP="00ED7984">
            <w:pPr>
              <w:ind w:firstLine="418"/>
              <w:rPr>
                <w:sz w:val="18"/>
                <w:szCs w:val="18"/>
              </w:rPr>
            </w:pPr>
            <w:r w:rsidRPr="00C01F00">
              <w:rPr>
                <w:sz w:val="18"/>
                <w:szCs w:val="18"/>
              </w:rPr>
              <w:t>&amp;apos;</w:t>
            </w:r>
          </w:p>
        </w:tc>
      </w:tr>
      <w:tr w:rsidR="003B1573" w:rsidRPr="00C01F00" w:rsidTr="001C6D56">
        <w:trPr>
          <w:jc w:val="center"/>
        </w:trPr>
        <w:tc>
          <w:tcPr>
            <w:tcW w:w="3168" w:type="dxa"/>
            <w:tcBorders>
              <w:right w:val="single" w:sz="4" w:space="0" w:color="auto"/>
            </w:tcBorders>
          </w:tcPr>
          <w:p w:rsidR="003B1573" w:rsidRPr="00C01F00" w:rsidRDefault="003B1573" w:rsidP="00ED7984">
            <w:pPr>
              <w:ind w:firstLine="418"/>
              <w:rPr>
                <w:sz w:val="18"/>
                <w:szCs w:val="18"/>
              </w:rPr>
            </w:pPr>
            <w:r w:rsidRPr="00C01F00">
              <w:rPr>
                <w:sz w:val="18"/>
                <w:szCs w:val="18"/>
              </w:rPr>
              <w:t>левая угловая скобка ("&lt;")</w:t>
            </w:r>
          </w:p>
        </w:tc>
        <w:tc>
          <w:tcPr>
            <w:tcW w:w="3240" w:type="dxa"/>
            <w:tcBorders>
              <w:left w:val="single" w:sz="4" w:space="0" w:color="auto"/>
            </w:tcBorders>
          </w:tcPr>
          <w:p w:rsidR="003B1573" w:rsidRPr="00C01F00" w:rsidRDefault="003B1573" w:rsidP="00ED7984">
            <w:pPr>
              <w:ind w:firstLine="418"/>
              <w:rPr>
                <w:sz w:val="18"/>
                <w:szCs w:val="18"/>
              </w:rPr>
            </w:pPr>
            <w:r w:rsidRPr="00C01F00">
              <w:rPr>
                <w:sz w:val="18"/>
                <w:szCs w:val="18"/>
              </w:rPr>
              <w:t>&amp;lt;</w:t>
            </w:r>
          </w:p>
        </w:tc>
      </w:tr>
      <w:tr w:rsidR="003B1573" w:rsidRPr="00C01F00" w:rsidTr="001C6D56">
        <w:trPr>
          <w:jc w:val="center"/>
        </w:trPr>
        <w:tc>
          <w:tcPr>
            <w:tcW w:w="3168" w:type="dxa"/>
            <w:tcBorders>
              <w:right w:val="single" w:sz="4" w:space="0" w:color="auto"/>
            </w:tcBorders>
          </w:tcPr>
          <w:p w:rsidR="003B1573" w:rsidRPr="00C01F00" w:rsidRDefault="003B1573" w:rsidP="00ED7984">
            <w:pPr>
              <w:ind w:firstLine="418"/>
              <w:rPr>
                <w:sz w:val="18"/>
                <w:szCs w:val="18"/>
              </w:rPr>
            </w:pPr>
            <w:r w:rsidRPr="00C01F00">
              <w:rPr>
                <w:sz w:val="18"/>
                <w:szCs w:val="18"/>
              </w:rPr>
              <w:t>правая угловая скобка ("&gt;")</w:t>
            </w:r>
          </w:p>
        </w:tc>
        <w:tc>
          <w:tcPr>
            <w:tcW w:w="3240" w:type="dxa"/>
            <w:tcBorders>
              <w:left w:val="single" w:sz="4" w:space="0" w:color="auto"/>
            </w:tcBorders>
          </w:tcPr>
          <w:p w:rsidR="003B1573" w:rsidRPr="00C01F00" w:rsidRDefault="003B1573" w:rsidP="00ED7984">
            <w:pPr>
              <w:ind w:firstLine="418"/>
              <w:rPr>
                <w:sz w:val="18"/>
                <w:szCs w:val="18"/>
              </w:rPr>
            </w:pPr>
            <w:r w:rsidRPr="00C01F00">
              <w:rPr>
                <w:sz w:val="18"/>
                <w:szCs w:val="18"/>
              </w:rPr>
              <w:t>&amp;gt;</w:t>
            </w:r>
          </w:p>
        </w:tc>
      </w:tr>
      <w:tr w:rsidR="003B1573" w:rsidRPr="00C01F00" w:rsidTr="001C6D56">
        <w:trPr>
          <w:jc w:val="center"/>
        </w:trPr>
        <w:tc>
          <w:tcPr>
            <w:tcW w:w="3168" w:type="dxa"/>
            <w:tcBorders>
              <w:bottom w:val="single" w:sz="4" w:space="0" w:color="auto"/>
              <w:right w:val="single" w:sz="4" w:space="0" w:color="auto"/>
            </w:tcBorders>
          </w:tcPr>
          <w:p w:rsidR="003B1573" w:rsidRPr="00C01F00" w:rsidRDefault="003B1573" w:rsidP="00ED7984">
            <w:pPr>
              <w:ind w:firstLine="418"/>
              <w:rPr>
                <w:sz w:val="18"/>
                <w:szCs w:val="18"/>
              </w:rPr>
            </w:pPr>
            <w:r w:rsidRPr="00C01F00">
              <w:rPr>
                <w:sz w:val="18"/>
                <w:szCs w:val="18"/>
              </w:rPr>
              <w:t>амперсант ("&amp;")</w:t>
            </w:r>
          </w:p>
        </w:tc>
        <w:tc>
          <w:tcPr>
            <w:tcW w:w="3240" w:type="dxa"/>
            <w:tcBorders>
              <w:left w:val="single" w:sz="4" w:space="0" w:color="auto"/>
              <w:bottom w:val="single" w:sz="4" w:space="0" w:color="auto"/>
            </w:tcBorders>
          </w:tcPr>
          <w:p w:rsidR="003B1573" w:rsidRPr="00C01F00" w:rsidRDefault="003B1573" w:rsidP="00ED7984">
            <w:pPr>
              <w:ind w:firstLine="418"/>
              <w:rPr>
                <w:sz w:val="18"/>
                <w:szCs w:val="18"/>
              </w:rPr>
            </w:pPr>
            <w:r w:rsidRPr="00C01F00">
              <w:rPr>
                <w:sz w:val="18"/>
                <w:szCs w:val="18"/>
              </w:rPr>
              <w:t>&amp;amp;</w:t>
            </w:r>
          </w:p>
        </w:tc>
      </w:tr>
    </w:tbl>
    <w:p w:rsidR="003B1573" w:rsidRPr="00C01F00" w:rsidRDefault="003B1573" w:rsidP="003B1573">
      <w:pPr>
        <w:ind w:firstLine="709"/>
      </w:pPr>
    </w:p>
    <w:p w:rsidR="003B1573" w:rsidRPr="00C01F00" w:rsidRDefault="003B1573" w:rsidP="003B1573">
      <w:pPr>
        <w:ind w:firstLine="709"/>
      </w:pPr>
      <w:r w:rsidRPr="00C01F00">
        <w:t>Для обмена информацией используется кодировка CP1251.</w:t>
      </w:r>
    </w:p>
    <w:p w:rsidR="003B1573" w:rsidRPr="00C01F00" w:rsidRDefault="003B1573" w:rsidP="003B1573">
      <w:pPr>
        <w:ind w:firstLine="709"/>
      </w:pPr>
      <w:r w:rsidRPr="00C01F00">
        <w:t>Первая строка в файле XML должна быть:</w:t>
      </w:r>
    </w:p>
    <w:p w:rsidR="003B1573" w:rsidRPr="00C01F00" w:rsidRDefault="003B1573" w:rsidP="003B1573">
      <w:pPr>
        <w:ind w:firstLine="709"/>
        <w:rPr>
          <w:rFonts w:ascii="Tahoma" w:hAnsi="Tahoma" w:cs="Tahoma"/>
          <w:sz w:val="18"/>
        </w:rPr>
      </w:pPr>
      <w:r w:rsidRPr="00C01F00">
        <w:rPr>
          <w:rFonts w:ascii="Tahoma" w:hAnsi="Tahoma" w:cs="Tahoma"/>
          <w:sz w:val="18"/>
        </w:rPr>
        <w:t>&lt;?xml version="1.0" encoding="windows-1251" ?&gt;</w:t>
      </w:r>
    </w:p>
    <w:p w:rsidR="003B1573" w:rsidRPr="00C01F00" w:rsidRDefault="003B1573" w:rsidP="003B1573">
      <w:pPr>
        <w:ind w:firstLine="709"/>
        <w:rPr>
          <w:rFonts w:ascii="Tahoma" w:hAnsi="Tahoma" w:cs="Tahoma"/>
        </w:rPr>
      </w:pPr>
    </w:p>
    <w:p w:rsidR="003B1573" w:rsidRPr="00C01F00" w:rsidRDefault="003B1573" w:rsidP="003B1573">
      <w:pPr>
        <w:ind w:firstLine="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3B1573" w:rsidRPr="00C01F00" w:rsidRDefault="003B1573" w:rsidP="003B1573">
      <w:pPr>
        <w:ind w:firstLine="709"/>
        <w:jc w:val="both"/>
      </w:pPr>
      <w:r w:rsidRPr="00C01F00">
        <w:t>Имя файла должно формироваться следующим образом: «</w:t>
      </w:r>
      <w:r w:rsidRPr="00C01F00">
        <w:rPr>
          <w:lang w:val="en-US"/>
        </w:rPr>
        <w:t>FR</w:t>
      </w:r>
      <w:r w:rsidRPr="00C01F00">
        <w:t>.</w:t>
      </w:r>
      <w:r w:rsidRPr="00C01F00">
        <w:rPr>
          <w:lang w:val="en-US"/>
        </w:rPr>
        <w:t>XML</w:t>
      </w:r>
      <w:r w:rsidRPr="00C01F00">
        <w:t xml:space="preserve">», где </w:t>
      </w:r>
      <w:r w:rsidRPr="00C01F00">
        <w:rPr>
          <w:lang w:val="en-US"/>
        </w:rPr>
        <w:t>R</w:t>
      </w:r>
      <w:r w:rsidRPr="00C01F00">
        <w:t>-наименование проверяемого файла без расширения.</w:t>
      </w:r>
    </w:p>
    <w:p w:rsidR="00ED7984" w:rsidRPr="00C01F00" w:rsidRDefault="00ED7984" w:rsidP="003B1573">
      <w:pPr>
        <w:ind w:firstLine="709"/>
        <w:jc w:val="both"/>
        <w:rPr>
          <w:sz w:val="24"/>
          <w:szCs w:val="24"/>
        </w:rPr>
      </w:pPr>
    </w:p>
    <w:p w:rsidR="0043669C" w:rsidRPr="00C01F00" w:rsidRDefault="003B1573" w:rsidP="003B1573">
      <w:pPr>
        <w:jc w:val="right"/>
        <w:rPr>
          <w:b/>
          <w:sz w:val="18"/>
          <w:szCs w:val="18"/>
        </w:rPr>
      </w:pPr>
      <w:r w:rsidRPr="00C01F00">
        <w:rPr>
          <w:b/>
          <w:sz w:val="18"/>
          <w:szCs w:val="18"/>
        </w:rPr>
        <w:t>Таблица</w:t>
      </w:r>
      <w:r w:rsidR="009D2332" w:rsidRPr="00C01F00">
        <w:rPr>
          <w:b/>
          <w:sz w:val="18"/>
          <w:szCs w:val="18"/>
        </w:rPr>
        <w:t xml:space="preserve"> </w:t>
      </w:r>
      <w:r w:rsidR="00CB611D" w:rsidRPr="00C01F00">
        <w:rPr>
          <w:b/>
          <w:sz w:val="18"/>
          <w:szCs w:val="18"/>
        </w:rPr>
        <w:t>24</w:t>
      </w:r>
      <w:r w:rsidRPr="00C01F00">
        <w:rPr>
          <w:b/>
          <w:sz w:val="18"/>
          <w:szCs w:val="18"/>
        </w:rPr>
        <w:t xml:space="preserve">. Структура файла с протоколом ФЛК для </w:t>
      </w:r>
      <w:r w:rsidR="0043669C" w:rsidRPr="00C01F00">
        <w:rPr>
          <w:b/>
          <w:sz w:val="18"/>
          <w:szCs w:val="18"/>
        </w:rPr>
        <w:t xml:space="preserve">файла сведений </w:t>
      </w:r>
    </w:p>
    <w:p w:rsidR="003B1573" w:rsidRPr="00C01F00" w:rsidRDefault="0043669C" w:rsidP="003B1573">
      <w:pPr>
        <w:jc w:val="right"/>
        <w:rPr>
          <w:b/>
          <w:sz w:val="18"/>
          <w:szCs w:val="18"/>
        </w:rPr>
      </w:pPr>
      <w:r w:rsidRPr="00C01F00">
        <w:rPr>
          <w:b/>
          <w:sz w:val="18"/>
          <w:szCs w:val="18"/>
        </w:rPr>
        <w:t>об обращениях застрахованных лиц в Контакт-Центр</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536"/>
      </w:tblGrid>
      <w:tr w:rsidR="003B1573" w:rsidRPr="00C01F00" w:rsidTr="001C6D56">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3B1573" w:rsidRPr="00C01F00" w:rsidRDefault="003B1573" w:rsidP="001C6D56">
            <w:pPr>
              <w:rPr>
                <w:sz w:val="18"/>
                <w:szCs w:val="18"/>
              </w:rPr>
            </w:pPr>
            <w:r w:rsidRPr="00C01F00">
              <w:rPr>
                <w:sz w:val="18"/>
                <w:szCs w:val="18"/>
              </w:rPr>
              <w:t>№ п/п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rPr>
                <w:sz w:val="18"/>
                <w:szCs w:val="18"/>
              </w:rPr>
            </w:pPr>
            <w:r w:rsidRPr="00C01F00">
              <w:rPr>
                <w:sz w:val="18"/>
                <w:szCs w:val="18"/>
              </w:rPr>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rPr>
                <w:sz w:val="18"/>
                <w:szCs w:val="18"/>
              </w:rPr>
            </w:pPr>
            <w:r w:rsidRPr="00C01F00">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C01F00" w:rsidRDefault="003B1573" w:rsidP="001C6D56">
            <w:pPr>
              <w:rPr>
                <w:sz w:val="18"/>
                <w:szCs w:val="18"/>
              </w:rPr>
            </w:pPr>
            <w:r w:rsidRPr="00C01F00">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rPr>
                <w:sz w:val="18"/>
                <w:szCs w:val="18"/>
              </w:rPr>
            </w:pPr>
            <w:r w:rsidRPr="00C01F00">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C01F00" w:rsidRDefault="003B1573" w:rsidP="001C6D56">
            <w:pPr>
              <w:rPr>
                <w:sz w:val="18"/>
                <w:szCs w:val="18"/>
              </w:rPr>
            </w:pPr>
            <w:r w:rsidRPr="00C01F00">
              <w:rPr>
                <w:sz w:val="18"/>
                <w:szCs w:val="18"/>
              </w:rPr>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rPr>
                <w:sz w:val="18"/>
                <w:szCs w:val="18"/>
              </w:rPr>
            </w:pPr>
            <w:r w:rsidRPr="00C01F00">
              <w:rPr>
                <w:sz w:val="18"/>
                <w:szCs w:val="18"/>
              </w:rPr>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rPr>
                <w:sz w:val="18"/>
                <w:szCs w:val="18"/>
              </w:rPr>
            </w:pPr>
            <w:r w:rsidRPr="00C01F00">
              <w:rPr>
                <w:sz w:val="18"/>
                <w:szCs w:val="18"/>
              </w:rPr>
              <w:t>Дополнительная информация</w:t>
            </w:r>
          </w:p>
        </w:tc>
      </w:tr>
      <w:tr w:rsidR="003B1573" w:rsidRPr="00C01F00" w:rsidTr="001C6D56">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3B1573" w:rsidRPr="00C01F00" w:rsidRDefault="003B1573" w:rsidP="001C6D56">
            <w:pPr>
              <w:jc w:val="center"/>
              <w:rPr>
                <w:sz w:val="18"/>
                <w:szCs w:val="18"/>
                <w:lang w:val="en-US"/>
              </w:rPr>
            </w:pPr>
            <w:r w:rsidRPr="00C01F00">
              <w:rPr>
                <w:sz w:val="18"/>
                <w:szCs w:val="18"/>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jc w:val="center"/>
              <w:rPr>
                <w:sz w:val="18"/>
                <w:szCs w:val="18"/>
                <w:lang w:val="en-US"/>
              </w:rPr>
            </w:pPr>
            <w:r w:rsidRPr="00C01F00">
              <w:rPr>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jc w:val="cente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C01F00" w:rsidRDefault="003B1573" w:rsidP="001C6D56">
            <w:pPr>
              <w:jc w:val="center"/>
              <w:rPr>
                <w:sz w:val="18"/>
                <w:szCs w:val="18"/>
                <w:lang w:val="en-US"/>
              </w:rPr>
            </w:pPr>
            <w:r w:rsidRPr="00C01F00">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jc w:val="center"/>
              <w:rPr>
                <w:sz w:val="18"/>
                <w:szCs w:val="18"/>
                <w:lang w:val="en-US"/>
              </w:rPr>
            </w:pPr>
            <w:r w:rsidRPr="00C01F00">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C01F00" w:rsidRDefault="003B1573" w:rsidP="001C6D56">
            <w:pPr>
              <w:jc w:val="center"/>
              <w:rPr>
                <w:sz w:val="18"/>
                <w:szCs w:val="18"/>
                <w:lang w:val="en-US"/>
              </w:rPr>
            </w:pPr>
            <w:r w:rsidRPr="00C01F00">
              <w:rPr>
                <w:sz w:val="18"/>
                <w:szCs w:val="18"/>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jc w:val="center"/>
              <w:rPr>
                <w:sz w:val="18"/>
                <w:szCs w:val="18"/>
                <w:lang w:val="en-US"/>
              </w:rPr>
            </w:pPr>
            <w:r w:rsidRPr="00C01F00">
              <w:rPr>
                <w:sz w:val="18"/>
                <w:szCs w:val="18"/>
                <w:lang w:val="en-US"/>
              </w:rPr>
              <w:t>7</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jc w:val="center"/>
              <w:rPr>
                <w:sz w:val="18"/>
                <w:szCs w:val="18"/>
                <w:lang w:val="en-US"/>
              </w:rPr>
            </w:pPr>
            <w:r w:rsidRPr="00C01F00">
              <w:rPr>
                <w:sz w:val="18"/>
                <w:szCs w:val="18"/>
                <w:lang w:val="en-US"/>
              </w:rPr>
              <w:t>8</w:t>
            </w: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Корневой элемент</w:t>
            </w: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FLK_P</w:t>
            </w: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Имя файла протокола</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Имя исходного файла</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rPr>
              <w:t>HASH</w:t>
            </w:r>
            <w:r w:rsidRPr="00C01F00">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Значение хэш-функции исходного файла</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Строка контрольной суммы (Hash) для отчетного реестра, предоставленного МО. Контрольная сумма вычисляется по алгоритму SHA1.</w:t>
            </w: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УМ</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Причина отказа</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Заполняется в случае наличия ошибок.</w:t>
            </w:r>
          </w:p>
          <w:p w:rsidR="003B1573" w:rsidRPr="00C01F00" w:rsidRDefault="003B1573" w:rsidP="001C6D56">
            <w:pPr>
              <w:rPr>
                <w:rFonts w:eastAsia="MS Mincho"/>
                <w:sz w:val="18"/>
                <w:szCs w:val="18"/>
              </w:rPr>
            </w:pPr>
            <w:r w:rsidRPr="00C01F00">
              <w:rPr>
                <w:rFonts w:eastAsia="MS Mincho"/>
                <w:sz w:val="18"/>
                <w:szCs w:val="18"/>
              </w:rPr>
              <w:t>В файл включается информация обо всех обнаруженных ошибках.</w:t>
            </w: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3B1573">
            <w:pPr>
              <w:rPr>
                <w:sz w:val="18"/>
                <w:szCs w:val="18"/>
                <w:lang w:val="en-US"/>
              </w:rPr>
            </w:pPr>
            <w:r w:rsidRPr="00C01F00">
              <w:rPr>
                <w:sz w:val="18"/>
                <w:szCs w:val="18"/>
                <w:lang w:val="en-US"/>
              </w:rPr>
              <w:t>DAT_FILE</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ED7984">
            <w:pPr>
              <w:rPr>
                <w:rFonts w:eastAsia="MS Mincho"/>
                <w:sz w:val="18"/>
                <w:szCs w:val="18"/>
              </w:rPr>
            </w:pPr>
            <w:r w:rsidRPr="00C01F00">
              <w:rPr>
                <w:rFonts w:eastAsia="MS Mincho"/>
                <w:sz w:val="18"/>
                <w:szCs w:val="18"/>
              </w:rPr>
              <w:t xml:space="preserve">Дата подачи </w:t>
            </w:r>
            <w:r w:rsidR="00ED7984" w:rsidRPr="00C01F00">
              <w:rPr>
                <w:rFonts w:eastAsia="MS Mincho"/>
                <w:sz w:val="18"/>
                <w:szCs w:val="18"/>
              </w:rPr>
              <w:t>сведений</w:t>
            </w:r>
            <w:r w:rsidRPr="00C01F00">
              <w:rPr>
                <w:rFonts w:eastAsia="MS Mincho"/>
                <w:sz w:val="18"/>
                <w:szCs w:val="18"/>
              </w:rPr>
              <w:t xml:space="preserve"> СМО</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Дата формирования протокола ФЛК</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lang w:val="en-US"/>
              </w:rPr>
            </w:pPr>
            <w:r w:rsidRPr="00C01F00">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Признак критической ошибки времени обработки файла</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0 – признак отсутствует;</w:t>
            </w:r>
          </w:p>
          <w:p w:rsidR="003B1573" w:rsidRPr="00C01F00" w:rsidRDefault="003B1573" w:rsidP="001C6D56">
            <w:pPr>
              <w:rPr>
                <w:rFonts w:eastAsia="MS Mincho"/>
                <w:sz w:val="18"/>
                <w:szCs w:val="18"/>
              </w:rPr>
            </w:pPr>
            <w:r w:rsidRPr="00C01F00">
              <w:rPr>
                <w:rFonts w:eastAsia="MS Mincho"/>
                <w:sz w:val="18"/>
                <w:szCs w:val="18"/>
              </w:rPr>
              <w:t>1 – выявленная ошибка не позволяет продолжить обработку файла.</w:t>
            </w: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rFonts w:eastAsia="MS Mincho"/>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rFonts w:eastAsia="MS Mincho"/>
                <w:sz w:val="18"/>
                <w:szCs w:val="18"/>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PR</w:t>
            </w: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Код ошибки</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Имя поля</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Имя поля, содержащего ошибку. Не заполняется только в том случае, если ошибка относится к файлу в целом.</w:t>
            </w: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BAS_EL</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sz w:val="18"/>
                <w:szCs w:val="18"/>
              </w:rPr>
              <w:t>Имя базового элемента, в котором обнаружена ошибка</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Комментарий</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Описание ошибки</w:t>
            </w: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Детальное описание ошибки</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ED7984" w:rsidRPr="00C01F00" w:rsidTr="001C6D56">
        <w:tc>
          <w:tcPr>
            <w:tcW w:w="794" w:type="dxa"/>
            <w:tcBorders>
              <w:top w:val="single" w:sz="4" w:space="0" w:color="auto"/>
              <w:left w:val="single" w:sz="4" w:space="0" w:color="auto"/>
              <w:bottom w:val="single" w:sz="4" w:space="0" w:color="auto"/>
              <w:right w:val="single" w:sz="4" w:space="0" w:color="auto"/>
            </w:tcBorders>
          </w:tcPr>
          <w:p w:rsidR="00ED7984" w:rsidRPr="00C01F00" w:rsidRDefault="00ED7984"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lang w:val="en-US"/>
              </w:rPr>
            </w:pPr>
            <w:r w:rsidRPr="00C01F00">
              <w:rPr>
                <w:sz w:val="18"/>
                <w:szCs w:val="18"/>
              </w:rPr>
              <w:t>ID</w:t>
            </w:r>
          </w:p>
        </w:tc>
        <w:tc>
          <w:tcPr>
            <w:tcW w:w="709"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rFonts w:eastAsia="MS Mincho"/>
                <w:sz w:val="18"/>
                <w:szCs w:val="18"/>
              </w:rPr>
            </w:pPr>
            <w:r w:rsidRPr="00C01F00">
              <w:rPr>
                <w:sz w:val="18"/>
                <w:szCs w:val="18"/>
              </w:rPr>
              <w:t>Уникальный идентификатор записи случая обращения</w:t>
            </w:r>
          </w:p>
        </w:tc>
        <w:tc>
          <w:tcPr>
            <w:tcW w:w="4536"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rFonts w:eastAsia="MS Mincho"/>
                <w:sz w:val="18"/>
                <w:szCs w:val="18"/>
              </w:rPr>
            </w:pPr>
          </w:p>
        </w:tc>
      </w:tr>
      <w:tr w:rsidR="00ED7984" w:rsidRPr="00C01F00" w:rsidTr="001C6D56">
        <w:tc>
          <w:tcPr>
            <w:tcW w:w="794" w:type="dxa"/>
            <w:tcBorders>
              <w:top w:val="single" w:sz="4" w:space="0" w:color="auto"/>
              <w:left w:val="single" w:sz="4" w:space="0" w:color="auto"/>
              <w:bottom w:val="single" w:sz="4" w:space="0" w:color="auto"/>
              <w:right w:val="single" w:sz="4" w:space="0" w:color="auto"/>
            </w:tcBorders>
          </w:tcPr>
          <w:p w:rsidR="00ED7984" w:rsidRPr="00C01F00" w:rsidRDefault="00ED7984"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rPr>
            </w:pPr>
            <w:r w:rsidRPr="00C01F00">
              <w:rPr>
                <w:sz w:val="18"/>
                <w:szCs w:val="18"/>
                <w:lang w:val="en-US"/>
              </w:rPr>
              <w:t>IDENT</w:t>
            </w:r>
            <w:r w:rsidRPr="00C01F00">
              <w:rPr>
                <w:sz w:val="18"/>
                <w:szCs w:val="18"/>
              </w:rPr>
              <w:t>_</w:t>
            </w:r>
            <w:r w:rsidRPr="00C01F00">
              <w:rPr>
                <w:sz w:val="18"/>
                <w:szCs w:val="18"/>
                <w:lang w:val="en-US"/>
              </w:rPr>
              <w:t>S</w:t>
            </w:r>
          </w:p>
        </w:tc>
        <w:tc>
          <w:tcPr>
            <w:tcW w:w="709"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sz w:val="18"/>
                <w:szCs w:val="18"/>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rFonts w:eastAsia="MS Mincho"/>
                <w:sz w:val="18"/>
                <w:szCs w:val="18"/>
              </w:rPr>
            </w:pPr>
            <w:r w:rsidRPr="00C01F00">
              <w:rPr>
                <w:rFonts w:eastAsia="MS Mincho"/>
                <w:sz w:val="18"/>
                <w:szCs w:val="18"/>
              </w:rPr>
              <w:t>Идентификатор случая лечения</w:t>
            </w:r>
          </w:p>
        </w:tc>
        <w:tc>
          <w:tcPr>
            <w:tcW w:w="4536"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rFonts w:eastAsia="MS Mincho"/>
                <w:sz w:val="18"/>
                <w:szCs w:val="18"/>
              </w:rPr>
            </w:pPr>
            <w:r w:rsidRPr="00C01F00">
              <w:rPr>
                <w:rFonts w:eastAsia="MS Mincho"/>
                <w:sz w:val="18"/>
                <w:szCs w:val="18"/>
              </w:rPr>
              <w:t>Обязательно к заполнению в случае обращения по случаю лечения.</w:t>
            </w:r>
          </w:p>
        </w:tc>
      </w:tr>
      <w:tr w:rsidR="00ED7984" w:rsidRPr="00C01F00" w:rsidTr="001C6D56">
        <w:tc>
          <w:tcPr>
            <w:tcW w:w="794" w:type="dxa"/>
            <w:tcBorders>
              <w:top w:val="single" w:sz="4" w:space="0" w:color="auto"/>
              <w:left w:val="single" w:sz="4" w:space="0" w:color="auto"/>
              <w:bottom w:val="single" w:sz="4" w:space="0" w:color="auto"/>
              <w:right w:val="single" w:sz="4" w:space="0" w:color="auto"/>
            </w:tcBorders>
          </w:tcPr>
          <w:p w:rsidR="00ED7984" w:rsidRPr="00C01F00" w:rsidRDefault="00ED7984"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rPr>
            </w:pPr>
            <w:r w:rsidRPr="00C01F00">
              <w:rPr>
                <w:sz w:val="18"/>
                <w:szCs w:val="18"/>
                <w:lang w:val="en-US"/>
              </w:rPr>
              <w:t>IDENT</w:t>
            </w:r>
            <w:r w:rsidRPr="00C01F00">
              <w:rPr>
                <w:sz w:val="18"/>
                <w:szCs w:val="18"/>
              </w:rPr>
              <w:t>_</w:t>
            </w:r>
            <w:r w:rsidRPr="00C01F00">
              <w:rPr>
                <w:sz w:val="18"/>
                <w:szCs w:val="18"/>
                <w:lang w:val="en-US"/>
              </w:rPr>
              <w:t>TFOMS</w:t>
            </w:r>
          </w:p>
        </w:tc>
        <w:tc>
          <w:tcPr>
            <w:tcW w:w="709"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sz w:val="18"/>
                <w:szCs w:val="18"/>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ED7984" w:rsidRPr="00C01F00" w:rsidRDefault="00EE3F8E" w:rsidP="001C6D56">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rFonts w:eastAsia="MS Mincho"/>
                <w:sz w:val="18"/>
                <w:szCs w:val="18"/>
                <w:lang w:val="en-US"/>
              </w:rPr>
            </w:pPr>
            <w:r w:rsidRPr="00C01F00">
              <w:rPr>
                <w:rFonts w:eastAsia="MS Mincho"/>
                <w:sz w:val="18"/>
                <w:szCs w:val="18"/>
              </w:rPr>
              <w:t>Идентификатор обращения, присвоенный ТФОМС</w:t>
            </w:r>
          </w:p>
        </w:tc>
        <w:tc>
          <w:tcPr>
            <w:tcW w:w="4536"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rFonts w:eastAsia="MS Mincho"/>
                <w:sz w:val="18"/>
                <w:szCs w:val="18"/>
              </w:rPr>
            </w:pPr>
          </w:p>
        </w:tc>
      </w:tr>
      <w:tr w:rsidR="006F3646" w:rsidRPr="00C01F00" w:rsidTr="001C6D56">
        <w:tc>
          <w:tcPr>
            <w:tcW w:w="794" w:type="dxa"/>
            <w:tcBorders>
              <w:top w:val="single" w:sz="4" w:space="0" w:color="auto"/>
              <w:left w:val="single" w:sz="4" w:space="0" w:color="auto"/>
              <w:bottom w:val="single" w:sz="4" w:space="0" w:color="auto"/>
              <w:right w:val="single" w:sz="4" w:space="0" w:color="auto"/>
            </w:tcBorders>
          </w:tcPr>
          <w:p w:rsidR="006F3646" w:rsidRPr="00C01F00" w:rsidRDefault="006F3646"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6F3646" w:rsidRPr="00C01F00" w:rsidRDefault="006F3646"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6F3646" w:rsidRPr="00C01F00" w:rsidRDefault="006F3646" w:rsidP="00782843">
            <w:pPr>
              <w:rPr>
                <w:sz w:val="18"/>
                <w:szCs w:val="18"/>
                <w:lang w:val="en-US"/>
              </w:rPr>
            </w:pPr>
            <w:r w:rsidRPr="00C01F00">
              <w:rPr>
                <w:sz w:val="18"/>
                <w:szCs w:val="18"/>
                <w:lang w:val="en-US"/>
              </w:rPr>
              <w:t>NUM_IN_OZPZ</w:t>
            </w:r>
          </w:p>
        </w:tc>
        <w:tc>
          <w:tcPr>
            <w:tcW w:w="709" w:type="dxa"/>
            <w:tcBorders>
              <w:top w:val="single" w:sz="4" w:space="0" w:color="auto"/>
              <w:left w:val="single" w:sz="4" w:space="0" w:color="auto"/>
              <w:bottom w:val="single" w:sz="4" w:space="0" w:color="auto"/>
              <w:right w:val="single" w:sz="4" w:space="0" w:color="auto"/>
            </w:tcBorders>
          </w:tcPr>
          <w:p w:rsidR="006F3646" w:rsidRPr="00C01F00" w:rsidRDefault="006F3646" w:rsidP="00782843">
            <w:pPr>
              <w:rPr>
                <w:sz w:val="18"/>
                <w:szCs w:val="18"/>
              </w:rPr>
            </w:pPr>
            <w:r w:rsidRPr="00C01F00">
              <w:rPr>
                <w:sz w:val="18"/>
                <w:szCs w:val="18"/>
              </w:rPr>
              <w:t>С</w:t>
            </w:r>
            <w:r w:rsidRPr="00C01F00">
              <w:rPr>
                <w:sz w:val="18"/>
                <w:szCs w:val="18"/>
                <w:lang w:val="en-US"/>
              </w:rPr>
              <w:t>har</w:t>
            </w:r>
          </w:p>
        </w:tc>
        <w:tc>
          <w:tcPr>
            <w:tcW w:w="709" w:type="dxa"/>
            <w:tcBorders>
              <w:top w:val="single" w:sz="4" w:space="0" w:color="auto"/>
              <w:left w:val="single" w:sz="4" w:space="0" w:color="auto"/>
              <w:bottom w:val="single" w:sz="4" w:space="0" w:color="auto"/>
              <w:right w:val="single" w:sz="4" w:space="0" w:color="auto"/>
            </w:tcBorders>
            <w:noWrap/>
          </w:tcPr>
          <w:p w:rsidR="006F3646" w:rsidRPr="00C01F00" w:rsidRDefault="006F3646" w:rsidP="00782843">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F3646" w:rsidRPr="00C01F00" w:rsidRDefault="006F3646" w:rsidP="00782843">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6F3646" w:rsidRPr="00C01F00" w:rsidRDefault="006F3646" w:rsidP="00782843">
            <w:pPr>
              <w:rPr>
                <w:rFonts w:eastAsia="MS Mincho"/>
                <w:sz w:val="18"/>
                <w:szCs w:val="18"/>
              </w:rPr>
            </w:pPr>
            <w:r w:rsidRPr="00C01F00">
              <w:rPr>
                <w:rFonts w:eastAsia="MS Mincho"/>
                <w:sz w:val="18"/>
                <w:szCs w:val="18"/>
              </w:rPr>
              <w:t>Порядковый номер обращения в журнале ОЗПЗ</w:t>
            </w:r>
          </w:p>
        </w:tc>
        <w:tc>
          <w:tcPr>
            <w:tcW w:w="4536" w:type="dxa"/>
            <w:tcBorders>
              <w:top w:val="single" w:sz="4" w:space="0" w:color="auto"/>
              <w:left w:val="single" w:sz="4" w:space="0" w:color="auto"/>
              <w:bottom w:val="single" w:sz="4" w:space="0" w:color="auto"/>
              <w:right w:val="single" w:sz="4" w:space="0" w:color="auto"/>
            </w:tcBorders>
          </w:tcPr>
          <w:p w:rsidR="006F3646" w:rsidRPr="00C01F00" w:rsidRDefault="006F3646" w:rsidP="001C6D56">
            <w:pPr>
              <w:rPr>
                <w:rFonts w:eastAsia="MS Mincho"/>
                <w:sz w:val="18"/>
                <w:szCs w:val="18"/>
              </w:rPr>
            </w:pPr>
          </w:p>
        </w:tc>
      </w:tr>
    </w:tbl>
    <w:p w:rsidR="00BB3334" w:rsidRPr="00C01F00" w:rsidRDefault="00BB3334" w:rsidP="00EE3F8E"/>
    <w:p w:rsidR="00C372AD" w:rsidRPr="00C01F00" w:rsidRDefault="00C372AD" w:rsidP="00EE3F8E"/>
    <w:p w:rsidR="00C372AD" w:rsidRPr="00C01F00" w:rsidRDefault="005D6BA9" w:rsidP="001D6A8A">
      <w:pPr>
        <w:pStyle w:val="2"/>
        <w:numPr>
          <w:ilvl w:val="0"/>
          <w:numId w:val="30"/>
        </w:numPr>
        <w:spacing w:before="120" w:after="240"/>
        <w:ind w:left="426" w:hanging="426"/>
        <w:rPr>
          <w:b/>
          <w:caps w:val="0"/>
          <w:lang w:val="ru-RU"/>
        </w:rPr>
      </w:pPr>
      <w:r w:rsidRPr="00C01F00">
        <w:rPr>
          <w:b/>
          <w:caps w:val="0"/>
          <w:lang w:val="ru-RU"/>
        </w:rPr>
        <w:t>Файлы</w:t>
      </w:r>
      <w:r w:rsidR="004E3351" w:rsidRPr="00C01F00">
        <w:rPr>
          <w:lang w:val="ru-RU"/>
        </w:rPr>
        <w:t xml:space="preserve"> </w:t>
      </w:r>
      <w:r w:rsidR="00CA5656" w:rsidRPr="00C01F00">
        <w:rPr>
          <w:b/>
          <w:caps w:val="0"/>
          <w:lang w:val="ru-RU"/>
        </w:rPr>
        <w:t>информационного взаимодействия при информационном сопровождении застрахованных лиц на этапе организации и проведения профилактических мероприятий</w:t>
      </w:r>
      <w:r w:rsidR="00F766C0" w:rsidRPr="00C01F00">
        <w:rPr>
          <w:b/>
          <w:caps w:val="0"/>
          <w:lang w:val="ru-RU"/>
        </w:rPr>
        <w:t xml:space="preserve">, в том числе </w:t>
      </w:r>
      <w:r w:rsidR="00E17D5F" w:rsidRPr="00C01F00">
        <w:rPr>
          <w:b/>
          <w:caps w:val="0"/>
          <w:lang w:val="ru-RU"/>
        </w:rPr>
        <w:t xml:space="preserve">на этапе осуществления </w:t>
      </w:r>
      <w:r w:rsidR="00F766C0" w:rsidRPr="00C01F00">
        <w:rPr>
          <w:b/>
          <w:caps w:val="0"/>
          <w:lang w:val="ru-RU"/>
        </w:rPr>
        <w:t>диспансерно</w:t>
      </w:r>
      <w:r w:rsidR="00E17D5F" w:rsidRPr="00C01F00">
        <w:rPr>
          <w:b/>
          <w:caps w:val="0"/>
          <w:lang w:val="ru-RU"/>
        </w:rPr>
        <w:t>го наблюдения</w:t>
      </w:r>
    </w:p>
    <w:p w:rsidR="002D72C2" w:rsidRPr="00C01F00" w:rsidRDefault="002D72C2" w:rsidP="001D6A8A">
      <w:pPr>
        <w:pStyle w:val="3"/>
        <w:numPr>
          <w:ilvl w:val="1"/>
          <w:numId w:val="30"/>
        </w:numPr>
        <w:ind w:left="0" w:firstLine="0"/>
        <w:jc w:val="left"/>
        <w:rPr>
          <w:u w:val="single"/>
        </w:rPr>
      </w:pPr>
      <w:r w:rsidRPr="00C01F00">
        <w:rPr>
          <w:u w:val="single"/>
        </w:rPr>
        <w:t>Файлы информационного взаимодействия при информационном сопровождении застрахованных лиц на этапе организации и проведения профилактических мероприятий, в том числе на этапе осуществления диспансерного наблюдения</w:t>
      </w:r>
    </w:p>
    <w:p w:rsidR="002D72C2" w:rsidRPr="00C01F00" w:rsidRDefault="002D72C2" w:rsidP="00C372AD">
      <w:pPr>
        <w:ind w:firstLine="720"/>
      </w:pPr>
    </w:p>
    <w:p w:rsidR="00CA5656" w:rsidRPr="00C01F00" w:rsidRDefault="00C372AD" w:rsidP="00C372AD">
      <w:pPr>
        <w:ind w:firstLine="720"/>
      </w:pPr>
      <w:r w:rsidRPr="00C01F00">
        <w:t>Файл предназначен для передачи сведений о</w:t>
      </w:r>
      <w:r w:rsidR="00E24E33" w:rsidRPr="00C01F00">
        <w:t xml:space="preserve"> лицах</w:t>
      </w:r>
      <w:r w:rsidR="00CA5656" w:rsidRPr="00C01F00">
        <w:t>:</w:t>
      </w:r>
    </w:p>
    <w:p w:rsidR="00CA5656" w:rsidRPr="00C01F00" w:rsidRDefault="00CA5656" w:rsidP="00C372AD">
      <w:pPr>
        <w:ind w:firstLine="720"/>
      </w:pPr>
      <w:r w:rsidRPr="00C01F00">
        <w:t xml:space="preserve">- </w:t>
      </w:r>
      <w:r w:rsidR="00E24E33" w:rsidRPr="00C01F00">
        <w:t xml:space="preserve">включенных </w:t>
      </w:r>
      <w:r w:rsidR="002B19D2" w:rsidRPr="00C01F00">
        <w:t xml:space="preserve">медицинской организацией </w:t>
      </w:r>
      <w:r w:rsidR="00E24E33" w:rsidRPr="00C01F00">
        <w:t>в списки для проведения 1 этапа профилактических мероприятий</w:t>
      </w:r>
      <w:r w:rsidR="002B19D2" w:rsidRPr="00C01F00">
        <w:t>,</w:t>
      </w:r>
      <w:r w:rsidR="00C372AD" w:rsidRPr="00C01F00">
        <w:t xml:space="preserve"> из МО в ТФОМС и из МО в СМО</w:t>
      </w:r>
      <w:r w:rsidR="00D046CD" w:rsidRPr="00C01F00">
        <w:t xml:space="preserve"> (в соответствии с</w:t>
      </w:r>
      <w:r w:rsidR="00E17D5F" w:rsidRPr="00C01F00">
        <w:t xml:space="preserve"> письмом ФФОМС от 25.06.2018 № 6696/30-2/5564 «О направлении методических рекомендаций»;</w:t>
      </w:r>
      <w:r w:rsidR="00F766C0" w:rsidRPr="00C01F00">
        <w:t xml:space="preserve"> совместным письмом Минздрава РФ от 01.08.2018 № 17-0/10/2-5062 и ФФОМС № 9609/30/и «О взаимодействии участников системы обязательного медицинского страхования при информационном сопровождении застрахованных лиц на этапе осуществления диспансерного наблюдения»</w:t>
      </w:r>
      <w:r w:rsidR="00D046CD" w:rsidRPr="00C01F00">
        <w:t>)</w:t>
      </w:r>
      <w:r w:rsidRPr="00C01F00">
        <w:t>;</w:t>
      </w:r>
    </w:p>
    <w:p w:rsidR="00CA5656" w:rsidRPr="00C01F00" w:rsidRDefault="00CA5656" w:rsidP="00C372AD">
      <w:pPr>
        <w:ind w:firstLine="720"/>
      </w:pPr>
      <w:r w:rsidRPr="00C01F00">
        <w:t>- уточнения</w:t>
      </w:r>
      <w:r w:rsidR="003E7FEF" w:rsidRPr="00C01F00">
        <w:t>/актуализации</w:t>
      </w:r>
      <w:r w:rsidRPr="00C01F00">
        <w:t xml:space="preserve"> ранее представленных сведений;</w:t>
      </w:r>
    </w:p>
    <w:p w:rsidR="00C372AD" w:rsidRPr="00C01F00" w:rsidRDefault="00CA5656" w:rsidP="00C372AD">
      <w:pPr>
        <w:ind w:firstLine="720"/>
      </w:pPr>
      <w:r w:rsidRPr="00C01F00">
        <w:t>- предоставления фактических результатов проведения профилактических мероприятий и результатов информационного сопровождения.</w:t>
      </w:r>
    </w:p>
    <w:p w:rsidR="003E7FEF" w:rsidRPr="00C01F00" w:rsidRDefault="003E7FEF" w:rsidP="00C372AD">
      <w:pPr>
        <w:ind w:firstLine="720"/>
        <w:jc w:val="both"/>
      </w:pPr>
    </w:p>
    <w:p w:rsidR="00C372AD" w:rsidRPr="00C01F00" w:rsidRDefault="00C372AD" w:rsidP="00C372AD">
      <w:pPr>
        <w:ind w:firstLine="720"/>
        <w:jc w:val="both"/>
      </w:pPr>
      <w:r w:rsidRPr="00C01F00">
        <w:t>Имя файла должно соответствовать следующему шаблону: «</w:t>
      </w:r>
      <w:r w:rsidR="00EA5359" w:rsidRPr="00C01F00">
        <w:t>SP</w:t>
      </w:r>
      <w:r w:rsidR="006D1CF0" w:rsidRPr="00C01F00">
        <w:rPr>
          <w:lang w:val="en-US"/>
        </w:rPr>
        <w:t>UU</w:t>
      </w:r>
      <w:r w:rsidR="00EA5359" w:rsidRPr="00C01F00">
        <w:t>QQQQSS_GG</w:t>
      </w:r>
      <w:r w:rsidR="00135585" w:rsidRPr="00C01F00">
        <w:rPr>
          <w:lang w:val="en-US"/>
        </w:rPr>
        <w:t>K</w:t>
      </w:r>
      <w:r w:rsidR="00EA5359" w:rsidRPr="00C01F00">
        <w:t>NN</w:t>
      </w:r>
      <w:r w:rsidR="004B2DA8" w:rsidRPr="00C01F00">
        <w:rPr>
          <w:lang w:val="en-US"/>
        </w:rPr>
        <w:t>NN</w:t>
      </w:r>
      <w:r w:rsidR="00EA5359" w:rsidRPr="00C01F00">
        <w:t>.XML</w:t>
      </w:r>
      <w:r w:rsidRPr="00C01F00">
        <w:t>», где:</w:t>
      </w:r>
    </w:p>
    <w:p w:rsidR="00C372AD" w:rsidRPr="00C01F00" w:rsidRDefault="00C372AD" w:rsidP="00C372AD">
      <w:pPr>
        <w:ind w:firstLine="720"/>
        <w:jc w:val="both"/>
        <w:rPr>
          <w:sz w:val="18"/>
          <w:szCs w:val="18"/>
        </w:rPr>
      </w:pPr>
      <w:r w:rsidRPr="00C01F00">
        <w:rPr>
          <w:sz w:val="18"/>
          <w:szCs w:val="18"/>
        </w:rPr>
        <w:t>Символы «_» (подчеркивание) являются разделителями и обязательно присутствуют в имени файла;</w:t>
      </w:r>
    </w:p>
    <w:p w:rsidR="00273B09" w:rsidRPr="00C01F00" w:rsidRDefault="00273B09" w:rsidP="00EE1C70">
      <w:pPr>
        <w:ind w:firstLine="1418"/>
        <w:jc w:val="both"/>
        <w:rPr>
          <w:sz w:val="18"/>
          <w:szCs w:val="18"/>
        </w:rPr>
      </w:pPr>
      <w:r w:rsidRPr="00C01F00">
        <w:rPr>
          <w:sz w:val="18"/>
          <w:szCs w:val="18"/>
        </w:rPr>
        <w:t>«</w:t>
      </w:r>
      <w:r w:rsidRPr="00C01F00">
        <w:rPr>
          <w:sz w:val="18"/>
          <w:szCs w:val="18"/>
          <w:lang w:val="en-US"/>
        </w:rPr>
        <w:t>SP</w:t>
      </w:r>
      <w:r w:rsidRPr="00C01F00">
        <w:rPr>
          <w:sz w:val="18"/>
          <w:szCs w:val="18"/>
        </w:rPr>
        <w:t>» – обязательные символы;</w:t>
      </w:r>
    </w:p>
    <w:p w:rsidR="002D72C2" w:rsidRPr="00C01F00" w:rsidRDefault="006D1CF0" w:rsidP="002D72C2">
      <w:pPr>
        <w:ind w:firstLine="1418"/>
        <w:jc w:val="both"/>
        <w:rPr>
          <w:sz w:val="18"/>
          <w:szCs w:val="18"/>
        </w:rPr>
      </w:pPr>
      <w:r w:rsidRPr="00C01F00">
        <w:rPr>
          <w:sz w:val="18"/>
          <w:szCs w:val="18"/>
        </w:rPr>
        <w:t>«</w:t>
      </w:r>
      <w:r w:rsidRPr="00C01F00">
        <w:rPr>
          <w:sz w:val="18"/>
          <w:szCs w:val="18"/>
          <w:lang w:val="en-US"/>
        </w:rPr>
        <w:t>UU</w:t>
      </w:r>
      <w:r w:rsidRPr="00C01F00">
        <w:rPr>
          <w:sz w:val="18"/>
          <w:szCs w:val="18"/>
        </w:rPr>
        <w:t xml:space="preserve">» - модификатор, принимающий значение: </w:t>
      </w:r>
      <w:r w:rsidRPr="00C01F00">
        <w:rPr>
          <w:sz w:val="18"/>
          <w:szCs w:val="18"/>
          <w:lang w:val="en-US"/>
        </w:rPr>
        <w:t>DD</w:t>
      </w:r>
      <w:r w:rsidRPr="00C01F00">
        <w:rPr>
          <w:sz w:val="18"/>
          <w:szCs w:val="18"/>
        </w:rPr>
        <w:t xml:space="preserve"> – список по диспансеризации/медицинскому осмотру; </w:t>
      </w:r>
      <w:r w:rsidRPr="00C01F00">
        <w:rPr>
          <w:sz w:val="18"/>
          <w:szCs w:val="18"/>
          <w:lang w:val="en-US"/>
        </w:rPr>
        <w:t>DN</w:t>
      </w:r>
      <w:r w:rsidRPr="00C01F00">
        <w:rPr>
          <w:sz w:val="18"/>
          <w:szCs w:val="18"/>
        </w:rPr>
        <w:t xml:space="preserve"> – спи</w:t>
      </w:r>
      <w:r w:rsidR="002D72C2" w:rsidRPr="00C01F00">
        <w:rPr>
          <w:sz w:val="18"/>
          <w:szCs w:val="18"/>
        </w:rPr>
        <w:t xml:space="preserve">сок по диспансерному наблюдению; </w:t>
      </w:r>
      <w:r w:rsidR="002D72C2" w:rsidRPr="00C01F00">
        <w:rPr>
          <w:sz w:val="18"/>
          <w:szCs w:val="18"/>
          <w:lang w:val="en-US"/>
        </w:rPr>
        <w:t>DP</w:t>
      </w:r>
      <w:r w:rsidR="002D72C2" w:rsidRPr="00C01F00">
        <w:rPr>
          <w:sz w:val="18"/>
          <w:szCs w:val="18"/>
        </w:rPr>
        <w:t xml:space="preserve"> – сведения о прохождении диспансерного осмотра, для ЗЛ,  подлежащих диспансерному наблюдению.</w:t>
      </w:r>
    </w:p>
    <w:p w:rsidR="00C372AD" w:rsidRPr="00C01F00" w:rsidRDefault="00C372AD" w:rsidP="00EE1C70">
      <w:pPr>
        <w:ind w:firstLine="1418"/>
        <w:jc w:val="both"/>
        <w:rPr>
          <w:sz w:val="18"/>
          <w:szCs w:val="18"/>
        </w:rPr>
      </w:pPr>
      <w:r w:rsidRPr="00C01F00">
        <w:rPr>
          <w:sz w:val="18"/>
          <w:szCs w:val="18"/>
        </w:rPr>
        <w:t>«QQQQ» - код МО по справочнику LPURGS. Обязательно указывать главный (групповой) код МО (в справочнике LPURGS по полю GROUP);</w:t>
      </w:r>
      <w:r w:rsidR="00BF25F3" w:rsidRPr="00C01F00">
        <w:rPr>
          <w:sz w:val="18"/>
          <w:szCs w:val="18"/>
        </w:rPr>
        <w:t xml:space="preserve"> для СМО 0000.</w:t>
      </w:r>
    </w:p>
    <w:p w:rsidR="00C372AD" w:rsidRPr="00C01F00" w:rsidRDefault="00C372AD" w:rsidP="00EE1C70">
      <w:pPr>
        <w:ind w:firstLine="1418"/>
        <w:jc w:val="both"/>
        <w:rPr>
          <w:sz w:val="18"/>
          <w:szCs w:val="18"/>
        </w:rPr>
      </w:pPr>
      <w:r w:rsidRPr="00C01F00">
        <w:rPr>
          <w:sz w:val="18"/>
          <w:szCs w:val="18"/>
        </w:rPr>
        <w:t xml:space="preserve">«SS» - код СМО по справочнику COMPANY; </w:t>
      </w:r>
    </w:p>
    <w:p w:rsidR="00C372AD" w:rsidRPr="00C01F00" w:rsidRDefault="00C372AD" w:rsidP="00EE1C70">
      <w:pPr>
        <w:ind w:firstLine="1418"/>
        <w:jc w:val="both"/>
        <w:rPr>
          <w:sz w:val="18"/>
          <w:szCs w:val="18"/>
        </w:rPr>
      </w:pPr>
      <w:r w:rsidRPr="00C01F00">
        <w:rPr>
          <w:sz w:val="18"/>
          <w:szCs w:val="18"/>
        </w:rPr>
        <w:t xml:space="preserve">«GG» - двухзначный код, равный двум последним цифрам календарного года, в котором сформирован </w:t>
      </w:r>
      <w:r w:rsidR="00815568" w:rsidRPr="00C01F00">
        <w:rPr>
          <w:sz w:val="18"/>
          <w:szCs w:val="18"/>
        </w:rPr>
        <w:t>список</w:t>
      </w:r>
      <w:r w:rsidRPr="00C01F00">
        <w:rPr>
          <w:sz w:val="18"/>
          <w:szCs w:val="18"/>
        </w:rPr>
        <w:t>;</w:t>
      </w:r>
    </w:p>
    <w:p w:rsidR="00135585" w:rsidRPr="00C01F00" w:rsidRDefault="00135585" w:rsidP="00EE1C70">
      <w:pPr>
        <w:ind w:firstLine="1418"/>
        <w:jc w:val="both"/>
        <w:rPr>
          <w:sz w:val="18"/>
          <w:szCs w:val="18"/>
        </w:rPr>
      </w:pPr>
      <w:r w:rsidRPr="00C01F00">
        <w:rPr>
          <w:sz w:val="18"/>
          <w:szCs w:val="18"/>
        </w:rPr>
        <w:t>«</w:t>
      </w:r>
      <w:r w:rsidRPr="00C01F00">
        <w:rPr>
          <w:sz w:val="18"/>
          <w:szCs w:val="18"/>
          <w:lang w:val="en-US"/>
        </w:rPr>
        <w:t>K</w:t>
      </w:r>
      <w:r w:rsidRPr="00C01F00">
        <w:rPr>
          <w:sz w:val="18"/>
          <w:szCs w:val="18"/>
        </w:rPr>
        <w:t>» - номер квартала;</w:t>
      </w:r>
    </w:p>
    <w:p w:rsidR="00C372AD" w:rsidRPr="00C01F00" w:rsidRDefault="00C372AD" w:rsidP="00EE1C70">
      <w:pPr>
        <w:ind w:firstLine="1418"/>
        <w:jc w:val="both"/>
        <w:rPr>
          <w:sz w:val="18"/>
          <w:szCs w:val="18"/>
        </w:rPr>
      </w:pPr>
      <w:r w:rsidRPr="00C01F00">
        <w:rPr>
          <w:sz w:val="18"/>
          <w:szCs w:val="18"/>
        </w:rPr>
        <w:t>«</w:t>
      </w:r>
      <w:r w:rsidRPr="00C01F00">
        <w:rPr>
          <w:sz w:val="18"/>
          <w:szCs w:val="18"/>
          <w:lang w:val="en-US"/>
        </w:rPr>
        <w:t>NN</w:t>
      </w:r>
      <w:r w:rsidR="004B2DA8" w:rsidRPr="00C01F00">
        <w:rPr>
          <w:sz w:val="18"/>
          <w:szCs w:val="18"/>
          <w:lang w:val="en-US"/>
        </w:rPr>
        <w:t>NN</w:t>
      </w:r>
      <w:r w:rsidRPr="00C01F00">
        <w:rPr>
          <w:sz w:val="18"/>
          <w:szCs w:val="18"/>
        </w:rPr>
        <w:t xml:space="preserve">» - порядковый номер файла с изменениями (в пределах года). Размерность - не более </w:t>
      </w:r>
      <w:r w:rsidR="004B2DA8" w:rsidRPr="00C01F00">
        <w:rPr>
          <w:sz w:val="18"/>
          <w:szCs w:val="18"/>
        </w:rPr>
        <w:t>4 знаков.</w:t>
      </w:r>
    </w:p>
    <w:p w:rsidR="0093582B" w:rsidRPr="00C01F00" w:rsidRDefault="0093582B" w:rsidP="0093582B">
      <w:pPr>
        <w:ind w:firstLine="720"/>
        <w:jc w:val="both"/>
      </w:pPr>
      <w:r w:rsidRPr="00C01F00">
        <w:t>Для обмена информацией используется кодировка CP1251, нулевые символы (0x00) как признак конца строки не используются.</w:t>
      </w:r>
    </w:p>
    <w:p w:rsidR="0093582B" w:rsidRPr="00C01F00" w:rsidRDefault="0093582B" w:rsidP="0093582B">
      <w:pPr>
        <w:ind w:firstLine="720"/>
        <w:jc w:val="both"/>
      </w:pPr>
    </w:p>
    <w:p w:rsidR="0093582B" w:rsidRPr="00C01F00" w:rsidRDefault="0093582B" w:rsidP="0093582B">
      <w:pPr>
        <w:ind w:firstLine="720"/>
        <w:jc w:val="both"/>
      </w:pPr>
      <w:r w:rsidRPr="00C01F00">
        <w:t>Все файлы XML должны удовлетворять условиям xsd-схемы, предоставляемой ТФОМС (публикация на официальном сайте). Регистр и порядок следования тэгов должен соответствовать таблице 25. Пустые тэги в файл не включаются. Тэги с обязательными полями должны быть обязательно включены и заполнены.</w:t>
      </w:r>
    </w:p>
    <w:p w:rsidR="0093582B" w:rsidRPr="00C01F00" w:rsidRDefault="0093582B" w:rsidP="0093582B">
      <w:pPr>
        <w:ind w:firstLine="720"/>
        <w:jc w:val="both"/>
      </w:pPr>
      <w:r w:rsidRPr="00C01F00">
        <w:t>Первая строка в файле XML должна быть:</w:t>
      </w:r>
    </w:p>
    <w:p w:rsidR="0093582B" w:rsidRPr="00C01F00" w:rsidRDefault="0093582B" w:rsidP="0093582B">
      <w:pPr>
        <w:ind w:firstLine="720"/>
        <w:jc w:val="both"/>
        <w:rPr>
          <w:sz w:val="18"/>
          <w:szCs w:val="18"/>
        </w:rPr>
      </w:pPr>
      <w:r w:rsidRPr="00C01F00">
        <w:rPr>
          <w:sz w:val="18"/>
          <w:szCs w:val="18"/>
        </w:rPr>
        <w:t>&lt;?xml version="1.0" encoding="windows-1251" ?&gt;</w:t>
      </w:r>
    </w:p>
    <w:p w:rsidR="0093582B" w:rsidRPr="00C01F00" w:rsidRDefault="0093582B" w:rsidP="0093582B">
      <w:pPr>
        <w:ind w:firstLine="720"/>
        <w:jc w:val="both"/>
        <w:rPr>
          <w:sz w:val="18"/>
          <w:szCs w:val="18"/>
        </w:rPr>
      </w:pPr>
    </w:p>
    <w:p w:rsidR="0093582B" w:rsidRPr="00C01F00" w:rsidRDefault="0093582B" w:rsidP="0093582B">
      <w:pPr>
        <w:ind w:firstLine="720"/>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93582B" w:rsidRPr="00C01F00" w:rsidRDefault="0093582B" w:rsidP="0093582B">
      <w:pPr>
        <w:ind w:firstLine="720"/>
        <w:jc w:val="both"/>
      </w:pPr>
      <w:r w:rsidRPr="00C01F00">
        <w:t>О – обязательный реквизит, который должен обязательно присутствовать в элементе;</w:t>
      </w:r>
    </w:p>
    <w:p w:rsidR="0093582B" w:rsidRPr="00C01F00" w:rsidRDefault="0093582B" w:rsidP="0093582B">
      <w:pPr>
        <w:ind w:firstLine="720"/>
        <w:jc w:val="both"/>
      </w:pPr>
      <w:r w:rsidRPr="00C01F00">
        <w:t>Н – необязательный реквизит, который может, как присутствовать, так и отсутствовать в элементе. При отсутствии не передается.</w:t>
      </w:r>
    </w:p>
    <w:p w:rsidR="0093582B" w:rsidRPr="00C01F00" w:rsidRDefault="0093582B" w:rsidP="0093582B">
      <w:pPr>
        <w:ind w:firstLine="720"/>
        <w:jc w:val="both"/>
      </w:pPr>
      <w:r w:rsidRPr="00C01F00">
        <w:t>У – условно-обязательный реквизит. При отсутствии не передается.</w:t>
      </w:r>
    </w:p>
    <w:p w:rsidR="0093582B" w:rsidRPr="00C01F00" w:rsidRDefault="0093582B" w:rsidP="0093582B">
      <w:pPr>
        <w:ind w:firstLine="720"/>
        <w:jc w:val="both"/>
      </w:pPr>
      <w:r w:rsidRPr="00C01F00">
        <w:t>М - реквизит, определяющий множественность данных, может добавляться к указанным выше символам.</w:t>
      </w:r>
    </w:p>
    <w:p w:rsidR="0093582B" w:rsidRPr="00C01F00" w:rsidRDefault="0093582B" w:rsidP="0093582B">
      <w:pPr>
        <w:ind w:firstLine="720"/>
        <w:jc w:val="both"/>
        <w:rPr>
          <w:sz w:val="18"/>
          <w:szCs w:val="18"/>
        </w:rPr>
      </w:pPr>
    </w:p>
    <w:p w:rsidR="0093582B" w:rsidRPr="00C01F00" w:rsidRDefault="0093582B" w:rsidP="0093582B">
      <w:pPr>
        <w:ind w:firstLine="720"/>
        <w:jc w:val="both"/>
      </w:pPr>
      <w:r w:rsidRPr="00C01F00">
        <w:t>В столбце «Тип» для каждого атрибута указывается формат, в столбце «Размер» – максимальная длина атрибута.</w:t>
      </w:r>
    </w:p>
    <w:p w:rsidR="0093582B" w:rsidRPr="00C01F00" w:rsidRDefault="0093582B" w:rsidP="0093582B">
      <w:pPr>
        <w:ind w:firstLine="720"/>
        <w:jc w:val="both"/>
      </w:pPr>
      <w:r w:rsidRPr="00C01F00">
        <w:t>Символы формата соответствуют вышеописанным обозначениям:</w:t>
      </w:r>
    </w:p>
    <w:p w:rsidR="0093582B" w:rsidRPr="00C01F00" w:rsidRDefault="0093582B" w:rsidP="0093582B">
      <w:pPr>
        <w:ind w:firstLine="720"/>
        <w:jc w:val="both"/>
      </w:pPr>
    </w:p>
    <w:p w:rsidR="0093582B" w:rsidRPr="00C01F00" w:rsidRDefault="0093582B" w:rsidP="0093582B">
      <w:pPr>
        <w:ind w:firstLine="720"/>
        <w:jc w:val="both"/>
        <w:rPr>
          <w:sz w:val="18"/>
          <w:szCs w:val="18"/>
        </w:rPr>
      </w:pPr>
      <w:r w:rsidRPr="00C01F00">
        <w:rPr>
          <w:sz w:val="18"/>
          <w:szCs w:val="18"/>
        </w:rPr>
        <w:t xml:space="preserve">Char – &lt;текст&gt;; </w:t>
      </w:r>
    </w:p>
    <w:p w:rsidR="0093582B" w:rsidRPr="00C01F00" w:rsidRDefault="0093582B" w:rsidP="0093582B">
      <w:pPr>
        <w:ind w:firstLine="720"/>
        <w:jc w:val="both"/>
        <w:rPr>
          <w:sz w:val="18"/>
          <w:szCs w:val="18"/>
        </w:rPr>
      </w:pPr>
      <w:r w:rsidRPr="00C01F00">
        <w:rPr>
          <w:sz w:val="18"/>
          <w:szCs w:val="18"/>
        </w:rPr>
        <w:t>Num – &lt;число&gt;;</w:t>
      </w:r>
    </w:p>
    <w:p w:rsidR="0093582B" w:rsidRPr="00C01F00" w:rsidRDefault="0093582B" w:rsidP="0093582B">
      <w:pPr>
        <w:ind w:firstLine="720"/>
        <w:jc w:val="both"/>
        <w:rPr>
          <w:sz w:val="18"/>
          <w:szCs w:val="18"/>
        </w:rPr>
      </w:pPr>
      <w:r w:rsidRPr="00C01F00">
        <w:rPr>
          <w:sz w:val="18"/>
          <w:szCs w:val="18"/>
        </w:rPr>
        <w:t>Date – &lt;дата&gt; в формате ГГГГ-ММ-ДД;</w:t>
      </w:r>
    </w:p>
    <w:p w:rsidR="0093582B" w:rsidRPr="00C01F00" w:rsidRDefault="0093582B" w:rsidP="0093582B">
      <w:pPr>
        <w:ind w:firstLine="720"/>
        <w:jc w:val="both"/>
        <w:rPr>
          <w:sz w:val="18"/>
          <w:szCs w:val="18"/>
        </w:rPr>
      </w:pPr>
      <w:r w:rsidRPr="00C01F00">
        <w:rPr>
          <w:sz w:val="18"/>
          <w:szCs w:val="18"/>
        </w:rPr>
        <w:t>Bin –&lt;бинарные данные&gt; в формате Base64.</w:t>
      </w:r>
    </w:p>
    <w:p w:rsidR="0093582B" w:rsidRPr="00C01F00" w:rsidRDefault="0093582B" w:rsidP="0093582B">
      <w:pPr>
        <w:ind w:firstLine="720"/>
        <w:jc w:val="both"/>
        <w:rPr>
          <w:sz w:val="18"/>
          <w:szCs w:val="18"/>
        </w:rPr>
      </w:pPr>
      <w:r w:rsidRPr="00C01F00">
        <w:rPr>
          <w:sz w:val="18"/>
          <w:szCs w:val="18"/>
        </w:rPr>
        <w:t>S – &lt;элемент&gt;; составной элемент, описывается отдельно.</w:t>
      </w:r>
    </w:p>
    <w:p w:rsidR="0093582B" w:rsidRPr="00C01F00" w:rsidRDefault="0093582B" w:rsidP="0093582B">
      <w:pPr>
        <w:ind w:firstLine="720"/>
        <w:jc w:val="both"/>
      </w:pPr>
    </w:p>
    <w:p w:rsidR="0093582B" w:rsidRPr="00C01F00" w:rsidRDefault="0093582B" w:rsidP="0093582B">
      <w:pPr>
        <w:ind w:firstLine="720"/>
        <w:jc w:val="both"/>
      </w:pPr>
      <w:r w:rsidRPr="00C01F00">
        <w:t>Следует учитывать, что некоторые символы в файлах формата XML кодируются следующим образом:</w:t>
      </w:r>
    </w:p>
    <w:p w:rsidR="0093582B" w:rsidRPr="00C01F00" w:rsidRDefault="0093582B" w:rsidP="0093582B">
      <w:pPr>
        <w:ind w:firstLine="720"/>
        <w:jc w:val="both"/>
      </w:pPr>
    </w:p>
    <w:tbl>
      <w:tblPr>
        <w:tblW w:w="0" w:type="auto"/>
        <w:jc w:val="center"/>
        <w:tblLayout w:type="fixed"/>
        <w:tblLook w:val="01E0" w:firstRow="1" w:lastRow="1" w:firstColumn="1" w:lastColumn="1" w:noHBand="0" w:noVBand="0"/>
      </w:tblPr>
      <w:tblGrid>
        <w:gridCol w:w="3168"/>
        <w:gridCol w:w="3240"/>
      </w:tblGrid>
      <w:tr w:rsidR="0093582B" w:rsidRPr="00C01F00" w:rsidTr="001C10F3">
        <w:trPr>
          <w:jc w:val="center"/>
        </w:trPr>
        <w:tc>
          <w:tcPr>
            <w:tcW w:w="3168" w:type="dxa"/>
            <w:tcBorders>
              <w:bottom w:val="single" w:sz="4" w:space="0" w:color="auto"/>
              <w:right w:val="single" w:sz="4" w:space="0" w:color="auto"/>
            </w:tcBorders>
            <w:vAlign w:val="center"/>
          </w:tcPr>
          <w:p w:rsidR="0093582B" w:rsidRPr="00C01F00" w:rsidRDefault="0093582B" w:rsidP="001C10F3">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93582B" w:rsidRPr="00C01F00" w:rsidRDefault="0093582B" w:rsidP="001C10F3">
            <w:pPr>
              <w:rPr>
                <w:sz w:val="18"/>
                <w:szCs w:val="18"/>
              </w:rPr>
            </w:pPr>
            <w:r w:rsidRPr="00C01F00">
              <w:rPr>
                <w:sz w:val="18"/>
                <w:szCs w:val="18"/>
              </w:rPr>
              <w:t>Способ кодирования</w:t>
            </w:r>
          </w:p>
        </w:tc>
      </w:tr>
      <w:tr w:rsidR="0093582B" w:rsidRPr="00C01F00" w:rsidTr="001C10F3">
        <w:trPr>
          <w:jc w:val="center"/>
        </w:trPr>
        <w:tc>
          <w:tcPr>
            <w:tcW w:w="3168" w:type="dxa"/>
            <w:tcBorders>
              <w:top w:val="single" w:sz="4" w:space="0" w:color="auto"/>
              <w:right w:val="single" w:sz="4" w:space="0" w:color="auto"/>
            </w:tcBorders>
          </w:tcPr>
          <w:p w:rsidR="0093582B" w:rsidRPr="00C01F00" w:rsidRDefault="0093582B" w:rsidP="001C10F3">
            <w:pPr>
              <w:rPr>
                <w:sz w:val="18"/>
                <w:szCs w:val="18"/>
              </w:rPr>
            </w:pPr>
            <w:r w:rsidRPr="00C01F00">
              <w:rPr>
                <w:sz w:val="18"/>
                <w:szCs w:val="18"/>
              </w:rPr>
              <w:t>двойная кавычка (")</w:t>
            </w:r>
          </w:p>
        </w:tc>
        <w:tc>
          <w:tcPr>
            <w:tcW w:w="3240" w:type="dxa"/>
            <w:tcBorders>
              <w:top w:val="single" w:sz="4" w:space="0" w:color="auto"/>
              <w:left w:val="single" w:sz="4" w:space="0" w:color="auto"/>
            </w:tcBorders>
          </w:tcPr>
          <w:p w:rsidR="0093582B" w:rsidRPr="00C01F00" w:rsidRDefault="0093582B" w:rsidP="001C10F3">
            <w:pPr>
              <w:rPr>
                <w:sz w:val="18"/>
                <w:szCs w:val="18"/>
              </w:rPr>
            </w:pPr>
            <w:r w:rsidRPr="00C01F00">
              <w:rPr>
                <w:sz w:val="18"/>
                <w:szCs w:val="18"/>
              </w:rPr>
              <w:t>&amp;quot;</w:t>
            </w:r>
          </w:p>
        </w:tc>
      </w:tr>
      <w:tr w:rsidR="0093582B" w:rsidRPr="00C01F00" w:rsidTr="001C10F3">
        <w:trPr>
          <w:jc w:val="center"/>
        </w:trPr>
        <w:tc>
          <w:tcPr>
            <w:tcW w:w="3168" w:type="dxa"/>
            <w:tcBorders>
              <w:right w:val="single" w:sz="4" w:space="0" w:color="auto"/>
            </w:tcBorders>
          </w:tcPr>
          <w:p w:rsidR="0093582B" w:rsidRPr="00C01F00" w:rsidRDefault="0093582B" w:rsidP="001C10F3">
            <w:pPr>
              <w:rPr>
                <w:sz w:val="18"/>
                <w:szCs w:val="18"/>
              </w:rPr>
            </w:pPr>
            <w:r w:rsidRPr="00C01F00">
              <w:rPr>
                <w:sz w:val="18"/>
                <w:szCs w:val="18"/>
              </w:rPr>
              <w:t>одинарная кавычка (')</w:t>
            </w:r>
          </w:p>
        </w:tc>
        <w:tc>
          <w:tcPr>
            <w:tcW w:w="3240" w:type="dxa"/>
            <w:tcBorders>
              <w:left w:val="single" w:sz="4" w:space="0" w:color="auto"/>
            </w:tcBorders>
          </w:tcPr>
          <w:p w:rsidR="0093582B" w:rsidRPr="00C01F00" w:rsidRDefault="0093582B" w:rsidP="001C10F3">
            <w:pPr>
              <w:rPr>
                <w:sz w:val="18"/>
                <w:szCs w:val="18"/>
              </w:rPr>
            </w:pPr>
            <w:r w:rsidRPr="00C01F00">
              <w:rPr>
                <w:sz w:val="18"/>
                <w:szCs w:val="18"/>
              </w:rPr>
              <w:t>&amp;apos;</w:t>
            </w:r>
          </w:p>
        </w:tc>
      </w:tr>
      <w:tr w:rsidR="0093582B" w:rsidRPr="00C01F00" w:rsidTr="001C10F3">
        <w:trPr>
          <w:jc w:val="center"/>
        </w:trPr>
        <w:tc>
          <w:tcPr>
            <w:tcW w:w="3168" w:type="dxa"/>
            <w:tcBorders>
              <w:right w:val="single" w:sz="4" w:space="0" w:color="auto"/>
            </w:tcBorders>
          </w:tcPr>
          <w:p w:rsidR="0093582B" w:rsidRPr="00C01F00" w:rsidRDefault="0093582B" w:rsidP="001C10F3">
            <w:pPr>
              <w:rPr>
                <w:sz w:val="18"/>
                <w:szCs w:val="18"/>
              </w:rPr>
            </w:pPr>
            <w:r w:rsidRPr="00C01F00">
              <w:rPr>
                <w:sz w:val="18"/>
                <w:szCs w:val="18"/>
              </w:rPr>
              <w:t>левая угловая скобка ("&lt;")</w:t>
            </w:r>
          </w:p>
        </w:tc>
        <w:tc>
          <w:tcPr>
            <w:tcW w:w="3240" w:type="dxa"/>
            <w:tcBorders>
              <w:left w:val="single" w:sz="4" w:space="0" w:color="auto"/>
            </w:tcBorders>
          </w:tcPr>
          <w:p w:rsidR="0093582B" w:rsidRPr="00C01F00" w:rsidRDefault="0093582B" w:rsidP="001C10F3">
            <w:pPr>
              <w:rPr>
                <w:sz w:val="18"/>
                <w:szCs w:val="18"/>
              </w:rPr>
            </w:pPr>
            <w:r w:rsidRPr="00C01F00">
              <w:rPr>
                <w:sz w:val="18"/>
                <w:szCs w:val="18"/>
              </w:rPr>
              <w:t>&amp;lt;</w:t>
            </w:r>
          </w:p>
        </w:tc>
      </w:tr>
      <w:tr w:rsidR="0093582B" w:rsidRPr="00C01F00" w:rsidTr="001C10F3">
        <w:trPr>
          <w:jc w:val="center"/>
        </w:trPr>
        <w:tc>
          <w:tcPr>
            <w:tcW w:w="3168" w:type="dxa"/>
            <w:tcBorders>
              <w:right w:val="single" w:sz="4" w:space="0" w:color="auto"/>
            </w:tcBorders>
          </w:tcPr>
          <w:p w:rsidR="0093582B" w:rsidRPr="00C01F00" w:rsidRDefault="0093582B" w:rsidP="001C10F3">
            <w:pPr>
              <w:rPr>
                <w:sz w:val="18"/>
                <w:szCs w:val="18"/>
              </w:rPr>
            </w:pPr>
            <w:r w:rsidRPr="00C01F00">
              <w:rPr>
                <w:sz w:val="18"/>
                <w:szCs w:val="18"/>
              </w:rPr>
              <w:t>правая угловая скобка ("&gt;")</w:t>
            </w:r>
          </w:p>
        </w:tc>
        <w:tc>
          <w:tcPr>
            <w:tcW w:w="3240" w:type="dxa"/>
            <w:tcBorders>
              <w:left w:val="single" w:sz="4" w:space="0" w:color="auto"/>
            </w:tcBorders>
          </w:tcPr>
          <w:p w:rsidR="0093582B" w:rsidRPr="00C01F00" w:rsidRDefault="0093582B" w:rsidP="001C10F3">
            <w:pPr>
              <w:rPr>
                <w:sz w:val="18"/>
                <w:szCs w:val="18"/>
              </w:rPr>
            </w:pPr>
            <w:r w:rsidRPr="00C01F00">
              <w:rPr>
                <w:sz w:val="18"/>
                <w:szCs w:val="18"/>
              </w:rPr>
              <w:t>&amp;gt;</w:t>
            </w:r>
          </w:p>
        </w:tc>
      </w:tr>
      <w:tr w:rsidR="0093582B" w:rsidRPr="00C01F00" w:rsidTr="001C10F3">
        <w:trPr>
          <w:jc w:val="center"/>
        </w:trPr>
        <w:tc>
          <w:tcPr>
            <w:tcW w:w="3168" w:type="dxa"/>
            <w:tcBorders>
              <w:bottom w:val="single" w:sz="4" w:space="0" w:color="auto"/>
              <w:right w:val="single" w:sz="4" w:space="0" w:color="auto"/>
            </w:tcBorders>
          </w:tcPr>
          <w:p w:rsidR="0093582B" w:rsidRPr="00C01F00" w:rsidRDefault="0093582B" w:rsidP="001C10F3">
            <w:pPr>
              <w:rPr>
                <w:sz w:val="18"/>
                <w:szCs w:val="18"/>
              </w:rPr>
            </w:pPr>
            <w:r w:rsidRPr="00C01F00">
              <w:rPr>
                <w:sz w:val="18"/>
                <w:szCs w:val="18"/>
              </w:rPr>
              <w:t>амперсант ("&amp;")</w:t>
            </w:r>
          </w:p>
        </w:tc>
        <w:tc>
          <w:tcPr>
            <w:tcW w:w="3240" w:type="dxa"/>
            <w:tcBorders>
              <w:left w:val="single" w:sz="4" w:space="0" w:color="auto"/>
              <w:bottom w:val="single" w:sz="4" w:space="0" w:color="auto"/>
            </w:tcBorders>
          </w:tcPr>
          <w:p w:rsidR="0093582B" w:rsidRPr="00C01F00" w:rsidRDefault="0093582B" w:rsidP="001C10F3">
            <w:pPr>
              <w:rPr>
                <w:sz w:val="18"/>
                <w:szCs w:val="18"/>
              </w:rPr>
            </w:pPr>
            <w:r w:rsidRPr="00C01F00">
              <w:rPr>
                <w:sz w:val="18"/>
                <w:szCs w:val="18"/>
              </w:rPr>
              <w:t>&amp;amp;</w:t>
            </w:r>
          </w:p>
        </w:tc>
      </w:tr>
    </w:tbl>
    <w:p w:rsidR="0093582B" w:rsidRPr="00C01F00" w:rsidRDefault="0093582B" w:rsidP="0093582B">
      <w:pPr>
        <w:jc w:val="both"/>
      </w:pPr>
    </w:p>
    <w:p w:rsidR="0093582B" w:rsidRPr="00C01F00" w:rsidRDefault="0093582B" w:rsidP="0093582B">
      <w:pPr>
        <w:ind w:firstLine="720"/>
        <w:jc w:val="both"/>
      </w:pPr>
      <w:r w:rsidRPr="00C01F00">
        <w:t>Для всех таблиц в данном разделе номер строки по порядку (столбец № 1) не входит в структуру файла XML.</w:t>
      </w:r>
    </w:p>
    <w:p w:rsidR="00C372AD" w:rsidRPr="00C01F00" w:rsidRDefault="00C372AD" w:rsidP="0093582B">
      <w:pPr>
        <w:jc w:val="both"/>
      </w:pPr>
    </w:p>
    <w:p w:rsidR="00C372AD" w:rsidRPr="00C01F00" w:rsidRDefault="00C372AD" w:rsidP="00C372AD">
      <w:pPr>
        <w:ind w:firstLine="720"/>
        <w:jc w:val="both"/>
      </w:pPr>
      <w:r w:rsidRPr="00C01F00">
        <w:t>При обмене данными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Имя архива совпадает с именем файла информационного обмена и имеет расширение «.zip».</w:t>
      </w:r>
    </w:p>
    <w:p w:rsidR="00D33C17" w:rsidRPr="00C01F00" w:rsidRDefault="00D33C17" w:rsidP="00C372AD">
      <w:pPr>
        <w:ind w:firstLine="720"/>
        <w:jc w:val="both"/>
      </w:pPr>
    </w:p>
    <w:p w:rsidR="002D72C2" w:rsidRPr="00C01F00" w:rsidRDefault="002D72C2" w:rsidP="002D72C2">
      <w:pPr>
        <w:jc w:val="right"/>
        <w:rPr>
          <w:b/>
          <w:sz w:val="18"/>
          <w:szCs w:val="18"/>
        </w:rPr>
      </w:pPr>
    </w:p>
    <w:p w:rsidR="002D72C2" w:rsidRPr="00C01F00" w:rsidRDefault="002D72C2" w:rsidP="002D72C2">
      <w:pPr>
        <w:jc w:val="right"/>
        <w:rPr>
          <w:b/>
          <w:sz w:val="18"/>
          <w:szCs w:val="18"/>
        </w:rPr>
      </w:pPr>
      <w:r w:rsidRPr="00C01F00">
        <w:rPr>
          <w:b/>
          <w:sz w:val="18"/>
          <w:szCs w:val="18"/>
        </w:rPr>
        <w:t>Таблица 25. Структура файла информационного взаимодействия при передаче списков застрахованных лиц</w:t>
      </w:r>
    </w:p>
    <w:p w:rsidR="002D72C2" w:rsidRPr="00C01F00" w:rsidRDefault="002D72C2" w:rsidP="002D72C2">
      <w:pPr>
        <w:jc w:val="right"/>
      </w:pPr>
    </w:p>
    <w:tbl>
      <w:tblPr>
        <w:tblW w:w="14686" w:type="dxa"/>
        <w:tblInd w:w="85" w:type="dxa"/>
        <w:tblLayout w:type="fixed"/>
        <w:tblCellMar>
          <w:top w:w="28" w:type="dxa"/>
          <w:left w:w="85" w:type="dxa"/>
          <w:bottom w:w="28" w:type="dxa"/>
          <w:right w:w="85" w:type="dxa"/>
        </w:tblCellMar>
        <w:tblLook w:val="0000" w:firstRow="0" w:lastRow="0" w:firstColumn="0" w:lastColumn="0" w:noHBand="0" w:noVBand="0"/>
      </w:tblPr>
      <w:tblGrid>
        <w:gridCol w:w="868"/>
        <w:gridCol w:w="1769"/>
        <w:gridCol w:w="1984"/>
        <w:gridCol w:w="709"/>
        <w:gridCol w:w="851"/>
        <w:gridCol w:w="708"/>
        <w:gridCol w:w="3686"/>
        <w:gridCol w:w="4111"/>
      </w:tblGrid>
      <w:tr w:rsidR="002D72C2" w:rsidRPr="00C01F00" w:rsidTr="006E322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2D72C2" w:rsidRPr="00C01F00" w:rsidRDefault="002D72C2" w:rsidP="002D72C2">
            <w:pPr>
              <w:jc w:val="center"/>
              <w:rPr>
                <w:sz w:val="18"/>
                <w:szCs w:val="18"/>
              </w:rPr>
            </w:pPr>
            <w:r w:rsidRPr="00C01F00">
              <w:rPr>
                <w:sz w:val="18"/>
                <w:szCs w:val="18"/>
              </w:rPr>
              <w:t>№ п/п</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rPr>
            </w:pPr>
            <w:r w:rsidRPr="00C01F00">
              <w:rPr>
                <w:sz w:val="18"/>
                <w:szCs w:val="18"/>
              </w:rPr>
              <w:t>Код элемента</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rPr>
            </w:pPr>
            <w:r w:rsidRPr="00C01F00">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pPr>
              <w:jc w:val="center"/>
              <w:rPr>
                <w:sz w:val="18"/>
                <w:szCs w:val="18"/>
              </w:rPr>
            </w:pPr>
            <w:r w:rsidRPr="00C01F00">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rPr>
            </w:pPr>
            <w:r w:rsidRPr="00C01F00">
              <w:rPr>
                <w:sz w:val="18"/>
                <w:szCs w:val="18"/>
              </w:rPr>
              <w:t>Размер</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pPr>
              <w:jc w:val="center"/>
              <w:rPr>
                <w:sz w:val="18"/>
                <w:szCs w:val="18"/>
              </w:rPr>
            </w:pPr>
            <w:r w:rsidRPr="00C01F00">
              <w:rPr>
                <w:sz w:val="18"/>
                <w:szCs w:val="18"/>
              </w:rPr>
              <w:t>Обяз.</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rPr>
            </w:pPr>
            <w:r w:rsidRPr="00C01F00">
              <w:rPr>
                <w:sz w:val="18"/>
                <w:szCs w:val="18"/>
              </w:rPr>
              <w:t>Наименование</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rPr>
            </w:pPr>
            <w:r w:rsidRPr="00C01F00">
              <w:rPr>
                <w:sz w:val="18"/>
                <w:szCs w:val="18"/>
              </w:rPr>
              <w:t>Дополнительная информация</w:t>
            </w:r>
          </w:p>
        </w:tc>
      </w:tr>
      <w:tr w:rsidR="002D72C2" w:rsidRPr="00C01F00" w:rsidTr="006E322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2D72C2" w:rsidRPr="00C01F00" w:rsidRDefault="002D72C2" w:rsidP="002D72C2">
            <w:pPr>
              <w:jc w:val="center"/>
              <w:rPr>
                <w:sz w:val="18"/>
                <w:szCs w:val="18"/>
                <w:lang w:val="en-US"/>
              </w:rPr>
            </w:pPr>
            <w:r w:rsidRPr="00C01F00">
              <w:rPr>
                <w:sz w:val="18"/>
                <w:szCs w:val="18"/>
                <w:lang w:val="en-US"/>
              </w:rPr>
              <w:t>1</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lang w:val="en-US"/>
              </w:rPr>
            </w:pPr>
            <w:r w:rsidRPr="00C01F00">
              <w:rPr>
                <w:sz w:val="18"/>
                <w:szCs w:val="18"/>
                <w:lang w:val="en-US"/>
              </w:rPr>
              <w:t>2</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pPr>
              <w:jc w:val="center"/>
              <w:rPr>
                <w:sz w:val="18"/>
                <w:szCs w:val="18"/>
                <w:lang w:val="en-US"/>
              </w:rPr>
            </w:pPr>
            <w:r w:rsidRPr="00C01F00">
              <w:rPr>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lang w:val="en-US"/>
              </w:rPr>
            </w:pPr>
            <w:r w:rsidRPr="00C01F00">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pPr>
              <w:jc w:val="center"/>
              <w:rPr>
                <w:sz w:val="18"/>
                <w:szCs w:val="18"/>
                <w:lang w:val="en-US"/>
              </w:rPr>
            </w:pPr>
            <w:r w:rsidRPr="00C01F00">
              <w:rPr>
                <w:sz w:val="18"/>
                <w:szCs w:val="18"/>
                <w:lang w:val="en-US"/>
              </w:rPr>
              <w:t>6</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lang w:val="en-US"/>
              </w:rPr>
            </w:pPr>
            <w:r w:rsidRPr="00C01F00">
              <w:rPr>
                <w:sz w:val="18"/>
                <w:szCs w:val="18"/>
                <w:lang w:val="en-US"/>
              </w:rPr>
              <w:t>7</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rPr>
            </w:pPr>
            <w:r w:rsidRPr="00C01F00">
              <w:rPr>
                <w:sz w:val="18"/>
                <w:szCs w:val="18"/>
              </w:rPr>
              <w:t>8</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Корневой элемент</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OPLIST</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ZGLV</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Заголовок файла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SP</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ОМ</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Сведения о списке</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Множественность блока только для СМО.</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Заголовок файла</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ZGLV</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FILENAME</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4E4346" w:rsidP="002D72C2">
            <w:pPr>
              <w:jc w:val="center"/>
              <w:rPr>
                <w:sz w:val="18"/>
                <w:szCs w:val="18"/>
              </w:rPr>
            </w:pPr>
            <w:r w:rsidRPr="00C01F00">
              <w:rPr>
                <w:sz w:val="18"/>
                <w:szCs w:val="18"/>
              </w:rPr>
              <w:t>16</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Имя файла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lang w:val="en-US"/>
              </w:rPr>
            </w:pPr>
            <w:r w:rsidRPr="00C01F00">
              <w:rPr>
                <w:rFonts w:eastAsia="MS Mincho"/>
                <w:sz w:val="18"/>
                <w:szCs w:val="18"/>
              </w:rPr>
              <w:t>Имя</w:t>
            </w:r>
            <w:r w:rsidRPr="00C01F00">
              <w:rPr>
                <w:rFonts w:eastAsia="MS Mincho"/>
                <w:sz w:val="18"/>
                <w:szCs w:val="18"/>
                <w:lang w:val="en-US"/>
              </w:rPr>
              <w:t xml:space="preserve"> </w:t>
            </w:r>
            <w:r w:rsidRPr="00C01F00">
              <w:rPr>
                <w:rFonts w:eastAsia="MS Mincho"/>
                <w:sz w:val="18"/>
                <w:szCs w:val="18"/>
              </w:rPr>
              <w:t>файла</w:t>
            </w:r>
            <w:r w:rsidRPr="00C01F00">
              <w:rPr>
                <w:rFonts w:eastAsia="MS Mincho"/>
                <w:sz w:val="18"/>
                <w:szCs w:val="18"/>
                <w:lang w:val="en-US"/>
              </w:rPr>
              <w:t xml:space="preserve"> </w:t>
            </w:r>
            <w:r w:rsidRPr="00C01F00">
              <w:rPr>
                <w:rFonts w:eastAsia="MS Mincho"/>
                <w:sz w:val="18"/>
                <w:szCs w:val="18"/>
              </w:rPr>
              <w:t>без расширения</w:t>
            </w:r>
            <w:r w:rsidRPr="00C01F00">
              <w:rPr>
                <w:rFonts w:eastAsia="MS Mincho"/>
                <w:sz w:val="18"/>
                <w:szCs w:val="18"/>
                <w:lang w:val="en-US"/>
              </w:rPr>
              <w:t>.</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SMOCOD</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9C1761" w:rsidP="002D72C2">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D72C2" w:rsidRPr="00C01F00" w:rsidRDefault="002D72C2" w:rsidP="002D72C2">
            <w:pPr>
              <w:jc w:val="center"/>
              <w:rPr>
                <w:sz w:val="18"/>
                <w:szCs w:val="18"/>
                <w:lang w:val="en-US"/>
              </w:rPr>
            </w:pPr>
            <w:r w:rsidRPr="00C01F00">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Реестровый номер страховой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Справочник</w:t>
            </w:r>
            <w:r w:rsidRPr="00C01F00">
              <w:rPr>
                <w:sz w:val="18"/>
                <w:szCs w:val="18"/>
                <w:lang w:val="en-US"/>
              </w:rPr>
              <w:t xml:space="preserve"> COMPANY.DBF</w:t>
            </w:r>
            <w:r w:rsidRPr="00C01F00">
              <w:rPr>
                <w:sz w:val="18"/>
                <w:szCs w:val="18"/>
              </w:rPr>
              <w:t>.</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YEAR</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Отчетный год</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p>
        </w:tc>
      </w:tr>
      <w:tr w:rsidR="006E322A"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6E322A" w:rsidRPr="00C01F00" w:rsidRDefault="006E322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E322A" w:rsidRPr="00C01F00" w:rsidRDefault="006E322A" w:rsidP="00343F55">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E322A" w:rsidRPr="00C01F00" w:rsidRDefault="006E322A" w:rsidP="006E322A">
            <w:pPr>
              <w:rPr>
                <w:sz w:val="18"/>
                <w:szCs w:val="18"/>
              </w:rPr>
            </w:pPr>
            <w:r w:rsidRPr="00C01F00">
              <w:rPr>
                <w:sz w:val="18"/>
                <w:szCs w:val="18"/>
                <w:lang w:val="en-US"/>
              </w:rPr>
              <w:t>FILE_DATE</w:t>
            </w:r>
          </w:p>
        </w:tc>
        <w:tc>
          <w:tcPr>
            <w:tcW w:w="709" w:type="dxa"/>
            <w:tcBorders>
              <w:top w:val="single" w:sz="4" w:space="0" w:color="auto"/>
              <w:left w:val="single" w:sz="4" w:space="0" w:color="auto"/>
              <w:bottom w:val="single" w:sz="4" w:space="0" w:color="auto"/>
              <w:right w:val="single" w:sz="4" w:space="0" w:color="auto"/>
            </w:tcBorders>
          </w:tcPr>
          <w:p w:rsidR="006E322A" w:rsidRPr="00C01F00" w:rsidRDefault="006E322A" w:rsidP="00343F55">
            <w:pPr>
              <w:rPr>
                <w:sz w:val="18"/>
                <w:szCs w:val="18"/>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E322A" w:rsidRPr="00C01F00" w:rsidRDefault="006E322A" w:rsidP="00343F5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E322A" w:rsidRPr="00C01F00" w:rsidRDefault="006E322A" w:rsidP="00343F55">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6E322A" w:rsidRPr="00C01F00" w:rsidRDefault="006E322A" w:rsidP="006E322A">
            <w:pPr>
              <w:rPr>
                <w:rFonts w:eastAsia="MS Mincho"/>
                <w:sz w:val="18"/>
                <w:szCs w:val="18"/>
              </w:rPr>
            </w:pPr>
            <w:r w:rsidRPr="00C01F00">
              <w:rPr>
                <w:rFonts w:eastAsia="MS Mincho"/>
                <w:sz w:val="18"/>
                <w:szCs w:val="18"/>
              </w:rPr>
              <w:t>Дата формирования файла</w:t>
            </w:r>
          </w:p>
        </w:tc>
        <w:tc>
          <w:tcPr>
            <w:tcW w:w="4111" w:type="dxa"/>
            <w:tcBorders>
              <w:top w:val="single" w:sz="4" w:space="0" w:color="auto"/>
              <w:left w:val="single" w:sz="4" w:space="0" w:color="auto"/>
              <w:bottom w:val="single" w:sz="4" w:space="0" w:color="auto"/>
              <w:right w:val="single" w:sz="4" w:space="0" w:color="auto"/>
            </w:tcBorders>
          </w:tcPr>
          <w:p w:rsidR="006E322A" w:rsidRPr="00C01F00" w:rsidRDefault="006E322A" w:rsidP="00343F55">
            <w:pPr>
              <w:rPr>
                <w:rFonts w:eastAsia="MS Mincho"/>
                <w:sz w:val="18"/>
                <w:szCs w:val="18"/>
              </w:rPr>
            </w:pPr>
            <w:r w:rsidRPr="00C01F00">
              <w:rPr>
                <w:sz w:val="18"/>
                <w:szCs w:val="18"/>
              </w:rPr>
              <w:t>В формате ГГГГ-ММ-ДД.</w:t>
            </w:r>
          </w:p>
        </w:tc>
      </w:tr>
      <w:tr w:rsidR="006E322A"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6E322A" w:rsidRPr="00C01F00" w:rsidRDefault="006E322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E322A" w:rsidRPr="00C01F00" w:rsidRDefault="006E322A" w:rsidP="00343F55">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E322A" w:rsidRPr="00C01F00" w:rsidRDefault="006E322A" w:rsidP="00343F55">
            <w:pPr>
              <w:rPr>
                <w:sz w:val="18"/>
                <w:szCs w:val="18"/>
              </w:rPr>
            </w:pPr>
            <w:r w:rsidRPr="00C01F00">
              <w:rPr>
                <w:sz w:val="18"/>
                <w:szCs w:val="18"/>
              </w:rPr>
              <w:t>CONTACT</w:t>
            </w:r>
          </w:p>
        </w:tc>
        <w:tc>
          <w:tcPr>
            <w:tcW w:w="709" w:type="dxa"/>
            <w:tcBorders>
              <w:top w:val="single" w:sz="4" w:space="0" w:color="auto"/>
              <w:left w:val="single" w:sz="4" w:space="0" w:color="auto"/>
              <w:bottom w:val="single" w:sz="4" w:space="0" w:color="auto"/>
              <w:right w:val="single" w:sz="4" w:space="0" w:color="auto"/>
            </w:tcBorders>
          </w:tcPr>
          <w:p w:rsidR="006E322A" w:rsidRPr="00C01F00" w:rsidRDefault="006E322A" w:rsidP="00343F55">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E322A" w:rsidRPr="00C01F00" w:rsidRDefault="006E322A" w:rsidP="00343F55">
            <w:pPr>
              <w:jc w:val="center"/>
              <w:rPr>
                <w:sz w:val="18"/>
                <w:szCs w:val="18"/>
              </w:rPr>
            </w:pPr>
            <w:r w:rsidRPr="00C01F00">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6E322A" w:rsidRPr="00C01F00" w:rsidRDefault="006E322A" w:rsidP="00343F55">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6E322A" w:rsidRPr="00C01F00" w:rsidRDefault="006E322A" w:rsidP="006E322A">
            <w:pPr>
              <w:rPr>
                <w:rFonts w:eastAsia="MS Mincho"/>
                <w:sz w:val="18"/>
                <w:szCs w:val="18"/>
              </w:rPr>
            </w:pPr>
            <w:r w:rsidRPr="00C01F00">
              <w:rPr>
                <w:sz w:val="18"/>
                <w:szCs w:val="18"/>
              </w:rPr>
              <w:t>Контактные данные лица, ответственного за предоставление информации</w:t>
            </w:r>
          </w:p>
        </w:tc>
        <w:tc>
          <w:tcPr>
            <w:tcW w:w="4111" w:type="dxa"/>
            <w:tcBorders>
              <w:top w:val="single" w:sz="4" w:space="0" w:color="auto"/>
              <w:left w:val="single" w:sz="4" w:space="0" w:color="auto"/>
              <w:bottom w:val="single" w:sz="4" w:space="0" w:color="auto"/>
              <w:right w:val="single" w:sz="4" w:space="0" w:color="auto"/>
            </w:tcBorders>
          </w:tcPr>
          <w:p w:rsidR="006E322A" w:rsidRPr="00C01F00" w:rsidRDefault="006E322A" w:rsidP="006E322A">
            <w:pPr>
              <w:rPr>
                <w:rFonts w:eastAsia="MS Mincho"/>
                <w:sz w:val="18"/>
                <w:szCs w:val="18"/>
              </w:rPr>
            </w:pPr>
            <w:r w:rsidRPr="00C01F00">
              <w:rPr>
                <w:sz w:val="18"/>
                <w:szCs w:val="18"/>
              </w:rPr>
              <w:t>Указывается должность, ФИО, телефон и эл. почта лица, ответственного за предоставление информации в ИР ТФОМС.</w:t>
            </w:r>
          </w:p>
        </w:tc>
      </w:tr>
      <w:tr w:rsidR="006E322A"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6E322A" w:rsidRPr="00C01F00" w:rsidRDefault="006E322A" w:rsidP="006E322A">
            <w:pPr>
              <w:rPr>
                <w:strike/>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E322A" w:rsidRPr="00C01F00" w:rsidRDefault="006E322A" w:rsidP="002D72C2">
            <w:pPr>
              <w:rPr>
                <w:strike/>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E322A" w:rsidRPr="00C01F00" w:rsidRDefault="006E322A" w:rsidP="002D72C2">
            <w:pPr>
              <w:rPr>
                <w:strike/>
                <w:sz w:val="18"/>
                <w:szCs w:val="18"/>
              </w:rPr>
            </w:pPr>
          </w:p>
        </w:tc>
        <w:tc>
          <w:tcPr>
            <w:tcW w:w="709" w:type="dxa"/>
            <w:tcBorders>
              <w:top w:val="single" w:sz="4" w:space="0" w:color="auto"/>
              <w:left w:val="single" w:sz="4" w:space="0" w:color="auto"/>
              <w:bottom w:val="single" w:sz="4" w:space="0" w:color="auto"/>
              <w:right w:val="single" w:sz="4" w:space="0" w:color="auto"/>
            </w:tcBorders>
          </w:tcPr>
          <w:p w:rsidR="006E322A" w:rsidRPr="00C01F00" w:rsidRDefault="006E322A" w:rsidP="002D72C2">
            <w:pPr>
              <w:rPr>
                <w:strike/>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6E322A" w:rsidRPr="00C01F00" w:rsidRDefault="006E322A" w:rsidP="002D72C2">
            <w:pPr>
              <w:jc w:val="center"/>
              <w:rPr>
                <w:strike/>
                <w:sz w:val="18"/>
                <w:szCs w:val="18"/>
              </w:rPr>
            </w:pPr>
          </w:p>
        </w:tc>
        <w:tc>
          <w:tcPr>
            <w:tcW w:w="708" w:type="dxa"/>
            <w:tcBorders>
              <w:top w:val="single" w:sz="4" w:space="0" w:color="auto"/>
              <w:left w:val="single" w:sz="4" w:space="0" w:color="auto"/>
              <w:bottom w:val="single" w:sz="4" w:space="0" w:color="auto"/>
              <w:right w:val="single" w:sz="4" w:space="0" w:color="auto"/>
            </w:tcBorders>
          </w:tcPr>
          <w:p w:rsidR="006E322A" w:rsidRPr="00C01F00" w:rsidRDefault="006E322A" w:rsidP="002D72C2">
            <w:pPr>
              <w:rPr>
                <w:strike/>
                <w:sz w:val="18"/>
                <w:szCs w:val="18"/>
              </w:rPr>
            </w:pPr>
          </w:p>
        </w:tc>
        <w:tc>
          <w:tcPr>
            <w:tcW w:w="3686" w:type="dxa"/>
            <w:tcBorders>
              <w:top w:val="single" w:sz="4" w:space="0" w:color="auto"/>
              <w:left w:val="single" w:sz="4" w:space="0" w:color="auto"/>
              <w:bottom w:val="single" w:sz="4" w:space="0" w:color="auto"/>
              <w:right w:val="single" w:sz="4" w:space="0" w:color="auto"/>
            </w:tcBorders>
          </w:tcPr>
          <w:p w:rsidR="006E322A" w:rsidRPr="00C01F00" w:rsidRDefault="006E322A" w:rsidP="002D72C2">
            <w:pPr>
              <w:rPr>
                <w:rFonts w:eastAsia="MS Mincho"/>
                <w:strike/>
                <w:sz w:val="18"/>
                <w:szCs w:val="18"/>
              </w:rPr>
            </w:pPr>
          </w:p>
        </w:tc>
        <w:tc>
          <w:tcPr>
            <w:tcW w:w="4111" w:type="dxa"/>
            <w:tcBorders>
              <w:top w:val="single" w:sz="4" w:space="0" w:color="auto"/>
              <w:left w:val="single" w:sz="4" w:space="0" w:color="auto"/>
              <w:bottom w:val="single" w:sz="4" w:space="0" w:color="auto"/>
              <w:right w:val="single" w:sz="4" w:space="0" w:color="auto"/>
            </w:tcBorders>
          </w:tcPr>
          <w:p w:rsidR="006E322A" w:rsidRPr="00C01F00" w:rsidRDefault="006E322A" w:rsidP="002D72C2">
            <w:pPr>
              <w:rPr>
                <w:rFonts w:eastAsia="MS Mincho"/>
                <w:strike/>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rFonts w:eastAsia="MS Mincho"/>
                <w:sz w:val="18"/>
                <w:szCs w:val="18"/>
              </w:rPr>
            </w:pPr>
            <w:r w:rsidRPr="00C01F00">
              <w:rPr>
                <w:sz w:val="18"/>
                <w:szCs w:val="18"/>
              </w:rPr>
              <w:t>Сведения о списке</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SP</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rPr>
              <w:t>MOCOD</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Реестровый номер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 xml:space="preserve">Справочник </w:t>
            </w:r>
            <w:r w:rsidRPr="00C01F00">
              <w:rPr>
                <w:sz w:val="18"/>
                <w:szCs w:val="18"/>
                <w:lang w:val="en-US"/>
              </w:rPr>
              <w:t>LPURGS</w:t>
            </w:r>
            <w:r w:rsidRPr="00C01F00">
              <w:rPr>
                <w:sz w:val="18"/>
                <w:szCs w:val="18"/>
              </w:rPr>
              <w:t>.DBF (групповой код по полю GROUP).</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rPr>
              <w:t>S_VID</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Вид списка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1 – основной список (предоставляется один раз не позднее 30 декабря года, предшествующего отчетному);</w:t>
            </w:r>
          </w:p>
          <w:p w:rsidR="002D72C2" w:rsidRPr="00C01F00" w:rsidRDefault="002D72C2" w:rsidP="00EA3331">
            <w:pPr>
              <w:rPr>
                <w:rFonts w:eastAsia="MS Mincho"/>
                <w:sz w:val="18"/>
                <w:szCs w:val="18"/>
              </w:rPr>
            </w:pPr>
            <w:r w:rsidRPr="00C01F00">
              <w:rPr>
                <w:rFonts w:eastAsia="MS Mincho"/>
                <w:sz w:val="18"/>
                <w:szCs w:val="18"/>
              </w:rPr>
              <w:t>2 – уточняющий список (предоставляется ежемесячно не позднее</w:t>
            </w:r>
            <w:r w:rsidR="00EA3331" w:rsidRPr="00C01F00">
              <w:rPr>
                <w:rFonts w:eastAsia="MS Mincho"/>
                <w:sz w:val="18"/>
                <w:szCs w:val="18"/>
              </w:rPr>
              <w:t xml:space="preserve"> установленного регламентом срока, в зависимости от вида списка</w:t>
            </w:r>
            <w:r w:rsidRPr="00C01F00">
              <w:rPr>
                <w:rFonts w:eastAsia="MS Mincho"/>
                <w:sz w:val="18"/>
                <w:szCs w:val="18"/>
              </w:rPr>
              <w:t>).</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NRECORDS</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7</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Количество записей в списке</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OP</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ОМ</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Записи</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Содержит передаваемые сведения о застрахованных лицах.</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 xml:space="preserve">Записи. В одном списке может подаваться только один из списков  </w:t>
            </w:r>
            <w:r w:rsidRPr="00C01F00">
              <w:rPr>
                <w:sz w:val="18"/>
                <w:szCs w:val="18"/>
                <w:lang w:val="en-US"/>
              </w:rPr>
              <w:t>DD</w:t>
            </w:r>
            <w:r w:rsidRPr="00C01F00">
              <w:rPr>
                <w:sz w:val="18"/>
                <w:szCs w:val="18"/>
              </w:rPr>
              <w:t>_</w:t>
            </w:r>
            <w:r w:rsidRPr="00C01F00">
              <w:rPr>
                <w:sz w:val="18"/>
                <w:szCs w:val="18"/>
                <w:lang w:val="en-US"/>
              </w:rPr>
              <w:t>INFO</w:t>
            </w:r>
            <w:r w:rsidRPr="00C01F00">
              <w:rPr>
                <w:sz w:val="18"/>
                <w:szCs w:val="18"/>
              </w:rPr>
              <w:t xml:space="preserve">, </w:t>
            </w:r>
            <w:r w:rsidRPr="00C01F00">
              <w:rPr>
                <w:sz w:val="18"/>
                <w:szCs w:val="18"/>
                <w:lang w:val="en-US"/>
              </w:rPr>
              <w:t>DN</w:t>
            </w:r>
            <w:r w:rsidRPr="00C01F00">
              <w:rPr>
                <w:sz w:val="18"/>
                <w:szCs w:val="18"/>
              </w:rPr>
              <w:t>_</w:t>
            </w:r>
            <w:r w:rsidRPr="00C01F00">
              <w:rPr>
                <w:sz w:val="18"/>
                <w:szCs w:val="18"/>
                <w:lang w:val="en-US"/>
              </w:rPr>
              <w:t>INFO</w:t>
            </w:r>
            <w:r w:rsidRPr="00C01F00">
              <w:rPr>
                <w:sz w:val="18"/>
                <w:szCs w:val="18"/>
              </w:rPr>
              <w:t xml:space="preserve"> либо </w:t>
            </w:r>
            <w:r w:rsidRPr="00C01F00">
              <w:rPr>
                <w:sz w:val="18"/>
                <w:szCs w:val="18"/>
                <w:lang w:val="en-US"/>
              </w:rPr>
              <w:t>DN</w:t>
            </w:r>
            <w:r w:rsidRPr="00C01F00">
              <w:rPr>
                <w:sz w:val="18"/>
                <w:szCs w:val="18"/>
              </w:rPr>
              <w:t>_</w:t>
            </w:r>
            <w:r w:rsidRPr="00C01F00">
              <w:rPr>
                <w:sz w:val="18"/>
                <w:szCs w:val="18"/>
                <w:lang w:val="en-US"/>
              </w:rPr>
              <w:t>POS</w:t>
            </w:r>
            <w:r w:rsidRPr="00C01F00">
              <w:rPr>
                <w:sz w:val="18"/>
                <w:szCs w:val="18"/>
              </w:rPr>
              <w:t xml:space="preserve">. Блок </w:t>
            </w:r>
            <w:r w:rsidRPr="00C01F00">
              <w:rPr>
                <w:sz w:val="18"/>
                <w:szCs w:val="18"/>
                <w:lang w:val="en-US"/>
              </w:rPr>
              <w:t>SMO</w:t>
            </w:r>
            <w:r w:rsidRPr="00C01F00">
              <w:rPr>
                <w:sz w:val="18"/>
                <w:szCs w:val="18"/>
              </w:rPr>
              <w:t>_</w:t>
            </w:r>
            <w:r w:rsidRPr="00C01F00">
              <w:rPr>
                <w:sz w:val="18"/>
                <w:szCs w:val="18"/>
                <w:lang w:val="en-US"/>
              </w:rPr>
              <w:t>INFO</w:t>
            </w:r>
            <w:r w:rsidRPr="00C01F00">
              <w:rPr>
                <w:sz w:val="18"/>
                <w:szCs w:val="18"/>
              </w:rPr>
              <w:t xml:space="preserve"> подается СМО с одним из блоков </w:t>
            </w:r>
            <w:r w:rsidRPr="00C01F00">
              <w:rPr>
                <w:sz w:val="18"/>
                <w:szCs w:val="18"/>
                <w:lang w:val="en-US"/>
              </w:rPr>
              <w:t>DD</w:t>
            </w:r>
            <w:r w:rsidRPr="00C01F00">
              <w:rPr>
                <w:sz w:val="18"/>
                <w:szCs w:val="18"/>
              </w:rPr>
              <w:t>_</w:t>
            </w:r>
            <w:r w:rsidRPr="00C01F00">
              <w:rPr>
                <w:sz w:val="18"/>
                <w:szCs w:val="18"/>
                <w:lang w:val="en-US"/>
              </w:rPr>
              <w:t>INFO</w:t>
            </w:r>
            <w:r w:rsidRPr="00C01F00">
              <w:rPr>
                <w:sz w:val="18"/>
                <w:szCs w:val="18"/>
              </w:rPr>
              <w:t xml:space="preserve"> либо </w:t>
            </w:r>
            <w:r w:rsidRPr="00C01F00">
              <w:rPr>
                <w:sz w:val="18"/>
                <w:szCs w:val="18"/>
                <w:lang w:val="en-US"/>
              </w:rPr>
              <w:t>DN</w:t>
            </w:r>
            <w:r w:rsidRPr="00C01F00">
              <w:rPr>
                <w:sz w:val="18"/>
                <w:szCs w:val="18"/>
              </w:rPr>
              <w:t>_</w:t>
            </w:r>
            <w:r w:rsidRPr="00C01F00">
              <w:rPr>
                <w:sz w:val="18"/>
                <w:szCs w:val="18"/>
                <w:lang w:val="en-US"/>
              </w:rPr>
              <w:t>INFO</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OP</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N_REC</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Уникальный идентификатор записи в списке</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Служит для сопоставления записи в файлах, полученных от МО.</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rPr>
              <w:t>N_REC_</w:t>
            </w:r>
            <w:r w:rsidRPr="00C01F00">
              <w:rPr>
                <w:sz w:val="18"/>
                <w:szCs w:val="18"/>
                <w:lang w:val="en-US"/>
              </w:rPr>
              <w:t>S</w:t>
            </w:r>
            <w:r w:rsidRPr="00C01F00">
              <w:rPr>
                <w:sz w:val="18"/>
                <w:szCs w:val="18"/>
              </w:rPr>
              <w:t>MO</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36</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Уникальный идентификатор записи из файла СМО.</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Служебное поле СМО.</w:t>
            </w:r>
          </w:p>
          <w:p w:rsidR="002D72C2" w:rsidRPr="00C01F00" w:rsidRDefault="002D72C2" w:rsidP="002D72C2">
            <w:pPr>
              <w:rPr>
                <w:sz w:val="18"/>
                <w:szCs w:val="18"/>
              </w:rPr>
            </w:pPr>
            <w:r w:rsidRPr="00C01F00">
              <w:rPr>
                <w:sz w:val="18"/>
                <w:szCs w:val="18"/>
              </w:rPr>
              <w:t>Обязательно к заполнению для СМО.</w:t>
            </w:r>
          </w:p>
          <w:p w:rsidR="002D72C2" w:rsidRPr="00C01F00" w:rsidRDefault="002D72C2" w:rsidP="002D72C2">
            <w:pPr>
              <w:rPr>
                <w:sz w:val="18"/>
                <w:szCs w:val="18"/>
              </w:rPr>
            </w:pPr>
            <w:r w:rsidRPr="00C01F00">
              <w:rPr>
                <w:sz w:val="18"/>
                <w:szCs w:val="18"/>
              </w:rPr>
              <w:t>Служит для сопоставления записи в файлах, полученных от СМО.</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ID_REC</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36</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Уникальный идентификатор строки соответствующего списка в ИР ТФОМС</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6B7E0F" w:rsidP="006B7E0F">
            <w:pPr>
              <w:rPr>
                <w:sz w:val="18"/>
                <w:szCs w:val="18"/>
              </w:rPr>
            </w:pPr>
            <w:r w:rsidRPr="00C01F00">
              <w:rPr>
                <w:sz w:val="18"/>
                <w:szCs w:val="18"/>
              </w:rPr>
              <w:t xml:space="preserve">Для МО: </w:t>
            </w:r>
            <w:r w:rsidR="002D72C2" w:rsidRPr="00C01F00">
              <w:rPr>
                <w:sz w:val="18"/>
                <w:szCs w:val="18"/>
              </w:rPr>
              <w:t>Генерируется ТФОМС при первом поступлении строки в ИР ТФОМС. Обязательно к заполнению при подаче уточняющих списков, в случае корректировки существующей строки. При отсутствии заполненного идентификатора считается, что запись уточняющего списка подана для добавления.</w:t>
            </w:r>
          </w:p>
          <w:p w:rsidR="006B7E0F" w:rsidRPr="00C01F00" w:rsidRDefault="006B7E0F" w:rsidP="006B7E0F">
            <w:pPr>
              <w:rPr>
                <w:sz w:val="18"/>
                <w:szCs w:val="18"/>
              </w:rPr>
            </w:pPr>
            <w:r w:rsidRPr="00C01F00">
              <w:rPr>
                <w:sz w:val="18"/>
                <w:szCs w:val="18"/>
              </w:rPr>
              <w:t>Для СМО: Обязательно к заполнению - указывается идентификатор строки списка в ИР ТФОМС, по которой произведено информирование.</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PERSON</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Данные застрахованного лица, включенного в списки</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DD_INFO</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Сведения о включении застрахованного лица в список лиц, включенных для проведения первого этапа диспансеризации/медицинского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Обязательно к заполнению при предоставлении списка по диспансеризации от МО</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DN_INFO</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Сведения о включении застрахованного лица в список лиц, подлежащих диспансерному наблюдению</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Обязательно к заполнению при предоставлении списка по диспансерному наблюдению от МО.</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DN_POS</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 xml:space="preserve">Сведения о посещениях МО для диспансерного осмотра застрахованным лицом, подлежащем диспансерному наблюдению </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Обязательно к заполнению при предоставлении сведений о посещениях МО для диспансерного осмотра застрахованным лицом, подлежащем диспансерному наблюдению. Заполняется МО</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SMO_INFO</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Сведения об информационном сопровождении застрахованного лица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Заполняется СМО.</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rFonts w:eastAsia="MS Mincho"/>
                <w:sz w:val="18"/>
                <w:szCs w:val="18"/>
              </w:rPr>
              <w:t>Сведения о застрахованном лице</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lang w:val="en-US"/>
              </w:rPr>
              <w:t>PERSON</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FAM</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40</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Фамилия</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IM</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40</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rPr>
              <w:t>Имя</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OT</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40</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rPr>
              <w:t>Отчество</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Обязательно к заполнению при наличии в документе УДЛ, ДПФС.</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W</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rPr>
              <w:t>Пол</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lang w:val="en-US"/>
              </w:rPr>
              <w:t xml:space="preserve">1 – </w:t>
            </w:r>
            <w:r w:rsidRPr="00C01F00">
              <w:rPr>
                <w:sz w:val="18"/>
                <w:szCs w:val="18"/>
              </w:rPr>
              <w:t>мужской</w:t>
            </w:r>
            <w:r w:rsidRPr="00C01F00">
              <w:rPr>
                <w:sz w:val="18"/>
                <w:szCs w:val="18"/>
                <w:lang w:val="en-US"/>
              </w:rPr>
              <w:t>;</w:t>
            </w:r>
          </w:p>
          <w:p w:rsidR="002D72C2" w:rsidRPr="00C01F00" w:rsidRDefault="002D72C2" w:rsidP="002D72C2">
            <w:pPr>
              <w:rPr>
                <w:sz w:val="18"/>
                <w:szCs w:val="18"/>
              </w:rPr>
            </w:pPr>
            <w:r w:rsidRPr="00C01F00">
              <w:rPr>
                <w:sz w:val="18"/>
                <w:szCs w:val="18"/>
              </w:rPr>
              <w:t>2 – женский.</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DR</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rPr>
              <w:t>Дата рождения</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В формате ГГГГ-ММ-ДД.</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NPOLIC</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20</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Номер документа, подтверждающего факт страхования по ОМС</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SPOLIC</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10</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Серия документа, подтверждающего факт страхования по ОМС</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 xml:space="preserve">Указывается только для полисов старого </w:t>
            </w:r>
          </w:p>
          <w:p w:rsidR="002D72C2" w:rsidRPr="00C01F00" w:rsidRDefault="002D72C2" w:rsidP="002D72C2">
            <w:pPr>
              <w:rPr>
                <w:sz w:val="18"/>
                <w:szCs w:val="18"/>
              </w:rPr>
            </w:pPr>
            <w:r w:rsidRPr="00C01F00">
              <w:rPr>
                <w:sz w:val="18"/>
                <w:szCs w:val="18"/>
              </w:rPr>
              <w:t>образца.</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ENP</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16</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Единый</w:t>
            </w:r>
            <w:r w:rsidRPr="00C01F00">
              <w:rPr>
                <w:sz w:val="18"/>
                <w:szCs w:val="18"/>
                <w:lang w:val="en-US"/>
              </w:rPr>
              <w:t xml:space="preserve"> </w:t>
            </w:r>
            <w:r w:rsidRPr="00C01F00">
              <w:rPr>
                <w:sz w:val="18"/>
                <w:szCs w:val="18"/>
              </w:rPr>
              <w:t>номер</w:t>
            </w:r>
            <w:r w:rsidRPr="00C01F00">
              <w:rPr>
                <w:sz w:val="18"/>
                <w:szCs w:val="18"/>
                <w:lang w:val="en-US"/>
              </w:rPr>
              <w:t xml:space="preserve"> </w:t>
            </w:r>
            <w:r w:rsidRPr="00C01F00">
              <w:rPr>
                <w:sz w:val="18"/>
                <w:szCs w:val="18"/>
              </w:rPr>
              <w:t>полиса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Обязательно к заполнению для полисов единого образца.</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lang w:val="en-US"/>
              </w:rPr>
              <w:t>PHONE_MOB</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11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УМ</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Номер мобильного телефона застрахованного лица</w:t>
            </w:r>
          </w:p>
        </w:tc>
        <w:tc>
          <w:tcPr>
            <w:tcW w:w="4111"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rPr>
                <w:sz w:val="18"/>
                <w:szCs w:val="18"/>
              </w:rPr>
            </w:pPr>
            <w:r w:rsidRPr="00C01F00">
              <w:rPr>
                <w:sz w:val="18"/>
                <w:szCs w:val="18"/>
              </w:rPr>
              <w:t>Обязательно к заполнению при наличии сведений.</w:t>
            </w:r>
          </w:p>
          <w:p w:rsidR="002D72C2" w:rsidRPr="00C01F00" w:rsidRDefault="002D72C2" w:rsidP="002D72C2">
            <w:pPr>
              <w:rPr>
                <w:sz w:val="18"/>
                <w:szCs w:val="18"/>
              </w:rPr>
            </w:pPr>
            <w:r w:rsidRPr="00C01F00">
              <w:rPr>
                <w:sz w:val="18"/>
                <w:szCs w:val="18"/>
              </w:rPr>
              <w:t>Заполняется без разделителей.</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lang w:val="en-US"/>
              </w:rPr>
              <w:t>PHONE_HOME</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11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УМ</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Номер домашнего телефона застрахованного лица</w:t>
            </w:r>
          </w:p>
        </w:tc>
        <w:tc>
          <w:tcPr>
            <w:tcW w:w="4111"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rPr>
                <w:sz w:val="18"/>
                <w:szCs w:val="18"/>
              </w:rPr>
            </w:pPr>
            <w:r w:rsidRPr="00C01F00">
              <w:rPr>
                <w:sz w:val="18"/>
                <w:szCs w:val="18"/>
              </w:rPr>
              <w:t>Обязательно к заполнению при наличии сведений.</w:t>
            </w:r>
          </w:p>
          <w:p w:rsidR="002D72C2" w:rsidRPr="00C01F00" w:rsidRDefault="002D72C2" w:rsidP="002D72C2">
            <w:pPr>
              <w:rPr>
                <w:sz w:val="18"/>
                <w:szCs w:val="18"/>
              </w:rPr>
            </w:pPr>
            <w:r w:rsidRPr="00C01F00">
              <w:rPr>
                <w:sz w:val="18"/>
                <w:szCs w:val="18"/>
              </w:rPr>
              <w:t>Заполняется без разделителей.</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Сведения о включении застрахованного лица в список лиц, включенных для проведения первого этапа диспансеризации/медицинского осмотра</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DD_INFO</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DD_TYPE</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Тип диспансеризации/медицинского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3 – ДОГВН;</w:t>
            </w:r>
          </w:p>
          <w:p w:rsidR="002D72C2" w:rsidRPr="00C01F00" w:rsidRDefault="002D72C2" w:rsidP="002D72C2">
            <w:pPr>
              <w:rPr>
                <w:sz w:val="18"/>
                <w:szCs w:val="18"/>
              </w:rPr>
            </w:pPr>
            <w:r w:rsidRPr="00C01F00">
              <w:rPr>
                <w:sz w:val="18"/>
                <w:szCs w:val="18"/>
              </w:rPr>
              <w:t xml:space="preserve">4 – </w:t>
            </w:r>
            <w:r w:rsidR="007851C6" w:rsidRPr="00C01F00">
              <w:rPr>
                <w:sz w:val="18"/>
                <w:szCs w:val="18"/>
              </w:rPr>
              <w:t>ПМО взрослых</w:t>
            </w:r>
            <w:r w:rsidRPr="00C01F00">
              <w:rPr>
                <w:sz w:val="18"/>
                <w:szCs w:val="18"/>
              </w:rPr>
              <w:t>.</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PLAN_YEAR</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Год начала планируемого проведения диспансеризации/медицинского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PLAN_MONTH</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Месяц начала планируемого проведения диспансеризации/медицинского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PLAN_KVARTAL</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Планируемый квартал проведения диспансеризации/медицинского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DD_SUB_PER</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EA5762">
            <w:pPr>
              <w:rPr>
                <w:sz w:val="18"/>
                <w:szCs w:val="18"/>
              </w:rPr>
            </w:pPr>
            <w:r w:rsidRPr="00C01F00">
              <w:rPr>
                <w:sz w:val="18"/>
                <w:szCs w:val="18"/>
              </w:rPr>
              <w:t>Периодичность проведения диспансеризации</w:t>
            </w:r>
          </w:p>
        </w:tc>
        <w:tc>
          <w:tcPr>
            <w:tcW w:w="4111" w:type="dxa"/>
            <w:tcBorders>
              <w:top w:val="single" w:sz="4" w:space="0" w:color="auto"/>
              <w:left w:val="single" w:sz="4" w:space="0" w:color="auto"/>
              <w:bottom w:val="single" w:sz="4" w:space="0" w:color="auto"/>
              <w:right w:val="single" w:sz="4" w:space="0" w:color="auto"/>
            </w:tcBorders>
          </w:tcPr>
          <w:p w:rsidR="00860393" w:rsidRPr="00C01F00" w:rsidRDefault="00860393" w:rsidP="00860393">
            <w:pPr>
              <w:rPr>
                <w:sz w:val="18"/>
                <w:szCs w:val="18"/>
              </w:rPr>
            </w:pPr>
            <w:r w:rsidRPr="00C01F00">
              <w:rPr>
                <w:sz w:val="18"/>
                <w:szCs w:val="18"/>
              </w:rPr>
              <w:t xml:space="preserve">0 – для </w:t>
            </w:r>
            <w:r w:rsidR="007851C6" w:rsidRPr="00C01F00">
              <w:rPr>
                <w:sz w:val="18"/>
                <w:szCs w:val="18"/>
              </w:rPr>
              <w:t>ПМО взрослых</w:t>
            </w:r>
            <w:r w:rsidRPr="00C01F00">
              <w:rPr>
                <w:sz w:val="18"/>
                <w:szCs w:val="18"/>
              </w:rPr>
              <w:t xml:space="preserve"> (</w:t>
            </w:r>
            <w:r w:rsidRPr="00C01F00">
              <w:rPr>
                <w:sz w:val="18"/>
                <w:szCs w:val="18"/>
                <w:lang w:val="en-US"/>
              </w:rPr>
              <w:t>DD</w:t>
            </w:r>
            <w:r w:rsidRPr="00C01F00">
              <w:rPr>
                <w:sz w:val="18"/>
                <w:szCs w:val="18"/>
              </w:rPr>
              <w:t>_</w:t>
            </w:r>
            <w:r w:rsidRPr="00C01F00">
              <w:rPr>
                <w:sz w:val="18"/>
                <w:szCs w:val="18"/>
                <w:lang w:val="en-US"/>
              </w:rPr>
              <w:t>TYPE</w:t>
            </w:r>
            <w:r w:rsidRPr="00C01F00">
              <w:rPr>
                <w:sz w:val="18"/>
                <w:szCs w:val="18"/>
              </w:rPr>
              <w:t>=4);</w:t>
            </w:r>
          </w:p>
          <w:p w:rsidR="00860393" w:rsidRPr="00C01F00" w:rsidRDefault="00860393" w:rsidP="00860393">
            <w:pPr>
              <w:rPr>
                <w:b/>
                <w:sz w:val="18"/>
                <w:szCs w:val="18"/>
              </w:rPr>
            </w:pPr>
            <w:r w:rsidRPr="00C01F00">
              <w:rPr>
                <w:sz w:val="18"/>
                <w:szCs w:val="18"/>
              </w:rPr>
              <w:t>1 – периодичность 1 раз в 2 года (</w:t>
            </w:r>
            <w:r w:rsidRPr="00C01F00">
              <w:rPr>
                <w:sz w:val="18"/>
                <w:szCs w:val="18"/>
                <w:lang w:val="en-US"/>
              </w:rPr>
              <w:t>DD</w:t>
            </w:r>
            <w:r w:rsidRPr="00C01F00">
              <w:rPr>
                <w:sz w:val="18"/>
                <w:szCs w:val="18"/>
              </w:rPr>
              <w:t>_</w:t>
            </w:r>
            <w:r w:rsidRPr="00C01F00">
              <w:rPr>
                <w:sz w:val="18"/>
                <w:szCs w:val="18"/>
                <w:lang w:val="en-US"/>
              </w:rPr>
              <w:t>TYPE</w:t>
            </w:r>
            <w:r w:rsidRPr="00C01F00">
              <w:rPr>
                <w:sz w:val="18"/>
                <w:szCs w:val="18"/>
              </w:rPr>
              <w:t xml:space="preserve">=3) </w:t>
            </w:r>
            <w:r w:rsidRPr="00C01F00">
              <w:rPr>
                <w:rStyle w:val="aff4"/>
                <w:b w:val="0"/>
                <w:sz w:val="18"/>
                <w:szCs w:val="18"/>
              </w:rPr>
              <w:t>(действует до PLAN_MONTH=4 PLAN_YEAR=2019)</w:t>
            </w:r>
            <w:r w:rsidRPr="00C01F00">
              <w:rPr>
                <w:b/>
                <w:sz w:val="18"/>
                <w:szCs w:val="18"/>
              </w:rPr>
              <w:t>;</w:t>
            </w:r>
          </w:p>
          <w:p w:rsidR="00860393" w:rsidRPr="00C01F00" w:rsidRDefault="00860393" w:rsidP="00860393">
            <w:pPr>
              <w:rPr>
                <w:sz w:val="18"/>
                <w:szCs w:val="18"/>
              </w:rPr>
            </w:pPr>
            <w:r w:rsidRPr="00C01F00">
              <w:rPr>
                <w:sz w:val="18"/>
                <w:szCs w:val="18"/>
              </w:rPr>
              <w:t>2 – периодичность 1 раз в 3 года (</w:t>
            </w:r>
            <w:r w:rsidRPr="00C01F00">
              <w:rPr>
                <w:sz w:val="18"/>
                <w:szCs w:val="18"/>
                <w:lang w:val="en-US"/>
              </w:rPr>
              <w:t>DD</w:t>
            </w:r>
            <w:r w:rsidRPr="00C01F00">
              <w:rPr>
                <w:sz w:val="18"/>
                <w:szCs w:val="18"/>
              </w:rPr>
              <w:t>_</w:t>
            </w:r>
            <w:r w:rsidRPr="00C01F00">
              <w:rPr>
                <w:sz w:val="18"/>
                <w:szCs w:val="18"/>
                <w:lang w:val="en-US"/>
              </w:rPr>
              <w:t>TYPE</w:t>
            </w:r>
            <w:r w:rsidRPr="00C01F00">
              <w:rPr>
                <w:sz w:val="18"/>
                <w:szCs w:val="18"/>
              </w:rPr>
              <w:t>=3);</w:t>
            </w:r>
          </w:p>
          <w:p w:rsidR="002D72C2" w:rsidRPr="00C01F00" w:rsidRDefault="00860393" w:rsidP="00860393">
            <w:pPr>
              <w:rPr>
                <w:sz w:val="18"/>
                <w:szCs w:val="18"/>
              </w:rPr>
            </w:pPr>
            <w:r w:rsidRPr="00C01F00">
              <w:rPr>
                <w:rStyle w:val="aff4"/>
                <w:b w:val="0"/>
                <w:sz w:val="18"/>
                <w:szCs w:val="18"/>
              </w:rPr>
              <w:t>3 - периодичность 1 раз в 1 год (DD_TYPE=3).</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Сведения о включении застрахованного лица в список лиц, подлежащих диспансерному наблюдению</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DN_INFO</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DN_MKB10</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Код заболевания, по которому застрахованное лицо состоит на диспансерном наблюдении</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rPr>
              <w:t xml:space="preserve">Справочник </w:t>
            </w:r>
            <w:r w:rsidRPr="00C01F00">
              <w:rPr>
                <w:sz w:val="18"/>
                <w:szCs w:val="18"/>
                <w:lang w:val="en-US"/>
              </w:rPr>
              <w:t>MKB10.DBF</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DN_DAT</w:t>
            </w:r>
            <w:r w:rsidRPr="00C01F00">
              <w:rPr>
                <w:sz w:val="18"/>
                <w:szCs w:val="18"/>
              </w:rPr>
              <w:t>_</w:t>
            </w:r>
            <w:r w:rsidRPr="00C01F00">
              <w:rPr>
                <w:sz w:val="18"/>
                <w:szCs w:val="18"/>
                <w:lang w:val="en-US"/>
              </w:rPr>
              <w:t>POS</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Дата постановки на диспансерное наблюдение</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lang w:val="en-US"/>
              </w:rPr>
              <w:t>DN_VR_SNILS</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СНИЛС медицинского работника, осуществляющего диспансерное наблюдение застрахованного лица в выбранной им для получения первичной медико-санитарной помощи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DN_YEAR</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Год планового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DN_MONTH</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Месяц планового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DN_KVARTAL</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Квартал планового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DN_MEST</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Место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1 – в медицинской организации;</w:t>
            </w:r>
          </w:p>
          <w:p w:rsidR="002D72C2" w:rsidRPr="00C01F00" w:rsidRDefault="002D72C2" w:rsidP="002D72C2">
            <w:pPr>
              <w:rPr>
                <w:sz w:val="18"/>
                <w:szCs w:val="18"/>
              </w:rPr>
            </w:pPr>
            <w:r w:rsidRPr="00C01F00">
              <w:rPr>
                <w:sz w:val="18"/>
                <w:szCs w:val="18"/>
              </w:rPr>
              <w:t>2 – на дому.</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vAlign w:val="center"/>
          </w:tcPr>
          <w:p w:rsidR="002D72C2" w:rsidRPr="00C01F00" w:rsidRDefault="002D72C2" w:rsidP="002D72C2">
            <w:pPr>
              <w:rPr>
                <w:sz w:val="18"/>
                <w:szCs w:val="18"/>
              </w:rPr>
            </w:pPr>
            <w:r w:rsidRPr="00C01F00">
              <w:rPr>
                <w:rFonts w:eastAsia="MS Mincho"/>
                <w:sz w:val="18"/>
                <w:szCs w:val="18"/>
              </w:rPr>
              <w:t>Сведения об информационном сопровождении застрахованного лица</w:t>
            </w:r>
          </w:p>
        </w:tc>
      </w:tr>
      <w:tr w:rsidR="002D72C2" w:rsidRPr="00C01F00" w:rsidTr="000019A9">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0019A9">
            <w:pPr>
              <w:rPr>
                <w:sz w:val="18"/>
                <w:szCs w:val="18"/>
                <w:lang w:val="en-US"/>
              </w:rPr>
            </w:pPr>
            <w:r w:rsidRPr="00C01F00">
              <w:rPr>
                <w:sz w:val="18"/>
                <w:szCs w:val="18"/>
                <w:lang w:val="en-US"/>
              </w:rPr>
              <w:t>SMO_INFO</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L_NOTICE</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Дата последнего успешного уведомления застрахованного лица</w:t>
            </w:r>
            <w:r w:rsidR="00687508" w:rsidRPr="00C01F00">
              <w:rPr>
                <w:sz w:val="18"/>
                <w:szCs w:val="18"/>
              </w:rPr>
              <w:t xml:space="preserve"> или дата мотивированного решения СМО об исключении его из списков на информирование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L_NOTICE_TYPE</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Тип последнего успешного уведомления застрахованного лица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1 – Приглашение на диспансеризацию/медицинский осмотр;</w:t>
            </w:r>
          </w:p>
          <w:p w:rsidR="002D72C2" w:rsidRPr="00C01F00" w:rsidRDefault="002D72C2" w:rsidP="002D72C2">
            <w:pPr>
              <w:rPr>
                <w:sz w:val="18"/>
                <w:szCs w:val="18"/>
              </w:rPr>
            </w:pPr>
            <w:r w:rsidRPr="00C01F00">
              <w:rPr>
                <w:sz w:val="18"/>
                <w:szCs w:val="18"/>
              </w:rPr>
              <w:t>2 – Напоминание о возможности прохождения диспансеризации/медицинского осмотра;</w:t>
            </w:r>
          </w:p>
          <w:p w:rsidR="002D72C2" w:rsidRPr="00C01F00" w:rsidRDefault="002D72C2" w:rsidP="002D72C2">
            <w:pPr>
              <w:rPr>
                <w:sz w:val="18"/>
                <w:szCs w:val="18"/>
              </w:rPr>
            </w:pPr>
            <w:r w:rsidRPr="00C01F00">
              <w:rPr>
                <w:sz w:val="18"/>
                <w:szCs w:val="18"/>
              </w:rPr>
              <w:t>3 – Приглашение на 2 этап диспансеризации/медицинского осмотра.</w:t>
            </w:r>
          </w:p>
          <w:p w:rsidR="002D72C2" w:rsidRPr="00C01F00" w:rsidRDefault="002D72C2" w:rsidP="002D72C2">
            <w:pPr>
              <w:rPr>
                <w:sz w:val="18"/>
                <w:szCs w:val="18"/>
              </w:rPr>
            </w:pPr>
            <w:r w:rsidRPr="00C01F00">
              <w:rPr>
                <w:sz w:val="18"/>
                <w:szCs w:val="18"/>
              </w:rPr>
              <w:t>4 – Приглашение на диспансерный осмотр (первичный);</w:t>
            </w:r>
          </w:p>
          <w:p w:rsidR="002D72C2" w:rsidRPr="00C01F00" w:rsidRDefault="002D72C2" w:rsidP="002D72C2">
            <w:pPr>
              <w:rPr>
                <w:sz w:val="18"/>
                <w:szCs w:val="18"/>
              </w:rPr>
            </w:pPr>
            <w:r w:rsidRPr="00C01F00">
              <w:rPr>
                <w:sz w:val="18"/>
                <w:szCs w:val="18"/>
              </w:rPr>
              <w:t>5 - Приглашение на диспансерный осмотр (повторный);</w:t>
            </w:r>
          </w:p>
          <w:p w:rsidR="002D72C2" w:rsidRPr="00C01F00" w:rsidRDefault="002D72C2" w:rsidP="002D72C2">
            <w:pPr>
              <w:rPr>
                <w:sz w:val="18"/>
                <w:szCs w:val="18"/>
              </w:rPr>
            </w:pPr>
            <w:r w:rsidRPr="00C01F00">
              <w:rPr>
                <w:sz w:val="18"/>
                <w:szCs w:val="18"/>
              </w:rPr>
              <w:t>6 – Напоминание о необходимости прохождения диспансерного осмотра;</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L_NOTICE_FORM</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Форма уведомления застрахованного лица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1 – SMS-рассылка;</w:t>
            </w:r>
          </w:p>
          <w:p w:rsidR="002D72C2" w:rsidRPr="00C01F00" w:rsidRDefault="002D72C2" w:rsidP="002D72C2">
            <w:pPr>
              <w:rPr>
                <w:sz w:val="18"/>
                <w:szCs w:val="18"/>
              </w:rPr>
            </w:pPr>
            <w:r w:rsidRPr="00C01F00">
              <w:rPr>
                <w:sz w:val="18"/>
                <w:szCs w:val="18"/>
              </w:rPr>
              <w:t>2 – Электронная почта;</w:t>
            </w:r>
          </w:p>
          <w:p w:rsidR="002D72C2" w:rsidRPr="00C01F00" w:rsidRDefault="002D72C2" w:rsidP="002D72C2">
            <w:pPr>
              <w:rPr>
                <w:sz w:val="18"/>
                <w:szCs w:val="18"/>
              </w:rPr>
            </w:pPr>
            <w:r w:rsidRPr="00C01F00">
              <w:rPr>
                <w:sz w:val="18"/>
                <w:szCs w:val="18"/>
              </w:rPr>
              <w:t>3 – Телефонный звонок;</w:t>
            </w:r>
          </w:p>
          <w:p w:rsidR="002D72C2" w:rsidRPr="00C01F00" w:rsidRDefault="002D72C2" w:rsidP="002D72C2">
            <w:pPr>
              <w:rPr>
                <w:sz w:val="18"/>
                <w:szCs w:val="18"/>
              </w:rPr>
            </w:pPr>
            <w:r w:rsidRPr="00C01F00">
              <w:rPr>
                <w:sz w:val="18"/>
                <w:szCs w:val="18"/>
              </w:rPr>
              <w:t>4 – Почтовые рассылки;</w:t>
            </w:r>
          </w:p>
          <w:p w:rsidR="002D72C2" w:rsidRPr="00C01F00" w:rsidRDefault="002D72C2" w:rsidP="002D72C2">
            <w:pPr>
              <w:rPr>
                <w:sz w:val="18"/>
                <w:szCs w:val="18"/>
              </w:rPr>
            </w:pPr>
            <w:r w:rsidRPr="00C01F00">
              <w:rPr>
                <w:sz w:val="18"/>
                <w:szCs w:val="18"/>
              </w:rPr>
              <w:t>5 – Личное уведомление;</w:t>
            </w:r>
          </w:p>
          <w:p w:rsidR="002D72C2" w:rsidRPr="00C01F00" w:rsidRDefault="002D72C2" w:rsidP="002D72C2">
            <w:pPr>
              <w:rPr>
                <w:sz w:val="18"/>
                <w:szCs w:val="18"/>
              </w:rPr>
            </w:pPr>
            <w:r w:rsidRPr="00C01F00">
              <w:rPr>
                <w:sz w:val="18"/>
                <w:szCs w:val="18"/>
              </w:rPr>
              <w:t>6 – Адресный обход;</w:t>
            </w:r>
          </w:p>
          <w:p w:rsidR="002D72C2" w:rsidRPr="00C01F00" w:rsidRDefault="002D72C2" w:rsidP="002D72C2">
            <w:pPr>
              <w:rPr>
                <w:sz w:val="18"/>
                <w:szCs w:val="18"/>
              </w:rPr>
            </w:pPr>
            <w:r w:rsidRPr="00C01F00">
              <w:rPr>
                <w:sz w:val="18"/>
                <w:szCs w:val="18"/>
              </w:rPr>
              <w:t>7 – Системы обмена текстовыми сообщениями (мессенджеры);</w:t>
            </w:r>
          </w:p>
          <w:p w:rsidR="002D72C2" w:rsidRPr="00C01F00" w:rsidRDefault="002D72C2" w:rsidP="002D72C2">
            <w:pPr>
              <w:rPr>
                <w:sz w:val="18"/>
                <w:szCs w:val="18"/>
              </w:rPr>
            </w:pPr>
            <w:r w:rsidRPr="00C01F00">
              <w:rPr>
                <w:sz w:val="18"/>
                <w:szCs w:val="18"/>
              </w:rPr>
              <w:t>8 – Иные способы индивидуального информирования.</w:t>
            </w:r>
          </w:p>
        </w:tc>
      </w:tr>
      <w:tr w:rsidR="00070A3C"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6F5E37">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3E798D" w:rsidRPr="00C01F00" w:rsidRDefault="003E798D" w:rsidP="003E798D">
            <w:pPr>
              <w:rPr>
                <w:sz w:val="18"/>
                <w:szCs w:val="18"/>
                <w:lang w:val="en-US"/>
              </w:rPr>
            </w:pPr>
            <w:r w:rsidRPr="00C01F00">
              <w:rPr>
                <w:sz w:val="18"/>
                <w:szCs w:val="18"/>
                <w:lang w:val="en-US"/>
              </w:rPr>
              <w:t>L_NOTICE_REFCODE</w:t>
            </w:r>
          </w:p>
        </w:tc>
        <w:tc>
          <w:tcPr>
            <w:tcW w:w="709" w:type="dxa"/>
            <w:tcBorders>
              <w:top w:val="single" w:sz="4" w:space="0" w:color="auto"/>
              <w:left w:val="single" w:sz="4" w:space="0" w:color="auto"/>
              <w:bottom w:val="single" w:sz="4" w:space="0" w:color="auto"/>
              <w:right w:val="single" w:sz="4" w:space="0" w:color="auto"/>
            </w:tcBorders>
          </w:tcPr>
          <w:p w:rsidR="003E798D" w:rsidRPr="00C01F00" w:rsidRDefault="003E798D" w:rsidP="006F5E37">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3E798D" w:rsidRPr="00C01F00" w:rsidRDefault="003E798D" w:rsidP="006F5E37">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3E798D" w:rsidRPr="00C01F00" w:rsidRDefault="003E798D" w:rsidP="006F5E37">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3E798D" w:rsidRPr="00C01F00" w:rsidRDefault="003E798D" w:rsidP="003E798D">
            <w:pPr>
              <w:rPr>
                <w:sz w:val="18"/>
                <w:szCs w:val="18"/>
              </w:rPr>
            </w:pPr>
            <w:r w:rsidRPr="00C01F00">
              <w:rPr>
                <w:sz w:val="18"/>
                <w:szCs w:val="18"/>
              </w:rPr>
              <w:t>Причина исключения из списка для информирования</w:t>
            </w:r>
          </w:p>
        </w:tc>
        <w:tc>
          <w:tcPr>
            <w:tcW w:w="4111" w:type="dxa"/>
            <w:tcBorders>
              <w:top w:val="single" w:sz="4" w:space="0" w:color="auto"/>
              <w:left w:val="single" w:sz="4" w:space="0" w:color="auto"/>
              <w:bottom w:val="single" w:sz="4" w:space="0" w:color="auto"/>
              <w:right w:val="single" w:sz="4" w:space="0" w:color="auto"/>
            </w:tcBorders>
          </w:tcPr>
          <w:p w:rsidR="003E798D" w:rsidRPr="00C01F00" w:rsidRDefault="003E798D" w:rsidP="006F5E37">
            <w:pPr>
              <w:rPr>
                <w:sz w:val="18"/>
                <w:szCs w:val="18"/>
              </w:rPr>
            </w:pPr>
            <w:r w:rsidRPr="00C01F00">
              <w:rPr>
                <w:sz w:val="18"/>
                <w:szCs w:val="18"/>
              </w:rPr>
              <w:t xml:space="preserve">Заполняется при </w:t>
            </w:r>
            <w:r w:rsidR="000E2B34" w:rsidRPr="00C01F00">
              <w:rPr>
                <w:sz w:val="18"/>
                <w:szCs w:val="18"/>
              </w:rPr>
              <w:t>невозможности</w:t>
            </w:r>
            <w:r w:rsidR="00555C2E" w:rsidRPr="00C01F00">
              <w:rPr>
                <w:sz w:val="18"/>
                <w:szCs w:val="18"/>
              </w:rPr>
              <w:t xml:space="preserve"> информирования застрахованного лица.</w:t>
            </w:r>
          </w:p>
          <w:p w:rsidR="003E798D" w:rsidRPr="00C01F00" w:rsidRDefault="003E798D" w:rsidP="006F5E37">
            <w:pPr>
              <w:rPr>
                <w:sz w:val="18"/>
                <w:szCs w:val="18"/>
              </w:rPr>
            </w:pPr>
            <w:r w:rsidRPr="00C01F00">
              <w:rPr>
                <w:sz w:val="18"/>
                <w:szCs w:val="18"/>
              </w:rPr>
              <w:t xml:space="preserve">1 – Не является застрахованным лицом данной СМО на дату </w:t>
            </w:r>
            <w:r w:rsidRPr="00C01F00">
              <w:rPr>
                <w:sz w:val="18"/>
                <w:szCs w:val="18"/>
                <w:lang w:val="en-US"/>
              </w:rPr>
              <w:t>L</w:t>
            </w:r>
            <w:r w:rsidRPr="00C01F00">
              <w:rPr>
                <w:sz w:val="18"/>
                <w:szCs w:val="18"/>
              </w:rPr>
              <w:t>_</w:t>
            </w:r>
            <w:r w:rsidRPr="00C01F00">
              <w:rPr>
                <w:sz w:val="18"/>
                <w:szCs w:val="18"/>
                <w:lang w:val="en-US"/>
              </w:rPr>
              <w:t>NOTICE</w:t>
            </w:r>
            <w:r w:rsidR="000E2B34" w:rsidRPr="00C01F00">
              <w:rPr>
                <w:sz w:val="18"/>
                <w:szCs w:val="18"/>
              </w:rPr>
              <w:t>;</w:t>
            </w:r>
          </w:p>
          <w:p w:rsidR="003E798D" w:rsidRPr="00C01F00" w:rsidRDefault="003E798D" w:rsidP="006F5E37">
            <w:pPr>
              <w:rPr>
                <w:sz w:val="18"/>
                <w:szCs w:val="18"/>
              </w:rPr>
            </w:pPr>
            <w:r w:rsidRPr="00C01F00">
              <w:rPr>
                <w:sz w:val="18"/>
                <w:szCs w:val="18"/>
              </w:rPr>
              <w:t xml:space="preserve">2 –Не прикреплен к данной МО на дату </w:t>
            </w:r>
            <w:r w:rsidRPr="00C01F00">
              <w:rPr>
                <w:sz w:val="18"/>
                <w:szCs w:val="18"/>
                <w:lang w:val="en-US"/>
              </w:rPr>
              <w:t>L</w:t>
            </w:r>
            <w:r w:rsidRPr="00C01F00">
              <w:rPr>
                <w:sz w:val="18"/>
                <w:szCs w:val="18"/>
              </w:rPr>
              <w:t>_</w:t>
            </w:r>
            <w:r w:rsidRPr="00C01F00">
              <w:rPr>
                <w:sz w:val="18"/>
                <w:szCs w:val="18"/>
                <w:lang w:val="en-US"/>
              </w:rPr>
              <w:t>NOTICE</w:t>
            </w:r>
            <w:r w:rsidRPr="00C01F00">
              <w:rPr>
                <w:sz w:val="18"/>
                <w:szCs w:val="18"/>
              </w:rPr>
              <w:t>;</w:t>
            </w:r>
          </w:p>
          <w:p w:rsidR="00512875" w:rsidRPr="00C01F00" w:rsidRDefault="003E798D" w:rsidP="006F5E37">
            <w:pPr>
              <w:rPr>
                <w:sz w:val="18"/>
                <w:szCs w:val="18"/>
              </w:rPr>
            </w:pPr>
            <w:r w:rsidRPr="00C01F00">
              <w:rPr>
                <w:sz w:val="18"/>
                <w:szCs w:val="18"/>
              </w:rPr>
              <w:t>3 – Не подлежит данному виду диспансеризации/медицинского осмотра по формальным признакам в планируемый период</w:t>
            </w:r>
            <w:r w:rsidR="00512875" w:rsidRPr="00C01F00">
              <w:rPr>
                <w:sz w:val="18"/>
                <w:szCs w:val="18"/>
              </w:rPr>
              <w:t>;</w:t>
            </w:r>
          </w:p>
          <w:p w:rsidR="00512875" w:rsidRPr="00C01F00" w:rsidRDefault="00512875" w:rsidP="006F5E37">
            <w:pPr>
              <w:rPr>
                <w:sz w:val="18"/>
                <w:szCs w:val="18"/>
              </w:rPr>
            </w:pPr>
            <w:r w:rsidRPr="00C01F00">
              <w:rPr>
                <w:sz w:val="18"/>
                <w:szCs w:val="18"/>
              </w:rPr>
              <w:t>4 - ЗЛ подписало отказ от информирования;</w:t>
            </w:r>
          </w:p>
          <w:p w:rsidR="003E798D" w:rsidRPr="00C01F00" w:rsidRDefault="00512875" w:rsidP="006F5E37">
            <w:pPr>
              <w:rPr>
                <w:sz w:val="18"/>
                <w:szCs w:val="18"/>
              </w:rPr>
            </w:pPr>
            <w:r w:rsidRPr="00C01F00">
              <w:rPr>
                <w:sz w:val="18"/>
                <w:szCs w:val="18"/>
              </w:rPr>
              <w:t>5 – Контактные данные ЗЛ неактуальны</w:t>
            </w:r>
            <w:r w:rsidR="00BA4594" w:rsidRPr="00C01F00">
              <w:rPr>
                <w:sz w:val="18"/>
                <w:szCs w:val="18"/>
              </w:rPr>
              <w:t>;</w:t>
            </w:r>
          </w:p>
          <w:p w:rsidR="00BA4594" w:rsidRPr="00C01F00" w:rsidRDefault="00BA4594" w:rsidP="00B0032C">
            <w:pPr>
              <w:rPr>
                <w:sz w:val="18"/>
                <w:szCs w:val="18"/>
              </w:rPr>
            </w:pPr>
            <w:r w:rsidRPr="00C01F00">
              <w:rPr>
                <w:sz w:val="18"/>
                <w:szCs w:val="18"/>
              </w:rPr>
              <w:t xml:space="preserve">6 – ЗЛ прошло диспансеризацию/медицинский осмотр раньше </w:t>
            </w:r>
            <w:r w:rsidR="00B0032C" w:rsidRPr="00C01F00">
              <w:rPr>
                <w:sz w:val="18"/>
                <w:szCs w:val="18"/>
              </w:rPr>
              <w:t>плановой даты</w:t>
            </w:r>
            <w:r w:rsidR="00687508" w:rsidRPr="00C01F00">
              <w:rPr>
                <w:sz w:val="18"/>
                <w:szCs w:val="18"/>
              </w:rPr>
              <w:t>.</w:t>
            </w:r>
          </w:p>
        </w:tc>
      </w:tr>
      <w:tr w:rsidR="003E798D"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rPr>
                <w:sz w:val="18"/>
                <w:szCs w:val="18"/>
              </w:rPr>
            </w:pPr>
            <w:r w:rsidRPr="00C01F00">
              <w:rPr>
                <w:sz w:val="18"/>
                <w:szCs w:val="18"/>
              </w:rPr>
              <w:t>Сведения о посещениях МО застрахованного лица, подлежащих диспансерному наблюдению</w:t>
            </w:r>
          </w:p>
        </w:tc>
      </w:tr>
      <w:tr w:rsidR="003E798D"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lang w:val="en-US"/>
              </w:rPr>
            </w:pPr>
            <w:r w:rsidRPr="00C01F00">
              <w:rPr>
                <w:sz w:val="18"/>
                <w:szCs w:val="18"/>
                <w:lang w:val="en-US"/>
              </w:rPr>
              <w:t>DN_POS</w:t>
            </w:r>
          </w:p>
        </w:tc>
        <w:tc>
          <w:tcPr>
            <w:tcW w:w="1984"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lang w:val="en-US"/>
              </w:rPr>
            </w:pPr>
            <w:r w:rsidRPr="00C01F00">
              <w:rPr>
                <w:sz w:val="18"/>
                <w:szCs w:val="18"/>
                <w:lang w:val="en-US"/>
              </w:rPr>
              <w:t>DN_POS_DAT</w:t>
            </w:r>
          </w:p>
        </w:tc>
        <w:tc>
          <w:tcPr>
            <w:tcW w:w="709"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sz w:val="18"/>
                <w:szCs w:val="18"/>
              </w:rPr>
            </w:pPr>
            <w:r w:rsidRPr="00C01F00">
              <w:rPr>
                <w:sz w:val="18"/>
                <w:szCs w:val="18"/>
              </w:rPr>
              <w:t>Дата посещения/обращения ЗЛ в МО для прохождения диспансерного осмотра</w:t>
            </w:r>
          </w:p>
        </w:tc>
        <w:tc>
          <w:tcPr>
            <w:tcW w:w="4111"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sz w:val="18"/>
                <w:szCs w:val="18"/>
              </w:rPr>
            </w:pPr>
            <w:r w:rsidRPr="00C01F00">
              <w:rPr>
                <w:sz w:val="18"/>
                <w:szCs w:val="18"/>
              </w:rPr>
              <w:t>В формате ГГГГ-ММ-ДД.</w:t>
            </w:r>
          </w:p>
        </w:tc>
      </w:tr>
      <w:tr w:rsidR="003E798D"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lang w:val="en-US"/>
              </w:rPr>
            </w:pPr>
            <w:r w:rsidRPr="00C01F00">
              <w:rPr>
                <w:sz w:val="18"/>
                <w:szCs w:val="18"/>
                <w:lang w:val="en-US"/>
              </w:rPr>
              <w:t>DN_POS_REZ</w:t>
            </w:r>
          </w:p>
        </w:tc>
        <w:tc>
          <w:tcPr>
            <w:tcW w:w="709"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jc w:val="center"/>
              <w:rPr>
                <w:sz w:val="18"/>
                <w:szCs w:val="18"/>
                <w:lang w:val="en-US"/>
              </w:rPr>
            </w:pPr>
            <w:r w:rsidRPr="00C01F00">
              <w:rPr>
                <w:sz w:val="18"/>
                <w:szCs w:val="18"/>
                <w:lang w:val="en-US"/>
              </w:rPr>
              <w:t>3</w:t>
            </w:r>
          </w:p>
        </w:tc>
        <w:tc>
          <w:tcPr>
            <w:tcW w:w="708"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rFonts w:eastAsia="MS Mincho"/>
                <w:sz w:val="18"/>
                <w:szCs w:val="18"/>
              </w:rPr>
            </w:pPr>
            <w:r w:rsidRPr="00C01F00">
              <w:rPr>
                <w:rFonts w:eastAsia="MS Mincho"/>
                <w:sz w:val="18"/>
                <w:szCs w:val="18"/>
              </w:rPr>
              <w:t>Результат диспансерного осмотра</w:t>
            </w:r>
          </w:p>
        </w:tc>
        <w:tc>
          <w:tcPr>
            <w:tcW w:w="4111" w:type="dxa"/>
            <w:tcBorders>
              <w:top w:val="single" w:sz="4" w:space="0" w:color="auto"/>
              <w:left w:val="single" w:sz="4" w:space="0" w:color="auto"/>
              <w:bottom w:val="single" w:sz="4" w:space="0" w:color="auto"/>
              <w:right w:val="single" w:sz="4" w:space="0" w:color="auto"/>
            </w:tcBorders>
          </w:tcPr>
          <w:p w:rsidR="00816E29" w:rsidRPr="00C01F00" w:rsidRDefault="003E798D" w:rsidP="00816E29">
            <w:pPr>
              <w:rPr>
                <w:sz w:val="18"/>
                <w:szCs w:val="18"/>
              </w:rPr>
            </w:pPr>
            <w:r w:rsidRPr="00C01F00">
              <w:rPr>
                <w:sz w:val="18"/>
                <w:szCs w:val="18"/>
              </w:rPr>
              <w:t xml:space="preserve">Заполняется по справочнику </w:t>
            </w:r>
            <w:r w:rsidRPr="00C01F00">
              <w:rPr>
                <w:sz w:val="18"/>
                <w:szCs w:val="18"/>
                <w:lang w:val="en-US"/>
              </w:rPr>
              <w:t>V</w:t>
            </w:r>
            <w:r w:rsidRPr="00C01F00">
              <w:rPr>
                <w:sz w:val="18"/>
                <w:szCs w:val="18"/>
              </w:rPr>
              <w:t xml:space="preserve">009. Разрешены для использования коды: </w:t>
            </w:r>
            <w:r w:rsidR="00816E29" w:rsidRPr="00C01F00">
              <w:rPr>
                <w:rStyle w:val="aff4"/>
                <w:b w:val="0"/>
                <w:color w:val="333333"/>
                <w:sz w:val="18"/>
                <w:szCs w:val="18"/>
              </w:rPr>
              <w:t>301-311,314,315</w:t>
            </w:r>
          </w:p>
        </w:tc>
      </w:tr>
      <w:tr w:rsidR="003E798D"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rPr>
                <w:sz w:val="18"/>
                <w:szCs w:val="18"/>
                <w:lang w:val="en-US"/>
              </w:rPr>
            </w:pPr>
            <w:r w:rsidRPr="00C01F00">
              <w:rPr>
                <w:sz w:val="18"/>
                <w:szCs w:val="18"/>
                <w:lang w:val="en-US"/>
              </w:rPr>
              <w:t>PR_D</w:t>
            </w:r>
            <w:r w:rsidRPr="00C01F00">
              <w:rPr>
                <w:sz w:val="18"/>
                <w:szCs w:val="18"/>
              </w:rPr>
              <w:t>N</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lang w:val="en-US"/>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rPr>
              <w:t>Признак диспансерного наблюдения по поводу основного заболевания (состояния)</w:t>
            </w:r>
          </w:p>
        </w:tc>
        <w:tc>
          <w:tcPr>
            <w:tcW w:w="4111"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rPr>
              <w:t>1 – состоит;</w:t>
            </w:r>
          </w:p>
          <w:p w:rsidR="003E798D" w:rsidRPr="00C01F00" w:rsidRDefault="003E798D" w:rsidP="002D72C2">
            <w:pPr>
              <w:rPr>
                <w:sz w:val="18"/>
                <w:szCs w:val="18"/>
              </w:rPr>
            </w:pPr>
          </w:p>
          <w:p w:rsidR="003E798D" w:rsidRPr="00C01F00" w:rsidRDefault="003E798D" w:rsidP="002D72C2">
            <w:pPr>
              <w:rPr>
                <w:sz w:val="18"/>
                <w:szCs w:val="18"/>
              </w:rPr>
            </w:pPr>
            <w:r w:rsidRPr="00C01F00">
              <w:rPr>
                <w:sz w:val="18"/>
                <w:szCs w:val="18"/>
              </w:rPr>
              <w:t>По результатам текущего обращения/посещения:</w:t>
            </w:r>
          </w:p>
          <w:p w:rsidR="003E798D" w:rsidRPr="00C01F00" w:rsidRDefault="003E798D" w:rsidP="002D72C2">
            <w:pPr>
              <w:rPr>
                <w:sz w:val="18"/>
                <w:szCs w:val="18"/>
              </w:rPr>
            </w:pPr>
            <w:r w:rsidRPr="00C01F00">
              <w:rPr>
                <w:sz w:val="18"/>
                <w:szCs w:val="18"/>
              </w:rPr>
              <w:t>2 – взят;</w:t>
            </w:r>
          </w:p>
          <w:p w:rsidR="003E798D" w:rsidRPr="00C01F00" w:rsidRDefault="003E798D" w:rsidP="002D72C2">
            <w:pPr>
              <w:rPr>
                <w:sz w:val="18"/>
                <w:szCs w:val="18"/>
              </w:rPr>
            </w:pPr>
            <w:r w:rsidRPr="00C01F00">
              <w:rPr>
                <w:sz w:val="18"/>
                <w:szCs w:val="18"/>
              </w:rPr>
              <w:t>4 – снят по причине выздоровления;</w:t>
            </w:r>
          </w:p>
          <w:p w:rsidR="003E798D" w:rsidRPr="00C01F00" w:rsidRDefault="003E798D" w:rsidP="002D72C2">
            <w:pPr>
              <w:rPr>
                <w:sz w:val="18"/>
                <w:szCs w:val="18"/>
              </w:rPr>
            </w:pPr>
            <w:r w:rsidRPr="00C01F00">
              <w:rPr>
                <w:sz w:val="18"/>
                <w:szCs w:val="18"/>
              </w:rPr>
              <w:t>5 – снят по причине смерти;</w:t>
            </w:r>
          </w:p>
          <w:p w:rsidR="003E798D" w:rsidRPr="00C01F00" w:rsidRDefault="003E798D" w:rsidP="002D72C2">
            <w:pPr>
              <w:rPr>
                <w:sz w:val="18"/>
                <w:szCs w:val="18"/>
              </w:rPr>
            </w:pPr>
            <w:r w:rsidRPr="00C01F00">
              <w:rPr>
                <w:sz w:val="18"/>
                <w:szCs w:val="18"/>
              </w:rPr>
              <w:t>6 – снят по другой причине.</w:t>
            </w:r>
          </w:p>
        </w:tc>
      </w:tr>
      <w:tr w:rsidR="003E798D"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rPr>
                <w:sz w:val="18"/>
                <w:szCs w:val="18"/>
              </w:rPr>
            </w:pPr>
            <w:r w:rsidRPr="00C01F00">
              <w:rPr>
                <w:sz w:val="18"/>
                <w:szCs w:val="18"/>
              </w:rPr>
              <w:t>FILENAME</w:t>
            </w:r>
            <w:r w:rsidRPr="00C01F00">
              <w:rPr>
                <w:sz w:val="18"/>
                <w:szCs w:val="18"/>
                <w:lang w:val="en-US"/>
              </w:rPr>
              <w:t>REE</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jc w:val="center"/>
              <w:rPr>
                <w:sz w:val="18"/>
                <w:szCs w:val="18"/>
              </w:rPr>
            </w:pPr>
            <w:r w:rsidRPr="00C01F00">
              <w:rPr>
                <w:sz w:val="18"/>
                <w:szCs w:val="18"/>
              </w:rPr>
              <w:t>19</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rPr>
              <w:t>Имя файла реестра счета, переданного МО на оплату в СМО, включающего данное посещение/обращение ЗЛ в МО для прохождения диспансерного осмотра  (без расширения)</w:t>
            </w:r>
          </w:p>
        </w:tc>
        <w:tc>
          <w:tcPr>
            <w:tcW w:w="4111"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p>
        </w:tc>
      </w:tr>
      <w:tr w:rsidR="003E798D"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rPr>
                <w:sz w:val="18"/>
                <w:szCs w:val="18"/>
              </w:rPr>
            </w:pPr>
            <w:r w:rsidRPr="00C01F00">
              <w:rPr>
                <w:sz w:val="18"/>
                <w:szCs w:val="18"/>
              </w:rPr>
              <w:t>ID_SL</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jc w:val="center"/>
              <w:rPr>
                <w:sz w:val="18"/>
                <w:szCs w:val="18"/>
              </w:rPr>
            </w:pPr>
            <w:r w:rsidRPr="00C01F00">
              <w:rPr>
                <w:sz w:val="18"/>
                <w:szCs w:val="18"/>
              </w:rPr>
              <w:t>36</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rPr>
              <w:t>Уникальный в пределах реестра счета идентификатор случая оказания медицинской помощи, отражающего данное посещение/обращение ЗЛ в МО для прохождения диспансерного осмотра</w:t>
            </w:r>
          </w:p>
        </w:tc>
        <w:tc>
          <w:tcPr>
            <w:tcW w:w="4111"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sz w:val="18"/>
                <w:szCs w:val="18"/>
              </w:rPr>
            </w:pPr>
          </w:p>
        </w:tc>
      </w:tr>
      <w:tr w:rsidR="003E798D"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rPr>
                <w:sz w:val="18"/>
                <w:szCs w:val="18"/>
                <w:lang w:val="en-US"/>
              </w:rPr>
            </w:pPr>
            <w:r w:rsidRPr="00C01F00">
              <w:rPr>
                <w:sz w:val="18"/>
                <w:szCs w:val="18"/>
                <w:lang w:val="en-US"/>
              </w:rPr>
              <w:t>ID_REC_DN_INFO</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343F55">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343F55">
            <w:pPr>
              <w:jc w:val="center"/>
              <w:rPr>
                <w:sz w:val="18"/>
                <w:szCs w:val="18"/>
              </w:rPr>
            </w:pPr>
            <w:r w:rsidRPr="00C01F00">
              <w:rPr>
                <w:sz w:val="18"/>
                <w:szCs w:val="18"/>
              </w:rPr>
              <w:t>36</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343F55">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6B7E0F">
            <w:pPr>
              <w:rPr>
                <w:sz w:val="18"/>
                <w:szCs w:val="18"/>
              </w:rPr>
            </w:pPr>
            <w:r w:rsidRPr="00C01F00">
              <w:rPr>
                <w:sz w:val="18"/>
                <w:szCs w:val="18"/>
              </w:rPr>
              <w:t>Уникальный идентификатор строки списка ЗЛ, подлежащих диспансерному наблюдению, в ИР ТФОМС</w:t>
            </w:r>
          </w:p>
        </w:tc>
        <w:tc>
          <w:tcPr>
            <w:tcW w:w="4111" w:type="dxa"/>
            <w:tcBorders>
              <w:top w:val="single" w:sz="4" w:space="0" w:color="auto"/>
              <w:left w:val="single" w:sz="4" w:space="0" w:color="auto"/>
              <w:bottom w:val="single" w:sz="4" w:space="0" w:color="auto"/>
              <w:right w:val="single" w:sz="4" w:space="0" w:color="auto"/>
            </w:tcBorders>
          </w:tcPr>
          <w:p w:rsidR="003E798D" w:rsidRPr="00C01F00" w:rsidRDefault="003E798D" w:rsidP="006B7E0F">
            <w:pPr>
              <w:rPr>
                <w:sz w:val="18"/>
                <w:szCs w:val="18"/>
              </w:rPr>
            </w:pPr>
            <w:r w:rsidRPr="00C01F00">
              <w:rPr>
                <w:sz w:val="18"/>
                <w:szCs w:val="18"/>
              </w:rPr>
              <w:t>Указывается идентификатор строки (</w:t>
            </w:r>
            <w:r w:rsidRPr="00C01F00">
              <w:rPr>
                <w:sz w:val="18"/>
                <w:szCs w:val="18"/>
                <w:lang w:val="en-US"/>
              </w:rPr>
              <w:t>ID</w:t>
            </w:r>
            <w:r w:rsidRPr="00C01F00">
              <w:rPr>
                <w:sz w:val="18"/>
                <w:szCs w:val="18"/>
              </w:rPr>
              <w:t>_</w:t>
            </w:r>
            <w:r w:rsidRPr="00C01F00">
              <w:rPr>
                <w:sz w:val="18"/>
                <w:szCs w:val="18"/>
                <w:lang w:val="en-US"/>
              </w:rPr>
              <w:t>REC</w:t>
            </w:r>
            <w:r w:rsidRPr="00C01F00">
              <w:rPr>
                <w:sz w:val="18"/>
                <w:szCs w:val="18"/>
              </w:rPr>
              <w:t xml:space="preserve">), полученный от ТФОМС при подаче блока </w:t>
            </w:r>
            <w:r w:rsidRPr="00C01F00">
              <w:rPr>
                <w:sz w:val="18"/>
                <w:szCs w:val="18"/>
                <w:lang w:val="en-US"/>
              </w:rPr>
              <w:t>DN</w:t>
            </w:r>
            <w:r w:rsidRPr="00C01F00">
              <w:rPr>
                <w:sz w:val="18"/>
                <w:szCs w:val="18"/>
              </w:rPr>
              <w:t>_</w:t>
            </w:r>
            <w:r w:rsidRPr="00C01F00">
              <w:rPr>
                <w:sz w:val="18"/>
                <w:szCs w:val="18"/>
                <w:lang w:val="en-US"/>
              </w:rPr>
              <w:t>INFO</w:t>
            </w:r>
          </w:p>
        </w:tc>
      </w:tr>
    </w:tbl>
    <w:p w:rsidR="002D72C2" w:rsidRPr="00C01F00" w:rsidRDefault="002D72C2" w:rsidP="002D72C2"/>
    <w:p w:rsidR="002D72C2" w:rsidRPr="00C01F00" w:rsidRDefault="002D72C2" w:rsidP="001D6A8A">
      <w:pPr>
        <w:pStyle w:val="3"/>
        <w:numPr>
          <w:ilvl w:val="1"/>
          <w:numId w:val="30"/>
        </w:numPr>
        <w:ind w:left="0" w:firstLine="0"/>
        <w:jc w:val="left"/>
        <w:rPr>
          <w:u w:val="single"/>
        </w:rPr>
      </w:pPr>
      <w:r w:rsidRPr="00C01F00">
        <w:rPr>
          <w:u w:val="single"/>
        </w:rPr>
        <w:t>Протокол обработки файлов информационного взаимодействия при информационном сопровождении застрахованных лиц на этапе организации и проведения профилактических мероприятий, в том числе на этапе осуществления диспансерного наблюдения</w:t>
      </w:r>
    </w:p>
    <w:p w:rsidR="002D72C2" w:rsidRPr="00C01F00" w:rsidRDefault="002D72C2" w:rsidP="002D72C2">
      <w:pPr>
        <w:rPr>
          <w:sz w:val="24"/>
          <w:szCs w:val="24"/>
          <w:u w:val="single"/>
        </w:rPr>
      </w:pPr>
    </w:p>
    <w:p w:rsidR="002D72C2" w:rsidRPr="00C01F00" w:rsidRDefault="002D72C2" w:rsidP="002D72C2">
      <w:pPr>
        <w:ind w:firstLine="709"/>
      </w:pPr>
      <w:r w:rsidRPr="00C01F00">
        <w:t>Для всех видов файлов информационного обмена  используются файлы протокола автоматизированной обработки в формате XML, описанном в таблице 25.1.</w:t>
      </w:r>
    </w:p>
    <w:p w:rsidR="002D72C2" w:rsidRPr="00C01F00" w:rsidRDefault="002D72C2" w:rsidP="002D72C2">
      <w:pPr>
        <w:ind w:firstLine="720"/>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2D72C2" w:rsidRPr="00C01F00" w:rsidRDefault="002D72C2" w:rsidP="002D72C2">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2D72C2" w:rsidRPr="00C01F00" w:rsidRDefault="002D72C2" w:rsidP="002D72C2">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2D72C2" w:rsidRPr="00C01F00" w:rsidRDefault="002D72C2" w:rsidP="002D72C2">
      <w:pPr>
        <w:ind w:left="720" w:firstLine="720"/>
        <w:jc w:val="both"/>
        <w:rPr>
          <w:sz w:val="18"/>
          <w:szCs w:val="18"/>
        </w:rPr>
      </w:pPr>
      <w:r w:rsidRPr="00C01F00">
        <w:rPr>
          <w:sz w:val="18"/>
          <w:szCs w:val="18"/>
        </w:rPr>
        <w:t>У – условно-обязательный реквизит. При отсутствии, не передается.</w:t>
      </w:r>
    </w:p>
    <w:p w:rsidR="002D72C2" w:rsidRPr="00C01F00" w:rsidRDefault="002D72C2" w:rsidP="002D72C2">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2D72C2" w:rsidRPr="00C01F00" w:rsidRDefault="002D72C2" w:rsidP="002D72C2">
      <w:pPr>
        <w:ind w:firstLine="720"/>
        <w:jc w:val="both"/>
      </w:pPr>
      <w:r w:rsidRPr="00C01F00">
        <w:t>В столбце «Формат» для каждого атрибута указывается – символ формата, а вслед за ним в круглых скобках – максимальная длина атрибута.</w:t>
      </w:r>
    </w:p>
    <w:p w:rsidR="002D72C2" w:rsidRPr="00C01F00" w:rsidRDefault="002D72C2" w:rsidP="002D72C2">
      <w:pPr>
        <w:ind w:firstLine="720"/>
        <w:jc w:val="both"/>
      </w:pPr>
      <w:r w:rsidRPr="00C01F00">
        <w:t>Символы формата соответствуют вышеописанным обозначениям:</w:t>
      </w:r>
    </w:p>
    <w:p w:rsidR="002D72C2" w:rsidRPr="00C01F00" w:rsidRDefault="002D72C2" w:rsidP="002D72C2">
      <w:pPr>
        <w:ind w:left="720" w:firstLine="720"/>
        <w:jc w:val="both"/>
        <w:rPr>
          <w:sz w:val="18"/>
          <w:szCs w:val="18"/>
        </w:rPr>
      </w:pPr>
      <w:r w:rsidRPr="00C01F00">
        <w:rPr>
          <w:sz w:val="18"/>
          <w:szCs w:val="18"/>
        </w:rPr>
        <w:t xml:space="preserve">Char – &lt;текст&gt;; </w:t>
      </w:r>
    </w:p>
    <w:p w:rsidR="002D72C2" w:rsidRPr="00C01F00" w:rsidRDefault="002D72C2" w:rsidP="002D72C2">
      <w:pPr>
        <w:ind w:left="720" w:firstLine="720"/>
        <w:jc w:val="both"/>
        <w:rPr>
          <w:sz w:val="18"/>
          <w:szCs w:val="18"/>
        </w:rPr>
      </w:pPr>
      <w:r w:rsidRPr="00C01F00">
        <w:rPr>
          <w:sz w:val="18"/>
          <w:szCs w:val="18"/>
        </w:rPr>
        <w:t>Num – &lt;число&gt;;</w:t>
      </w:r>
    </w:p>
    <w:p w:rsidR="002D72C2" w:rsidRPr="00C01F00" w:rsidRDefault="002D72C2" w:rsidP="002D72C2">
      <w:pPr>
        <w:ind w:left="720" w:firstLine="720"/>
        <w:jc w:val="both"/>
        <w:rPr>
          <w:sz w:val="18"/>
          <w:szCs w:val="18"/>
        </w:rPr>
      </w:pPr>
      <w:r w:rsidRPr="00C01F00">
        <w:rPr>
          <w:sz w:val="18"/>
          <w:szCs w:val="18"/>
        </w:rPr>
        <w:t>Date – &lt;дата&gt; в формате ГГГГ-ММ-ДД;</w:t>
      </w:r>
    </w:p>
    <w:p w:rsidR="002D72C2" w:rsidRPr="00C01F00" w:rsidRDefault="002D72C2" w:rsidP="002D72C2">
      <w:pPr>
        <w:ind w:left="720" w:firstLine="720"/>
        <w:jc w:val="both"/>
        <w:rPr>
          <w:sz w:val="18"/>
          <w:szCs w:val="18"/>
        </w:rPr>
      </w:pPr>
      <w:r w:rsidRPr="00C01F00">
        <w:rPr>
          <w:sz w:val="18"/>
          <w:szCs w:val="18"/>
        </w:rPr>
        <w:t>Bin –&lt;бинарные данные&gt; в формате Base64.</w:t>
      </w:r>
    </w:p>
    <w:p w:rsidR="002D72C2" w:rsidRPr="00C01F00" w:rsidRDefault="002D72C2" w:rsidP="002D72C2">
      <w:pPr>
        <w:ind w:left="720" w:firstLine="720"/>
        <w:jc w:val="both"/>
        <w:rPr>
          <w:sz w:val="18"/>
          <w:szCs w:val="18"/>
        </w:rPr>
      </w:pPr>
      <w:r w:rsidRPr="00C01F00">
        <w:rPr>
          <w:sz w:val="18"/>
          <w:szCs w:val="18"/>
        </w:rPr>
        <w:t>S – &lt;элемент&gt;; составной элемент, описывается отдельно.</w:t>
      </w:r>
    </w:p>
    <w:p w:rsidR="002D72C2" w:rsidRPr="00C01F00" w:rsidRDefault="002D72C2" w:rsidP="002D72C2">
      <w:pPr>
        <w:ind w:firstLine="709"/>
        <w:jc w:val="both"/>
      </w:pPr>
      <w:r w:rsidRPr="00C01F00">
        <w:t>В столбце «Наименование» указывается наименование элемента или атрибута (Общие принципы, Приложение А).</w:t>
      </w:r>
    </w:p>
    <w:p w:rsidR="002D72C2" w:rsidRPr="00C01F00" w:rsidRDefault="002D72C2" w:rsidP="002D72C2">
      <w:pPr>
        <w:ind w:firstLine="709"/>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2D72C2" w:rsidRPr="00C01F00" w:rsidTr="002D72C2">
        <w:trPr>
          <w:jc w:val="center"/>
        </w:trPr>
        <w:tc>
          <w:tcPr>
            <w:tcW w:w="3168" w:type="dxa"/>
            <w:tcBorders>
              <w:bottom w:val="single" w:sz="4" w:space="0" w:color="auto"/>
              <w:right w:val="single" w:sz="4" w:space="0" w:color="auto"/>
            </w:tcBorders>
            <w:vAlign w:val="center"/>
          </w:tcPr>
          <w:p w:rsidR="002D72C2" w:rsidRPr="00C01F00" w:rsidRDefault="002D72C2" w:rsidP="002D72C2">
            <w:pPr>
              <w:ind w:firstLine="709"/>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2D72C2" w:rsidRPr="00C01F00" w:rsidRDefault="002D72C2" w:rsidP="002D72C2">
            <w:pPr>
              <w:ind w:firstLine="709"/>
              <w:rPr>
                <w:sz w:val="18"/>
                <w:szCs w:val="18"/>
              </w:rPr>
            </w:pPr>
            <w:r w:rsidRPr="00C01F00">
              <w:rPr>
                <w:sz w:val="18"/>
                <w:szCs w:val="18"/>
              </w:rPr>
              <w:t>Способ кодирования</w:t>
            </w:r>
          </w:p>
        </w:tc>
      </w:tr>
      <w:tr w:rsidR="002D72C2" w:rsidRPr="00C01F00" w:rsidTr="002D72C2">
        <w:trPr>
          <w:jc w:val="center"/>
        </w:trPr>
        <w:tc>
          <w:tcPr>
            <w:tcW w:w="3168" w:type="dxa"/>
            <w:tcBorders>
              <w:top w:val="single" w:sz="4" w:space="0" w:color="auto"/>
              <w:right w:val="single" w:sz="4" w:space="0" w:color="auto"/>
            </w:tcBorders>
          </w:tcPr>
          <w:p w:rsidR="002D72C2" w:rsidRPr="00C01F00" w:rsidRDefault="002D72C2" w:rsidP="002D72C2">
            <w:pPr>
              <w:ind w:firstLine="560"/>
              <w:rPr>
                <w:sz w:val="18"/>
                <w:szCs w:val="18"/>
              </w:rPr>
            </w:pPr>
            <w:r w:rsidRPr="00C01F00">
              <w:rPr>
                <w:sz w:val="18"/>
                <w:szCs w:val="18"/>
              </w:rPr>
              <w:t>двойная кавычка (")</w:t>
            </w:r>
          </w:p>
        </w:tc>
        <w:tc>
          <w:tcPr>
            <w:tcW w:w="3240" w:type="dxa"/>
            <w:tcBorders>
              <w:top w:val="single" w:sz="4" w:space="0" w:color="auto"/>
              <w:left w:val="single" w:sz="4" w:space="0" w:color="auto"/>
            </w:tcBorders>
          </w:tcPr>
          <w:p w:rsidR="002D72C2" w:rsidRPr="00C01F00" w:rsidRDefault="002D72C2" w:rsidP="002D72C2">
            <w:pPr>
              <w:ind w:firstLine="560"/>
              <w:rPr>
                <w:sz w:val="18"/>
                <w:szCs w:val="18"/>
              </w:rPr>
            </w:pPr>
            <w:r w:rsidRPr="00C01F00">
              <w:rPr>
                <w:sz w:val="18"/>
                <w:szCs w:val="18"/>
              </w:rPr>
              <w:t>&amp;quot;</w:t>
            </w:r>
          </w:p>
        </w:tc>
      </w:tr>
      <w:tr w:rsidR="002D72C2" w:rsidRPr="00C01F00" w:rsidTr="002D72C2">
        <w:trPr>
          <w:jc w:val="center"/>
        </w:trPr>
        <w:tc>
          <w:tcPr>
            <w:tcW w:w="3168" w:type="dxa"/>
            <w:tcBorders>
              <w:right w:val="single" w:sz="4" w:space="0" w:color="auto"/>
            </w:tcBorders>
          </w:tcPr>
          <w:p w:rsidR="002D72C2" w:rsidRPr="00C01F00" w:rsidRDefault="002D72C2" w:rsidP="002D72C2">
            <w:pPr>
              <w:ind w:firstLine="560"/>
              <w:rPr>
                <w:sz w:val="18"/>
                <w:szCs w:val="18"/>
              </w:rPr>
            </w:pPr>
            <w:r w:rsidRPr="00C01F00">
              <w:rPr>
                <w:sz w:val="18"/>
                <w:szCs w:val="18"/>
              </w:rPr>
              <w:t>одинарная кавычка (')</w:t>
            </w:r>
          </w:p>
        </w:tc>
        <w:tc>
          <w:tcPr>
            <w:tcW w:w="3240" w:type="dxa"/>
            <w:tcBorders>
              <w:left w:val="single" w:sz="4" w:space="0" w:color="auto"/>
            </w:tcBorders>
          </w:tcPr>
          <w:p w:rsidR="002D72C2" w:rsidRPr="00C01F00" w:rsidRDefault="002D72C2" w:rsidP="002D72C2">
            <w:pPr>
              <w:ind w:firstLine="560"/>
              <w:rPr>
                <w:sz w:val="18"/>
                <w:szCs w:val="18"/>
              </w:rPr>
            </w:pPr>
            <w:r w:rsidRPr="00C01F00">
              <w:rPr>
                <w:sz w:val="18"/>
                <w:szCs w:val="18"/>
              </w:rPr>
              <w:t>&amp;apos;</w:t>
            </w:r>
          </w:p>
        </w:tc>
      </w:tr>
      <w:tr w:rsidR="002D72C2" w:rsidRPr="00C01F00" w:rsidTr="002D72C2">
        <w:trPr>
          <w:jc w:val="center"/>
        </w:trPr>
        <w:tc>
          <w:tcPr>
            <w:tcW w:w="3168" w:type="dxa"/>
            <w:tcBorders>
              <w:right w:val="single" w:sz="4" w:space="0" w:color="auto"/>
            </w:tcBorders>
          </w:tcPr>
          <w:p w:rsidR="002D72C2" w:rsidRPr="00C01F00" w:rsidRDefault="002D72C2" w:rsidP="002D72C2">
            <w:pPr>
              <w:ind w:firstLine="560"/>
              <w:rPr>
                <w:sz w:val="18"/>
                <w:szCs w:val="18"/>
              </w:rPr>
            </w:pPr>
            <w:r w:rsidRPr="00C01F00">
              <w:rPr>
                <w:sz w:val="18"/>
                <w:szCs w:val="18"/>
              </w:rPr>
              <w:t>левая угловая скобка ("&lt;")</w:t>
            </w:r>
          </w:p>
        </w:tc>
        <w:tc>
          <w:tcPr>
            <w:tcW w:w="3240" w:type="dxa"/>
            <w:tcBorders>
              <w:left w:val="single" w:sz="4" w:space="0" w:color="auto"/>
            </w:tcBorders>
          </w:tcPr>
          <w:p w:rsidR="002D72C2" w:rsidRPr="00C01F00" w:rsidRDefault="002D72C2" w:rsidP="002D72C2">
            <w:pPr>
              <w:ind w:firstLine="560"/>
              <w:rPr>
                <w:sz w:val="18"/>
                <w:szCs w:val="18"/>
              </w:rPr>
            </w:pPr>
            <w:r w:rsidRPr="00C01F00">
              <w:rPr>
                <w:sz w:val="18"/>
                <w:szCs w:val="18"/>
              </w:rPr>
              <w:t>&amp;lt;</w:t>
            </w:r>
          </w:p>
        </w:tc>
      </w:tr>
      <w:tr w:rsidR="002D72C2" w:rsidRPr="00C01F00" w:rsidTr="002D72C2">
        <w:trPr>
          <w:jc w:val="center"/>
        </w:trPr>
        <w:tc>
          <w:tcPr>
            <w:tcW w:w="3168" w:type="dxa"/>
            <w:tcBorders>
              <w:right w:val="single" w:sz="4" w:space="0" w:color="auto"/>
            </w:tcBorders>
          </w:tcPr>
          <w:p w:rsidR="002D72C2" w:rsidRPr="00C01F00" w:rsidRDefault="002D72C2" w:rsidP="002D72C2">
            <w:pPr>
              <w:ind w:firstLine="560"/>
              <w:rPr>
                <w:sz w:val="18"/>
                <w:szCs w:val="18"/>
              </w:rPr>
            </w:pPr>
            <w:r w:rsidRPr="00C01F00">
              <w:rPr>
                <w:sz w:val="18"/>
                <w:szCs w:val="18"/>
              </w:rPr>
              <w:t>правая угловая скобка ("&gt;")</w:t>
            </w:r>
          </w:p>
        </w:tc>
        <w:tc>
          <w:tcPr>
            <w:tcW w:w="3240" w:type="dxa"/>
            <w:tcBorders>
              <w:left w:val="single" w:sz="4" w:space="0" w:color="auto"/>
            </w:tcBorders>
          </w:tcPr>
          <w:p w:rsidR="002D72C2" w:rsidRPr="00C01F00" w:rsidRDefault="002D72C2" w:rsidP="002D72C2">
            <w:pPr>
              <w:ind w:firstLine="560"/>
              <w:rPr>
                <w:sz w:val="18"/>
                <w:szCs w:val="18"/>
              </w:rPr>
            </w:pPr>
            <w:r w:rsidRPr="00C01F00">
              <w:rPr>
                <w:sz w:val="18"/>
                <w:szCs w:val="18"/>
              </w:rPr>
              <w:t>&amp;gt;</w:t>
            </w:r>
          </w:p>
        </w:tc>
      </w:tr>
      <w:tr w:rsidR="002D72C2" w:rsidRPr="00C01F00" w:rsidTr="002D72C2">
        <w:trPr>
          <w:jc w:val="center"/>
        </w:trPr>
        <w:tc>
          <w:tcPr>
            <w:tcW w:w="3168" w:type="dxa"/>
            <w:tcBorders>
              <w:bottom w:val="single" w:sz="4" w:space="0" w:color="auto"/>
              <w:right w:val="single" w:sz="4" w:space="0" w:color="auto"/>
            </w:tcBorders>
          </w:tcPr>
          <w:p w:rsidR="002D72C2" w:rsidRPr="00C01F00" w:rsidRDefault="002D72C2" w:rsidP="002D72C2">
            <w:pPr>
              <w:ind w:firstLine="560"/>
              <w:rPr>
                <w:sz w:val="18"/>
                <w:szCs w:val="18"/>
              </w:rPr>
            </w:pPr>
            <w:r w:rsidRPr="00C01F00">
              <w:rPr>
                <w:sz w:val="18"/>
                <w:szCs w:val="18"/>
              </w:rPr>
              <w:t>амперсант ("&amp;")</w:t>
            </w:r>
          </w:p>
        </w:tc>
        <w:tc>
          <w:tcPr>
            <w:tcW w:w="3240" w:type="dxa"/>
            <w:tcBorders>
              <w:left w:val="single" w:sz="4" w:space="0" w:color="auto"/>
              <w:bottom w:val="single" w:sz="4" w:space="0" w:color="auto"/>
            </w:tcBorders>
          </w:tcPr>
          <w:p w:rsidR="002D72C2" w:rsidRPr="00C01F00" w:rsidRDefault="002D72C2" w:rsidP="002D72C2">
            <w:pPr>
              <w:ind w:firstLine="560"/>
              <w:rPr>
                <w:sz w:val="18"/>
                <w:szCs w:val="18"/>
              </w:rPr>
            </w:pPr>
            <w:r w:rsidRPr="00C01F00">
              <w:rPr>
                <w:sz w:val="18"/>
                <w:szCs w:val="18"/>
              </w:rPr>
              <w:t>&amp;amp;</w:t>
            </w:r>
          </w:p>
        </w:tc>
      </w:tr>
    </w:tbl>
    <w:p w:rsidR="002D72C2" w:rsidRPr="00C01F00" w:rsidRDefault="002D72C2" w:rsidP="002D72C2">
      <w:pPr>
        <w:ind w:firstLine="709"/>
      </w:pPr>
    </w:p>
    <w:p w:rsidR="002D72C2" w:rsidRPr="00C01F00" w:rsidRDefault="002D72C2" w:rsidP="002D72C2">
      <w:pPr>
        <w:ind w:firstLine="709"/>
      </w:pPr>
      <w:r w:rsidRPr="00C01F00">
        <w:t>Для обмена информацией используется кодировка CP1251.</w:t>
      </w:r>
    </w:p>
    <w:p w:rsidR="002D72C2" w:rsidRPr="00C01F00" w:rsidRDefault="002D72C2" w:rsidP="002D72C2">
      <w:pPr>
        <w:ind w:firstLine="709"/>
      </w:pPr>
      <w:r w:rsidRPr="00C01F00">
        <w:t>Первая строка в файле XML должна быть:</w:t>
      </w:r>
    </w:p>
    <w:p w:rsidR="002D72C2" w:rsidRPr="00C01F00" w:rsidRDefault="002D72C2" w:rsidP="002D72C2">
      <w:pPr>
        <w:ind w:firstLine="709"/>
        <w:rPr>
          <w:rFonts w:ascii="Tahoma" w:hAnsi="Tahoma" w:cs="Tahoma"/>
          <w:sz w:val="18"/>
          <w:szCs w:val="18"/>
        </w:rPr>
      </w:pPr>
      <w:r w:rsidRPr="00C01F00">
        <w:rPr>
          <w:rFonts w:ascii="Tahoma" w:hAnsi="Tahoma" w:cs="Tahoma"/>
          <w:sz w:val="18"/>
          <w:szCs w:val="18"/>
        </w:rPr>
        <w:t>&lt;?xml version="1.0" encoding="windows-1251" ?&gt;</w:t>
      </w:r>
    </w:p>
    <w:p w:rsidR="002D72C2" w:rsidRPr="00C01F00" w:rsidRDefault="002D72C2" w:rsidP="002D72C2">
      <w:pPr>
        <w:ind w:firstLine="709"/>
        <w:rPr>
          <w:rFonts w:ascii="Tahoma" w:hAnsi="Tahoma" w:cs="Tahoma"/>
        </w:rPr>
      </w:pPr>
    </w:p>
    <w:p w:rsidR="002D72C2" w:rsidRPr="00C01F00" w:rsidRDefault="002D72C2" w:rsidP="002D72C2">
      <w:pPr>
        <w:ind w:firstLine="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2D72C2" w:rsidRPr="00C01F00" w:rsidRDefault="002D72C2" w:rsidP="002D72C2">
      <w:pPr>
        <w:ind w:firstLine="709"/>
        <w:jc w:val="both"/>
      </w:pPr>
      <w:r w:rsidRPr="00C01F00">
        <w:t>Имя файла должно формироваться следующим образом: «</w:t>
      </w:r>
      <w:r w:rsidRPr="00C01F00">
        <w:rPr>
          <w:lang w:val="en-US"/>
        </w:rPr>
        <w:t>FR</w:t>
      </w:r>
      <w:r w:rsidRPr="00C01F00">
        <w:t>.</w:t>
      </w:r>
      <w:r w:rsidRPr="00C01F00">
        <w:rPr>
          <w:lang w:val="en-US"/>
        </w:rPr>
        <w:t>XML</w:t>
      </w:r>
      <w:r w:rsidRPr="00C01F00">
        <w:t xml:space="preserve">», где </w:t>
      </w:r>
      <w:r w:rsidRPr="00C01F00">
        <w:rPr>
          <w:lang w:val="en-US"/>
        </w:rPr>
        <w:t>R</w:t>
      </w:r>
      <w:r w:rsidRPr="00C01F00">
        <w:t>-наименование проверяемого файла реестра счетов без расширения.</w:t>
      </w:r>
    </w:p>
    <w:p w:rsidR="002D72C2" w:rsidRPr="00C01F00" w:rsidRDefault="002D72C2" w:rsidP="002D72C2">
      <w:pPr>
        <w:ind w:firstLine="709"/>
        <w:jc w:val="both"/>
        <w:rPr>
          <w:sz w:val="24"/>
          <w:szCs w:val="24"/>
        </w:rPr>
      </w:pPr>
    </w:p>
    <w:p w:rsidR="002D72C2" w:rsidRPr="00C01F00" w:rsidRDefault="002D72C2" w:rsidP="002D72C2">
      <w:pPr>
        <w:jc w:val="right"/>
        <w:rPr>
          <w:b/>
          <w:sz w:val="18"/>
          <w:szCs w:val="18"/>
        </w:rPr>
      </w:pPr>
      <w:r w:rsidRPr="00C01F00">
        <w:rPr>
          <w:b/>
          <w:sz w:val="18"/>
          <w:szCs w:val="18"/>
        </w:rPr>
        <w:t xml:space="preserve">Таблица 25.1. Структура файла с протоколом ФЛК для </w:t>
      </w:r>
      <w:r w:rsidRPr="00C01F00">
        <w:rPr>
          <w:b/>
        </w:rPr>
        <w:t xml:space="preserve">файлов </w:t>
      </w:r>
      <w:r w:rsidRPr="00C01F00">
        <w:rPr>
          <w:b/>
        </w:rPr>
        <w:br/>
        <w:t>информационного взаимодействия при информационном сопровождении ЗЛ</w:t>
      </w:r>
      <w:r w:rsidRPr="00C01F00">
        <w:rPr>
          <w:b/>
        </w:rPr>
        <w:br/>
        <w:t xml:space="preserve"> на этапе организации и проведения профилактических мероприятий</w:t>
      </w:r>
    </w:p>
    <w:tbl>
      <w:tblPr>
        <w:tblW w:w="14318" w:type="dxa"/>
        <w:tblInd w:w="226"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310"/>
      </w:tblGrid>
      <w:tr w:rsidR="002D72C2" w:rsidRPr="00C01F00"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2D72C2" w:rsidRPr="00C01F00" w:rsidRDefault="002D72C2" w:rsidP="002D72C2">
            <w:r w:rsidRPr="00C01F00">
              <w:t>№ п/п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r w:rsidRPr="00C01F00">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r w:rsidRPr="00C01F00">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r w:rsidRPr="00C01F00">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r w:rsidRPr="00C01F00">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r w:rsidRPr="00C01F00">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r w:rsidRPr="00C01F00">
              <w:t>Наименование</w:t>
            </w:r>
          </w:p>
        </w:tc>
        <w:tc>
          <w:tcPr>
            <w:tcW w:w="431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r w:rsidRPr="00C01F00">
              <w:t>Дополнительная информация</w:t>
            </w:r>
          </w:p>
        </w:tc>
      </w:tr>
      <w:tr w:rsidR="002D72C2" w:rsidRPr="00C01F00"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2D72C2" w:rsidRPr="00C01F00" w:rsidRDefault="002D72C2" w:rsidP="002D72C2">
            <w:pPr>
              <w:jc w:val="center"/>
              <w:rPr>
                <w:lang w:val="en-US"/>
              </w:rPr>
            </w:pPr>
            <w:r w:rsidRPr="00C01F00">
              <w:rPr>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lang w:val="en-US"/>
              </w:rPr>
            </w:pPr>
            <w:r w:rsidRPr="00C01F00">
              <w:rPr>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lang w:val="en-US"/>
              </w:rPr>
            </w:pPr>
            <w:r w:rsidRPr="00C01F00">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pPr>
              <w:jc w:val="center"/>
              <w:rPr>
                <w:lang w:val="en-US"/>
              </w:rPr>
            </w:pPr>
            <w:r w:rsidRPr="00C01F00">
              <w:rPr>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lang w:val="en-US"/>
              </w:rPr>
            </w:pPr>
            <w:r w:rsidRPr="00C01F00">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pPr>
              <w:jc w:val="center"/>
              <w:rPr>
                <w:lang w:val="en-US"/>
              </w:rPr>
            </w:pPr>
            <w:r w:rsidRPr="00C01F00">
              <w:rPr>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lang w:val="en-US"/>
              </w:rPr>
            </w:pPr>
            <w:r w:rsidRPr="00C01F00">
              <w:rPr>
                <w:lang w:val="en-US"/>
              </w:rPr>
              <w:t>7</w:t>
            </w:r>
          </w:p>
        </w:tc>
        <w:tc>
          <w:tcPr>
            <w:tcW w:w="431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lang w:val="en-US"/>
              </w:rPr>
            </w:pPr>
            <w:r w:rsidRPr="00C01F00">
              <w:rPr>
                <w:lang w:val="en-US"/>
              </w:rPr>
              <w:t>8</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Корневой элемент</w:t>
            </w:r>
          </w:p>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FLK_P</w:t>
            </w:r>
          </w:p>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FNAME</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24</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О</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Имя файла протокола</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FNAME_I</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24</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О</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Имя исходного файла</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t>HASH</w:t>
            </w:r>
            <w:r w:rsidRPr="00C01F00">
              <w:rPr>
                <w:lang w:val="en-US"/>
              </w:rPr>
              <w:t>_I</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250</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Значение хэш-функции исходного файла</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Строка контрольной суммы (Hash) для отчетного реестра, предоставленного МО. Контрольная сумма вычисляется по алгоритму SHA1.</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PR</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S</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УМ</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Причина отказа</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Заполняется в случае наличия ошибок.</w:t>
            </w:r>
          </w:p>
          <w:p w:rsidR="002D72C2" w:rsidRPr="00C01F00" w:rsidRDefault="002D72C2" w:rsidP="002D72C2">
            <w:pPr>
              <w:rPr>
                <w:rFonts w:eastAsia="MS Mincho"/>
              </w:rPr>
            </w:pPr>
            <w:r w:rsidRPr="00C01F00">
              <w:rPr>
                <w:rFonts w:eastAsia="MS Mincho"/>
              </w:rPr>
              <w:t>В файл включается информация обо всех обнаруженных ошибках.</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DAT_REE</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Дата подачи файла МО либо СМО</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DAT_FLK</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Дата формирования протокола ФЛК</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1</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Признак критической ошибки времени обработки файла</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0 – признак отсутствует;</w:t>
            </w:r>
          </w:p>
          <w:p w:rsidR="002D72C2" w:rsidRPr="00C01F00" w:rsidRDefault="002D72C2" w:rsidP="002D72C2">
            <w:pPr>
              <w:rPr>
                <w:rFonts w:eastAsia="MS Mincho"/>
              </w:rPr>
            </w:pPr>
            <w:r w:rsidRPr="00C01F00">
              <w:rPr>
                <w:rFonts w:eastAsia="MS Mincho"/>
              </w:rPr>
              <w:t>1 – выявленная ошибка не позволяет продолжить обработку файла.</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rPr>
                <w:rFonts w:eastAsia="MS Mincho"/>
              </w:r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rPr>
                <w:rFonts w:eastAsia="MS Mincho"/>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PR</w:t>
            </w:r>
          </w:p>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t>ERROR</w:t>
            </w:r>
            <w:r w:rsidRPr="00C01F00">
              <w:rPr>
                <w:lang w:val="en-US"/>
              </w:rPr>
              <w:t>_CODE *</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10</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О</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Код ошибки</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В соответствии с классификатором OTKAZ</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IM_POL</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20</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У</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Имя поля</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Имя поля, содержащего ошибку. Не заполняется только в том случае, если ошибка относится к файлу в целом.</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BAS_EL</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36</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У</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t>Имя базового элемента, в котором обнаружена ошибка</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COMMENT</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150</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О</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Комментарий</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Описание ошибки</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250</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О</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Детальное описание ошибки</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rPr>
                <w:sz w:val="18"/>
                <w:szCs w:val="18"/>
              </w:rPr>
              <w:t>N_REC</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36</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Уникальный идентификатор записи в списке</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Служит для сопоставления записи в файлах, полученных от МО.</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sz w:val="18"/>
                <w:szCs w:val="18"/>
              </w:rPr>
              <w:t>N_REC_</w:t>
            </w:r>
            <w:r w:rsidRPr="00C01F00">
              <w:rPr>
                <w:sz w:val="18"/>
                <w:szCs w:val="18"/>
                <w:lang w:val="en-US"/>
              </w:rPr>
              <w:t>S</w:t>
            </w:r>
            <w:r w:rsidRPr="00C01F00">
              <w:rPr>
                <w:sz w:val="18"/>
                <w:szCs w:val="18"/>
              </w:rPr>
              <w:t>MO</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36</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У</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Уникальный идентификатор записи из файла СМО.</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Служебное поле СМО.</w:t>
            </w:r>
          </w:p>
          <w:p w:rsidR="002D72C2" w:rsidRPr="00C01F00" w:rsidRDefault="002D72C2" w:rsidP="002D72C2">
            <w:pPr>
              <w:rPr>
                <w:sz w:val="18"/>
                <w:szCs w:val="18"/>
              </w:rPr>
            </w:pPr>
            <w:r w:rsidRPr="00C01F00">
              <w:rPr>
                <w:sz w:val="18"/>
                <w:szCs w:val="18"/>
              </w:rPr>
              <w:t>Обязательно к заполнению для СМО.</w:t>
            </w:r>
          </w:p>
          <w:p w:rsidR="002D72C2" w:rsidRPr="00C01F00" w:rsidRDefault="002D72C2" w:rsidP="002D72C2">
            <w:pPr>
              <w:rPr>
                <w:sz w:val="18"/>
                <w:szCs w:val="18"/>
              </w:rPr>
            </w:pPr>
            <w:r w:rsidRPr="00C01F00">
              <w:rPr>
                <w:sz w:val="18"/>
                <w:szCs w:val="18"/>
              </w:rPr>
              <w:t>Служит для сопоставления записи в файлах, полученных от СМО.</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ID_REC</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Уникальный идентификатор строки соответствующего списка в ИР ТФОМС</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rPr>
                <w:sz w:val="18"/>
                <w:szCs w:val="18"/>
              </w:rPr>
              <w:t>SMOCOD</w:t>
            </w:r>
            <w:r w:rsidRPr="00C01F00">
              <w:rPr>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2.0</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О</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rPr>
                <w:sz w:val="18"/>
                <w:szCs w:val="18"/>
              </w:rPr>
              <w:t>Реестровый номер страховой медицинской организации</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lang w:val="en-US"/>
              </w:rPr>
            </w:pPr>
            <w:r w:rsidRPr="00C01F00">
              <w:rPr>
                <w:rFonts w:eastAsia="MS Mincho"/>
              </w:rPr>
              <w:t xml:space="preserve">По справочнику </w:t>
            </w:r>
            <w:r w:rsidRPr="00C01F00">
              <w:rPr>
                <w:rFonts w:eastAsia="MS Mincho"/>
                <w:lang w:val="en-US"/>
              </w:rPr>
              <w:t>COMPANY</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rPr>
                <w:sz w:val="18"/>
                <w:szCs w:val="18"/>
              </w:rPr>
              <w:t>MOCOD</w:t>
            </w:r>
            <w:r w:rsidRPr="00C01F00">
              <w:rPr>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4</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О</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Реестровый номер медицинской организации</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lang w:val="en-US"/>
              </w:rPr>
            </w:pPr>
            <w:r w:rsidRPr="00C01F00">
              <w:rPr>
                <w:rFonts w:eastAsia="MS Mincho"/>
              </w:rPr>
              <w:t xml:space="preserve">По справочнику </w:t>
            </w:r>
            <w:r w:rsidRPr="00C01F00">
              <w:rPr>
                <w:rFonts w:eastAsia="MS Mincho"/>
                <w:lang w:val="en-US"/>
              </w:rPr>
              <w:t>LPURGS</w:t>
            </w:r>
          </w:p>
        </w:tc>
      </w:tr>
    </w:tbl>
    <w:p w:rsidR="002D72C2" w:rsidRPr="00C01F00" w:rsidRDefault="002D72C2" w:rsidP="002D72C2">
      <w:pPr>
        <w:rPr>
          <w:sz w:val="18"/>
          <w:szCs w:val="18"/>
        </w:rPr>
      </w:pPr>
      <w:r w:rsidRPr="00C01F00">
        <w:rPr>
          <w:sz w:val="18"/>
          <w:szCs w:val="18"/>
        </w:rPr>
        <w:t>* - справочник предоставляется ТФОМС.</w:t>
      </w:r>
    </w:p>
    <w:p w:rsidR="002D72C2" w:rsidRPr="00C01F00" w:rsidRDefault="002D72C2" w:rsidP="002D72C2"/>
    <w:p w:rsidR="002D72C2" w:rsidRPr="00C01F00" w:rsidRDefault="002D72C2" w:rsidP="001D6A8A">
      <w:pPr>
        <w:pStyle w:val="3"/>
        <w:numPr>
          <w:ilvl w:val="1"/>
          <w:numId w:val="30"/>
        </w:numPr>
        <w:ind w:left="0" w:firstLine="0"/>
        <w:jc w:val="left"/>
        <w:rPr>
          <w:u w:val="single"/>
        </w:rPr>
      </w:pPr>
      <w:r w:rsidRPr="00C01F00">
        <w:rPr>
          <w:u w:val="single"/>
        </w:rPr>
        <w:t>Протокол подтверждения приема сведений в  ИР ТФОМС, передаваемых МО в файлах информационного взаимодействия при информационном сопровождении застрахованных лиц на этапе организации и проведения профилактических мероприятий, в том числе на этапе осуществления диспансерного наблюдения</w:t>
      </w:r>
    </w:p>
    <w:p w:rsidR="002D72C2" w:rsidRPr="00C01F00" w:rsidRDefault="002D72C2" w:rsidP="002D72C2"/>
    <w:p w:rsidR="002D72C2" w:rsidRPr="00C01F00" w:rsidRDefault="002D72C2" w:rsidP="002D72C2">
      <w:pPr>
        <w:ind w:firstLine="709"/>
      </w:pPr>
      <w:r w:rsidRPr="00C01F00">
        <w:t>Для всех видов файлов информационного обмена  используются файлы протокола идентификации в формате XML, описанном в таблице 25.2.</w:t>
      </w:r>
    </w:p>
    <w:p w:rsidR="002D72C2" w:rsidRPr="00C01F00" w:rsidRDefault="002D72C2" w:rsidP="002D72C2">
      <w:pPr>
        <w:ind w:firstLine="720"/>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2D72C2" w:rsidRPr="00C01F00" w:rsidRDefault="002D72C2" w:rsidP="002D72C2">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2D72C2" w:rsidRPr="00C01F00" w:rsidRDefault="002D72C2" w:rsidP="002D72C2">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2D72C2" w:rsidRPr="00C01F00" w:rsidRDefault="002D72C2" w:rsidP="002D72C2">
      <w:pPr>
        <w:ind w:left="720" w:firstLine="720"/>
        <w:jc w:val="both"/>
        <w:rPr>
          <w:sz w:val="18"/>
          <w:szCs w:val="18"/>
        </w:rPr>
      </w:pPr>
      <w:r w:rsidRPr="00C01F00">
        <w:rPr>
          <w:sz w:val="18"/>
          <w:szCs w:val="18"/>
        </w:rPr>
        <w:t>У – условно-обязательный реквизит. При отсутствии, не передается.</w:t>
      </w:r>
    </w:p>
    <w:p w:rsidR="002D72C2" w:rsidRPr="00C01F00" w:rsidRDefault="002D72C2" w:rsidP="002D72C2">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2D72C2" w:rsidRPr="00C01F00" w:rsidRDefault="002D72C2" w:rsidP="002D72C2">
      <w:pPr>
        <w:ind w:firstLine="720"/>
        <w:jc w:val="both"/>
      </w:pPr>
      <w:r w:rsidRPr="00C01F00">
        <w:t>В столбце «Формат» для каждого атрибута указывается – символ формата, а вслед за ним в круглых скобках – максимальная длина атрибута.</w:t>
      </w:r>
    </w:p>
    <w:p w:rsidR="002D72C2" w:rsidRPr="00C01F00" w:rsidRDefault="002D72C2" w:rsidP="002D72C2">
      <w:pPr>
        <w:ind w:firstLine="720"/>
        <w:jc w:val="both"/>
      </w:pPr>
      <w:r w:rsidRPr="00C01F00">
        <w:t>Символы формата соответствуют вышеописанным обозначениям:</w:t>
      </w:r>
    </w:p>
    <w:p w:rsidR="002D72C2" w:rsidRPr="00C01F00" w:rsidRDefault="002D72C2" w:rsidP="002D72C2">
      <w:pPr>
        <w:ind w:left="720" w:firstLine="720"/>
        <w:jc w:val="both"/>
        <w:rPr>
          <w:sz w:val="18"/>
          <w:szCs w:val="18"/>
        </w:rPr>
      </w:pPr>
      <w:r w:rsidRPr="00C01F00">
        <w:rPr>
          <w:sz w:val="18"/>
          <w:szCs w:val="18"/>
        </w:rPr>
        <w:t xml:space="preserve">Char – &lt;текст&gt;; </w:t>
      </w:r>
    </w:p>
    <w:p w:rsidR="002D72C2" w:rsidRPr="00C01F00" w:rsidRDefault="002D72C2" w:rsidP="002D72C2">
      <w:pPr>
        <w:ind w:left="720" w:firstLine="720"/>
        <w:jc w:val="both"/>
        <w:rPr>
          <w:sz w:val="18"/>
          <w:szCs w:val="18"/>
        </w:rPr>
      </w:pPr>
      <w:r w:rsidRPr="00C01F00">
        <w:rPr>
          <w:sz w:val="18"/>
          <w:szCs w:val="18"/>
        </w:rPr>
        <w:t>Num – &lt;число&gt;;</w:t>
      </w:r>
    </w:p>
    <w:p w:rsidR="002D72C2" w:rsidRPr="00C01F00" w:rsidRDefault="002D72C2" w:rsidP="002D72C2">
      <w:pPr>
        <w:ind w:left="720" w:firstLine="720"/>
        <w:jc w:val="both"/>
        <w:rPr>
          <w:sz w:val="18"/>
          <w:szCs w:val="18"/>
        </w:rPr>
      </w:pPr>
      <w:r w:rsidRPr="00C01F00">
        <w:rPr>
          <w:sz w:val="18"/>
          <w:szCs w:val="18"/>
        </w:rPr>
        <w:t>Date – &lt;дата&gt; в формате ГГГГ-ММ-ДД;</w:t>
      </w:r>
    </w:p>
    <w:p w:rsidR="002D72C2" w:rsidRPr="00C01F00" w:rsidRDefault="002D72C2" w:rsidP="002D72C2">
      <w:pPr>
        <w:ind w:left="720" w:firstLine="720"/>
        <w:jc w:val="both"/>
        <w:rPr>
          <w:sz w:val="18"/>
          <w:szCs w:val="18"/>
        </w:rPr>
      </w:pPr>
      <w:r w:rsidRPr="00C01F00">
        <w:rPr>
          <w:sz w:val="18"/>
          <w:szCs w:val="18"/>
        </w:rPr>
        <w:t>Bin –&lt;бинарные данные&gt; в формате Base64.</w:t>
      </w:r>
    </w:p>
    <w:p w:rsidR="002D72C2" w:rsidRPr="00C01F00" w:rsidRDefault="002D72C2" w:rsidP="002D72C2">
      <w:pPr>
        <w:ind w:left="720" w:firstLine="720"/>
        <w:jc w:val="both"/>
        <w:rPr>
          <w:sz w:val="18"/>
          <w:szCs w:val="18"/>
        </w:rPr>
      </w:pPr>
      <w:r w:rsidRPr="00C01F00">
        <w:rPr>
          <w:sz w:val="18"/>
          <w:szCs w:val="18"/>
        </w:rPr>
        <w:t>S – &lt;элемент&gt;; составной элемент, описывается отдельно.</w:t>
      </w:r>
    </w:p>
    <w:p w:rsidR="002D72C2" w:rsidRPr="00C01F00" w:rsidRDefault="002D72C2" w:rsidP="002D72C2">
      <w:pPr>
        <w:ind w:firstLine="720"/>
        <w:jc w:val="both"/>
      </w:pPr>
      <w:r w:rsidRPr="00C01F00">
        <w:t>В столбце «Наименование» указывается наименование элемента или атрибута (Общие принципы, Приложение А).</w:t>
      </w:r>
    </w:p>
    <w:p w:rsidR="002D72C2" w:rsidRPr="00C01F00" w:rsidRDefault="002D72C2" w:rsidP="002D72C2">
      <w:pPr>
        <w:ind w:firstLine="720"/>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2D72C2" w:rsidRPr="00C01F00" w:rsidTr="002D72C2">
        <w:trPr>
          <w:jc w:val="center"/>
        </w:trPr>
        <w:tc>
          <w:tcPr>
            <w:tcW w:w="3168" w:type="dxa"/>
            <w:tcBorders>
              <w:top w:val="nil"/>
              <w:left w:val="nil"/>
              <w:bottom w:val="single" w:sz="4" w:space="0" w:color="auto"/>
              <w:right w:val="single" w:sz="4" w:space="0" w:color="auto"/>
            </w:tcBorders>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Символ</w:t>
            </w:r>
          </w:p>
        </w:tc>
        <w:tc>
          <w:tcPr>
            <w:tcW w:w="3240" w:type="dxa"/>
            <w:tcBorders>
              <w:top w:val="nil"/>
              <w:left w:val="single" w:sz="4" w:space="0" w:color="auto"/>
              <w:bottom w:val="single" w:sz="4" w:space="0" w:color="auto"/>
              <w:right w:val="nil"/>
            </w:tcBorders>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Способ кодирования</w:t>
            </w:r>
          </w:p>
        </w:tc>
      </w:tr>
      <w:tr w:rsidR="002D72C2" w:rsidRPr="00C01F00" w:rsidTr="002D72C2">
        <w:trPr>
          <w:jc w:val="center"/>
        </w:trPr>
        <w:tc>
          <w:tcPr>
            <w:tcW w:w="3168" w:type="dxa"/>
            <w:tcBorders>
              <w:top w:val="single" w:sz="4" w:space="0" w:color="auto"/>
              <w:left w:val="nil"/>
              <w:bottom w:val="nil"/>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двойная кавычка (")</w:t>
            </w:r>
          </w:p>
        </w:tc>
        <w:tc>
          <w:tcPr>
            <w:tcW w:w="3240" w:type="dxa"/>
            <w:tcBorders>
              <w:top w:val="single" w:sz="4" w:space="0" w:color="auto"/>
              <w:left w:val="single" w:sz="4" w:space="0" w:color="auto"/>
              <w:bottom w:val="nil"/>
              <w:right w:val="nil"/>
            </w:tcBorders>
            <w:hideMark/>
          </w:tcPr>
          <w:p w:rsidR="002D72C2" w:rsidRPr="00C01F00" w:rsidRDefault="002D72C2" w:rsidP="002D72C2">
            <w:pPr>
              <w:spacing w:line="276" w:lineRule="auto"/>
              <w:rPr>
                <w:sz w:val="18"/>
                <w:szCs w:val="18"/>
                <w:lang w:eastAsia="en-US"/>
              </w:rPr>
            </w:pPr>
            <w:r w:rsidRPr="00C01F00">
              <w:rPr>
                <w:sz w:val="18"/>
                <w:szCs w:val="18"/>
                <w:lang w:eastAsia="en-US"/>
              </w:rPr>
              <w:t>&amp;quot;</w:t>
            </w:r>
          </w:p>
        </w:tc>
      </w:tr>
      <w:tr w:rsidR="002D72C2" w:rsidRPr="00C01F00" w:rsidTr="002D72C2">
        <w:trPr>
          <w:jc w:val="center"/>
        </w:trPr>
        <w:tc>
          <w:tcPr>
            <w:tcW w:w="3168" w:type="dxa"/>
            <w:tcBorders>
              <w:top w:val="nil"/>
              <w:left w:val="nil"/>
              <w:bottom w:val="nil"/>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одинарная кавычка (')</w:t>
            </w:r>
          </w:p>
        </w:tc>
        <w:tc>
          <w:tcPr>
            <w:tcW w:w="3240" w:type="dxa"/>
            <w:tcBorders>
              <w:top w:val="nil"/>
              <w:left w:val="single" w:sz="4" w:space="0" w:color="auto"/>
              <w:bottom w:val="nil"/>
              <w:right w:val="nil"/>
            </w:tcBorders>
            <w:hideMark/>
          </w:tcPr>
          <w:p w:rsidR="002D72C2" w:rsidRPr="00C01F00" w:rsidRDefault="002D72C2" w:rsidP="002D72C2">
            <w:pPr>
              <w:spacing w:line="276" w:lineRule="auto"/>
              <w:rPr>
                <w:sz w:val="18"/>
                <w:szCs w:val="18"/>
                <w:lang w:eastAsia="en-US"/>
              </w:rPr>
            </w:pPr>
            <w:r w:rsidRPr="00C01F00">
              <w:rPr>
                <w:sz w:val="18"/>
                <w:szCs w:val="18"/>
                <w:lang w:eastAsia="en-US"/>
              </w:rPr>
              <w:t>&amp;apos;</w:t>
            </w:r>
          </w:p>
        </w:tc>
      </w:tr>
      <w:tr w:rsidR="002D72C2" w:rsidRPr="00C01F00" w:rsidTr="002D72C2">
        <w:trPr>
          <w:jc w:val="center"/>
        </w:trPr>
        <w:tc>
          <w:tcPr>
            <w:tcW w:w="3168" w:type="dxa"/>
            <w:tcBorders>
              <w:top w:val="nil"/>
              <w:left w:val="nil"/>
              <w:bottom w:val="nil"/>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левая угловая скобка ("&lt;")</w:t>
            </w:r>
          </w:p>
        </w:tc>
        <w:tc>
          <w:tcPr>
            <w:tcW w:w="3240" w:type="dxa"/>
            <w:tcBorders>
              <w:top w:val="nil"/>
              <w:left w:val="single" w:sz="4" w:space="0" w:color="auto"/>
              <w:bottom w:val="nil"/>
              <w:right w:val="nil"/>
            </w:tcBorders>
            <w:hideMark/>
          </w:tcPr>
          <w:p w:rsidR="002D72C2" w:rsidRPr="00C01F00" w:rsidRDefault="002D72C2" w:rsidP="002D72C2">
            <w:pPr>
              <w:spacing w:line="276" w:lineRule="auto"/>
              <w:rPr>
                <w:sz w:val="18"/>
                <w:szCs w:val="18"/>
                <w:lang w:eastAsia="en-US"/>
              </w:rPr>
            </w:pPr>
            <w:r w:rsidRPr="00C01F00">
              <w:rPr>
                <w:sz w:val="18"/>
                <w:szCs w:val="18"/>
                <w:lang w:eastAsia="en-US"/>
              </w:rPr>
              <w:t>&amp;lt;</w:t>
            </w:r>
          </w:p>
        </w:tc>
      </w:tr>
      <w:tr w:rsidR="002D72C2" w:rsidRPr="00C01F00" w:rsidTr="002D72C2">
        <w:trPr>
          <w:jc w:val="center"/>
        </w:trPr>
        <w:tc>
          <w:tcPr>
            <w:tcW w:w="3168" w:type="dxa"/>
            <w:tcBorders>
              <w:top w:val="nil"/>
              <w:left w:val="nil"/>
              <w:bottom w:val="nil"/>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правая угловая скобка ("&gt;")</w:t>
            </w:r>
          </w:p>
        </w:tc>
        <w:tc>
          <w:tcPr>
            <w:tcW w:w="3240" w:type="dxa"/>
            <w:tcBorders>
              <w:top w:val="nil"/>
              <w:left w:val="single" w:sz="4" w:space="0" w:color="auto"/>
              <w:bottom w:val="nil"/>
              <w:right w:val="nil"/>
            </w:tcBorders>
            <w:hideMark/>
          </w:tcPr>
          <w:p w:rsidR="002D72C2" w:rsidRPr="00C01F00" w:rsidRDefault="002D72C2" w:rsidP="002D72C2">
            <w:pPr>
              <w:spacing w:line="276" w:lineRule="auto"/>
              <w:rPr>
                <w:sz w:val="18"/>
                <w:szCs w:val="18"/>
                <w:lang w:eastAsia="en-US"/>
              </w:rPr>
            </w:pPr>
            <w:r w:rsidRPr="00C01F00">
              <w:rPr>
                <w:sz w:val="18"/>
                <w:szCs w:val="18"/>
                <w:lang w:eastAsia="en-US"/>
              </w:rPr>
              <w:t>&amp;gt;</w:t>
            </w:r>
          </w:p>
        </w:tc>
      </w:tr>
      <w:tr w:rsidR="002D72C2" w:rsidRPr="00C01F00" w:rsidTr="002D72C2">
        <w:trPr>
          <w:jc w:val="center"/>
        </w:trPr>
        <w:tc>
          <w:tcPr>
            <w:tcW w:w="3168" w:type="dxa"/>
            <w:tcBorders>
              <w:top w:val="nil"/>
              <w:left w:val="nil"/>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амперсант ("&amp;")</w:t>
            </w:r>
          </w:p>
        </w:tc>
        <w:tc>
          <w:tcPr>
            <w:tcW w:w="3240" w:type="dxa"/>
            <w:tcBorders>
              <w:top w:val="nil"/>
              <w:left w:val="single" w:sz="4" w:space="0" w:color="auto"/>
              <w:bottom w:val="single" w:sz="4" w:space="0" w:color="auto"/>
              <w:right w:val="nil"/>
            </w:tcBorders>
            <w:hideMark/>
          </w:tcPr>
          <w:p w:rsidR="002D72C2" w:rsidRPr="00C01F00" w:rsidRDefault="002D72C2" w:rsidP="002D72C2">
            <w:pPr>
              <w:spacing w:line="276" w:lineRule="auto"/>
              <w:rPr>
                <w:sz w:val="18"/>
                <w:szCs w:val="18"/>
                <w:lang w:eastAsia="en-US"/>
              </w:rPr>
            </w:pPr>
            <w:r w:rsidRPr="00C01F00">
              <w:rPr>
                <w:sz w:val="18"/>
                <w:szCs w:val="18"/>
                <w:lang w:eastAsia="en-US"/>
              </w:rPr>
              <w:t>&amp;amp;</w:t>
            </w:r>
          </w:p>
        </w:tc>
      </w:tr>
    </w:tbl>
    <w:p w:rsidR="002D72C2" w:rsidRPr="00C01F00" w:rsidRDefault="002D72C2" w:rsidP="002D72C2">
      <w:pPr>
        <w:ind w:left="720" w:firstLine="720"/>
      </w:pPr>
    </w:p>
    <w:p w:rsidR="002D72C2" w:rsidRPr="00C01F00" w:rsidRDefault="002D72C2" w:rsidP="002D72C2">
      <w:pPr>
        <w:ind w:firstLine="709"/>
      </w:pPr>
      <w:r w:rsidRPr="00C01F00">
        <w:t>Для обмена информацией используется кодировка CP1251.</w:t>
      </w:r>
    </w:p>
    <w:p w:rsidR="002D72C2" w:rsidRPr="00C01F00" w:rsidRDefault="002D72C2" w:rsidP="002D72C2">
      <w:pPr>
        <w:ind w:firstLine="709"/>
      </w:pPr>
      <w:r w:rsidRPr="00C01F00">
        <w:t>Первая строка в файле XML должна быть:</w:t>
      </w:r>
    </w:p>
    <w:p w:rsidR="002D72C2" w:rsidRPr="00C01F00" w:rsidRDefault="002D72C2" w:rsidP="002D72C2">
      <w:pPr>
        <w:ind w:firstLine="709"/>
        <w:rPr>
          <w:rFonts w:ascii="Tahoma" w:hAnsi="Tahoma" w:cs="Tahoma"/>
          <w:sz w:val="18"/>
          <w:szCs w:val="18"/>
        </w:rPr>
      </w:pPr>
      <w:r w:rsidRPr="00C01F00">
        <w:rPr>
          <w:rFonts w:ascii="Tahoma" w:hAnsi="Tahoma" w:cs="Tahoma"/>
          <w:sz w:val="18"/>
          <w:szCs w:val="18"/>
        </w:rPr>
        <w:t>&lt;?xml version="1.0" encoding="windows-1251" ?&gt;</w:t>
      </w:r>
    </w:p>
    <w:p w:rsidR="002D72C2" w:rsidRPr="00C01F00" w:rsidRDefault="002D72C2" w:rsidP="002D72C2">
      <w:pPr>
        <w:rPr>
          <w:rFonts w:ascii="Tahoma" w:hAnsi="Tahoma" w:cs="Tahoma"/>
        </w:rPr>
      </w:pPr>
    </w:p>
    <w:p w:rsidR="002D72C2" w:rsidRPr="00C01F00" w:rsidRDefault="002D72C2" w:rsidP="002D72C2">
      <w:pPr>
        <w:ind w:left="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2D72C2" w:rsidRPr="00C01F00" w:rsidRDefault="002D72C2" w:rsidP="002D72C2">
      <w:pPr>
        <w:ind w:firstLine="720"/>
        <w:jc w:val="both"/>
      </w:pPr>
      <w:r w:rsidRPr="00C01F00">
        <w:t>Имя файла должно формироваться следующим образом: «W</w:t>
      </w:r>
      <w:r w:rsidRPr="00C01F00">
        <w:rPr>
          <w:lang w:val="en-US"/>
        </w:rPr>
        <w:t>R</w:t>
      </w:r>
      <w:r w:rsidRPr="00C01F00">
        <w:t>.</w:t>
      </w:r>
      <w:r w:rsidRPr="00C01F00">
        <w:rPr>
          <w:lang w:val="en-US"/>
        </w:rPr>
        <w:t>XML</w:t>
      </w:r>
      <w:r w:rsidRPr="00C01F00">
        <w:t xml:space="preserve">», где </w:t>
      </w:r>
      <w:r w:rsidRPr="00C01F00">
        <w:rPr>
          <w:lang w:val="en-US"/>
        </w:rPr>
        <w:t>R</w:t>
      </w:r>
      <w:r w:rsidRPr="00C01F00">
        <w:t>-наименование проверяемого файла информационного взаимодействия без расширения.</w:t>
      </w:r>
    </w:p>
    <w:p w:rsidR="002D72C2" w:rsidRPr="00C01F00" w:rsidRDefault="002D72C2" w:rsidP="002D72C2"/>
    <w:p w:rsidR="002D72C2" w:rsidRPr="00C01F00" w:rsidRDefault="002D72C2" w:rsidP="002D72C2"/>
    <w:p w:rsidR="002D72C2" w:rsidRPr="00C01F00" w:rsidRDefault="002D72C2" w:rsidP="002D72C2">
      <w:pPr>
        <w:jc w:val="right"/>
        <w:rPr>
          <w:sz w:val="18"/>
          <w:szCs w:val="18"/>
        </w:rPr>
      </w:pPr>
      <w:r w:rsidRPr="00C01F00">
        <w:rPr>
          <w:b/>
          <w:sz w:val="18"/>
          <w:szCs w:val="18"/>
        </w:rPr>
        <w:t xml:space="preserve">Таблица 25.2. Структура файла с протоколом идентификации </w:t>
      </w:r>
      <w:r w:rsidRPr="00C01F00">
        <w:rPr>
          <w:b/>
        </w:rPr>
        <w:t>в РС ЕРЗЛ</w:t>
      </w:r>
    </w:p>
    <w:tbl>
      <w:tblPr>
        <w:tblW w:w="14550" w:type="dxa"/>
        <w:tblLayout w:type="fixed"/>
        <w:tblCellMar>
          <w:top w:w="28" w:type="dxa"/>
          <w:left w:w="85" w:type="dxa"/>
          <w:bottom w:w="28" w:type="dxa"/>
          <w:right w:w="85" w:type="dxa"/>
        </w:tblCellMar>
        <w:tblLook w:val="04A0" w:firstRow="1" w:lastRow="0" w:firstColumn="1" w:lastColumn="0" w:noHBand="0" w:noVBand="1"/>
      </w:tblPr>
      <w:tblGrid>
        <w:gridCol w:w="794"/>
        <w:gridCol w:w="1560"/>
        <w:gridCol w:w="2269"/>
        <w:gridCol w:w="709"/>
        <w:gridCol w:w="709"/>
        <w:gridCol w:w="644"/>
        <w:gridCol w:w="2475"/>
        <w:gridCol w:w="1277"/>
        <w:gridCol w:w="4113"/>
      </w:tblGrid>
      <w:tr w:rsidR="002D72C2" w:rsidRPr="00C01F00"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hideMark/>
          </w:tcPr>
          <w:p w:rsidR="002D72C2" w:rsidRPr="00C01F00" w:rsidRDefault="002D72C2" w:rsidP="002D72C2">
            <w:pPr>
              <w:spacing w:line="276" w:lineRule="auto"/>
              <w:rPr>
                <w:sz w:val="18"/>
                <w:szCs w:val="18"/>
                <w:lang w:eastAsia="en-US"/>
              </w:rPr>
            </w:pPr>
            <w:r w:rsidRPr="00C01F00">
              <w:rPr>
                <w:sz w:val="18"/>
                <w:szCs w:val="18"/>
                <w:lang w:eastAsia="en-US"/>
              </w:rPr>
              <w:t>№ п/п</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Код элемента</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Размер</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C01F00" w:rsidRDefault="002D72C2" w:rsidP="002D72C2">
            <w:pPr>
              <w:spacing w:line="276" w:lineRule="auto"/>
              <w:ind w:left="-112" w:firstLine="112"/>
              <w:rPr>
                <w:sz w:val="18"/>
                <w:szCs w:val="18"/>
                <w:lang w:eastAsia="en-US"/>
              </w:rPr>
            </w:pPr>
            <w:r w:rsidRPr="00C01F00">
              <w:rPr>
                <w:sz w:val="18"/>
                <w:szCs w:val="18"/>
                <w:lang w:eastAsia="en-US"/>
              </w:rPr>
              <w:t>Обяз</w:t>
            </w:r>
          </w:p>
        </w:tc>
        <w:tc>
          <w:tcPr>
            <w:tcW w:w="247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Наименование</w:t>
            </w:r>
          </w:p>
        </w:tc>
        <w:tc>
          <w:tcPr>
            <w:tcW w:w="127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Справочник</w:t>
            </w:r>
          </w:p>
        </w:tc>
        <w:tc>
          <w:tcPr>
            <w:tcW w:w="4113"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Дополнительная информация</w:t>
            </w:r>
          </w:p>
        </w:tc>
      </w:tr>
      <w:tr w:rsidR="002D72C2" w:rsidRPr="00C01F00"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1</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2</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5</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6</w:t>
            </w:r>
          </w:p>
        </w:tc>
        <w:tc>
          <w:tcPr>
            <w:tcW w:w="247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7</w:t>
            </w:r>
          </w:p>
        </w:tc>
        <w:tc>
          <w:tcPr>
            <w:tcW w:w="1277" w:type="dxa"/>
            <w:tcBorders>
              <w:top w:val="single" w:sz="4" w:space="0" w:color="auto"/>
              <w:left w:val="single" w:sz="4" w:space="0" w:color="auto"/>
              <w:bottom w:val="single" w:sz="4" w:space="0" w:color="auto"/>
              <w:right w:val="single" w:sz="4" w:space="0" w:color="auto"/>
            </w:tcBorders>
            <w:shd w:val="clear" w:color="auto" w:fill="E0E0E0"/>
          </w:tcPr>
          <w:p w:rsidR="002D72C2" w:rsidRPr="00C01F00" w:rsidRDefault="002D72C2" w:rsidP="002D72C2">
            <w:pPr>
              <w:spacing w:line="276" w:lineRule="auto"/>
              <w:jc w:val="center"/>
              <w:rPr>
                <w:sz w:val="18"/>
                <w:szCs w:val="18"/>
                <w:lang w:val="en-US" w:eastAsia="en-US"/>
              </w:rPr>
            </w:pPr>
          </w:p>
        </w:tc>
        <w:tc>
          <w:tcPr>
            <w:tcW w:w="4113"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8</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Корневой элемент</w:t>
            </w:r>
          </w:p>
        </w:tc>
        <w:tc>
          <w:tcPr>
            <w:tcW w:w="22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2475"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FLK_P</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FNAME</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24</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Имя файла протокола</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FNAME_I</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24</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Имя исходного файла</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val="en-US" w:eastAsia="en-US"/>
              </w:rPr>
            </w:pPr>
            <w:r w:rsidRPr="00C01F00">
              <w:rPr>
                <w:sz w:val="18"/>
                <w:szCs w:val="18"/>
                <w:lang w:eastAsia="en-US"/>
              </w:rPr>
              <w:t>HASH</w:t>
            </w:r>
            <w:r w:rsidRPr="00C01F00">
              <w:rPr>
                <w:sz w:val="18"/>
                <w:szCs w:val="18"/>
                <w:lang w:val="en-US" w:eastAsia="en-US"/>
              </w:rPr>
              <w:t>_I</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val="en-US"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val="en-US" w:eastAsia="en-US"/>
              </w:rPr>
            </w:pPr>
            <w:r w:rsidRPr="00C01F00">
              <w:rPr>
                <w:sz w:val="18"/>
                <w:szCs w:val="18"/>
                <w:lang w:val="en-US" w:eastAsia="en-US"/>
              </w:rPr>
              <w:t>250</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val="en-US" w:eastAsia="en-US"/>
              </w:rPr>
              <w:t>O</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Значение хэш-функции исходного файла</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Строка контрольной суммы (Hash) для файла, предоставленного МО. Контрольная сумма вычисляется по алгоритму SHA1.</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val="en-US" w:eastAsia="en-US"/>
              </w:rPr>
            </w:pPr>
            <w:r w:rsidRPr="00C01F00">
              <w:rPr>
                <w:sz w:val="18"/>
                <w:szCs w:val="18"/>
                <w:lang w:val="en-US" w:eastAsia="en-US"/>
              </w:rPr>
              <w:t>ZAP</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S</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val="en-US" w:eastAsia="en-US"/>
              </w:rPr>
              <w:t>H</w:t>
            </w:r>
            <w:r w:rsidRPr="00C01F00">
              <w:rPr>
                <w:sz w:val="18"/>
                <w:szCs w:val="18"/>
                <w:lang w:eastAsia="en-US"/>
              </w:rPr>
              <w:t>М</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Принятые записи из списка МО</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В файл включается информация обо всех принятых в ИР ТФОМС строках списка, предоставленного МО в файле.</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val="en-US" w:eastAsia="en-US"/>
              </w:rPr>
            </w:pPr>
            <w:r w:rsidRPr="00C01F00">
              <w:rPr>
                <w:sz w:val="18"/>
                <w:szCs w:val="18"/>
                <w:lang w:val="en-US" w:eastAsia="en-US"/>
              </w:rPr>
              <w:t>DAT_REE</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val="en-US" w:eastAsia="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Дата подачи списка МО либо СМО</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val="en-US" w:eastAsia="en-US"/>
              </w:rPr>
            </w:pPr>
            <w:r w:rsidRPr="00C01F00">
              <w:rPr>
                <w:sz w:val="18"/>
                <w:szCs w:val="18"/>
                <w:lang w:val="en-US" w:eastAsia="en-US"/>
              </w:rPr>
              <w:t>DAT_FLK</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val="en-US" w:eastAsia="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Дата формирования протокола идентификации</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rFonts w:eastAsia="MS Mincho"/>
                <w:sz w:val="18"/>
                <w:szCs w:val="18"/>
                <w:lang w:eastAsia="en-US"/>
              </w:rPr>
            </w:pPr>
          </w:p>
        </w:tc>
        <w:tc>
          <w:tcPr>
            <w:tcW w:w="13756" w:type="dxa"/>
            <w:gridSpan w:val="8"/>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Принятые записи из списка МО</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r w:rsidRPr="00C01F00">
              <w:rPr>
                <w:sz w:val="18"/>
                <w:szCs w:val="18"/>
                <w:lang w:val="en-US" w:eastAsia="en-US"/>
              </w:rPr>
              <w:t>ZAP</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lang w:eastAsia="en-US"/>
              </w:rPr>
            </w:pPr>
            <w:r w:rsidRPr="00C01F00">
              <w:rPr>
                <w:sz w:val="18"/>
                <w:szCs w:val="18"/>
                <w:lang w:eastAsia="en-US"/>
              </w:rPr>
              <w:t>N_REC</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lang w:eastAsia="en-US"/>
              </w:rPr>
            </w:pPr>
            <w:r w:rsidRPr="00C01F00">
              <w:rPr>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lang w:eastAsia="en-US"/>
              </w:rPr>
            </w:pPr>
            <w:r w:rsidRPr="00C01F00">
              <w:rPr>
                <w:sz w:val="18"/>
                <w:lang w:eastAsia="en-US"/>
              </w:rPr>
              <w:t>36</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lang w:val="en-US" w:eastAsia="en-US"/>
              </w:rPr>
            </w:pPr>
            <w:r w:rsidRPr="00C01F00">
              <w:rPr>
                <w:lang w:val="en-US" w:eastAsia="en-US"/>
              </w:rPr>
              <w:t>O</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Уникальный идентификатор записи в списке</w:t>
            </w:r>
          </w:p>
        </w:tc>
        <w:tc>
          <w:tcPr>
            <w:tcW w:w="1277"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sz w:val="18"/>
                <w:szCs w:val="18"/>
                <w:lang w:eastAsia="en-US"/>
              </w:rPr>
              <w:t>Служит для сопоставления записи в файлах, полученных от МО.</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ID_REC</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36</w:t>
            </w:r>
          </w:p>
        </w:tc>
        <w:tc>
          <w:tcPr>
            <w:tcW w:w="644"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2475"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Уникальный идентификатор строки соответствующего списка в ИР ТФОМС</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r w:rsidRPr="00C01F00">
              <w:rPr>
                <w:sz w:val="18"/>
                <w:szCs w:val="18"/>
                <w:lang w:eastAsia="en-US"/>
              </w:rPr>
              <w:t>Служит для сопоставления записи в файлах, полученных от МО со списком в ИР ТФОМС.</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val="en-US" w:eastAsia="en-US"/>
              </w:rPr>
              <w:t>PAC</w:t>
            </w:r>
            <w:r w:rsidRPr="00C01F00">
              <w:rPr>
                <w:sz w:val="18"/>
                <w:szCs w:val="18"/>
                <w:lang w:eastAsia="en-US"/>
              </w:rPr>
              <w:t>_</w:t>
            </w:r>
            <w:r w:rsidRPr="00C01F00">
              <w:rPr>
                <w:sz w:val="18"/>
                <w:szCs w:val="18"/>
                <w:lang w:val="en-US" w:eastAsia="en-US"/>
              </w:rPr>
              <w:t>IN</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val="en-US" w:eastAsia="en-US"/>
              </w:rPr>
              <w:t>S</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Персональные данные, присланные МО в файле информационного взаимодействия</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Заполняется по данным поданным МО</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3756" w:type="dxa"/>
            <w:gridSpan w:val="8"/>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rFonts w:eastAsia="MS Mincho"/>
                <w:sz w:val="18"/>
                <w:szCs w:val="18"/>
                <w:lang w:eastAsia="en-US"/>
              </w:rPr>
            </w:pPr>
            <w:r w:rsidRPr="00C01F00">
              <w:rPr>
                <w:sz w:val="18"/>
                <w:szCs w:val="18"/>
                <w:lang w:eastAsia="en-US"/>
              </w:rPr>
              <w:t>Персональные данные, присланные МО в файле информационного взаимодействия</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val="en-US" w:eastAsia="en-US"/>
              </w:rPr>
            </w:pPr>
            <w:r w:rsidRPr="00C01F00">
              <w:rPr>
                <w:sz w:val="18"/>
                <w:szCs w:val="18"/>
                <w:lang w:eastAsia="en-US"/>
              </w:rPr>
              <w:t> PAC_IN</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FAM</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sz w:val="18"/>
                <w:szCs w:val="18"/>
                <w:lang w:eastAsia="en-US"/>
              </w:rPr>
            </w:pPr>
            <w:r w:rsidRPr="00C01F00">
              <w:rPr>
                <w:sz w:val="18"/>
                <w:szCs w:val="18"/>
                <w:lang w:eastAsia="en-US"/>
              </w:rPr>
              <w:t>40</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Фамилия</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spacing w:line="276" w:lineRule="auto"/>
              <w:rPr>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IM</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sz w:val="18"/>
                <w:szCs w:val="18"/>
                <w:lang w:eastAsia="en-US"/>
              </w:rPr>
            </w:pPr>
            <w:r w:rsidRPr="00C01F00">
              <w:rPr>
                <w:sz w:val="18"/>
                <w:szCs w:val="18"/>
                <w:lang w:eastAsia="en-US"/>
              </w:rPr>
              <w:t>40</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eastAsia="en-US"/>
              </w:rPr>
              <w:t>Имя</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spacing w:line="276" w:lineRule="auto"/>
              <w:rPr>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OT</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sz w:val="18"/>
                <w:szCs w:val="18"/>
                <w:lang w:eastAsia="en-US"/>
              </w:rPr>
            </w:pPr>
            <w:r w:rsidRPr="00C01F00">
              <w:rPr>
                <w:sz w:val="18"/>
                <w:szCs w:val="18"/>
                <w:lang w:eastAsia="en-US"/>
              </w:rPr>
              <w:t>40</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У</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eastAsia="en-US"/>
              </w:rPr>
              <w:t>Отчество</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spacing w:line="276" w:lineRule="auto"/>
              <w:rPr>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W</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Num</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sz w:val="18"/>
                <w:szCs w:val="18"/>
                <w:lang w:eastAsia="en-US"/>
              </w:rPr>
            </w:pPr>
            <w:r w:rsidRPr="00C01F00">
              <w:rPr>
                <w:sz w:val="18"/>
                <w:szCs w:val="18"/>
                <w:lang w:eastAsia="en-US"/>
              </w:rPr>
              <w:t>1</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eastAsia="en-US"/>
              </w:rPr>
              <w:t>Пол</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2D72C2" w:rsidRPr="00C01F00" w:rsidRDefault="002D72C2" w:rsidP="002D72C2">
            <w:pPr>
              <w:spacing w:line="276" w:lineRule="auto"/>
              <w:rPr>
                <w:sz w:val="18"/>
                <w:szCs w:val="18"/>
                <w:lang w:eastAsia="en-US"/>
              </w:rPr>
            </w:pPr>
            <w:r w:rsidRPr="00C01F00">
              <w:rPr>
                <w:sz w:val="18"/>
                <w:szCs w:val="18"/>
                <w:lang w:val="en-US" w:eastAsia="en-US"/>
              </w:rPr>
              <w:t xml:space="preserve">1 – </w:t>
            </w:r>
            <w:r w:rsidRPr="00C01F00">
              <w:rPr>
                <w:sz w:val="18"/>
                <w:szCs w:val="18"/>
                <w:lang w:eastAsia="en-US"/>
              </w:rPr>
              <w:t>мужской</w:t>
            </w:r>
            <w:r w:rsidRPr="00C01F00">
              <w:rPr>
                <w:sz w:val="18"/>
                <w:szCs w:val="18"/>
                <w:lang w:val="en-US" w:eastAsia="en-US"/>
              </w:rPr>
              <w:t>;</w:t>
            </w:r>
          </w:p>
          <w:p w:rsidR="002D72C2" w:rsidRPr="00C01F00" w:rsidRDefault="002D72C2" w:rsidP="002D72C2">
            <w:pPr>
              <w:spacing w:line="276" w:lineRule="auto"/>
              <w:rPr>
                <w:sz w:val="18"/>
                <w:szCs w:val="18"/>
                <w:lang w:eastAsia="en-US"/>
              </w:rPr>
            </w:pPr>
            <w:r w:rsidRPr="00C01F00">
              <w:rPr>
                <w:sz w:val="18"/>
                <w:szCs w:val="18"/>
                <w:lang w:eastAsia="en-US"/>
              </w:rPr>
              <w:t>2 – женский.</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DR</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jc w:val="center"/>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eastAsia="en-US"/>
              </w:rPr>
              <w:t>Дата рождения</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В формате ГГГГ-ММ-ДД</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NPOLIC</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sz w:val="18"/>
                <w:szCs w:val="18"/>
                <w:lang w:eastAsia="en-US"/>
              </w:rPr>
            </w:pPr>
            <w:r w:rsidRPr="00C01F00">
              <w:rPr>
                <w:sz w:val="18"/>
                <w:szCs w:val="18"/>
                <w:lang w:eastAsia="en-US"/>
              </w:rPr>
              <w:t>20</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Номер документа, подтверждающего факт страхования по ОМС</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spacing w:line="276" w:lineRule="auto"/>
              <w:rPr>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SPOLIC</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sz w:val="18"/>
                <w:szCs w:val="18"/>
                <w:lang w:eastAsia="en-US"/>
              </w:rPr>
            </w:pPr>
            <w:r w:rsidRPr="00C01F00">
              <w:rPr>
                <w:sz w:val="18"/>
                <w:szCs w:val="18"/>
                <w:lang w:eastAsia="en-US"/>
              </w:rPr>
              <w:t>10</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У</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Серия документа, подтверждающего факт страхования по ОМС</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xml:space="preserve">Указывается только для полисов старого </w:t>
            </w:r>
          </w:p>
          <w:p w:rsidR="002D72C2" w:rsidRPr="00C01F00" w:rsidRDefault="002D72C2" w:rsidP="002D72C2">
            <w:pPr>
              <w:spacing w:line="276" w:lineRule="auto"/>
              <w:rPr>
                <w:sz w:val="18"/>
                <w:szCs w:val="18"/>
                <w:lang w:eastAsia="en-US"/>
              </w:rPr>
            </w:pPr>
            <w:r w:rsidRPr="00C01F00">
              <w:rPr>
                <w:sz w:val="18"/>
                <w:szCs w:val="18"/>
                <w:lang w:eastAsia="en-US"/>
              </w:rPr>
              <w:t>образца.</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val="en-US" w:eastAsia="en-US"/>
              </w:rPr>
            </w:pPr>
            <w:r w:rsidRPr="00C01F00">
              <w:rPr>
                <w:sz w:val="18"/>
                <w:szCs w:val="18"/>
                <w:lang w:val="en-US" w:eastAsia="en-US"/>
              </w:rPr>
              <w:t>ENP</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val="en-US"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16</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val="en-US" w:eastAsia="en-US"/>
              </w:rPr>
              <w:t>O</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Единый</w:t>
            </w:r>
            <w:r w:rsidRPr="00C01F00">
              <w:rPr>
                <w:sz w:val="18"/>
                <w:szCs w:val="18"/>
                <w:lang w:val="en-US" w:eastAsia="en-US"/>
              </w:rPr>
              <w:t xml:space="preserve"> </w:t>
            </w:r>
            <w:r w:rsidRPr="00C01F00">
              <w:rPr>
                <w:sz w:val="18"/>
                <w:szCs w:val="18"/>
                <w:lang w:eastAsia="en-US"/>
              </w:rPr>
              <w:t>номер</w:t>
            </w:r>
            <w:r w:rsidRPr="00C01F00">
              <w:rPr>
                <w:sz w:val="18"/>
                <w:szCs w:val="18"/>
                <w:lang w:val="en-US" w:eastAsia="en-US"/>
              </w:rPr>
              <w:t xml:space="preserve"> </w:t>
            </w:r>
            <w:r w:rsidRPr="00C01F00">
              <w:rPr>
                <w:sz w:val="18"/>
                <w:szCs w:val="18"/>
                <w:lang w:eastAsia="en-US"/>
              </w:rPr>
              <w:t>полиса</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spacing w:line="276" w:lineRule="auto"/>
              <w:rPr>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lang w:eastAsia="en-US"/>
              </w:rPr>
            </w:pPr>
            <w:r w:rsidRPr="00C01F00">
              <w:rPr>
                <w:sz w:val="18"/>
                <w:szCs w:val="18"/>
                <w:lang w:eastAsia="en-US"/>
              </w:rPr>
              <w:t>SMOCOD</w:t>
            </w:r>
            <w:r w:rsidRPr="00C01F00">
              <w:rPr>
                <w:lang w:val="en-US"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lang w:eastAsia="en-US"/>
              </w:rPr>
            </w:pPr>
            <w:r w:rsidRPr="00C01F00">
              <w:rPr>
                <w:lang w:val="en-US" w:eastAsia="en-US"/>
              </w:rPr>
              <w:t>Num</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lang w:eastAsia="en-US"/>
              </w:rPr>
            </w:pPr>
            <w:r w:rsidRPr="00C01F00">
              <w:rPr>
                <w:lang w:eastAsia="en-US"/>
              </w:rPr>
              <w:t>2.0</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lang w:eastAsia="en-US"/>
              </w:rPr>
            </w:pPr>
            <w:r w:rsidRPr="00C01F00">
              <w:rPr>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lang w:eastAsia="en-US"/>
              </w:rPr>
            </w:pPr>
            <w:r w:rsidRPr="00C01F00">
              <w:rPr>
                <w:sz w:val="18"/>
                <w:szCs w:val="18"/>
                <w:lang w:eastAsia="en-US"/>
              </w:rPr>
              <w:t>Реестровый номер страховой медицинской организации</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val="en-US" w:eastAsia="en-US"/>
              </w:rPr>
            </w:pPr>
            <w:r w:rsidRPr="00C01F00">
              <w:rPr>
                <w:rFonts w:eastAsia="MS Mincho"/>
                <w:sz w:val="18"/>
                <w:szCs w:val="18"/>
                <w:lang w:eastAsia="en-US"/>
              </w:rPr>
              <w:t xml:space="preserve">По справочнику </w:t>
            </w:r>
            <w:r w:rsidRPr="00C01F00">
              <w:rPr>
                <w:rFonts w:eastAsia="MS Mincho"/>
                <w:sz w:val="18"/>
                <w:szCs w:val="18"/>
                <w:lang w:val="en-US" w:eastAsia="en-US"/>
              </w:rPr>
              <w:t>COMPANY</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lang w:eastAsia="en-US"/>
              </w:rPr>
            </w:pPr>
            <w:r w:rsidRPr="00C01F00">
              <w:rPr>
                <w:sz w:val="18"/>
                <w:szCs w:val="18"/>
                <w:lang w:eastAsia="en-US"/>
              </w:rPr>
              <w:t>MOCOD</w:t>
            </w:r>
            <w:r w:rsidRPr="00C01F00">
              <w:rPr>
                <w:lang w:val="en-US"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lang w:eastAsia="en-US"/>
              </w:rPr>
            </w:pPr>
            <w:r w:rsidRPr="00C01F00">
              <w:rPr>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lang w:eastAsia="en-US"/>
              </w:rPr>
            </w:pPr>
            <w:r w:rsidRPr="00C01F00">
              <w:rPr>
                <w:lang w:eastAsia="en-US"/>
              </w:rPr>
              <w:t>4</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lang w:eastAsia="en-US"/>
              </w:rPr>
            </w:pPr>
            <w:r w:rsidRPr="00C01F00">
              <w:rPr>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Реестровый номер медицинской организации</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lang w:val="en-US"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val="en-US" w:eastAsia="en-US"/>
              </w:rPr>
            </w:pPr>
            <w:r w:rsidRPr="00C01F00">
              <w:rPr>
                <w:rFonts w:eastAsia="MS Mincho"/>
                <w:sz w:val="18"/>
                <w:szCs w:val="18"/>
                <w:lang w:eastAsia="en-US"/>
              </w:rPr>
              <w:t xml:space="preserve">По справочнику </w:t>
            </w:r>
            <w:r w:rsidRPr="00C01F00">
              <w:rPr>
                <w:rFonts w:eastAsia="MS Mincho"/>
                <w:sz w:val="18"/>
                <w:szCs w:val="18"/>
                <w:lang w:val="en-US" w:eastAsia="en-US"/>
              </w:rPr>
              <w:t>LPURGS</w:t>
            </w:r>
          </w:p>
        </w:tc>
      </w:tr>
    </w:tbl>
    <w:p w:rsidR="002D72C2" w:rsidRPr="00C01F00" w:rsidRDefault="002D72C2" w:rsidP="002D72C2">
      <w:pPr>
        <w:rPr>
          <w:sz w:val="24"/>
        </w:rPr>
      </w:pPr>
      <w:r w:rsidRPr="00C01F00">
        <w:rPr>
          <w:sz w:val="18"/>
          <w:szCs w:val="18"/>
        </w:rPr>
        <w:t>* - справочник предоставляется ТФОМС</w:t>
      </w:r>
    </w:p>
    <w:p w:rsidR="002D72C2" w:rsidRPr="00C01F00" w:rsidRDefault="002D72C2" w:rsidP="002D72C2"/>
    <w:p w:rsidR="008422FA" w:rsidRPr="00C01F00" w:rsidRDefault="008422FA" w:rsidP="001D6A8A">
      <w:pPr>
        <w:pStyle w:val="2"/>
        <w:numPr>
          <w:ilvl w:val="0"/>
          <w:numId w:val="30"/>
        </w:numPr>
        <w:spacing w:before="120" w:after="240"/>
        <w:ind w:left="426" w:hanging="426"/>
        <w:rPr>
          <w:b/>
          <w:caps w:val="0"/>
          <w:lang w:val="ru-RU"/>
        </w:rPr>
      </w:pPr>
      <w:r w:rsidRPr="00C01F00">
        <w:rPr>
          <w:b/>
          <w:caps w:val="0"/>
          <w:lang w:val="ru-RU"/>
        </w:rPr>
        <w:t xml:space="preserve">Файлы сведений по объему средств, необходимых на авансирование медицинской помощи </w:t>
      </w:r>
    </w:p>
    <w:p w:rsidR="008422FA" w:rsidRPr="00C01F00" w:rsidRDefault="008422FA" w:rsidP="008422FA">
      <w:pPr>
        <w:ind w:firstLine="720"/>
      </w:pPr>
      <w:r w:rsidRPr="00C01F00">
        <w:t xml:space="preserve">Файл предназначен для передачи сведений по объему средств, необходимых на авансирование медицинской помощи из СМО в ТФОМС. </w:t>
      </w:r>
    </w:p>
    <w:p w:rsidR="008422FA" w:rsidRPr="00C01F00" w:rsidRDefault="008422FA" w:rsidP="008422FA">
      <w:pPr>
        <w:ind w:firstLine="720"/>
        <w:jc w:val="both"/>
      </w:pPr>
    </w:p>
    <w:p w:rsidR="008422FA" w:rsidRPr="00C01F00" w:rsidRDefault="008422FA" w:rsidP="008422FA">
      <w:pPr>
        <w:ind w:firstLine="720"/>
        <w:jc w:val="both"/>
      </w:pPr>
      <w:r w:rsidRPr="00C01F00">
        <w:t>Имя файла должно соответствовать следующему шаблону: «</w:t>
      </w:r>
      <w:r w:rsidRPr="00C01F00">
        <w:rPr>
          <w:lang w:val="en-US"/>
        </w:rPr>
        <w:t>AV</w:t>
      </w:r>
      <w:r w:rsidRPr="00C01F00">
        <w:t>_SS_GG</w:t>
      </w:r>
      <w:r w:rsidRPr="00C01F00">
        <w:rPr>
          <w:lang w:val="en-US"/>
        </w:rPr>
        <w:t>MM</w:t>
      </w:r>
      <w:r w:rsidRPr="00C01F00">
        <w:t>NN.XML», где:</w:t>
      </w:r>
    </w:p>
    <w:p w:rsidR="008422FA" w:rsidRPr="00C01F00" w:rsidRDefault="008422FA" w:rsidP="008422FA">
      <w:pPr>
        <w:ind w:left="698" w:firstLine="720"/>
        <w:jc w:val="both"/>
        <w:rPr>
          <w:sz w:val="18"/>
          <w:szCs w:val="18"/>
        </w:rPr>
      </w:pPr>
      <w:r w:rsidRPr="00C01F00">
        <w:rPr>
          <w:sz w:val="18"/>
          <w:szCs w:val="18"/>
        </w:rPr>
        <w:t>Символы «_» (подчеркивание) являются разделителями и обязательно присутствуют в имени файла;</w:t>
      </w:r>
    </w:p>
    <w:p w:rsidR="008422FA" w:rsidRPr="00C01F00" w:rsidRDefault="008422FA" w:rsidP="008422FA">
      <w:pPr>
        <w:ind w:firstLine="1418"/>
        <w:jc w:val="both"/>
        <w:rPr>
          <w:sz w:val="18"/>
          <w:szCs w:val="18"/>
        </w:rPr>
      </w:pPr>
      <w:r w:rsidRPr="00C01F00">
        <w:rPr>
          <w:sz w:val="18"/>
          <w:szCs w:val="18"/>
        </w:rPr>
        <w:t xml:space="preserve"> «SS» - код СМО по справочнику COMPANY; </w:t>
      </w:r>
    </w:p>
    <w:p w:rsidR="008422FA" w:rsidRPr="00C01F00" w:rsidRDefault="008422FA" w:rsidP="008422FA">
      <w:pPr>
        <w:ind w:firstLine="1418"/>
        <w:jc w:val="both"/>
        <w:rPr>
          <w:sz w:val="18"/>
          <w:szCs w:val="18"/>
        </w:rPr>
      </w:pPr>
      <w:r w:rsidRPr="00C01F00">
        <w:rPr>
          <w:sz w:val="18"/>
          <w:szCs w:val="18"/>
        </w:rPr>
        <w:t xml:space="preserve">«GG» - двухзначный код, равный двум последним цифрам </w:t>
      </w:r>
      <w:r w:rsidR="001E133A" w:rsidRPr="00C01F00">
        <w:rPr>
          <w:sz w:val="18"/>
          <w:szCs w:val="18"/>
        </w:rPr>
        <w:t>авансируемого</w:t>
      </w:r>
      <w:r w:rsidRPr="00C01F00">
        <w:rPr>
          <w:sz w:val="18"/>
          <w:szCs w:val="18"/>
        </w:rPr>
        <w:t xml:space="preserve"> года, в котором сформирован файл с изменениями;</w:t>
      </w:r>
    </w:p>
    <w:p w:rsidR="008422FA" w:rsidRPr="00C01F00" w:rsidRDefault="008422FA" w:rsidP="008422FA">
      <w:pPr>
        <w:ind w:firstLine="1418"/>
        <w:jc w:val="both"/>
        <w:rPr>
          <w:sz w:val="18"/>
          <w:szCs w:val="18"/>
        </w:rPr>
      </w:pPr>
      <w:r w:rsidRPr="00C01F00">
        <w:rPr>
          <w:sz w:val="18"/>
          <w:szCs w:val="18"/>
        </w:rPr>
        <w:t xml:space="preserve">«ММ» - </w:t>
      </w:r>
      <w:r w:rsidR="001E133A" w:rsidRPr="00C01F00">
        <w:rPr>
          <w:sz w:val="18"/>
          <w:szCs w:val="18"/>
        </w:rPr>
        <w:t xml:space="preserve">авансируемый </w:t>
      </w:r>
      <w:r w:rsidRPr="00C01F00">
        <w:rPr>
          <w:sz w:val="18"/>
          <w:szCs w:val="18"/>
        </w:rPr>
        <w:t>месяц;</w:t>
      </w:r>
    </w:p>
    <w:p w:rsidR="008422FA" w:rsidRPr="00C01F00" w:rsidRDefault="008422FA" w:rsidP="008422FA">
      <w:pPr>
        <w:ind w:firstLine="1418"/>
        <w:jc w:val="both"/>
        <w:rPr>
          <w:sz w:val="18"/>
          <w:szCs w:val="18"/>
        </w:rPr>
      </w:pPr>
      <w:r w:rsidRPr="00C01F00">
        <w:rPr>
          <w:sz w:val="18"/>
          <w:szCs w:val="18"/>
        </w:rPr>
        <w:t>«</w:t>
      </w:r>
      <w:r w:rsidRPr="00C01F00">
        <w:rPr>
          <w:sz w:val="18"/>
          <w:szCs w:val="18"/>
          <w:lang w:val="en-US"/>
        </w:rPr>
        <w:t>NN</w:t>
      </w:r>
      <w:r w:rsidRPr="00C01F00">
        <w:rPr>
          <w:sz w:val="18"/>
          <w:szCs w:val="18"/>
        </w:rPr>
        <w:t>» - порядковый номер файла с изменениями (в пределах года). Размерность - не более 2 знаков;</w:t>
      </w:r>
    </w:p>
    <w:p w:rsidR="008422FA" w:rsidRPr="00C01F00" w:rsidRDefault="008422FA" w:rsidP="008422FA">
      <w:pPr>
        <w:ind w:firstLine="720"/>
        <w:jc w:val="both"/>
      </w:pPr>
    </w:p>
    <w:p w:rsidR="008422FA" w:rsidRPr="00C01F00" w:rsidRDefault="008422FA" w:rsidP="008422FA">
      <w:pPr>
        <w:ind w:firstLine="720"/>
        <w:jc w:val="both"/>
      </w:pPr>
      <w:r w:rsidRPr="00C01F00">
        <w:t>При обмене данными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Имя архива совпадает с именем файла информационного обмена и имеет расширение «.zip».</w:t>
      </w:r>
    </w:p>
    <w:p w:rsidR="008422FA" w:rsidRPr="00C01F00" w:rsidRDefault="0040314A" w:rsidP="008422FA">
      <w:pPr>
        <w:jc w:val="right"/>
      </w:pPr>
      <w:r w:rsidRPr="00C01F00">
        <w:rPr>
          <w:b/>
          <w:sz w:val="18"/>
          <w:szCs w:val="18"/>
        </w:rPr>
        <w:t>Таблица 2</w:t>
      </w:r>
      <w:r w:rsidRPr="00C01F00">
        <w:rPr>
          <w:b/>
          <w:sz w:val="18"/>
          <w:szCs w:val="18"/>
          <w:lang w:val="en-US"/>
        </w:rPr>
        <w:t>7</w:t>
      </w:r>
      <w:r w:rsidR="008422FA" w:rsidRPr="00C01F00">
        <w:rPr>
          <w:b/>
          <w:sz w:val="18"/>
          <w:szCs w:val="18"/>
        </w:rPr>
        <w:t>. Структура файла информационного взаимодействия</w:t>
      </w:r>
    </w:p>
    <w:tbl>
      <w:tblPr>
        <w:tblW w:w="14686" w:type="dxa"/>
        <w:tblLayout w:type="fixed"/>
        <w:tblCellMar>
          <w:top w:w="28" w:type="dxa"/>
          <w:left w:w="85" w:type="dxa"/>
          <w:bottom w:w="28" w:type="dxa"/>
          <w:right w:w="85" w:type="dxa"/>
        </w:tblCellMar>
        <w:tblLook w:val="0000" w:firstRow="0" w:lastRow="0" w:firstColumn="0" w:lastColumn="0" w:noHBand="0" w:noVBand="0"/>
      </w:tblPr>
      <w:tblGrid>
        <w:gridCol w:w="868"/>
        <w:gridCol w:w="1769"/>
        <w:gridCol w:w="1984"/>
        <w:gridCol w:w="709"/>
        <w:gridCol w:w="851"/>
        <w:gridCol w:w="708"/>
        <w:gridCol w:w="3686"/>
        <w:gridCol w:w="4111"/>
      </w:tblGrid>
      <w:tr w:rsidR="008422FA" w:rsidRPr="00C01F00" w:rsidTr="00F868E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8422FA" w:rsidRPr="00C01F00" w:rsidRDefault="008422FA" w:rsidP="00F868EA">
            <w:pPr>
              <w:jc w:val="center"/>
              <w:rPr>
                <w:sz w:val="18"/>
                <w:szCs w:val="18"/>
              </w:rPr>
            </w:pPr>
            <w:r w:rsidRPr="00C01F00">
              <w:rPr>
                <w:sz w:val="18"/>
                <w:szCs w:val="18"/>
              </w:rPr>
              <w:t>№ п/п</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rPr>
            </w:pPr>
            <w:r w:rsidRPr="00C01F00">
              <w:rPr>
                <w:sz w:val="18"/>
                <w:szCs w:val="18"/>
              </w:rPr>
              <w:t>Код элемента</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rPr>
            </w:pPr>
            <w:r w:rsidRPr="00C01F00">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C01F00" w:rsidRDefault="008422FA" w:rsidP="00F868EA">
            <w:pPr>
              <w:jc w:val="center"/>
              <w:rPr>
                <w:sz w:val="18"/>
                <w:szCs w:val="18"/>
              </w:rPr>
            </w:pPr>
            <w:r w:rsidRPr="00C01F00">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rPr>
            </w:pPr>
            <w:r w:rsidRPr="00C01F00">
              <w:rPr>
                <w:sz w:val="18"/>
                <w:szCs w:val="18"/>
              </w:rPr>
              <w:t>Размер</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C01F00" w:rsidRDefault="008422FA" w:rsidP="00F868EA">
            <w:pPr>
              <w:jc w:val="center"/>
              <w:rPr>
                <w:sz w:val="18"/>
                <w:szCs w:val="18"/>
              </w:rPr>
            </w:pPr>
            <w:r w:rsidRPr="00C01F00">
              <w:rPr>
                <w:sz w:val="18"/>
                <w:szCs w:val="18"/>
              </w:rPr>
              <w:t>Обяз</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rPr>
            </w:pPr>
            <w:r w:rsidRPr="00C01F00">
              <w:rPr>
                <w:sz w:val="18"/>
                <w:szCs w:val="18"/>
              </w:rPr>
              <w:t>Наименование</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rPr>
            </w:pPr>
            <w:r w:rsidRPr="00C01F00">
              <w:rPr>
                <w:sz w:val="18"/>
                <w:szCs w:val="18"/>
              </w:rPr>
              <w:t>Дополнительная информация</w:t>
            </w:r>
          </w:p>
        </w:tc>
      </w:tr>
      <w:tr w:rsidR="008422FA" w:rsidRPr="00C01F00" w:rsidTr="00F868E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8422FA" w:rsidRPr="00C01F00" w:rsidRDefault="008422FA" w:rsidP="00F868EA">
            <w:pPr>
              <w:jc w:val="center"/>
              <w:rPr>
                <w:sz w:val="18"/>
                <w:szCs w:val="18"/>
                <w:lang w:val="en-US"/>
              </w:rPr>
            </w:pPr>
            <w:r w:rsidRPr="00C01F00">
              <w:rPr>
                <w:sz w:val="18"/>
                <w:szCs w:val="18"/>
                <w:lang w:val="en-US"/>
              </w:rPr>
              <w:t>1</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lang w:val="en-US"/>
              </w:rPr>
            </w:pPr>
            <w:r w:rsidRPr="00C01F00">
              <w:rPr>
                <w:sz w:val="18"/>
                <w:szCs w:val="18"/>
                <w:lang w:val="en-US"/>
              </w:rPr>
              <w:t>2</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C01F00" w:rsidRDefault="008422FA" w:rsidP="00F868EA">
            <w:pPr>
              <w:jc w:val="center"/>
              <w:rPr>
                <w:sz w:val="18"/>
                <w:szCs w:val="18"/>
                <w:lang w:val="en-US"/>
              </w:rPr>
            </w:pPr>
            <w:r w:rsidRPr="00C01F00">
              <w:rPr>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lang w:val="en-US"/>
              </w:rPr>
            </w:pPr>
            <w:r w:rsidRPr="00C01F00">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C01F00" w:rsidRDefault="008422FA" w:rsidP="00F868EA">
            <w:pPr>
              <w:jc w:val="center"/>
              <w:rPr>
                <w:sz w:val="18"/>
                <w:szCs w:val="18"/>
                <w:lang w:val="en-US"/>
              </w:rPr>
            </w:pPr>
            <w:r w:rsidRPr="00C01F00">
              <w:rPr>
                <w:sz w:val="18"/>
                <w:szCs w:val="18"/>
                <w:lang w:val="en-US"/>
              </w:rPr>
              <w:t>6</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lang w:val="en-US"/>
              </w:rPr>
            </w:pPr>
            <w:r w:rsidRPr="00C01F00">
              <w:rPr>
                <w:sz w:val="18"/>
                <w:szCs w:val="18"/>
                <w:lang w:val="en-US"/>
              </w:rPr>
              <w:t>7</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rPr>
            </w:pPr>
            <w:r w:rsidRPr="00C01F00">
              <w:rPr>
                <w:sz w:val="18"/>
                <w:szCs w:val="18"/>
              </w:rPr>
              <w:t>8</w:t>
            </w: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rPr>
              <w:t>Корневой элемент</w:t>
            </w: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rPr>
              <w:t>OPLIST</w:t>
            </w: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rPr>
              <w:t>ZGLV</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Заголовок файла</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676CF5" w:rsidP="00F868EA">
            <w:pPr>
              <w:rPr>
                <w:sz w:val="18"/>
                <w:szCs w:val="18"/>
                <w:lang w:val="en-US"/>
              </w:rPr>
            </w:pPr>
            <w:r w:rsidRPr="00C01F00">
              <w:rPr>
                <w:sz w:val="18"/>
                <w:szCs w:val="18"/>
                <w:lang w:val="en-US"/>
              </w:rPr>
              <w:t>AV</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ОМ</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8422FA" w:rsidP="008422FA">
            <w:pPr>
              <w:rPr>
                <w:sz w:val="18"/>
                <w:szCs w:val="18"/>
              </w:rPr>
            </w:pPr>
            <w:r w:rsidRPr="00C01F00">
              <w:rPr>
                <w:sz w:val="18"/>
                <w:szCs w:val="18"/>
              </w:rPr>
              <w:t>Сведения по объему средств</w:t>
            </w:r>
            <w:r w:rsidR="00676CF5" w:rsidRPr="00C01F00">
              <w:rPr>
                <w:sz w:val="18"/>
                <w:szCs w:val="18"/>
              </w:rPr>
              <w:t>, необходимых на авансирование</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rPr>
              <w:t>Заголовок файла</w:t>
            </w: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lang w:val="en-US"/>
              </w:rPr>
              <w:t>ZGLV</w:t>
            </w: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rPr>
              <w:t>FILENAME</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676CF5">
            <w:pPr>
              <w:jc w:val="center"/>
              <w:rPr>
                <w:sz w:val="18"/>
                <w:szCs w:val="18"/>
              </w:rPr>
            </w:pPr>
            <w:r w:rsidRPr="00C01F00">
              <w:rPr>
                <w:sz w:val="18"/>
                <w:szCs w:val="18"/>
              </w:rPr>
              <w:t>1</w:t>
            </w:r>
            <w:r w:rsidR="00676CF5" w:rsidRPr="00C01F00">
              <w:rPr>
                <w:sz w:val="18"/>
                <w:szCs w:val="18"/>
              </w:rPr>
              <w:t>2</w:t>
            </w: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rFonts w:eastAsia="MS Mincho"/>
                <w:sz w:val="18"/>
                <w:szCs w:val="18"/>
              </w:rPr>
            </w:pPr>
            <w:r w:rsidRPr="00C01F00">
              <w:rPr>
                <w:rFonts w:eastAsia="MS Mincho"/>
                <w:sz w:val="18"/>
                <w:szCs w:val="18"/>
              </w:rPr>
              <w:t>Имя файла</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rFonts w:eastAsia="MS Mincho"/>
                <w:sz w:val="18"/>
                <w:szCs w:val="18"/>
              </w:rPr>
            </w:pPr>
            <w:r w:rsidRPr="00C01F00">
              <w:rPr>
                <w:rFonts w:eastAsia="MS Mincho"/>
                <w:sz w:val="18"/>
                <w:szCs w:val="18"/>
              </w:rPr>
              <w:t>Имя файла без расширения.</w:t>
            </w: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rPr>
              <w:t>SMOCOD</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422FA" w:rsidRPr="00C01F00" w:rsidRDefault="008422FA" w:rsidP="00F868EA">
            <w:pPr>
              <w:jc w:val="center"/>
              <w:rPr>
                <w:sz w:val="18"/>
                <w:szCs w:val="18"/>
              </w:rPr>
            </w:pPr>
            <w:r w:rsidRPr="00C01F00">
              <w:rPr>
                <w:sz w:val="18"/>
                <w:szCs w:val="18"/>
              </w:rPr>
              <w:t>2</w:t>
            </w: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Реестровый номер страховой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Справочник</w:t>
            </w:r>
            <w:r w:rsidRPr="00C01F00">
              <w:rPr>
                <w:sz w:val="18"/>
                <w:szCs w:val="18"/>
                <w:lang w:val="en-US"/>
              </w:rPr>
              <w:t xml:space="preserve"> COMPANY.DBF</w:t>
            </w:r>
            <w:r w:rsidRPr="00C01F00">
              <w:rPr>
                <w:sz w:val="18"/>
                <w:szCs w:val="18"/>
              </w:rPr>
              <w:t>.</w:t>
            </w: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lang w:val="en-US"/>
              </w:rPr>
            </w:pPr>
            <w:r w:rsidRPr="00C01F00">
              <w:rPr>
                <w:sz w:val="18"/>
                <w:szCs w:val="18"/>
                <w:lang w:val="en-US"/>
              </w:rPr>
              <w:t>YEAR</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lang w:val="en-US"/>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jc w:val="center"/>
              <w:rPr>
                <w:sz w:val="18"/>
                <w:szCs w:val="18"/>
                <w:lang w:val="en-US"/>
              </w:rPr>
            </w:pPr>
            <w:r w:rsidRPr="00C01F00">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1E133A" w:rsidP="00F868EA">
            <w:pPr>
              <w:rPr>
                <w:rFonts w:eastAsia="MS Mincho"/>
                <w:sz w:val="18"/>
                <w:szCs w:val="18"/>
              </w:rPr>
            </w:pPr>
            <w:r w:rsidRPr="00C01F00">
              <w:rPr>
                <w:sz w:val="18"/>
                <w:szCs w:val="18"/>
              </w:rPr>
              <w:t>Авансируемый</w:t>
            </w:r>
            <w:r w:rsidR="008422FA" w:rsidRPr="00C01F00">
              <w:rPr>
                <w:rFonts w:eastAsia="MS Mincho"/>
                <w:sz w:val="18"/>
                <w:szCs w:val="18"/>
              </w:rPr>
              <w:t xml:space="preserve"> год</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rFonts w:eastAsia="MS Mincho"/>
                <w:sz w:val="18"/>
                <w:szCs w:val="18"/>
              </w:rPr>
            </w:pP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lang w:val="en-US"/>
              </w:rPr>
            </w:pPr>
            <w:r w:rsidRPr="00C01F00">
              <w:rPr>
                <w:sz w:val="18"/>
                <w:szCs w:val="18"/>
                <w:lang w:val="en-US"/>
              </w:rPr>
              <w:t>MONTH</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jc w:val="center"/>
              <w:rPr>
                <w:sz w:val="18"/>
                <w:szCs w:val="18"/>
                <w:lang w:val="en-US"/>
              </w:rPr>
            </w:pPr>
            <w:r w:rsidRPr="00C01F00">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1E133A" w:rsidP="008422FA">
            <w:pPr>
              <w:rPr>
                <w:rFonts w:eastAsia="MS Mincho"/>
                <w:sz w:val="18"/>
                <w:szCs w:val="18"/>
              </w:rPr>
            </w:pPr>
            <w:r w:rsidRPr="00C01F00">
              <w:rPr>
                <w:sz w:val="18"/>
                <w:szCs w:val="18"/>
              </w:rPr>
              <w:t>Авансируемый</w:t>
            </w:r>
            <w:r w:rsidR="008422FA" w:rsidRPr="00C01F00">
              <w:rPr>
                <w:rFonts w:eastAsia="MS Mincho"/>
                <w:sz w:val="18"/>
                <w:szCs w:val="18"/>
              </w:rPr>
              <w:t xml:space="preserve"> месяц</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rFonts w:eastAsia="MS Mincho"/>
                <w:sz w:val="18"/>
                <w:szCs w:val="18"/>
              </w:rPr>
            </w:pP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lang w:val="en-US"/>
              </w:rPr>
            </w:pPr>
            <w:r w:rsidRPr="00C01F00">
              <w:rPr>
                <w:sz w:val="18"/>
                <w:szCs w:val="18"/>
                <w:lang w:val="en-US"/>
              </w:rPr>
              <w:t>TYPE</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rFonts w:eastAsia="MS Mincho"/>
                <w:sz w:val="18"/>
                <w:szCs w:val="18"/>
              </w:rPr>
            </w:pPr>
            <w:r w:rsidRPr="00C01F00">
              <w:rPr>
                <w:rFonts w:eastAsia="MS Mincho"/>
                <w:sz w:val="18"/>
                <w:szCs w:val="18"/>
              </w:rPr>
              <w:t>Тип сведений</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8422FA">
            <w:pPr>
              <w:rPr>
                <w:rFonts w:eastAsia="MS Mincho"/>
                <w:sz w:val="18"/>
                <w:szCs w:val="18"/>
              </w:rPr>
            </w:pPr>
            <w:r w:rsidRPr="00C01F00">
              <w:rPr>
                <w:rFonts w:eastAsia="MS Mincho"/>
                <w:sz w:val="18"/>
                <w:szCs w:val="18"/>
              </w:rPr>
              <w:t>1 – предварительные сведения (по всем МО);</w:t>
            </w:r>
          </w:p>
          <w:p w:rsidR="008422FA" w:rsidRPr="00C01F00" w:rsidRDefault="008422FA" w:rsidP="008422FA">
            <w:pPr>
              <w:rPr>
                <w:rFonts w:eastAsia="MS Mincho"/>
                <w:sz w:val="18"/>
                <w:szCs w:val="18"/>
              </w:rPr>
            </w:pPr>
            <w:r w:rsidRPr="00C01F00">
              <w:rPr>
                <w:rFonts w:eastAsia="MS Mincho"/>
                <w:sz w:val="18"/>
                <w:szCs w:val="18"/>
              </w:rPr>
              <w:t xml:space="preserve">2 – окончательные сведения. </w:t>
            </w: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rFonts w:eastAsia="MS Mincho"/>
                <w:sz w:val="18"/>
                <w:szCs w:val="18"/>
              </w:rPr>
            </w:pPr>
            <w:r w:rsidRPr="00C01F00">
              <w:rPr>
                <w:sz w:val="18"/>
                <w:szCs w:val="18"/>
              </w:rPr>
              <w:t>Сведения о списке</w:t>
            </w: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676CF5" w:rsidP="00F868EA">
            <w:pPr>
              <w:rPr>
                <w:sz w:val="18"/>
                <w:szCs w:val="18"/>
              </w:rPr>
            </w:pPr>
            <w:r w:rsidRPr="00C01F00">
              <w:rPr>
                <w:sz w:val="18"/>
                <w:szCs w:val="18"/>
                <w:lang w:val="en-US"/>
              </w:rPr>
              <w:t>AV</w:t>
            </w: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rPr>
              <w:t>MOCOD</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jc w:val="center"/>
              <w:rPr>
                <w:sz w:val="18"/>
                <w:szCs w:val="18"/>
              </w:rPr>
            </w:pPr>
            <w:r w:rsidRPr="00C01F00">
              <w:rPr>
                <w:sz w:val="18"/>
                <w:szCs w:val="18"/>
              </w:rPr>
              <w:t>4</w:t>
            </w: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Реестровый номер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 xml:space="preserve">Справочник </w:t>
            </w:r>
            <w:r w:rsidRPr="00C01F00">
              <w:rPr>
                <w:sz w:val="18"/>
                <w:szCs w:val="18"/>
                <w:lang w:val="en-US"/>
              </w:rPr>
              <w:t>LPURGS</w:t>
            </w:r>
            <w:r w:rsidRPr="00C01F00">
              <w:rPr>
                <w:sz w:val="18"/>
                <w:szCs w:val="18"/>
              </w:rPr>
              <w:t>.DBF (групповой код по полю GROUP).</w:t>
            </w: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8422F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SUM_AMB</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rPr>
            </w:pPr>
            <w:r w:rsidRPr="00C01F00">
              <w:rPr>
                <w:sz w:val="18"/>
                <w:szCs w:val="18"/>
              </w:rPr>
              <w:t>Среднемесячный объем средств, направляемых на оплату амбулаторно-поликлинической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SUM_STAC</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rPr>
            </w:pPr>
            <w:r w:rsidRPr="00C01F00">
              <w:rPr>
                <w:sz w:val="18"/>
                <w:szCs w:val="18"/>
              </w:rPr>
              <w:t>Среднемесячный объем средств, направляемых на оплату стационарной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676CF5" w:rsidP="00F868EA">
            <w:pPr>
              <w:rPr>
                <w:sz w:val="18"/>
                <w:szCs w:val="18"/>
                <w:lang w:val="en-US"/>
              </w:rPr>
            </w:pPr>
            <w:r w:rsidRPr="00C01F00">
              <w:rPr>
                <w:sz w:val="18"/>
                <w:szCs w:val="18"/>
                <w:lang w:val="en-US"/>
              </w:rPr>
              <w:t>SUM_DN_STAC</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676CF5" w:rsidP="00676CF5">
            <w:pPr>
              <w:rPr>
                <w:sz w:val="18"/>
                <w:szCs w:val="18"/>
              </w:rPr>
            </w:pPr>
            <w:r w:rsidRPr="00C01F00">
              <w:rPr>
                <w:sz w:val="18"/>
                <w:szCs w:val="18"/>
              </w:rPr>
              <w:t>Среднемесячный объем средств, направляемых на оплату стационарозамещающей помощи</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p>
        </w:tc>
      </w:tr>
      <w:tr w:rsidR="00676CF5" w:rsidRPr="00C01F00" w:rsidTr="00676CF5">
        <w:trPr>
          <w:trHeight w:val="477"/>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SUM_SMP</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vAlign w:val="center"/>
          </w:tcPr>
          <w:p w:rsidR="00676CF5" w:rsidRPr="00C01F00" w:rsidRDefault="00676CF5" w:rsidP="00676CF5">
            <w:pPr>
              <w:rPr>
                <w:sz w:val="18"/>
                <w:szCs w:val="18"/>
              </w:rPr>
            </w:pPr>
            <w:r w:rsidRPr="00C01F00">
              <w:rPr>
                <w:sz w:val="18"/>
                <w:szCs w:val="18"/>
              </w:rPr>
              <w:t>Среднемесячный объем средств, направляемых на оплату СМП</w:t>
            </w:r>
          </w:p>
        </w:tc>
        <w:tc>
          <w:tcPr>
            <w:tcW w:w="4111" w:type="dxa"/>
            <w:tcBorders>
              <w:top w:val="single" w:sz="4" w:space="0" w:color="auto"/>
              <w:left w:val="single" w:sz="4" w:space="0" w:color="auto"/>
              <w:bottom w:val="single" w:sz="4" w:space="0" w:color="auto"/>
              <w:right w:val="single" w:sz="4" w:space="0" w:color="auto"/>
            </w:tcBorders>
            <w:vAlign w:val="center"/>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SUM_DOP_UCH</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rPr>
            </w:pPr>
            <w:r w:rsidRPr="00C01F00">
              <w:rPr>
                <w:sz w:val="18"/>
                <w:szCs w:val="18"/>
              </w:rPr>
              <w:t>Среднемесячный объем средств, направляемых на оплату доп. участ.</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676CF5">
            <w:pPr>
              <w:rPr>
                <w:sz w:val="18"/>
                <w:szCs w:val="18"/>
              </w:rPr>
            </w:pPr>
            <w:r w:rsidRPr="00C01F00">
              <w:rPr>
                <w:sz w:val="18"/>
                <w:szCs w:val="18"/>
                <w:lang w:val="en-US"/>
              </w:rPr>
              <w:t>SUM</w:t>
            </w:r>
            <w:r w:rsidRPr="00C01F00">
              <w:rPr>
                <w:sz w:val="18"/>
                <w:szCs w:val="18"/>
              </w:rPr>
              <w:t>_</w:t>
            </w:r>
            <w:r w:rsidRPr="00C01F00">
              <w:rPr>
                <w:sz w:val="18"/>
                <w:szCs w:val="18"/>
                <w:lang w:val="en-US"/>
              </w:rPr>
              <w:t>DOP</w:t>
            </w:r>
            <w:r w:rsidRPr="00C01F00">
              <w:rPr>
                <w:sz w:val="18"/>
                <w:szCs w:val="18"/>
              </w:rPr>
              <w:t>_</w:t>
            </w:r>
            <w:r w:rsidRPr="00C01F00">
              <w:rPr>
                <w:sz w:val="18"/>
                <w:szCs w:val="18"/>
                <w:lang w:val="en-US"/>
              </w:rPr>
              <w:t>FAP</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rPr>
            </w:pPr>
            <w:r w:rsidRPr="00C01F00">
              <w:rPr>
                <w:sz w:val="18"/>
                <w:szCs w:val="18"/>
              </w:rPr>
              <w:t>Среднемесячный объем средств, направляемых на оплату доп. ФАП</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676CF5">
            <w:pPr>
              <w:rPr>
                <w:sz w:val="18"/>
                <w:szCs w:val="18"/>
              </w:rPr>
            </w:pPr>
            <w:r w:rsidRPr="00C01F00">
              <w:rPr>
                <w:sz w:val="18"/>
                <w:szCs w:val="18"/>
                <w:lang w:val="en-US"/>
              </w:rPr>
              <w:t>SUM_DOP_SMP</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rPr>
            </w:pPr>
            <w:r w:rsidRPr="00C01F00">
              <w:rPr>
                <w:sz w:val="18"/>
                <w:szCs w:val="18"/>
              </w:rPr>
              <w:t>Среднемесячный объем средств, направляемых на оплату доп. СМП</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676CF5">
            <w:pPr>
              <w:rPr>
                <w:sz w:val="18"/>
                <w:szCs w:val="18"/>
                <w:lang w:val="en-US"/>
              </w:rPr>
            </w:pPr>
            <w:r w:rsidRPr="00C01F00">
              <w:rPr>
                <w:sz w:val="18"/>
                <w:szCs w:val="18"/>
                <w:lang w:val="en-US"/>
              </w:rPr>
              <w:t>SUM_ITOG</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rPr>
            </w:pPr>
            <w:r w:rsidRPr="00C01F00">
              <w:rPr>
                <w:sz w:val="18"/>
                <w:szCs w:val="18"/>
              </w:rPr>
              <w:t>Среднемесячный объем средств, направляемых на оплату медицинской помощи, всего</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lang w:val="en-US"/>
              </w:rPr>
            </w:pPr>
            <w:r w:rsidRPr="00C01F00">
              <w:rPr>
                <w:sz w:val="18"/>
                <w:szCs w:val="18"/>
                <w:lang w:val="en-US"/>
              </w:rPr>
              <w:t>SUM_ITOG = SUM_AMB + SUM_STAC + SUM_DN_STAC +</w:t>
            </w:r>
          </w:p>
          <w:p w:rsidR="00676CF5" w:rsidRPr="00C01F00" w:rsidRDefault="00676CF5" w:rsidP="00676CF5">
            <w:pPr>
              <w:rPr>
                <w:sz w:val="18"/>
                <w:szCs w:val="18"/>
                <w:lang w:val="en-US"/>
              </w:rPr>
            </w:pPr>
            <w:r w:rsidRPr="00C01F00">
              <w:rPr>
                <w:sz w:val="18"/>
                <w:szCs w:val="18"/>
                <w:lang w:val="en-US"/>
              </w:rPr>
              <w:t>SUM_SMP + SUM_DOP_UCH + SUM_DOP_FAP +</w:t>
            </w:r>
          </w:p>
          <w:p w:rsidR="00676CF5" w:rsidRPr="00C01F00" w:rsidRDefault="00676CF5" w:rsidP="00676CF5">
            <w:pPr>
              <w:rPr>
                <w:sz w:val="18"/>
                <w:szCs w:val="18"/>
              </w:rPr>
            </w:pPr>
            <w:r w:rsidRPr="00C01F00">
              <w:rPr>
                <w:sz w:val="18"/>
                <w:szCs w:val="18"/>
              </w:rPr>
              <w:t>SUM_DOP_SMP</w:t>
            </w:r>
          </w:p>
        </w:tc>
      </w:tr>
      <w:tr w:rsidR="006271E9"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271E9" w:rsidRPr="00C01F00" w:rsidRDefault="006271E9"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271E9" w:rsidRPr="00C01F00" w:rsidRDefault="006271E9"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271E9" w:rsidRPr="00C01F00" w:rsidRDefault="006271E9" w:rsidP="00676CF5">
            <w:pPr>
              <w:rPr>
                <w:sz w:val="18"/>
                <w:szCs w:val="18"/>
                <w:lang w:val="en-US"/>
              </w:rPr>
            </w:pPr>
            <w:r w:rsidRPr="00C01F00">
              <w:rPr>
                <w:sz w:val="18"/>
                <w:szCs w:val="18"/>
                <w:lang w:val="en-US"/>
              </w:rPr>
              <w:t>KOEF</w:t>
            </w:r>
          </w:p>
        </w:tc>
        <w:tc>
          <w:tcPr>
            <w:tcW w:w="709" w:type="dxa"/>
            <w:tcBorders>
              <w:top w:val="single" w:sz="4" w:space="0" w:color="auto"/>
              <w:left w:val="single" w:sz="4" w:space="0" w:color="auto"/>
              <w:bottom w:val="single" w:sz="4" w:space="0" w:color="auto"/>
              <w:right w:val="single" w:sz="4" w:space="0" w:color="auto"/>
            </w:tcBorders>
          </w:tcPr>
          <w:p w:rsidR="006271E9" w:rsidRPr="00C01F00" w:rsidRDefault="006271E9" w:rsidP="00F868EA">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6271E9" w:rsidRPr="00C01F00" w:rsidRDefault="001E133A" w:rsidP="00F868EA">
            <w:pPr>
              <w:jc w:val="center"/>
              <w:rPr>
                <w:sz w:val="18"/>
                <w:szCs w:val="18"/>
              </w:rPr>
            </w:pPr>
            <w:r w:rsidRPr="00C01F00">
              <w:rPr>
                <w:sz w:val="18"/>
                <w:szCs w:val="18"/>
              </w:rPr>
              <w:t>5</w:t>
            </w:r>
          </w:p>
        </w:tc>
        <w:tc>
          <w:tcPr>
            <w:tcW w:w="708" w:type="dxa"/>
            <w:tcBorders>
              <w:top w:val="single" w:sz="4" w:space="0" w:color="auto"/>
              <w:left w:val="single" w:sz="4" w:space="0" w:color="auto"/>
              <w:bottom w:val="single" w:sz="4" w:space="0" w:color="auto"/>
              <w:right w:val="single" w:sz="4" w:space="0" w:color="auto"/>
            </w:tcBorders>
          </w:tcPr>
          <w:p w:rsidR="006271E9" w:rsidRPr="00C01F00" w:rsidRDefault="001E133A" w:rsidP="00F868EA">
            <w:pPr>
              <w:rPr>
                <w:sz w:val="18"/>
                <w:szCs w:val="18"/>
              </w:rPr>
            </w:pPr>
            <w:r w:rsidRPr="00C01F00">
              <w:rPr>
                <w:sz w:val="18"/>
                <w:szCs w:val="18"/>
              </w:rPr>
              <w:t>3</w:t>
            </w:r>
          </w:p>
        </w:tc>
        <w:tc>
          <w:tcPr>
            <w:tcW w:w="3686" w:type="dxa"/>
            <w:tcBorders>
              <w:top w:val="single" w:sz="4" w:space="0" w:color="auto"/>
              <w:left w:val="single" w:sz="4" w:space="0" w:color="auto"/>
              <w:bottom w:val="single" w:sz="4" w:space="0" w:color="auto"/>
              <w:right w:val="single" w:sz="4" w:space="0" w:color="auto"/>
            </w:tcBorders>
          </w:tcPr>
          <w:p w:rsidR="006271E9" w:rsidRPr="00C01F00" w:rsidRDefault="006271E9" w:rsidP="00676CF5">
            <w:pPr>
              <w:rPr>
                <w:sz w:val="18"/>
                <w:szCs w:val="18"/>
              </w:rPr>
            </w:pPr>
            <w:r w:rsidRPr="00C01F00">
              <w:rPr>
                <w:sz w:val="18"/>
                <w:szCs w:val="18"/>
              </w:rPr>
              <w:t>Процент</w:t>
            </w:r>
          </w:p>
        </w:tc>
        <w:tc>
          <w:tcPr>
            <w:tcW w:w="4111" w:type="dxa"/>
            <w:tcBorders>
              <w:top w:val="single" w:sz="4" w:space="0" w:color="auto"/>
              <w:left w:val="single" w:sz="4" w:space="0" w:color="auto"/>
              <w:bottom w:val="single" w:sz="4" w:space="0" w:color="auto"/>
              <w:right w:val="single" w:sz="4" w:space="0" w:color="auto"/>
            </w:tcBorders>
          </w:tcPr>
          <w:p w:rsidR="006271E9" w:rsidRPr="00C01F00" w:rsidRDefault="006271E9" w:rsidP="00676CF5">
            <w:pPr>
              <w:rPr>
                <w:sz w:val="18"/>
                <w:szCs w:val="18"/>
                <w:lang w:val="en-US"/>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676CF5">
            <w:pPr>
              <w:rPr>
                <w:sz w:val="18"/>
                <w:szCs w:val="18"/>
                <w:lang w:val="en-US"/>
              </w:rPr>
            </w:pPr>
            <w:r w:rsidRPr="00C01F00">
              <w:rPr>
                <w:sz w:val="18"/>
                <w:szCs w:val="18"/>
                <w:lang w:val="en-US"/>
              </w:rPr>
              <w:t>SUM_AMB_AV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rPr>
            </w:pPr>
            <w:r w:rsidRPr="00C01F00">
              <w:rPr>
                <w:sz w:val="18"/>
                <w:szCs w:val="18"/>
              </w:rPr>
              <w:t>Объем средств, необходимый для направления в МО в соответствии с заявками на финансирование амбулаторно-поликлинической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676CF5">
            <w:pPr>
              <w:rPr>
                <w:sz w:val="18"/>
                <w:szCs w:val="18"/>
                <w:lang w:val="en-US"/>
              </w:rPr>
            </w:pPr>
            <w:r w:rsidRPr="00C01F00">
              <w:rPr>
                <w:sz w:val="18"/>
                <w:szCs w:val="18"/>
                <w:lang w:val="en-US"/>
              </w:rPr>
              <w:t>SUM_STAC_AV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Объем средств, необходимый для направления в МО в соответствии с заявками на финансирование стационарной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SUM_DN_STAC_AV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Объем средств, необходимый для направления в МО в соответствии с заявками на финансирование стационарозамещающей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SUM_SMP_AV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vAlign w:val="center"/>
          </w:tcPr>
          <w:p w:rsidR="00676CF5" w:rsidRPr="00C01F00" w:rsidRDefault="00676CF5" w:rsidP="00F868EA">
            <w:pPr>
              <w:rPr>
                <w:sz w:val="18"/>
                <w:szCs w:val="18"/>
              </w:rPr>
            </w:pPr>
            <w:r w:rsidRPr="00C01F00">
              <w:rPr>
                <w:sz w:val="18"/>
                <w:szCs w:val="18"/>
              </w:rPr>
              <w:t>Объем средств, необходимый для направления в МО в соответствии с заявками на финансирование СМП</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SUM_DOP_UCH_AV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Объем средств, необходимый для направления в МО в соответствии с заявками на финансирование доп. участ.</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SUM_DOP_FAP_AV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Объем средств, необходимый для направления в МО в соответствии с заявками на финансирование доп. ФАП</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SUM_DOP_SMP_AV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Объем средств, необходимый для направления в МО в соответствии с заявками на финансирование доп. СМП</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29115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676CF5">
            <w:pPr>
              <w:rPr>
                <w:sz w:val="18"/>
                <w:szCs w:val="18"/>
                <w:lang w:val="en-US"/>
              </w:rPr>
            </w:pPr>
            <w:r w:rsidRPr="00C01F00">
              <w:rPr>
                <w:sz w:val="18"/>
                <w:szCs w:val="18"/>
                <w:lang w:val="en-US"/>
              </w:rPr>
              <w:t>SUM_ITOG_AV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Среднемесячный объем средств, направляемых на оплату медицинской помощи, всего</w:t>
            </w:r>
          </w:p>
        </w:tc>
        <w:tc>
          <w:tcPr>
            <w:tcW w:w="4111" w:type="dxa"/>
            <w:tcBorders>
              <w:top w:val="single" w:sz="4" w:space="0" w:color="auto"/>
              <w:left w:val="single" w:sz="4" w:space="0" w:color="auto"/>
              <w:bottom w:val="single" w:sz="4" w:space="0" w:color="auto"/>
              <w:right w:val="single" w:sz="4" w:space="0" w:color="auto"/>
            </w:tcBorders>
          </w:tcPr>
          <w:p w:rsidR="006271E9" w:rsidRPr="00C01F00" w:rsidRDefault="00676CF5" w:rsidP="006271E9">
            <w:pPr>
              <w:rPr>
                <w:sz w:val="18"/>
                <w:szCs w:val="18"/>
                <w:lang w:val="en-US"/>
              </w:rPr>
            </w:pPr>
            <w:r w:rsidRPr="00C01F00">
              <w:rPr>
                <w:sz w:val="18"/>
                <w:szCs w:val="18"/>
                <w:lang w:val="en-US"/>
              </w:rPr>
              <w:t>SUM_ITOG</w:t>
            </w:r>
            <w:r w:rsidR="006271E9" w:rsidRPr="00C01F00">
              <w:rPr>
                <w:sz w:val="18"/>
                <w:szCs w:val="18"/>
                <w:lang w:val="en-US"/>
              </w:rPr>
              <w:t>_AV</w:t>
            </w:r>
            <w:r w:rsidRPr="00C01F00">
              <w:rPr>
                <w:sz w:val="18"/>
                <w:szCs w:val="18"/>
                <w:lang w:val="en-US"/>
              </w:rPr>
              <w:t xml:space="preserve"> = </w:t>
            </w:r>
            <w:r w:rsidR="006271E9" w:rsidRPr="00C01F00">
              <w:rPr>
                <w:sz w:val="18"/>
                <w:szCs w:val="18"/>
                <w:lang w:val="en-US"/>
              </w:rPr>
              <w:t>SUM_AMB_AV + SUM_STAC_AV + SUM_DN_STAC_AV +</w:t>
            </w:r>
          </w:p>
          <w:p w:rsidR="00676CF5" w:rsidRPr="00070A3C" w:rsidRDefault="006271E9" w:rsidP="006271E9">
            <w:pPr>
              <w:rPr>
                <w:sz w:val="18"/>
                <w:szCs w:val="18"/>
                <w:lang w:val="en-US"/>
              </w:rPr>
            </w:pPr>
            <w:r w:rsidRPr="00C01F00">
              <w:rPr>
                <w:sz w:val="18"/>
                <w:szCs w:val="18"/>
                <w:lang w:val="en-US"/>
              </w:rPr>
              <w:t>SUM_SMP_AV + SUM_DOP_UCH_AV + SUM_DOP_FAP_AV + SUM_DOP_SMP_AV</w:t>
            </w:r>
          </w:p>
        </w:tc>
      </w:tr>
    </w:tbl>
    <w:p w:rsidR="008422FA" w:rsidRPr="005661FC" w:rsidRDefault="008422FA" w:rsidP="008422FA">
      <w:pPr>
        <w:rPr>
          <w:lang w:val="en-US"/>
        </w:rPr>
      </w:pPr>
    </w:p>
    <w:sectPr w:rsidR="008422FA" w:rsidRPr="005661FC" w:rsidSect="005354BF">
      <w:pgSz w:w="16838" w:h="11906" w:orient="landscape" w:code="9"/>
      <w:pgMar w:top="1134" w:right="1134" w:bottom="567" w:left="127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EE" w:rsidRDefault="003E31EE">
      <w:r>
        <w:separator/>
      </w:r>
    </w:p>
  </w:endnote>
  <w:endnote w:type="continuationSeparator" w:id="0">
    <w:p w:rsidR="003E31EE" w:rsidRDefault="003E31EE">
      <w:r>
        <w:continuationSeparator/>
      </w:r>
    </w:p>
  </w:endnote>
  <w:endnote w:type="continuationNotice" w:id="1">
    <w:p w:rsidR="003E31EE" w:rsidRDefault="003E3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EE" w:rsidRDefault="003E31EE" w:rsidP="00004E1E">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E31EE" w:rsidRDefault="003E31E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EE" w:rsidRDefault="003E31EE">
    <w:pPr>
      <w:pStyle w:val="ac"/>
      <w:jc w:val="center"/>
    </w:pPr>
    <w:r>
      <w:fldChar w:fldCharType="begin"/>
    </w:r>
    <w:r>
      <w:instrText>PAGE   \* MERGEFORMAT</w:instrText>
    </w:r>
    <w:r>
      <w:fldChar w:fldCharType="separate"/>
    </w:r>
    <w:r w:rsidR="00FB2C01">
      <w:rPr>
        <w:noProof/>
      </w:rPr>
      <w:t>28</w:t>
    </w:r>
    <w:r>
      <w:fldChar w:fldCharType="end"/>
    </w:r>
  </w:p>
  <w:p w:rsidR="003E31EE" w:rsidRDefault="003E31E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EE" w:rsidRDefault="003E31EE">
      <w:r>
        <w:separator/>
      </w:r>
    </w:p>
  </w:footnote>
  <w:footnote w:type="continuationSeparator" w:id="0">
    <w:p w:rsidR="003E31EE" w:rsidRDefault="003E31EE">
      <w:r>
        <w:continuationSeparator/>
      </w:r>
    </w:p>
  </w:footnote>
  <w:footnote w:type="continuationNotice" w:id="1">
    <w:p w:rsidR="003E31EE" w:rsidRDefault="003E31EE"/>
  </w:footnote>
  <w:footnote w:id="2">
    <w:p w:rsidR="003E31EE" w:rsidRDefault="003E31EE" w:rsidP="0042229D">
      <w:r>
        <w:rPr>
          <w:rStyle w:val="aff0"/>
        </w:rPr>
        <w:footnoteRef/>
      </w:r>
      <w:r>
        <w:t xml:space="preserve"> Уровень ошибки: </w:t>
      </w:r>
      <w:r w:rsidRPr="00EC6EFB">
        <w:t>1</w:t>
      </w:r>
      <w:r>
        <w:t xml:space="preserve"> </w:t>
      </w:r>
      <w:r w:rsidRPr="00EC6EFB">
        <w:t>-</w:t>
      </w:r>
      <w:r>
        <w:t xml:space="preserve"> </w:t>
      </w:r>
      <w:r w:rsidRPr="00EC6EFB">
        <w:t>ошибка по прикреплению (не вкачивается прикрепление), 2</w:t>
      </w:r>
      <w:r>
        <w:t xml:space="preserve"> </w:t>
      </w:r>
      <w:r w:rsidRPr="00EC6EFB">
        <w:t>-</w:t>
      </w:r>
      <w:r>
        <w:t xml:space="preserve"> </w:t>
      </w:r>
      <w:r w:rsidRPr="00EC6EFB">
        <w:t>замечание (прикрепление вкачивается, но выдается замечание)</w:t>
      </w:r>
    </w:p>
  </w:footnote>
  <w:footnote w:id="3">
    <w:p w:rsidR="003E31EE" w:rsidRPr="005A0065" w:rsidRDefault="003E31EE" w:rsidP="00893592">
      <w:pPr>
        <w:pStyle w:val="afe"/>
        <w:rPr>
          <w:sz w:val="16"/>
          <w:szCs w:val="16"/>
        </w:rPr>
      </w:pPr>
      <w:r w:rsidRPr="0058706B">
        <w:rPr>
          <w:rStyle w:val="aff0"/>
          <w:sz w:val="16"/>
          <w:szCs w:val="16"/>
        </w:rPr>
        <w:footnoteRef/>
      </w:r>
      <w:r w:rsidRPr="0058706B">
        <w:rPr>
          <w:sz w:val="16"/>
          <w:szCs w:val="16"/>
        </w:rPr>
        <w:t xml:space="preserve"> Здесь и далее, значения справочников, имеющие признак завершения срока действия (</w:t>
      </w:r>
      <w:r w:rsidRPr="00506235">
        <w:rPr>
          <w:sz w:val="16"/>
          <w:szCs w:val="16"/>
        </w:rPr>
        <w:t>например *,</w:t>
      </w:r>
      <w:r w:rsidRPr="0058706B">
        <w:rPr>
          <w:sz w:val="16"/>
          <w:szCs w:val="16"/>
        </w:rPr>
        <w:t xml:space="preserve"> по полю </w:t>
      </w:r>
      <w:r w:rsidRPr="0058706B">
        <w:rPr>
          <w:sz w:val="16"/>
          <w:szCs w:val="16"/>
          <w:lang w:val="en-US"/>
        </w:rPr>
        <w:t>DATEEND</w:t>
      </w:r>
      <w:r w:rsidRPr="0058706B">
        <w:rPr>
          <w:sz w:val="16"/>
          <w:szCs w:val="16"/>
        </w:rPr>
        <w:t xml:space="preserve"> или т.п.), не используются.</w:t>
      </w:r>
    </w:p>
  </w:footnote>
  <w:footnote w:id="4">
    <w:p w:rsidR="003E31EE" w:rsidRDefault="003E31EE">
      <w:pPr>
        <w:pStyle w:val="afe"/>
      </w:pPr>
      <w:r w:rsidRPr="00D324EF">
        <w:rPr>
          <w:rStyle w:val="aff0"/>
          <w:sz w:val="16"/>
          <w:szCs w:val="16"/>
        </w:rPr>
        <w:footnoteRef/>
      </w:r>
      <w:r w:rsidRPr="00D324EF">
        <w:rPr>
          <w:sz w:val="16"/>
          <w:szCs w:val="16"/>
        </w:rPr>
        <w:t xml:space="preserve"> Здесь и далее пометка «Служебное поле/блок СМО» означает, что поле/блок заполняется СМО и не входит в структуру реестра </w:t>
      </w:r>
      <w:r>
        <w:rPr>
          <w:sz w:val="16"/>
          <w:szCs w:val="16"/>
        </w:rPr>
        <w:t xml:space="preserve">счета </w:t>
      </w:r>
      <w:r w:rsidRPr="00D324EF">
        <w:rPr>
          <w:sz w:val="16"/>
          <w:szCs w:val="16"/>
        </w:rPr>
        <w:t>МО.</w:t>
      </w:r>
    </w:p>
  </w:footnote>
  <w:footnote w:id="5">
    <w:p w:rsidR="003E31EE" w:rsidRDefault="003E31EE">
      <w:pPr>
        <w:pStyle w:val="afe"/>
      </w:pPr>
      <w:r w:rsidRPr="00D674E7">
        <w:rPr>
          <w:rStyle w:val="aff0"/>
          <w:sz w:val="16"/>
          <w:szCs w:val="16"/>
        </w:rPr>
        <w:footnoteRef/>
      </w:r>
      <w:r w:rsidRPr="00D674E7">
        <w:rPr>
          <w:sz w:val="16"/>
          <w:szCs w:val="16"/>
        </w:rPr>
        <w:t xml:space="preserve"> Здесь и далее пометка «Служебное поле ТФОМС» означает, что поле не включается в структуру реестра МО и СМО.</w:t>
      </w:r>
    </w:p>
  </w:footnote>
  <w:footnote w:id="6">
    <w:p w:rsidR="003E31EE" w:rsidRDefault="003E31EE">
      <w:pPr>
        <w:pStyle w:val="afe"/>
      </w:pPr>
      <w:r w:rsidRPr="00506235">
        <w:rPr>
          <w:rStyle w:val="aff0"/>
        </w:rPr>
        <w:footnoteRef/>
      </w:r>
      <w:r w:rsidRPr="00506235">
        <w:t xml:space="preserve"> </w:t>
      </w:r>
      <w:r w:rsidRPr="00506235">
        <w:rPr>
          <w:sz w:val="16"/>
          <w:szCs w:val="16"/>
        </w:rPr>
        <w:t>Талон амбулаторного пациента в редакции приказа ДЗТО от 07.04.2015 № 218 «О введении унифицированной формы № 025-1/у «Талон пациента, получающего медицинскую помощь в амбулаторных условиях» в медицинских организациях Томской области».</w:t>
      </w:r>
    </w:p>
  </w:footnote>
  <w:footnote w:id="7">
    <w:p w:rsidR="003E31EE" w:rsidRPr="00E9588A" w:rsidRDefault="003E31EE">
      <w:pPr>
        <w:pStyle w:val="afe"/>
        <w:rPr>
          <w:sz w:val="16"/>
          <w:szCs w:val="16"/>
        </w:rPr>
      </w:pPr>
      <w:r w:rsidRPr="00506235">
        <w:rPr>
          <w:rStyle w:val="aff0"/>
          <w:sz w:val="16"/>
          <w:szCs w:val="16"/>
        </w:rPr>
        <w:footnoteRef/>
      </w:r>
      <w:r w:rsidRPr="00506235">
        <w:rPr>
          <w:sz w:val="16"/>
          <w:szCs w:val="16"/>
        </w:rPr>
        <w:t xml:space="preserve"> См. раздел 6.5</w:t>
      </w:r>
    </w:p>
  </w:footnote>
  <w:footnote w:id="8">
    <w:p w:rsidR="003E31EE" w:rsidRPr="00506235" w:rsidRDefault="003E31EE">
      <w:pPr>
        <w:pStyle w:val="afe"/>
      </w:pPr>
      <w:r w:rsidRPr="00506235">
        <w:rPr>
          <w:rStyle w:val="aff0"/>
        </w:rPr>
        <w:footnoteRef/>
      </w:r>
      <w:r w:rsidRPr="00506235">
        <w:t xml:space="preserve"> См. раздел 6.2</w:t>
      </w:r>
    </w:p>
  </w:footnote>
  <w:footnote w:id="9">
    <w:p w:rsidR="003E31EE" w:rsidRPr="00D963D0" w:rsidRDefault="003E31EE">
      <w:pPr>
        <w:pStyle w:val="afe"/>
      </w:pPr>
      <w:r w:rsidRPr="00506235">
        <w:rPr>
          <w:rStyle w:val="aff0"/>
        </w:rPr>
        <w:footnoteRef/>
      </w:r>
      <w:r w:rsidRPr="00506235">
        <w:t xml:space="preserve"> См. раздел 6.6</w:t>
      </w:r>
    </w:p>
  </w:footnote>
  <w:footnote w:id="10">
    <w:p w:rsidR="003E31EE" w:rsidRDefault="003E31EE">
      <w:pPr>
        <w:pStyle w:val="afe"/>
      </w:pPr>
      <w:r w:rsidRPr="00D324EF">
        <w:rPr>
          <w:rStyle w:val="aff0"/>
          <w:sz w:val="16"/>
          <w:szCs w:val="16"/>
        </w:rPr>
        <w:footnoteRef/>
      </w:r>
      <w:r w:rsidRPr="00D324EF">
        <w:rPr>
          <w:sz w:val="16"/>
          <w:szCs w:val="16"/>
        </w:rPr>
        <w:t xml:space="preserve"> Внешние медицинские услуги; внешние услуги</w:t>
      </w:r>
      <w:r>
        <w:rPr>
          <w:sz w:val="16"/>
          <w:szCs w:val="16"/>
        </w:rPr>
        <w:t xml:space="preserve">, оказанные </w:t>
      </w:r>
      <w:r w:rsidRPr="00D324EF">
        <w:rPr>
          <w:sz w:val="16"/>
          <w:szCs w:val="16"/>
        </w:rPr>
        <w:t>в рамках стационарной помощи (согласно определению в тарифном соглашении)</w:t>
      </w:r>
      <w:r>
        <w:rPr>
          <w:sz w:val="16"/>
          <w:szCs w:val="16"/>
        </w:rPr>
        <w:t>, внешние медицинские услуги, оказанные при проведении диспансеризации/медицинских осмотров</w:t>
      </w:r>
      <w:r w:rsidRPr="00D324EF">
        <w:rPr>
          <w:sz w:val="16"/>
          <w:szCs w:val="16"/>
        </w:rPr>
        <w:t>.</w:t>
      </w:r>
    </w:p>
  </w:footnote>
  <w:footnote w:id="11">
    <w:p w:rsidR="003E31EE" w:rsidRDefault="003E31EE">
      <w:pPr>
        <w:pStyle w:val="afe"/>
      </w:pPr>
      <w:r w:rsidRPr="00506235">
        <w:rPr>
          <w:rStyle w:val="aff0"/>
        </w:rPr>
        <w:footnoteRef/>
      </w:r>
      <w:r w:rsidRPr="00506235">
        <w:t xml:space="preserve"> См. раздел 6.6</w:t>
      </w:r>
    </w:p>
  </w:footnote>
  <w:footnote w:id="12">
    <w:p w:rsidR="003E31EE" w:rsidRDefault="003E31EE">
      <w:pPr>
        <w:pStyle w:val="afe"/>
      </w:pPr>
      <w:r w:rsidRPr="003B65F8">
        <w:rPr>
          <w:rStyle w:val="aff0"/>
        </w:rPr>
        <w:footnoteRef/>
      </w:r>
      <w:r w:rsidRPr="003B65F8">
        <w:t xml:space="preserve"> См. раздел 6.5</w:t>
      </w:r>
    </w:p>
    <w:p w:rsidR="003E31EE" w:rsidRDefault="003E31EE">
      <w:pPr>
        <w:pStyle w:val="afe"/>
      </w:pPr>
    </w:p>
  </w:footnote>
  <w:footnote w:id="13">
    <w:p w:rsidR="003E31EE" w:rsidRPr="002B5075" w:rsidRDefault="003E31EE" w:rsidP="0051433E">
      <w:pPr>
        <w:pStyle w:val="afe"/>
        <w:rPr>
          <w:sz w:val="16"/>
          <w:szCs w:val="16"/>
        </w:rPr>
      </w:pPr>
      <w:r w:rsidRPr="00016552">
        <w:rPr>
          <w:rStyle w:val="aff0"/>
          <w:sz w:val="16"/>
          <w:szCs w:val="16"/>
        </w:rPr>
        <w:footnoteRef/>
      </w:r>
      <w:r w:rsidRPr="00016552">
        <w:rPr>
          <w:sz w:val="16"/>
          <w:szCs w:val="16"/>
        </w:rPr>
        <w:t xml:space="preserve"> Здесь и далее под условно пересекающимися справочниками понимается состояние логической взаимозависимости значений этих справочников. Выбранное значение одного справочника не может противоречить логически и по смыслу предметной области выбранному значению другого справочника. На программном уровне, как правило, реализуется в виде связных списков значений</w:t>
      </w:r>
      <w:r>
        <w:rPr>
          <w:sz w:val="16"/>
          <w:szCs w:val="16"/>
        </w:rPr>
        <w:t xml:space="preserve">, </w:t>
      </w:r>
      <w:r w:rsidRPr="003B65F8">
        <w:rPr>
          <w:sz w:val="16"/>
          <w:szCs w:val="16"/>
        </w:rPr>
        <w:t>для чего в условно пересекающихся справочниках могут быть определены одно или несколько связующих полей. В случае если не указана дополнительная информация, вопрос правильности сопоставления значений условно пересекающих справочников регламентируется исключительно действующими нормативными правовыми документами, установленными в сфере обязательного медицинского страхования, и не относятся к настоящему документу.</w:t>
      </w:r>
    </w:p>
  </w:footnote>
  <w:footnote w:id="14">
    <w:p w:rsidR="003E31EE" w:rsidRPr="00A65B90" w:rsidRDefault="003E31EE">
      <w:pPr>
        <w:pStyle w:val="afe"/>
        <w:rPr>
          <w:sz w:val="16"/>
          <w:szCs w:val="16"/>
        </w:rPr>
      </w:pPr>
      <w:r w:rsidRPr="003B65F8">
        <w:rPr>
          <w:rStyle w:val="aff0"/>
          <w:sz w:val="16"/>
          <w:szCs w:val="16"/>
        </w:rPr>
        <w:footnoteRef/>
      </w:r>
      <w:r w:rsidRPr="003B65F8">
        <w:rPr>
          <w:sz w:val="16"/>
          <w:szCs w:val="16"/>
        </w:rPr>
        <w:t xml:space="preserve"> См. раздел 6.7.</w:t>
      </w:r>
    </w:p>
  </w:footnote>
  <w:footnote w:id="15">
    <w:p w:rsidR="003E31EE" w:rsidRPr="00EB3C7B" w:rsidRDefault="003E31EE">
      <w:pPr>
        <w:pStyle w:val="afe"/>
        <w:rPr>
          <w:sz w:val="16"/>
          <w:szCs w:val="16"/>
        </w:rPr>
      </w:pPr>
      <w:r w:rsidRPr="003B65F8">
        <w:rPr>
          <w:rStyle w:val="aff0"/>
          <w:sz w:val="16"/>
          <w:szCs w:val="16"/>
        </w:rPr>
        <w:footnoteRef/>
      </w:r>
      <w:r w:rsidRPr="003B65F8">
        <w:rPr>
          <w:sz w:val="16"/>
          <w:szCs w:val="16"/>
        </w:rPr>
        <w:t xml:space="preserve"> См. раздел 6.8.</w:t>
      </w:r>
    </w:p>
  </w:footnote>
  <w:footnote w:id="16">
    <w:p w:rsidR="003E31EE" w:rsidRDefault="003E31EE">
      <w:pPr>
        <w:pStyle w:val="afe"/>
      </w:pPr>
      <w:r>
        <w:rPr>
          <w:rStyle w:val="aff0"/>
        </w:rPr>
        <w:footnoteRef/>
      </w:r>
      <w:r>
        <w:t xml:space="preserve"> </w:t>
      </w:r>
      <w:r w:rsidRPr="00234DC7">
        <w:rPr>
          <w:sz w:val="16"/>
          <w:szCs w:val="16"/>
        </w:rPr>
        <w:t>Здесь и далее фигурные скобки означают, что для значений поля предусмотрен федеральный справочник, но приоритет имеют значения</w:t>
      </w:r>
      <w:r>
        <w:rPr>
          <w:sz w:val="16"/>
          <w:szCs w:val="16"/>
        </w:rPr>
        <w:t xml:space="preserve"> кодов</w:t>
      </w:r>
      <w:r w:rsidRPr="00234DC7">
        <w:rPr>
          <w:sz w:val="16"/>
          <w:szCs w:val="16"/>
        </w:rPr>
        <w:t>, установленные настоящими Требованиями.</w:t>
      </w:r>
    </w:p>
  </w:footnote>
  <w:footnote w:id="17">
    <w:p w:rsidR="003E31EE" w:rsidRPr="00FA22DD" w:rsidRDefault="003E31EE" w:rsidP="00FA22DD">
      <w:pPr>
        <w:pStyle w:val="afe"/>
        <w:rPr>
          <w:sz w:val="16"/>
          <w:szCs w:val="16"/>
        </w:rPr>
      </w:pPr>
      <w:r w:rsidRPr="00920D56">
        <w:rPr>
          <w:rStyle w:val="aff0"/>
          <w:sz w:val="16"/>
          <w:szCs w:val="16"/>
        </w:rPr>
        <w:footnoteRef/>
      </w:r>
      <w:r w:rsidRPr="00920D56">
        <w:rPr>
          <w:sz w:val="16"/>
          <w:szCs w:val="16"/>
        </w:rPr>
        <w:t xml:space="preserve"> </w:t>
      </w:r>
      <w:r w:rsidRPr="00920D56">
        <w:rPr>
          <w:sz w:val="16"/>
          <w:szCs w:val="16"/>
          <w:lang w:val="en-US"/>
        </w:rPr>
        <w:t>V</w:t>
      </w:r>
      <w:r w:rsidRPr="00920D56">
        <w:rPr>
          <w:sz w:val="16"/>
          <w:szCs w:val="16"/>
        </w:rPr>
        <w:t xml:space="preserve">001 относится к ведомственным справочникам и не входит в пакет НСИ федерального уровня. Соответствует приказу МЗ РФ от 13.10.2017 № 804н. Размещен на </w:t>
      </w:r>
      <w:r w:rsidRPr="00920D56">
        <w:rPr>
          <w:sz w:val="16"/>
          <w:szCs w:val="16"/>
          <w:lang w:val="en-US"/>
        </w:rPr>
        <w:t>http</w:t>
      </w:r>
      <w:r w:rsidRPr="00920D56">
        <w:rPr>
          <w:sz w:val="16"/>
          <w:szCs w:val="16"/>
        </w:rPr>
        <w:t>://</w:t>
      </w:r>
      <w:r w:rsidRPr="00920D56">
        <w:rPr>
          <w:sz w:val="16"/>
          <w:szCs w:val="16"/>
          <w:lang w:val="en-US"/>
        </w:rPr>
        <w:t>nsi</w:t>
      </w:r>
      <w:r w:rsidRPr="00920D56">
        <w:rPr>
          <w:sz w:val="16"/>
          <w:szCs w:val="16"/>
        </w:rPr>
        <w:t>.</w:t>
      </w:r>
      <w:r w:rsidRPr="00920D56">
        <w:rPr>
          <w:sz w:val="16"/>
          <w:szCs w:val="16"/>
          <w:lang w:val="en-US"/>
        </w:rPr>
        <w:t>rosminzdrav</w:t>
      </w:r>
      <w:r w:rsidRPr="00920D56">
        <w:rPr>
          <w:sz w:val="16"/>
          <w:szCs w:val="16"/>
        </w:rPr>
        <w:t>.</w:t>
      </w:r>
      <w:r w:rsidRPr="00920D56">
        <w:rPr>
          <w:sz w:val="16"/>
          <w:szCs w:val="16"/>
          <w:lang w:val="en-US"/>
        </w:rPr>
        <w:t>ru</w:t>
      </w:r>
      <w:r w:rsidRPr="00920D56">
        <w:rPr>
          <w:sz w:val="16"/>
          <w:szCs w:val="16"/>
        </w:rPr>
        <w:t>.</w:t>
      </w:r>
    </w:p>
  </w:footnote>
  <w:footnote w:id="18">
    <w:p w:rsidR="003E31EE" w:rsidRPr="00406C97" w:rsidRDefault="003E31EE">
      <w:pPr>
        <w:pStyle w:val="afe"/>
        <w:rPr>
          <w:sz w:val="18"/>
          <w:szCs w:val="18"/>
        </w:rPr>
      </w:pPr>
      <w:r>
        <w:rPr>
          <w:rStyle w:val="aff0"/>
        </w:rPr>
        <w:footnoteRef/>
      </w:r>
      <w:r>
        <w:t xml:space="preserve"> </w:t>
      </w:r>
      <w:r w:rsidRPr="00990E33">
        <w:rPr>
          <w:sz w:val="18"/>
          <w:szCs w:val="18"/>
        </w:rPr>
        <w:t>Нормированный страховой запас в части обеспечения мероприятий  в соответствии с ч.6 ст.6 №</w:t>
      </w:r>
      <w:r>
        <w:rPr>
          <w:sz w:val="18"/>
          <w:szCs w:val="18"/>
        </w:rPr>
        <w:t> </w:t>
      </w:r>
      <w:r w:rsidRPr="00990E33">
        <w:rPr>
          <w:sz w:val="18"/>
          <w:szCs w:val="18"/>
        </w:rPr>
        <w:t>326-ФЗ</w:t>
      </w:r>
    </w:p>
  </w:footnote>
  <w:footnote w:id="19">
    <w:p w:rsidR="003E31EE" w:rsidRPr="005A0065" w:rsidRDefault="003E31EE" w:rsidP="00893592">
      <w:pPr>
        <w:pStyle w:val="afe"/>
        <w:rPr>
          <w:sz w:val="16"/>
          <w:szCs w:val="16"/>
        </w:rPr>
      </w:pPr>
      <w:r w:rsidRPr="0058706B">
        <w:rPr>
          <w:rStyle w:val="aff0"/>
          <w:sz w:val="16"/>
          <w:szCs w:val="16"/>
        </w:rPr>
        <w:footnoteRef/>
      </w:r>
      <w:r w:rsidRPr="0058706B">
        <w:rPr>
          <w:sz w:val="16"/>
          <w:szCs w:val="16"/>
        </w:rPr>
        <w:t xml:space="preserve"> Здесь и далее, значения справочников, имеющие признак завершения срока действия (</w:t>
      </w:r>
      <w:r w:rsidRPr="00506235">
        <w:rPr>
          <w:sz w:val="16"/>
          <w:szCs w:val="16"/>
        </w:rPr>
        <w:t>например *,</w:t>
      </w:r>
      <w:r w:rsidRPr="0058706B">
        <w:rPr>
          <w:sz w:val="16"/>
          <w:szCs w:val="16"/>
        </w:rPr>
        <w:t xml:space="preserve"> по полю </w:t>
      </w:r>
      <w:r w:rsidRPr="0058706B">
        <w:rPr>
          <w:sz w:val="16"/>
          <w:szCs w:val="16"/>
          <w:lang w:val="en-US"/>
        </w:rPr>
        <w:t>DATEEND</w:t>
      </w:r>
      <w:r w:rsidRPr="0058706B">
        <w:rPr>
          <w:sz w:val="16"/>
          <w:szCs w:val="16"/>
        </w:rPr>
        <w:t xml:space="preserve"> или т.п.), не используются.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EE" w:rsidRDefault="003E31E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3E31EE" w:rsidRDefault="003E31E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EE" w:rsidRPr="00290B5B" w:rsidRDefault="003E31EE" w:rsidP="00290B5B">
    <w:pPr>
      <w:pStyle w:val="a5"/>
      <w:jc w:val="right"/>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314"/>
    <w:multiLevelType w:val="multilevel"/>
    <w:tmpl w:val="B2FCE278"/>
    <w:lvl w:ilvl="0">
      <w:start w:val="155"/>
      <w:numFmt w:val="decimal"/>
      <w:suff w:val="space"/>
      <w:lvlText w:val="%1."/>
      <w:lvlJc w:val="left"/>
      <w:pPr>
        <w:ind w:left="0" w:firstLine="0"/>
      </w:pPr>
      <w:rPr>
        <w:rFonts w:cs="Times New Roman" w:hint="default"/>
      </w:rPr>
    </w:lvl>
    <w:lvl w:ilvl="1">
      <w:start w:val="1"/>
      <w:numFmt w:val="decimal"/>
      <w:suff w:val="space"/>
      <w:lvlText w:val="%2."/>
      <w:lvlJc w:val="left"/>
      <w:pPr>
        <w:ind w:left="0" w:firstLine="0"/>
      </w:pPr>
      <w:rPr>
        <w:rFonts w:cs="Times New Roman" w:hint="default"/>
        <w:color w:val="auto"/>
      </w:rPr>
    </w:lvl>
    <w:lvl w:ilvl="2">
      <w:start w:val="1"/>
      <w:numFmt w:val="decimal"/>
      <w:suff w:val="space"/>
      <w:lvlText w:val="%1.%3."/>
      <w:lvlJc w:val="left"/>
      <w:pPr>
        <w:ind w:left="0" w:firstLine="0"/>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0683E94"/>
    <w:multiLevelType w:val="hybridMultilevel"/>
    <w:tmpl w:val="DE727656"/>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2">
    <w:nsid w:val="02B1771F"/>
    <w:multiLevelType w:val="hybridMultilevel"/>
    <w:tmpl w:val="81EA6786"/>
    <w:lvl w:ilvl="0" w:tplc="7F0EAA3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52E93"/>
    <w:multiLevelType w:val="hybridMultilevel"/>
    <w:tmpl w:val="6E123AA6"/>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4">
    <w:nsid w:val="12544D86"/>
    <w:multiLevelType w:val="hybridMultilevel"/>
    <w:tmpl w:val="B8C6FDAE"/>
    <w:lvl w:ilvl="0" w:tplc="8FDEDA7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471F6"/>
    <w:multiLevelType w:val="hybridMultilevel"/>
    <w:tmpl w:val="0DDE4B2C"/>
    <w:lvl w:ilvl="0" w:tplc="18C21B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16854"/>
    <w:multiLevelType w:val="hybridMultilevel"/>
    <w:tmpl w:val="8C762EC6"/>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7">
    <w:nsid w:val="1C9F30CB"/>
    <w:multiLevelType w:val="hybridMultilevel"/>
    <w:tmpl w:val="73DAD020"/>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8">
    <w:nsid w:val="1F621B69"/>
    <w:multiLevelType w:val="hybridMultilevel"/>
    <w:tmpl w:val="83DCF79C"/>
    <w:lvl w:ilvl="0" w:tplc="42006C62">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78D0541"/>
    <w:multiLevelType w:val="hybridMultilevel"/>
    <w:tmpl w:val="22520A8A"/>
    <w:lvl w:ilvl="0" w:tplc="C4B4BB7C">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BE4770D"/>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F035425"/>
    <w:multiLevelType w:val="hybridMultilevel"/>
    <w:tmpl w:val="DCBCBE20"/>
    <w:lvl w:ilvl="0" w:tplc="789C9778">
      <w:start w:val="1"/>
      <w:numFmt w:val="decimal"/>
      <w:suff w:val="nothing"/>
      <w:lvlText w:val="%1."/>
      <w:lvlJc w:val="left"/>
      <w:rPr>
        <w:rFonts w:cs="Times New Roman" w:hint="default"/>
        <w:strike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FE949D0"/>
    <w:multiLevelType w:val="hybridMultilevel"/>
    <w:tmpl w:val="220A4C9E"/>
    <w:lvl w:ilvl="0" w:tplc="01F6B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3E673F"/>
    <w:multiLevelType w:val="hybridMultilevel"/>
    <w:tmpl w:val="966406C0"/>
    <w:lvl w:ilvl="0" w:tplc="319C8D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A9541E"/>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7FD3486"/>
    <w:multiLevelType w:val="multilevel"/>
    <w:tmpl w:val="E3B648D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9019CC"/>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410E6880"/>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41761627"/>
    <w:multiLevelType w:val="hybridMultilevel"/>
    <w:tmpl w:val="5FC0B2F4"/>
    <w:lvl w:ilvl="0" w:tplc="42006C62">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2196DB4"/>
    <w:multiLevelType w:val="hybridMultilevel"/>
    <w:tmpl w:val="C2F4BF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7292BF5"/>
    <w:multiLevelType w:val="hybridMultilevel"/>
    <w:tmpl w:val="0A5CD9AA"/>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21">
    <w:nsid w:val="48534C37"/>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AAC669A"/>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E1B285F"/>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546331E7"/>
    <w:multiLevelType w:val="multilevel"/>
    <w:tmpl w:val="E878CB22"/>
    <w:lvl w:ilvl="0">
      <w:start w:val="6"/>
      <w:numFmt w:val="decimal"/>
      <w:lvlText w:val="%1."/>
      <w:lvlJc w:val="left"/>
      <w:pPr>
        <w:ind w:left="360" w:hanging="360"/>
      </w:pPr>
      <w:rPr>
        <w:rFonts w:hint="default"/>
      </w:rPr>
    </w:lvl>
    <w:lvl w:ilvl="1">
      <w:start w:val="1"/>
      <w:numFmt w:val="decimal"/>
      <w:lvlText w:val="%1.%2."/>
      <w:lvlJc w:val="left"/>
      <w:pPr>
        <w:ind w:left="840" w:hanging="360"/>
      </w:pPr>
      <w:rPr>
        <w:rFonts w:hint="default"/>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56C16C22"/>
    <w:multiLevelType w:val="hybridMultilevel"/>
    <w:tmpl w:val="279E3CFA"/>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26">
    <w:nsid w:val="57257350"/>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5A900ECE"/>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F435AEA"/>
    <w:multiLevelType w:val="hybridMultilevel"/>
    <w:tmpl w:val="A380F250"/>
    <w:lvl w:ilvl="0" w:tplc="59D265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3F68CB"/>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4AA2C65"/>
    <w:multiLevelType w:val="multilevel"/>
    <w:tmpl w:val="A11AE7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9E7199B"/>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6A1A2C70"/>
    <w:multiLevelType w:val="hybridMultilevel"/>
    <w:tmpl w:val="0ED67958"/>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33">
    <w:nsid w:val="6C8B5104"/>
    <w:multiLevelType w:val="multilevel"/>
    <w:tmpl w:val="AB161FAC"/>
    <w:lvl w:ilvl="0">
      <w:start w:val="1"/>
      <w:numFmt w:val="decimal"/>
      <w:suff w:val="space"/>
      <w:lvlText w:val="%1."/>
      <w:lvlJc w:val="left"/>
      <w:rPr>
        <w:rFonts w:cs="Times New Roman" w:hint="default"/>
      </w:rPr>
    </w:lvl>
    <w:lvl w:ilvl="1">
      <w:start w:val="1"/>
      <w:numFmt w:val="bullet"/>
      <w:lvlText w:val=""/>
      <w:lvlJc w:val="left"/>
      <w:rPr>
        <w:rFonts w:ascii="Symbol" w:hAnsi="Symbol"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6CDB6D1D"/>
    <w:multiLevelType w:val="multilevel"/>
    <w:tmpl w:val="8BD04A74"/>
    <w:lvl w:ilvl="0">
      <w:start w:val="4"/>
      <w:numFmt w:val="decimal"/>
      <w:lvlText w:val="%1."/>
      <w:lvlJc w:val="left"/>
      <w:pPr>
        <w:ind w:left="480" w:hanging="480"/>
      </w:pPr>
      <w:rPr>
        <w:rFonts w:cs="Times New Roman" w:hint="default"/>
      </w:rPr>
    </w:lvl>
    <w:lvl w:ilvl="1">
      <w:start w:val="15"/>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5">
    <w:nsid w:val="6D274D1C"/>
    <w:multiLevelType w:val="multilevel"/>
    <w:tmpl w:val="639E02D0"/>
    <w:lvl w:ilvl="0">
      <w:start w:val="1"/>
      <w:numFmt w:val="decimal"/>
      <w:suff w:val="space"/>
      <w:lvlText w:val="%1."/>
      <w:lvlJc w:val="left"/>
      <w:rPr>
        <w:rFonts w:cs="Times New Roman" w:hint="default"/>
      </w:rPr>
    </w:lvl>
    <w:lvl w:ilvl="1">
      <w:start w:val="1"/>
      <w:numFmt w:val="decimal"/>
      <w:lvlRestart w:val="0"/>
      <w:suff w:val="space"/>
      <w:lvlText w:val="%1.%2."/>
      <w:lvlJc w:val="left"/>
      <w:rPr>
        <w:rFonts w:cs="Times New Roman" w:hint="default"/>
        <w:color w:val="auto"/>
      </w:rPr>
    </w:lvl>
    <w:lvl w:ilvl="2">
      <w:start w:val="1"/>
      <w:numFmt w:val="decimal"/>
      <w:suff w:val="space"/>
      <w:lvlText w:val="%2.%1.%3."/>
      <w:lvlJc w:val="left"/>
      <w:rPr>
        <w:rFonts w:cs="Times New Roman" w:hint="default"/>
        <w:color w:val="auto"/>
      </w:rPr>
    </w:lvl>
    <w:lvl w:ilvl="3">
      <w:start w:val="1"/>
      <w:numFmt w:val="decimal"/>
      <w:suff w:val="space"/>
      <w:lvlText w:val="%3.%1.%2.%4."/>
      <w:lvlJc w:val="left"/>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6F6A16CD"/>
    <w:multiLevelType w:val="multilevel"/>
    <w:tmpl w:val="35E4DF46"/>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704B330E"/>
    <w:multiLevelType w:val="multilevel"/>
    <w:tmpl w:val="35E4DF46"/>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709968B4"/>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7F970D0B"/>
    <w:multiLevelType w:val="multilevel"/>
    <w:tmpl w:val="33825B4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9"/>
  </w:num>
  <w:num w:numId="2">
    <w:abstractNumId w:val="35"/>
  </w:num>
  <w:num w:numId="3">
    <w:abstractNumId w:val="14"/>
  </w:num>
  <w:num w:numId="4">
    <w:abstractNumId w:val="29"/>
  </w:num>
  <w:num w:numId="5">
    <w:abstractNumId w:val="31"/>
  </w:num>
  <w:num w:numId="6">
    <w:abstractNumId w:val="22"/>
  </w:num>
  <w:num w:numId="7">
    <w:abstractNumId w:val="27"/>
  </w:num>
  <w:num w:numId="8">
    <w:abstractNumId w:val="17"/>
  </w:num>
  <w:num w:numId="9">
    <w:abstractNumId w:val="37"/>
  </w:num>
  <w:num w:numId="10">
    <w:abstractNumId w:val="36"/>
  </w:num>
  <w:num w:numId="11">
    <w:abstractNumId w:val="39"/>
  </w:num>
  <w:num w:numId="12">
    <w:abstractNumId w:val="34"/>
  </w:num>
  <w:num w:numId="13">
    <w:abstractNumId w:val="38"/>
  </w:num>
  <w:num w:numId="14">
    <w:abstractNumId w:val="6"/>
  </w:num>
  <w:num w:numId="15">
    <w:abstractNumId w:val="10"/>
  </w:num>
  <w:num w:numId="16">
    <w:abstractNumId w:val="18"/>
  </w:num>
  <w:num w:numId="17">
    <w:abstractNumId w:val="8"/>
  </w:num>
  <w:num w:numId="18">
    <w:abstractNumId w:val="11"/>
  </w:num>
  <w:num w:numId="19">
    <w:abstractNumId w:val="0"/>
  </w:num>
  <w:num w:numId="20">
    <w:abstractNumId w:val="33"/>
  </w:num>
  <w:num w:numId="21">
    <w:abstractNumId w:val="30"/>
  </w:num>
  <w:num w:numId="22">
    <w:abstractNumId w:val="23"/>
  </w:num>
  <w:num w:numId="23">
    <w:abstractNumId w:val="21"/>
  </w:num>
  <w:num w:numId="24">
    <w:abstractNumId w:val="26"/>
  </w:num>
  <w:num w:numId="25">
    <w:abstractNumId w:val="15"/>
  </w:num>
  <w:num w:numId="26">
    <w:abstractNumId w:val="32"/>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
  </w:num>
  <w:num w:numId="30">
    <w:abstractNumId w:val="24"/>
  </w:num>
  <w:num w:numId="31">
    <w:abstractNumId w:val="16"/>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8"/>
  </w:num>
  <w:num w:numId="35">
    <w:abstractNumId w:val="3"/>
  </w:num>
  <w:num w:numId="36">
    <w:abstractNumId w:val="20"/>
  </w:num>
  <w:num w:numId="37">
    <w:abstractNumId w:val="1"/>
  </w:num>
  <w:num w:numId="38">
    <w:abstractNumId w:val="25"/>
  </w:num>
  <w:num w:numId="39">
    <w:abstractNumId w:val="12"/>
  </w:num>
  <w:num w:numId="40">
    <w:abstractNumId w:val="5"/>
  </w:num>
  <w:num w:numId="41">
    <w:abstractNumId w:val="13"/>
  </w:num>
  <w:num w:numId="42">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B5"/>
    <w:rsid w:val="00000E93"/>
    <w:rsid w:val="000014EB"/>
    <w:rsid w:val="000015F1"/>
    <w:rsid w:val="00001871"/>
    <w:rsid w:val="000019A9"/>
    <w:rsid w:val="00001ABF"/>
    <w:rsid w:val="0000277B"/>
    <w:rsid w:val="000027F1"/>
    <w:rsid w:val="000028D0"/>
    <w:rsid w:val="00002C7F"/>
    <w:rsid w:val="00002CF3"/>
    <w:rsid w:val="00002EAB"/>
    <w:rsid w:val="00002FB9"/>
    <w:rsid w:val="00003133"/>
    <w:rsid w:val="00003138"/>
    <w:rsid w:val="000039CB"/>
    <w:rsid w:val="00003ACA"/>
    <w:rsid w:val="00003D9E"/>
    <w:rsid w:val="000044D7"/>
    <w:rsid w:val="00004AF7"/>
    <w:rsid w:val="00004D6F"/>
    <w:rsid w:val="00004E1E"/>
    <w:rsid w:val="00004F05"/>
    <w:rsid w:val="00004F1F"/>
    <w:rsid w:val="00004F33"/>
    <w:rsid w:val="0000531E"/>
    <w:rsid w:val="000058CD"/>
    <w:rsid w:val="0000591C"/>
    <w:rsid w:val="00005951"/>
    <w:rsid w:val="00005F7D"/>
    <w:rsid w:val="00005FAB"/>
    <w:rsid w:val="000060D1"/>
    <w:rsid w:val="0000612B"/>
    <w:rsid w:val="00006621"/>
    <w:rsid w:val="00006705"/>
    <w:rsid w:val="00006AE2"/>
    <w:rsid w:val="00010703"/>
    <w:rsid w:val="00010718"/>
    <w:rsid w:val="000110BA"/>
    <w:rsid w:val="00011912"/>
    <w:rsid w:val="00011E03"/>
    <w:rsid w:val="00012C98"/>
    <w:rsid w:val="000131CB"/>
    <w:rsid w:val="0001380D"/>
    <w:rsid w:val="000141CE"/>
    <w:rsid w:val="00014354"/>
    <w:rsid w:val="00014720"/>
    <w:rsid w:val="000147F6"/>
    <w:rsid w:val="0001485A"/>
    <w:rsid w:val="000148D8"/>
    <w:rsid w:val="00014C03"/>
    <w:rsid w:val="00014EE7"/>
    <w:rsid w:val="00014F8A"/>
    <w:rsid w:val="000154FE"/>
    <w:rsid w:val="0001607A"/>
    <w:rsid w:val="00016191"/>
    <w:rsid w:val="00016552"/>
    <w:rsid w:val="000167C0"/>
    <w:rsid w:val="0001681B"/>
    <w:rsid w:val="00016866"/>
    <w:rsid w:val="00016EE7"/>
    <w:rsid w:val="00016F2F"/>
    <w:rsid w:val="0001720B"/>
    <w:rsid w:val="0001745A"/>
    <w:rsid w:val="000176FC"/>
    <w:rsid w:val="00017E9E"/>
    <w:rsid w:val="00020052"/>
    <w:rsid w:val="00020574"/>
    <w:rsid w:val="00020F4B"/>
    <w:rsid w:val="00021685"/>
    <w:rsid w:val="000216DC"/>
    <w:rsid w:val="00021AF5"/>
    <w:rsid w:val="00021BA8"/>
    <w:rsid w:val="00021E2C"/>
    <w:rsid w:val="0002213C"/>
    <w:rsid w:val="000223EE"/>
    <w:rsid w:val="00022446"/>
    <w:rsid w:val="000229F5"/>
    <w:rsid w:val="00022A45"/>
    <w:rsid w:val="00022CAA"/>
    <w:rsid w:val="00022CDA"/>
    <w:rsid w:val="00022E75"/>
    <w:rsid w:val="000243C4"/>
    <w:rsid w:val="000244CC"/>
    <w:rsid w:val="000246AC"/>
    <w:rsid w:val="000246CC"/>
    <w:rsid w:val="00024875"/>
    <w:rsid w:val="00025640"/>
    <w:rsid w:val="0002602E"/>
    <w:rsid w:val="000267C8"/>
    <w:rsid w:val="00026A45"/>
    <w:rsid w:val="00026DE6"/>
    <w:rsid w:val="00026FF0"/>
    <w:rsid w:val="00027259"/>
    <w:rsid w:val="00027602"/>
    <w:rsid w:val="000277A0"/>
    <w:rsid w:val="00027DA3"/>
    <w:rsid w:val="00030216"/>
    <w:rsid w:val="00030D42"/>
    <w:rsid w:val="00031052"/>
    <w:rsid w:val="000311DB"/>
    <w:rsid w:val="00031C05"/>
    <w:rsid w:val="00031E2C"/>
    <w:rsid w:val="0003205A"/>
    <w:rsid w:val="000322C6"/>
    <w:rsid w:val="0003279C"/>
    <w:rsid w:val="00032A58"/>
    <w:rsid w:val="00032CA1"/>
    <w:rsid w:val="00032D65"/>
    <w:rsid w:val="00032D68"/>
    <w:rsid w:val="0003373F"/>
    <w:rsid w:val="00033825"/>
    <w:rsid w:val="00033D1F"/>
    <w:rsid w:val="00033DFA"/>
    <w:rsid w:val="00033FD5"/>
    <w:rsid w:val="00034103"/>
    <w:rsid w:val="0003433E"/>
    <w:rsid w:val="000357FB"/>
    <w:rsid w:val="00035F88"/>
    <w:rsid w:val="000369B9"/>
    <w:rsid w:val="00036A8D"/>
    <w:rsid w:val="000374EB"/>
    <w:rsid w:val="00037841"/>
    <w:rsid w:val="000400B7"/>
    <w:rsid w:val="00040823"/>
    <w:rsid w:val="00040C96"/>
    <w:rsid w:val="00040F5A"/>
    <w:rsid w:val="00041083"/>
    <w:rsid w:val="00041448"/>
    <w:rsid w:val="000417F8"/>
    <w:rsid w:val="00041F3D"/>
    <w:rsid w:val="00042B29"/>
    <w:rsid w:val="00042E52"/>
    <w:rsid w:val="0004316C"/>
    <w:rsid w:val="0004324F"/>
    <w:rsid w:val="00043448"/>
    <w:rsid w:val="000436CC"/>
    <w:rsid w:val="00043822"/>
    <w:rsid w:val="0004387B"/>
    <w:rsid w:val="00043A91"/>
    <w:rsid w:val="00043C9F"/>
    <w:rsid w:val="00043F95"/>
    <w:rsid w:val="00044DCD"/>
    <w:rsid w:val="0004515E"/>
    <w:rsid w:val="0004574D"/>
    <w:rsid w:val="00045760"/>
    <w:rsid w:val="00045B07"/>
    <w:rsid w:val="00045E90"/>
    <w:rsid w:val="00046741"/>
    <w:rsid w:val="00046F6C"/>
    <w:rsid w:val="00047007"/>
    <w:rsid w:val="0004742C"/>
    <w:rsid w:val="00047AAE"/>
    <w:rsid w:val="00047C2A"/>
    <w:rsid w:val="00047CFC"/>
    <w:rsid w:val="000502EF"/>
    <w:rsid w:val="000503E0"/>
    <w:rsid w:val="000507F0"/>
    <w:rsid w:val="00050C6C"/>
    <w:rsid w:val="00050F08"/>
    <w:rsid w:val="00050F3D"/>
    <w:rsid w:val="000516AC"/>
    <w:rsid w:val="00051A56"/>
    <w:rsid w:val="00051C95"/>
    <w:rsid w:val="00051D1B"/>
    <w:rsid w:val="00051EF1"/>
    <w:rsid w:val="00051FAB"/>
    <w:rsid w:val="00052A9C"/>
    <w:rsid w:val="00052AAD"/>
    <w:rsid w:val="00052D85"/>
    <w:rsid w:val="00052E49"/>
    <w:rsid w:val="00053ADB"/>
    <w:rsid w:val="00053B3B"/>
    <w:rsid w:val="00053BA6"/>
    <w:rsid w:val="00053BD1"/>
    <w:rsid w:val="00053C4C"/>
    <w:rsid w:val="00053F02"/>
    <w:rsid w:val="000540A1"/>
    <w:rsid w:val="00054A0D"/>
    <w:rsid w:val="00055A70"/>
    <w:rsid w:val="00055D99"/>
    <w:rsid w:val="00056010"/>
    <w:rsid w:val="00056955"/>
    <w:rsid w:val="00056B00"/>
    <w:rsid w:val="00056F59"/>
    <w:rsid w:val="0005725F"/>
    <w:rsid w:val="0005772A"/>
    <w:rsid w:val="00057D2D"/>
    <w:rsid w:val="00057E23"/>
    <w:rsid w:val="00060211"/>
    <w:rsid w:val="00060A0E"/>
    <w:rsid w:val="0006110F"/>
    <w:rsid w:val="00061429"/>
    <w:rsid w:val="0006171E"/>
    <w:rsid w:val="000618E9"/>
    <w:rsid w:val="00062B4E"/>
    <w:rsid w:val="00062BA6"/>
    <w:rsid w:val="00062BAA"/>
    <w:rsid w:val="00062E4B"/>
    <w:rsid w:val="000631EA"/>
    <w:rsid w:val="00063740"/>
    <w:rsid w:val="00063DEB"/>
    <w:rsid w:val="00063FF4"/>
    <w:rsid w:val="00064E35"/>
    <w:rsid w:val="000651EA"/>
    <w:rsid w:val="0006537A"/>
    <w:rsid w:val="00065C22"/>
    <w:rsid w:val="000665F3"/>
    <w:rsid w:val="00066B66"/>
    <w:rsid w:val="000679AC"/>
    <w:rsid w:val="000679D5"/>
    <w:rsid w:val="00067AF7"/>
    <w:rsid w:val="00067F98"/>
    <w:rsid w:val="0007008B"/>
    <w:rsid w:val="000703CF"/>
    <w:rsid w:val="0007098C"/>
    <w:rsid w:val="000709BC"/>
    <w:rsid w:val="00070A17"/>
    <w:rsid w:val="00070A3C"/>
    <w:rsid w:val="000710B6"/>
    <w:rsid w:val="000714EE"/>
    <w:rsid w:val="000719EB"/>
    <w:rsid w:val="00071A28"/>
    <w:rsid w:val="00071E5D"/>
    <w:rsid w:val="0007256C"/>
    <w:rsid w:val="000725A1"/>
    <w:rsid w:val="00072BAB"/>
    <w:rsid w:val="00072E34"/>
    <w:rsid w:val="00073576"/>
    <w:rsid w:val="00073956"/>
    <w:rsid w:val="00073FC6"/>
    <w:rsid w:val="00074893"/>
    <w:rsid w:val="00074B1C"/>
    <w:rsid w:val="00074D10"/>
    <w:rsid w:val="00075868"/>
    <w:rsid w:val="00075AF5"/>
    <w:rsid w:val="00076230"/>
    <w:rsid w:val="00076695"/>
    <w:rsid w:val="00076954"/>
    <w:rsid w:val="00076BC2"/>
    <w:rsid w:val="00076F91"/>
    <w:rsid w:val="00080152"/>
    <w:rsid w:val="000804A4"/>
    <w:rsid w:val="00081793"/>
    <w:rsid w:val="00082109"/>
    <w:rsid w:val="0008237D"/>
    <w:rsid w:val="000824F9"/>
    <w:rsid w:val="00082516"/>
    <w:rsid w:val="00082579"/>
    <w:rsid w:val="00082680"/>
    <w:rsid w:val="00082BB3"/>
    <w:rsid w:val="00082C1D"/>
    <w:rsid w:val="00082E38"/>
    <w:rsid w:val="00082F94"/>
    <w:rsid w:val="0008326A"/>
    <w:rsid w:val="00083641"/>
    <w:rsid w:val="0008370D"/>
    <w:rsid w:val="0008372E"/>
    <w:rsid w:val="00083961"/>
    <w:rsid w:val="00083C56"/>
    <w:rsid w:val="00083E6C"/>
    <w:rsid w:val="0008418C"/>
    <w:rsid w:val="00084BF2"/>
    <w:rsid w:val="00084EDC"/>
    <w:rsid w:val="00085487"/>
    <w:rsid w:val="000856CD"/>
    <w:rsid w:val="000857F7"/>
    <w:rsid w:val="000860F4"/>
    <w:rsid w:val="00086483"/>
    <w:rsid w:val="00086B44"/>
    <w:rsid w:val="00086CCC"/>
    <w:rsid w:val="000872B0"/>
    <w:rsid w:val="000879AF"/>
    <w:rsid w:val="00087C6C"/>
    <w:rsid w:val="00090193"/>
    <w:rsid w:val="000901D5"/>
    <w:rsid w:val="00090298"/>
    <w:rsid w:val="000903F5"/>
    <w:rsid w:val="000904A8"/>
    <w:rsid w:val="00090651"/>
    <w:rsid w:val="0009066D"/>
    <w:rsid w:val="000906AB"/>
    <w:rsid w:val="000907B7"/>
    <w:rsid w:val="000908BC"/>
    <w:rsid w:val="000908C3"/>
    <w:rsid w:val="00090972"/>
    <w:rsid w:val="00090C16"/>
    <w:rsid w:val="0009174F"/>
    <w:rsid w:val="00091A73"/>
    <w:rsid w:val="00092620"/>
    <w:rsid w:val="00092B98"/>
    <w:rsid w:val="00092BE0"/>
    <w:rsid w:val="000930AD"/>
    <w:rsid w:val="000937A9"/>
    <w:rsid w:val="00093824"/>
    <w:rsid w:val="0009388C"/>
    <w:rsid w:val="00094C33"/>
    <w:rsid w:val="00095448"/>
    <w:rsid w:val="00095675"/>
    <w:rsid w:val="000956BD"/>
    <w:rsid w:val="00095CCC"/>
    <w:rsid w:val="00095E02"/>
    <w:rsid w:val="00096114"/>
    <w:rsid w:val="000963A4"/>
    <w:rsid w:val="000965CD"/>
    <w:rsid w:val="000966F8"/>
    <w:rsid w:val="00096AFF"/>
    <w:rsid w:val="00096CFF"/>
    <w:rsid w:val="00096E3D"/>
    <w:rsid w:val="00096F20"/>
    <w:rsid w:val="00097044"/>
    <w:rsid w:val="000972AA"/>
    <w:rsid w:val="00097929"/>
    <w:rsid w:val="000A01A9"/>
    <w:rsid w:val="000A0C55"/>
    <w:rsid w:val="000A10AE"/>
    <w:rsid w:val="000A1122"/>
    <w:rsid w:val="000A11AB"/>
    <w:rsid w:val="000A18DE"/>
    <w:rsid w:val="000A1FED"/>
    <w:rsid w:val="000A25CF"/>
    <w:rsid w:val="000A2A20"/>
    <w:rsid w:val="000A2E5F"/>
    <w:rsid w:val="000A2F41"/>
    <w:rsid w:val="000A317F"/>
    <w:rsid w:val="000A34A4"/>
    <w:rsid w:val="000A3E60"/>
    <w:rsid w:val="000A4534"/>
    <w:rsid w:val="000A45D9"/>
    <w:rsid w:val="000A49D1"/>
    <w:rsid w:val="000A548D"/>
    <w:rsid w:val="000A5AFC"/>
    <w:rsid w:val="000A5D70"/>
    <w:rsid w:val="000A5ED0"/>
    <w:rsid w:val="000A6657"/>
    <w:rsid w:val="000A67A8"/>
    <w:rsid w:val="000A7098"/>
    <w:rsid w:val="000A72B7"/>
    <w:rsid w:val="000A7589"/>
    <w:rsid w:val="000A7B2D"/>
    <w:rsid w:val="000A7FEF"/>
    <w:rsid w:val="000B0999"/>
    <w:rsid w:val="000B0EFD"/>
    <w:rsid w:val="000B1076"/>
    <w:rsid w:val="000B138C"/>
    <w:rsid w:val="000B1511"/>
    <w:rsid w:val="000B166C"/>
    <w:rsid w:val="000B1961"/>
    <w:rsid w:val="000B19A6"/>
    <w:rsid w:val="000B1CAF"/>
    <w:rsid w:val="000B1DED"/>
    <w:rsid w:val="000B244F"/>
    <w:rsid w:val="000B2959"/>
    <w:rsid w:val="000B2B34"/>
    <w:rsid w:val="000B3263"/>
    <w:rsid w:val="000B3446"/>
    <w:rsid w:val="000B352C"/>
    <w:rsid w:val="000B3B11"/>
    <w:rsid w:val="000B3E02"/>
    <w:rsid w:val="000B484E"/>
    <w:rsid w:val="000B4CA0"/>
    <w:rsid w:val="000B5340"/>
    <w:rsid w:val="000B59E1"/>
    <w:rsid w:val="000B5E02"/>
    <w:rsid w:val="000B6133"/>
    <w:rsid w:val="000B61CC"/>
    <w:rsid w:val="000B61FC"/>
    <w:rsid w:val="000B64FB"/>
    <w:rsid w:val="000B7383"/>
    <w:rsid w:val="000B7837"/>
    <w:rsid w:val="000B79B1"/>
    <w:rsid w:val="000C024D"/>
    <w:rsid w:val="000C03CE"/>
    <w:rsid w:val="000C0C30"/>
    <w:rsid w:val="000C18A2"/>
    <w:rsid w:val="000C1A75"/>
    <w:rsid w:val="000C1CD4"/>
    <w:rsid w:val="000C1CFB"/>
    <w:rsid w:val="000C1FD6"/>
    <w:rsid w:val="000C2028"/>
    <w:rsid w:val="000C227E"/>
    <w:rsid w:val="000C22EA"/>
    <w:rsid w:val="000C2389"/>
    <w:rsid w:val="000C27A8"/>
    <w:rsid w:val="000C2CDF"/>
    <w:rsid w:val="000C2E44"/>
    <w:rsid w:val="000C32CD"/>
    <w:rsid w:val="000C35E1"/>
    <w:rsid w:val="000C38B3"/>
    <w:rsid w:val="000C3B5D"/>
    <w:rsid w:val="000C4DB9"/>
    <w:rsid w:val="000C5590"/>
    <w:rsid w:val="000C5AAD"/>
    <w:rsid w:val="000C5FA9"/>
    <w:rsid w:val="000C6CA0"/>
    <w:rsid w:val="000C6E97"/>
    <w:rsid w:val="000C7050"/>
    <w:rsid w:val="000C72FD"/>
    <w:rsid w:val="000C74F8"/>
    <w:rsid w:val="000D067B"/>
    <w:rsid w:val="000D1734"/>
    <w:rsid w:val="000D1BFC"/>
    <w:rsid w:val="000D1E88"/>
    <w:rsid w:val="000D1FF9"/>
    <w:rsid w:val="000D223E"/>
    <w:rsid w:val="000D271C"/>
    <w:rsid w:val="000D28E0"/>
    <w:rsid w:val="000D2C50"/>
    <w:rsid w:val="000D2E89"/>
    <w:rsid w:val="000D302A"/>
    <w:rsid w:val="000D308B"/>
    <w:rsid w:val="000D3194"/>
    <w:rsid w:val="000D3327"/>
    <w:rsid w:val="000D3740"/>
    <w:rsid w:val="000D419E"/>
    <w:rsid w:val="000D4248"/>
    <w:rsid w:val="000D5346"/>
    <w:rsid w:val="000D5A55"/>
    <w:rsid w:val="000D5C5A"/>
    <w:rsid w:val="000D6483"/>
    <w:rsid w:val="000D6B99"/>
    <w:rsid w:val="000D6CC1"/>
    <w:rsid w:val="000D7033"/>
    <w:rsid w:val="000D7259"/>
    <w:rsid w:val="000D72D1"/>
    <w:rsid w:val="000E00BF"/>
    <w:rsid w:val="000E00FD"/>
    <w:rsid w:val="000E0116"/>
    <w:rsid w:val="000E03C5"/>
    <w:rsid w:val="000E0601"/>
    <w:rsid w:val="000E0660"/>
    <w:rsid w:val="000E0DBC"/>
    <w:rsid w:val="000E148A"/>
    <w:rsid w:val="000E1542"/>
    <w:rsid w:val="000E1EFC"/>
    <w:rsid w:val="000E232A"/>
    <w:rsid w:val="000E2B34"/>
    <w:rsid w:val="000E39CE"/>
    <w:rsid w:val="000E48D0"/>
    <w:rsid w:val="000E49C0"/>
    <w:rsid w:val="000E5736"/>
    <w:rsid w:val="000E5AE8"/>
    <w:rsid w:val="000E5DA1"/>
    <w:rsid w:val="000E5F5B"/>
    <w:rsid w:val="000E6183"/>
    <w:rsid w:val="000E6375"/>
    <w:rsid w:val="000E6467"/>
    <w:rsid w:val="000E677C"/>
    <w:rsid w:val="000E6C35"/>
    <w:rsid w:val="000E7199"/>
    <w:rsid w:val="000E79F4"/>
    <w:rsid w:val="000E7B74"/>
    <w:rsid w:val="000F0059"/>
    <w:rsid w:val="000F0DDA"/>
    <w:rsid w:val="000F0E4C"/>
    <w:rsid w:val="000F1714"/>
    <w:rsid w:val="000F1A46"/>
    <w:rsid w:val="000F1DA4"/>
    <w:rsid w:val="000F1DB9"/>
    <w:rsid w:val="000F2441"/>
    <w:rsid w:val="000F255A"/>
    <w:rsid w:val="000F2A30"/>
    <w:rsid w:val="000F2BC8"/>
    <w:rsid w:val="000F2D29"/>
    <w:rsid w:val="000F2EFD"/>
    <w:rsid w:val="000F3F3C"/>
    <w:rsid w:val="000F443B"/>
    <w:rsid w:val="000F483A"/>
    <w:rsid w:val="000F4A8B"/>
    <w:rsid w:val="000F4AB5"/>
    <w:rsid w:val="000F4B26"/>
    <w:rsid w:val="000F4B2A"/>
    <w:rsid w:val="000F4C81"/>
    <w:rsid w:val="000F4F14"/>
    <w:rsid w:val="000F5456"/>
    <w:rsid w:val="000F581F"/>
    <w:rsid w:val="000F5C16"/>
    <w:rsid w:val="000F5CD0"/>
    <w:rsid w:val="000F65C5"/>
    <w:rsid w:val="000F665B"/>
    <w:rsid w:val="000F6A0F"/>
    <w:rsid w:val="000F6B70"/>
    <w:rsid w:val="000F6CFC"/>
    <w:rsid w:val="000F706C"/>
    <w:rsid w:val="000F707A"/>
    <w:rsid w:val="000F70EC"/>
    <w:rsid w:val="000F761F"/>
    <w:rsid w:val="000F7C30"/>
    <w:rsid w:val="001006A1"/>
    <w:rsid w:val="00100824"/>
    <w:rsid w:val="00100960"/>
    <w:rsid w:val="001011C8"/>
    <w:rsid w:val="00101BAC"/>
    <w:rsid w:val="00102DCF"/>
    <w:rsid w:val="0010367B"/>
    <w:rsid w:val="00104BBB"/>
    <w:rsid w:val="00104D46"/>
    <w:rsid w:val="00104EAC"/>
    <w:rsid w:val="00104F02"/>
    <w:rsid w:val="00105303"/>
    <w:rsid w:val="00105930"/>
    <w:rsid w:val="00105D2B"/>
    <w:rsid w:val="00106042"/>
    <w:rsid w:val="001066D6"/>
    <w:rsid w:val="00106BC7"/>
    <w:rsid w:val="00106C68"/>
    <w:rsid w:val="00106D6A"/>
    <w:rsid w:val="00106D76"/>
    <w:rsid w:val="0010723A"/>
    <w:rsid w:val="0010727B"/>
    <w:rsid w:val="00107B15"/>
    <w:rsid w:val="00107D4C"/>
    <w:rsid w:val="0011070F"/>
    <w:rsid w:val="00110855"/>
    <w:rsid w:val="00110DC3"/>
    <w:rsid w:val="0011117F"/>
    <w:rsid w:val="00111A96"/>
    <w:rsid w:val="00111E84"/>
    <w:rsid w:val="00112864"/>
    <w:rsid w:val="00112AAB"/>
    <w:rsid w:val="00112E4A"/>
    <w:rsid w:val="00112F5F"/>
    <w:rsid w:val="001133E5"/>
    <w:rsid w:val="0011351B"/>
    <w:rsid w:val="0011352F"/>
    <w:rsid w:val="00113700"/>
    <w:rsid w:val="001138C6"/>
    <w:rsid w:val="00113C90"/>
    <w:rsid w:val="00114FB0"/>
    <w:rsid w:val="001150FD"/>
    <w:rsid w:val="00115672"/>
    <w:rsid w:val="001157CA"/>
    <w:rsid w:val="00115FF9"/>
    <w:rsid w:val="0011645F"/>
    <w:rsid w:val="001165BE"/>
    <w:rsid w:val="0011668D"/>
    <w:rsid w:val="001166B8"/>
    <w:rsid w:val="0011766E"/>
    <w:rsid w:val="00117C00"/>
    <w:rsid w:val="00117EA5"/>
    <w:rsid w:val="001200A7"/>
    <w:rsid w:val="0012024C"/>
    <w:rsid w:val="001203FD"/>
    <w:rsid w:val="00120CDC"/>
    <w:rsid w:val="00121893"/>
    <w:rsid w:val="00121B91"/>
    <w:rsid w:val="00121CC8"/>
    <w:rsid w:val="00122177"/>
    <w:rsid w:val="00122D63"/>
    <w:rsid w:val="00123172"/>
    <w:rsid w:val="001234EB"/>
    <w:rsid w:val="001238C3"/>
    <w:rsid w:val="0012401E"/>
    <w:rsid w:val="0012404A"/>
    <w:rsid w:val="00124AA2"/>
    <w:rsid w:val="0012538F"/>
    <w:rsid w:val="00126012"/>
    <w:rsid w:val="001268EF"/>
    <w:rsid w:val="00126E8E"/>
    <w:rsid w:val="00126E99"/>
    <w:rsid w:val="00127081"/>
    <w:rsid w:val="00127234"/>
    <w:rsid w:val="001273DD"/>
    <w:rsid w:val="001275DA"/>
    <w:rsid w:val="001277D5"/>
    <w:rsid w:val="00127D56"/>
    <w:rsid w:val="00127FF6"/>
    <w:rsid w:val="0013044B"/>
    <w:rsid w:val="001314C4"/>
    <w:rsid w:val="001316FA"/>
    <w:rsid w:val="0013254D"/>
    <w:rsid w:val="001329C5"/>
    <w:rsid w:val="0013364E"/>
    <w:rsid w:val="00134166"/>
    <w:rsid w:val="00134171"/>
    <w:rsid w:val="00134606"/>
    <w:rsid w:val="001346DC"/>
    <w:rsid w:val="00134803"/>
    <w:rsid w:val="00134F2A"/>
    <w:rsid w:val="0013535D"/>
    <w:rsid w:val="00135585"/>
    <w:rsid w:val="0013564A"/>
    <w:rsid w:val="00136113"/>
    <w:rsid w:val="00136E95"/>
    <w:rsid w:val="00137073"/>
    <w:rsid w:val="00137848"/>
    <w:rsid w:val="00137850"/>
    <w:rsid w:val="0014035B"/>
    <w:rsid w:val="001405F6"/>
    <w:rsid w:val="0014065E"/>
    <w:rsid w:val="00140FA4"/>
    <w:rsid w:val="001422BC"/>
    <w:rsid w:val="0014233D"/>
    <w:rsid w:val="001424A5"/>
    <w:rsid w:val="001429ED"/>
    <w:rsid w:val="00142A8F"/>
    <w:rsid w:val="00142D39"/>
    <w:rsid w:val="00142E8A"/>
    <w:rsid w:val="001436B0"/>
    <w:rsid w:val="001436BF"/>
    <w:rsid w:val="001441BA"/>
    <w:rsid w:val="0014420E"/>
    <w:rsid w:val="00144249"/>
    <w:rsid w:val="00144B7F"/>
    <w:rsid w:val="00144BB0"/>
    <w:rsid w:val="00144E93"/>
    <w:rsid w:val="00144F8C"/>
    <w:rsid w:val="001454A9"/>
    <w:rsid w:val="001454FF"/>
    <w:rsid w:val="001456DC"/>
    <w:rsid w:val="001464B3"/>
    <w:rsid w:val="00146549"/>
    <w:rsid w:val="001465E8"/>
    <w:rsid w:val="00146BEF"/>
    <w:rsid w:val="00147411"/>
    <w:rsid w:val="00147601"/>
    <w:rsid w:val="001477E3"/>
    <w:rsid w:val="001477F5"/>
    <w:rsid w:val="00147E41"/>
    <w:rsid w:val="00150042"/>
    <w:rsid w:val="00150760"/>
    <w:rsid w:val="00150C16"/>
    <w:rsid w:val="00150E4A"/>
    <w:rsid w:val="00151206"/>
    <w:rsid w:val="001515E3"/>
    <w:rsid w:val="00152534"/>
    <w:rsid w:val="00152746"/>
    <w:rsid w:val="0015282F"/>
    <w:rsid w:val="00152CB6"/>
    <w:rsid w:val="00153093"/>
    <w:rsid w:val="001537BF"/>
    <w:rsid w:val="001538BF"/>
    <w:rsid w:val="00153D2A"/>
    <w:rsid w:val="001540CE"/>
    <w:rsid w:val="00154225"/>
    <w:rsid w:val="001542D5"/>
    <w:rsid w:val="001546A5"/>
    <w:rsid w:val="00154BB4"/>
    <w:rsid w:val="00154E6E"/>
    <w:rsid w:val="00154EC5"/>
    <w:rsid w:val="00154F53"/>
    <w:rsid w:val="00155077"/>
    <w:rsid w:val="00155221"/>
    <w:rsid w:val="00155252"/>
    <w:rsid w:val="00155911"/>
    <w:rsid w:val="001559D0"/>
    <w:rsid w:val="00155C2C"/>
    <w:rsid w:val="00155F03"/>
    <w:rsid w:val="00155F9E"/>
    <w:rsid w:val="0015664A"/>
    <w:rsid w:val="0015668B"/>
    <w:rsid w:val="00156DB0"/>
    <w:rsid w:val="001573C0"/>
    <w:rsid w:val="00157838"/>
    <w:rsid w:val="001579D6"/>
    <w:rsid w:val="00157A38"/>
    <w:rsid w:val="00157FBE"/>
    <w:rsid w:val="0016017E"/>
    <w:rsid w:val="00160AAA"/>
    <w:rsid w:val="00160C48"/>
    <w:rsid w:val="00160D61"/>
    <w:rsid w:val="00161720"/>
    <w:rsid w:val="001618FD"/>
    <w:rsid w:val="001620FF"/>
    <w:rsid w:val="00162533"/>
    <w:rsid w:val="00162583"/>
    <w:rsid w:val="00162C84"/>
    <w:rsid w:val="0016331B"/>
    <w:rsid w:val="001639E4"/>
    <w:rsid w:val="00163F56"/>
    <w:rsid w:val="001645AA"/>
    <w:rsid w:val="00164F2B"/>
    <w:rsid w:val="001652AE"/>
    <w:rsid w:val="0016534A"/>
    <w:rsid w:val="0016542B"/>
    <w:rsid w:val="0016558B"/>
    <w:rsid w:val="001659F1"/>
    <w:rsid w:val="00165B43"/>
    <w:rsid w:val="00165D88"/>
    <w:rsid w:val="0016666F"/>
    <w:rsid w:val="00166F9A"/>
    <w:rsid w:val="001672CF"/>
    <w:rsid w:val="00167566"/>
    <w:rsid w:val="00167672"/>
    <w:rsid w:val="00167727"/>
    <w:rsid w:val="00167890"/>
    <w:rsid w:val="00167E18"/>
    <w:rsid w:val="00167EE3"/>
    <w:rsid w:val="00167F28"/>
    <w:rsid w:val="00170175"/>
    <w:rsid w:val="0017065F"/>
    <w:rsid w:val="00170918"/>
    <w:rsid w:val="00171813"/>
    <w:rsid w:val="00171A81"/>
    <w:rsid w:val="00171F2E"/>
    <w:rsid w:val="00172184"/>
    <w:rsid w:val="00172344"/>
    <w:rsid w:val="001729E7"/>
    <w:rsid w:val="00172A2F"/>
    <w:rsid w:val="00172E76"/>
    <w:rsid w:val="001734CA"/>
    <w:rsid w:val="00173766"/>
    <w:rsid w:val="00173809"/>
    <w:rsid w:val="0017427B"/>
    <w:rsid w:val="00174562"/>
    <w:rsid w:val="00174933"/>
    <w:rsid w:val="0017525D"/>
    <w:rsid w:val="00175446"/>
    <w:rsid w:val="00175BA4"/>
    <w:rsid w:val="00176216"/>
    <w:rsid w:val="0017647C"/>
    <w:rsid w:val="0017665E"/>
    <w:rsid w:val="00176718"/>
    <w:rsid w:val="001767A8"/>
    <w:rsid w:val="001768D7"/>
    <w:rsid w:val="00176C92"/>
    <w:rsid w:val="0017710C"/>
    <w:rsid w:val="001772E3"/>
    <w:rsid w:val="0017741F"/>
    <w:rsid w:val="00177C4B"/>
    <w:rsid w:val="001800AC"/>
    <w:rsid w:val="001808F5"/>
    <w:rsid w:val="001809AE"/>
    <w:rsid w:val="00180AF9"/>
    <w:rsid w:val="00180E44"/>
    <w:rsid w:val="00180EEF"/>
    <w:rsid w:val="00181865"/>
    <w:rsid w:val="00182070"/>
    <w:rsid w:val="001824C0"/>
    <w:rsid w:val="00182572"/>
    <w:rsid w:val="00182BD5"/>
    <w:rsid w:val="0018349C"/>
    <w:rsid w:val="001837E9"/>
    <w:rsid w:val="0018387F"/>
    <w:rsid w:val="001838E5"/>
    <w:rsid w:val="00183BE3"/>
    <w:rsid w:val="00183C95"/>
    <w:rsid w:val="00184249"/>
    <w:rsid w:val="00184AA8"/>
    <w:rsid w:val="00184B29"/>
    <w:rsid w:val="00184CF9"/>
    <w:rsid w:val="00184F93"/>
    <w:rsid w:val="00185096"/>
    <w:rsid w:val="00185167"/>
    <w:rsid w:val="00185482"/>
    <w:rsid w:val="0018566E"/>
    <w:rsid w:val="00185C46"/>
    <w:rsid w:val="00185ECC"/>
    <w:rsid w:val="00186040"/>
    <w:rsid w:val="00186114"/>
    <w:rsid w:val="00186592"/>
    <w:rsid w:val="0018663C"/>
    <w:rsid w:val="00186748"/>
    <w:rsid w:val="001869CB"/>
    <w:rsid w:val="00186A09"/>
    <w:rsid w:val="00186AAA"/>
    <w:rsid w:val="0018775A"/>
    <w:rsid w:val="00187D2D"/>
    <w:rsid w:val="0019029E"/>
    <w:rsid w:val="001902D0"/>
    <w:rsid w:val="00191137"/>
    <w:rsid w:val="00191863"/>
    <w:rsid w:val="00191B9E"/>
    <w:rsid w:val="00191C89"/>
    <w:rsid w:val="00191D14"/>
    <w:rsid w:val="00191D57"/>
    <w:rsid w:val="00192157"/>
    <w:rsid w:val="001922D4"/>
    <w:rsid w:val="001926FB"/>
    <w:rsid w:val="00192826"/>
    <w:rsid w:val="00193227"/>
    <w:rsid w:val="0019357F"/>
    <w:rsid w:val="001935A1"/>
    <w:rsid w:val="001935DB"/>
    <w:rsid w:val="00193D7D"/>
    <w:rsid w:val="00193E86"/>
    <w:rsid w:val="001940DA"/>
    <w:rsid w:val="001941E1"/>
    <w:rsid w:val="00194609"/>
    <w:rsid w:val="001949C3"/>
    <w:rsid w:val="00194E2F"/>
    <w:rsid w:val="001956E0"/>
    <w:rsid w:val="00195A0F"/>
    <w:rsid w:val="001963E5"/>
    <w:rsid w:val="00196CAB"/>
    <w:rsid w:val="00196F6E"/>
    <w:rsid w:val="0019795E"/>
    <w:rsid w:val="001A0335"/>
    <w:rsid w:val="001A0424"/>
    <w:rsid w:val="001A0778"/>
    <w:rsid w:val="001A07A5"/>
    <w:rsid w:val="001A0F28"/>
    <w:rsid w:val="001A1FBE"/>
    <w:rsid w:val="001A26F8"/>
    <w:rsid w:val="001A27A4"/>
    <w:rsid w:val="001A28AF"/>
    <w:rsid w:val="001A2CAE"/>
    <w:rsid w:val="001A2D2E"/>
    <w:rsid w:val="001A2D5B"/>
    <w:rsid w:val="001A2EF5"/>
    <w:rsid w:val="001A34F6"/>
    <w:rsid w:val="001A35AB"/>
    <w:rsid w:val="001A383A"/>
    <w:rsid w:val="001A3977"/>
    <w:rsid w:val="001A3D50"/>
    <w:rsid w:val="001A3F32"/>
    <w:rsid w:val="001A416E"/>
    <w:rsid w:val="001A41B1"/>
    <w:rsid w:val="001A45F5"/>
    <w:rsid w:val="001A4C75"/>
    <w:rsid w:val="001A60B4"/>
    <w:rsid w:val="001A633D"/>
    <w:rsid w:val="001A6385"/>
    <w:rsid w:val="001A67A5"/>
    <w:rsid w:val="001A6B04"/>
    <w:rsid w:val="001A6CA4"/>
    <w:rsid w:val="001B0B32"/>
    <w:rsid w:val="001B0C74"/>
    <w:rsid w:val="001B1397"/>
    <w:rsid w:val="001B13DA"/>
    <w:rsid w:val="001B160D"/>
    <w:rsid w:val="001B1B6B"/>
    <w:rsid w:val="001B1C53"/>
    <w:rsid w:val="001B1C65"/>
    <w:rsid w:val="001B2BE2"/>
    <w:rsid w:val="001B2C64"/>
    <w:rsid w:val="001B2E7D"/>
    <w:rsid w:val="001B3029"/>
    <w:rsid w:val="001B361E"/>
    <w:rsid w:val="001B47DB"/>
    <w:rsid w:val="001B4EA4"/>
    <w:rsid w:val="001B567A"/>
    <w:rsid w:val="001B5F98"/>
    <w:rsid w:val="001B6181"/>
    <w:rsid w:val="001B651C"/>
    <w:rsid w:val="001B6ED3"/>
    <w:rsid w:val="001B7B79"/>
    <w:rsid w:val="001C002E"/>
    <w:rsid w:val="001C0314"/>
    <w:rsid w:val="001C0889"/>
    <w:rsid w:val="001C09F1"/>
    <w:rsid w:val="001C10F3"/>
    <w:rsid w:val="001C1C5F"/>
    <w:rsid w:val="001C1D52"/>
    <w:rsid w:val="001C1DF1"/>
    <w:rsid w:val="001C1F20"/>
    <w:rsid w:val="001C26A3"/>
    <w:rsid w:val="001C2C35"/>
    <w:rsid w:val="001C3169"/>
    <w:rsid w:val="001C33A4"/>
    <w:rsid w:val="001C3997"/>
    <w:rsid w:val="001C3F21"/>
    <w:rsid w:val="001C421E"/>
    <w:rsid w:val="001C4795"/>
    <w:rsid w:val="001C48C5"/>
    <w:rsid w:val="001C4A09"/>
    <w:rsid w:val="001C4A89"/>
    <w:rsid w:val="001C4AE8"/>
    <w:rsid w:val="001C4B81"/>
    <w:rsid w:val="001C546A"/>
    <w:rsid w:val="001C5C15"/>
    <w:rsid w:val="001C6BC2"/>
    <w:rsid w:val="001C6CA6"/>
    <w:rsid w:val="001C6CF7"/>
    <w:rsid w:val="001C6D56"/>
    <w:rsid w:val="001C796E"/>
    <w:rsid w:val="001C7D03"/>
    <w:rsid w:val="001D014B"/>
    <w:rsid w:val="001D0182"/>
    <w:rsid w:val="001D0D2F"/>
    <w:rsid w:val="001D1114"/>
    <w:rsid w:val="001D13E8"/>
    <w:rsid w:val="001D154B"/>
    <w:rsid w:val="001D17C5"/>
    <w:rsid w:val="001D1E1B"/>
    <w:rsid w:val="001D1E29"/>
    <w:rsid w:val="001D2982"/>
    <w:rsid w:val="001D2CE4"/>
    <w:rsid w:val="001D2CE5"/>
    <w:rsid w:val="001D2F3D"/>
    <w:rsid w:val="001D3595"/>
    <w:rsid w:val="001D3BB6"/>
    <w:rsid w:val="001D3D61"/>
    <w:rsid w:val="001D3EB8"/>
    <w:rsid w:val="001D4368"/>
    <w:rsid w:val="001D459D"/>
    <w:rsid w:val="001D49A7"/>
    <w:rsid w:val="001D53B1"/>
    <w:rsid w:val="001D5ED0"/>
    <w:rsid w:val="001D6277"/>
    <w:rsid w:val="001D6A8A"/>
    <w:rsid w:val="001D6E6F"/>
    <w:rsid w:val="001D736F"/>
    <w:rsid w:val="001D73CA"/>
    <w:rsid w:val="001D77CD"/>
    <w:rsid w:val="001D7837"/>
    <w:rsid w:val="001D7B48"/>
    <w:rsid w:val="001E015F"/>
    <w:rsid w:val="001E024A"/>
    <w:rsid w:val="001E08F5"/>
    <w:rsid w:val="001E094A"/>
    <w:rsid w:val="001E0DF4"/>
    <w:rsid w:val="001E133A"/>
    <w:rsid w:val="001E177B"/>
    <w:rsid w:val="001E211E"/>
    <w:rsid w:val="001E231A"/>
    <w:rsid w:val="001E234D"/>
    <w:rsid w:val="001E2364"/>
    <w:rsid w:val="001E2AA5"/>
    <w:rsid w:val="001E2E1B"/>
    <w:rsid w:val="001E3113"/>
    <w:rsid w:val="001E33D1"/>
    <w:rsid w:val="001E3664"/>
    <w:rsid w:val="001E3876"/>
    <w:rsid w:val="001E4067"/>
    <w:rsid w:val="001E426F"/>
    <w:rsid w:val="001E4746"/>
    <w:rsid w:val="001E4BC8"/>
    <w:rsid w:val="001E4C6C"/>
    <w:rsid w:val="001E5092"/>
    <w:rsid w:val="001E554E"/>
    <w:rsid w:val="001E6030"/>
    <w:rsid w:val="001E6236"/>
    <w:rsid w:val="001E652E"/>
    <w:rsid w:val="001E6857"/>
    <w:rsid w:val="001E6B54"/>
    <w:rsid w:val="001E6C73"/>
    <w:rsid w:val="001E71AE"/>
    <w:rsid w:val="001E7623"/>
    <w:rsid w:val="001E79F2"/>
    <w:rsid w:val="001F0272"/>
    <w:rsid w:val="001F0B57"/>
    <w:rsid w:val="001F0C4F"/>
    <w:rsid w:val="001F1F65"/>
    <w:rsid w:val="001F224B"/>
    <w:rsid w:val="001F2347"/>
    <w:rsid w:val="001F238C"/>
    <w:rsid w:val="001F27BF"/>
    <w:rsid w:val="001F2B32"/>
    <w:rsid w:val="001F2C26"/>
    <w:rsid w:val="001F2E4F"/>
    <w:rsid w:val="001F2E7C"/>
    <w:rsid w:val="001F2F05"/>
    <w:rsid w:val="001F3902"/>
    <w:rsid w:val="001F3AB5"/>
    <w:rsid w:val="001F4418"/>
    <w:rsid w:val="001F4556"/>
    <w:rsid w:val="001F46EC"/>
    <w:rsid w:val="001F4C2C"/>
    <w:rsid w:val="001F4F0C"/>
    <w:rsid w:val="001F5ABB"/>
    <w:rsid w:val="001F5E79"/>
    <w:rsid w:val="001F6722"/>
    <w:rsid w:val="001F6753"/>
    <w:rsid w:val="001F6A02"/>
    <w:rsid w:val="001F6AB0"/>
    <w:rsid w:val="001F70BD"/>
    <w:rsid w:val="001F7279"/>
    <w:rsid w:val="001F7396"/>
    <w:rsid w:val="001F78BE"/>
    <w:rsid w:val="001F7A38"/>
    <w:rsid w:val="0020024C"/>
    <w:rsid w:val="00200377"/>
    <w:rsid w:val="002004D1"/>
    <w:rsid w:val="002004EA"/>
    <w:rsid w:val="00200892"/>
    <w:rsid w:val="00200B20"/>
    <w:rsid w:val="002011F1"/>
    <w:rsid w:val="00201597"/>
    <w:rsid w:val="00201DFC"/>
    <w:rsid w:val="00201E1C"/>
    <w:rsid w:val="00201FDA"/>
    <w:rsid w:val="00202180"/>
    <w:rsid w:val="00202320"/>
    <w:rsid w:val="00202535"/>
    <w:rsid w:val="002030C1"/>
    <w:rsid w:val="0020349B"/>
    <w:rsid w:val="002034E9"/>
    <w:rsid w:val="002036A2"/>
    <w:rsid w:val="00204060"/>
    <w:rsid w:val="002041B3"/>
    <w:rsid w:val="002042E5"/>
    <w:rsid w:val="00204D78"/>
    <w:rsid w:val="00205203"/>
    <w:rsid w:val="0020574E"/>
    <w:rsid w:val="0020580A"/>
    <w:rsid w:val="00206B7C"/>
    <w:rsid w:val="002070D4"/>
    <w:rsid w:val="002070F6"/>
    <w:rsid w:val="002071C6"/>
    <w:rsid w:val="0020779C"/>
    <w:rsid w:val="00207A3C"/>
    <w:rsid w:val="00207BCB"/>
    <w:rsid w:val="00207D36"/>
    <w:rsid w:val="00210110"/>
    <w:rsid w:val="0021018C"/>
    <w:rsid w:val="00210441"/>
    <w:rsid w:val="00210591"/>
    <w:rsid w:val="00210A0E"/>
    <w:rsid w:val="0021169F"/>
    <w:rsid w:val="00211E40"/>
    <w:rsid w:val="002121A8"/>
    <w:rsid w:val="00212282"/>
    <w:rsid w:val="00212AB8"/>
    <w:rsid w:val="00212B85"/>
    <w:rsid w:val="00212D82"/>
    <w:rsid w:val="00212E4A"/>
    <w:rsid w:val="00212F8C"/>
    <w:rsid w:val="00213302"/>
    <w:rsid w:val="00213824"/>
    <w:rsid w:val="00213D2E"/>
    <w:rsid w:val="00213F49"/>
    <w:rsid w:val="0021409B"/>
    <w:rsid w:val="002148A4"/>
    <w:rsid w:val="00214994"/>
    <w:rsid w:val="00214E05"/>
    <w:rsid w:val="00214FBA"/>
    <w:rsid w:val="0021552A"/>
    <w:rsid w:val="00215BA4"/>
    <w:rsid w:val="00215D27"/>
    <w:rsid w:val="00215DF3"/>
    <w:rsid w:val="00215EFC"/>
    <w:rsid w:val="002161B0"/>
    <w:rsid w:val="00216250"/>
    <w:rsid w:val="002162BA"/>
    <w:rsid w:val="00216494"/>
    <w:rsid w:val="002165AD"/>
    <w:rsid w:val="00216605"/>
    <w:rsid w:val="00216633"/>
    <w:rsid w:val="0021691F"/>
    <w:rsid w:val="00216B36"/>
    <w:rsid w:val="00216FEB"/>
    <w:rsid w:val="00216FF1"/>
    <w:rsid w:val="00217034"/>
    <w:rsid w:val="00217637"/>
    <w:rsid w:val="0021770F"/>
    <w:rsid w:val="00217A95"/>
    <w:rsid w:val="00217D69"/>
    <w:rsid w:val="00220111"/>
    <w:rsid w:val="002202E8"/>
    <w:rsid w:val="0022077A"/>
    <w:rsid w:val="00220A08"/>
    <w:rsid w:val="00220FC2"/>
    <w:rsid w:val="002211F6"/>
    <w:rsid w:val="00221480"/>
    <w:rsid w:val="002214E2"/>
    <w:rsid w:val="00221A91"/>
    <w:rsid w:val="00221DC4"/>
    <w:rsid w:val="0022212E"/>
    <w:rsid w:val="002222F3"/>
    <w:rsid w:val="0022244B"/>
    <w:rsid w:val="002235B9"/>
    <w:rsid w:val="002236A9"/>
    <w:rsid w:val="002238D6"/>
    <w:rsid w:val="00223EF5"/>
    <w:rsid w:val="0022429F"/>
    <w:rsid w:val="002243A7"/>
    <w:rsid w:val="002246B1"/>
    <w:rsid w:val="00224B01"/>
    <w:rsid w:val="00224BBE"/>
    <w:rsid w:val="00224C8C"/>
    <w:rsid w:val="00224E93"/>
    <w:rsid w:val="00224EED"/>
    <w:rsid w:val="00225E8A"/>
    <w:rsid w:val="00226356"/>
    <w:rsid w:val="0022677F"/>
    <w:rsid w:val="00227278"/>
    <w:rsid w:val="0022742F"/>
    <w:rsid w:val="002275F4"/>
    <w:rsid w:val="00227A39"/>
    <w:rsid w:val="002304C6"/>
    <w:rsid w:val="0023050B"/>
    <w:rsid w:val="00230766"/>
    <w:rsid w:val="00231264"/>
    <w:rsid w:val="00231921"/>
    <w:rsid w:val="00231966"/>
    <w:rsid w:val="00231C5A"/>
    <w:rsid w:val="00231D81"/>
    <w:rsid w:val="00231EAC"/>
    <w:rsid w:val="0023225B"/>
    <w:rsid w:val="00232E85"/>
    <w:rsid w:val="002335CB"/>
    <w:rsid w:val="0023398D"/>
    <w:rsid w:val="002339EF"/>
    <w:rsid w:val="00233B3B"/>
    <w:rsid w:val="0023411E"/>
    <w:rsid w:val="00234627"/>
    <w:rsid w:val="0023484E"/>
    <w:rsid w:val="00234A67"/>
    <w:rsid w:val="00234A9F"/>
    <w:rsid w:val="00234DC7"/>
    <w:rsid w:val="00234EEB"/>
    <w:rsid w:val="00235051"/>
    <w:rsid w:val="002350E4"/>
    <w:rsid w:val="00235EC6"/>
    <w:rsid w:val="002361AB"/>
    <w:rsid w:val="002363A9"/>
    <w:rsid w:val="00236911"/>
    <w:rsid w:val="0023697A"/>
    <w:rsid w:val="00236DF8"/>
    <w:rsid w:val="00237247"/>
    <w:rsid w:val="00237388"/>
    <w:rsid w:val="002374D0"/>
    <w:rsid w:val="002376CD"/>
    <w:rsid w:val="00237C74"/>
    <w:rsid w:val="00240131"/>
    <w:rsid w:val="00240B5D"/>
    <w:rsid w:val="00240F19"/>
    <w:rsid w:val="00240F80"/>
    <w:rsid w:val="002416F3"/>
    <w:rsid w:val="0024192C"/>
    <w:rsid w:val="0024194D"/>
    <w:rsid w:val="00241CD4"/>
    <w:rsid w:val="0024294C"/>
    <w:rsid w:val="002429D4"/>
    <w:rsid w:val="00242BB4"/>
    <w:rsid w:val="00242F99"/>
    <w:rsid w:val="00243062"/>
    <w:rsid w:val="00243133"/>
    <w:rsid w:val="00243172"/>
    <w:rsid w:val="002439A6"/>
    <w:rsid w:val="00243D56"/>
    <w:rsid w:val="0024420E"/>
    <w:rsid w:val="0024473B"/>
    <w:rsid w:val="00244898"/>
    <w:rsid w:val="00244979"/>
    <w:rsid w:val="00244AC3"/>
    <w:rsid w:val="00244DC1"/>
    <w:rsid w:val="00245216"/>
    <w:rsid w:val="00245C4D"/>
    <w:rsid w:val="00245C5F"/>
    <w:rsid w:val="00245D89"/>
    <w:rsid w:val="00245E6A"/>
    <w:rsid w:val="002460FE"/>
    <w:rsid w:val="00246234"/>
    <w:rsid w:val="00246463"/>
    <w:rsid w:val="0024699C"/>
    <w:rsid w:val="00247388"/>
    <w:rsid w:val="00247630"/>
    <w:rsid w:val="00247A81"/>
    <w:rsid w:val="00250F0A"/>
    <w:rsid w:val="0025168F"/>
    <w:rsid w:val="002517B7"/>
    <w:rsid w:val="002519B6"/>
    <w:rsid w:val="00251A83"/>
    <w:rsid w:val="00251E39"/>
    <w:rsid w:val="00252014"/>
    <w:rsid w:val="002522CC"/>
    <w:rsid w:val="0025250A"/>
    <w:rsid w:val="00252CBB"/>
    <w:rsid w:val="00252EFC"/>
    <w:rsid w:val="00253128"/>
    <w:rsid w:val="002548AB"/>
    <w:rsid w:val="00254987"/>
    <w:rsid w:val="00254B10"/>
    <w:rsid w:val="00254B53"/>
    <w:rsid w:val="00255137"/>
    <w:rsid w:val="00255251"/>
    <w:rsid w:val="00255299"/>
    <w:rsid w:val="002556FB"/>
    <w:rsid w:val="00255964"/>
    <w:rsid w:val="00255D38"/>
    <w:rsid w:val="0025644C"/>
    <w:rsid w:val="002566E6"/>
    <w:rsid w:val="00256B5E"/>
    <w:rsid w:val="0025708E"/>
    <w:rsid w:val="002570DE"/>
    <w:rsid w:val="002572A9"/>
    <w:rsid w:val="00257389"/>
    <w:rsid w:val="002574AD"/>
    <w:rsid w:val="0025783D"/>
    <w:rsid w:val="00257C2E"/>
    <w:rsid w:val="00257C88"/>
    <w:rsid w:val="00257DBF"/>
    <w:rsid w:val="0026008D"/>
    <w:rsid w:val="002603E8"/>
    <w:rsid w:val="0026071C"/>
    <w:rsid w:val="0026089A"/>
    <w:rsid w:val="00260971"/>
    <w:rsid w:val="00260A7E"/>
    <w:rsid w:val="00260BDC"/>
    <w:rsid w:val="00260DF8"/>
    <w:rsid w:val="00260F6C"/>
    <w:rsid w:val="002610B8"/>
    <w:rsid w:val="002619BC"/>
    <w:rsid w:val="00262044"/>
    <w:rsid w:val="00262106"/>
    <w:rsid w:val="0026226A"/>
    <w:rsid w:val="00262601"/>
    <w:rsid w:val="00262B73"/>
    <w:rsid w:val="00262D49"/>
    <w:rsid w:val="00263551"/>
    <w:rsid w:val="0026363A"/>
    <w:rsid w:val="0026372C"/>
    <w:rsid w:val="002641C0"/>
    <w:rsid w:val="00265164"/>
    <w:rsid w:val="0026564E"/>
    <w:rsid w:val="002660CA"/>
    <w:rsid w:val="00266387"/>
    <w:rsid w:val="002667D4"/>
    <w:rsid w:val="00266DCC"/>
    <w:rsid w:val="00266EF4"/>
    <w:rsid w:val="002670A1"/>
    <w:rsid w:val="00267138"/>
    <w:rsid w:val="002675A6"/>
    <w:rsid w:val="002678EE"/>
    <w:rsid w:val="00267E72"/>
    <w:rsid w:val="00267F48"/>
    <w:rsid w:val="00270003"/>
    <w:rsid w:val="002703FD"/>
    <w:rsid w:val="00270802"/>
    <w:rsid w:val="00270C88"/>
    <w:rsid w:val="0027136D"/>
    <w:rsid w:val="00271614"/>
    <w:rsid w:val="00271A9E"/>
    <w:rsid w:val="00271FFA"/>
    <w:rsid w:val="002720A3"/>
    <w:rsid w:val="002722B6"/>
    <w:rsid w:val="00272C08"/>
    <w:rsid w:val="00272D8D"/>
    <w:rsid w:val="002730F1"/>
    <w:rsid w:val="00273B09"/>
    <w:rsid w:val="00273D8F"/>
    <w:rsid w:val="00273EC6"/>
    <w:rsid w:val="00274718"/>
    <w:rsid w:val="00274926"/>
    <w:rsid w:val="00274BF5"/>
    <w:rsid w:val="00274D42"/>
    <w:rsid w:val="00275087"/>
    <w:rsid w:val="002760D7"/>
    <w:rsid w:val="0027627E"/>
    <w:rsid w:val="0027639F"/>
    <w:rsid w:val="00276663"/>
    <w:rsid w:val="00276ADB"/>
    <w:rsid w:val="0027700E"/>
    <w:rsid w:val="002776EB"/>
    <w:rsid w:val="00277BB8"/>
    <w:rsid w:val="00277BF6"/>
    <w:rsid w:val="002806AF"/>
    <w:rsid w:val="00281135"/>
    <w:rsid w:val="002811ED"/>
    <w:rsid w:val="00281446"/>
    <w:rsid w:val="002819D5"/>
    <w:rsid w:val="00281BD4"/>
    <w:rsid w:val="002821E1"/>
    <w:rsid w:val="002822D7"/>
    <w:rsid w:val="002823DB"/>
    <w:rsid w:val="00284B41"/>
    <w:rsid w:val="00284C7D"/>
    <w:rsid w:val="0028504A"/>
    <w:rsid w:val="00285129"/>
    <w:rsid w:val="00285796"/>
    <w:rsid w:val="00285D7E"/>
    <w:rsid w:val="00286124"/>
    <w:rsid w:val="002861CA"/>
    <w:rsid w:val="00286677"/>
    <w:rsid w:val="002867F7"/>
    <w:rsid w:val="0028733A"/>
    <w:rsid w:val="0028737C"/>
    <w:rsid w:val="002873E3"/>
    <w:rsid w:val="002878B1"/>
    <w:rsid w:val="00287D59"/>
    <w:rsid w:val="00287DAB"/>
    <w:rsid w:val="0029054D"/>
    <w:rsid w:val="002908CC"/>
    <w:rsid w:val="00290B5B"/>
    <w:rsid w:val="00290D38"/>
    <w:rsid w:val="00291159"/>
    <w:rsid w:val="002913C2"/>
    <w:rsid w:val="0029145B"/>
    <w:rsid w:val="002915AB"/>
    <w:rsid w:val="00291603"/>
    <w:rsid w:val="002918E2"/>
    <w:rsid w:val="00291FEA"/>
    <w:rsid w:val="0029230B"/>
    <w:rsid w:val="00292643"/>
    <w:rsid w:val="00292746"/>
    <w:rsid w:val="002927AA"/>
    <w:rsid w:val="00292CF8"/>
    <w:rsid w:val="00292FF3"/>
    <w:rsid w:val="0029499A"/>
    <w:rsid w:val="00294F1F"/>
    <w:rsid w:val="002951F9"/>
    <w:rsid w:val="00295562"/>
    <w:rsid w:val="002966AE"/>
    <w:rsid w:val="002968E9"/>
    <w:rsid w:val="00296E94"/>
    <w:rsid w:val="0029713F"/>
    <w:rsid w:val="002972B4"/>
    <w:rsid w:val="002977CF"/>
    <w:rsid w:val="00297869"/>
    <w:rsid w:val="00297FC4"/>
    <w:rsid w:val="002A0009"/>
    <w:rsid w:val="002A0935"/>
    <w:rsid w:val="002A09B7"/>
    <w:rsid w:val="002A0DB8"/>
    <w:rsid w:val="002A12B5"/>
    <w:rsid w:val="002A17D8"/>
    <w:rsid w:val="002A18D1"/>
    <w:rsid w:val="002A1E88"/>
    <w:rsid w:val="002A26E4"/>
    <w:rsid w:val="002A26FF"/>
    <w:rsid w:val="002A2B36"/>
    <w:rsid w:val="002A2BBE"/>
    <w:rsid w:val="002A31BE"/>
    <w:rsid w:val="002A371C"/>
    <w:rsid w:val="002A3D0F"/>
    <w:rsid w:val="002A3EA8"/>
    <w:rsid w:val="002A40A5"/>
    <w:rsid w:val="002A42B8"/>
    <w:rsid w:val="002A4E1C"/>
    <w:rsid w:val="002A51DA"/>
    <w:rsid w:val="002A58EF"/>
    <w:rsid w:val="002A5D9B"/>
    <w:rsid w:val="002A608D"/>
    <w:rsid w:val="002A6184"/>
    <w:rsid w:val="002A65B4"/>
    <w:rsid w:val="002A67D3"/>
    <w:rsid w:val="002A6C3C"/>
    <w:rsid w:val="002A7A11"/>
    <w:rsid w:val="002B070C"/>
    <w:rsid w:val="002B09D6"/>
    <w:rsid w:val="002B0A6D"/>
    <w:rsid w:val="002B0B64"/>
    <w:rsid w:val="002B1197"/>
    <w:rsid w:val="002B1518"/>
    <w:rsid w:val="002B177B"/>
    <w:rsid w:val="002B1783"/>
    <w:rsid w:val="002B19D2"/>
    <w:rsid w:val="002B1BD7"/>
    <w:rsid w:val="002B1EDB"/>
    <w:rsid w:val="002B25E2"/>
    <w:rsid w:val="002B2710"/>
    <w:rsid w:val="002B27C8"/>
    <w:rsid w:val="002B2821"/>
    <w:rsid w:val="002B2A2A"/>
    <w:rsid w:val="002B3932"/>
    <w:rsid w:val="002B3A40"/>
    <w:rsid w:val="002B4091"/>
    <w:rsid w:val="002B491C"/>
    <w:rsid w:val="002B4A8C"/>
    <w:rsid w:val="002B5075"/>
    <w:rsid w:val="002B562D"/>
    <w:rsid w:val="002B5716"/>
    <w:rsid w:val="002B5F5F"/>
    <w:rsid w:val="002B63CD"/>
    <w:rsid w:val="002B6859"/>
    <w:rsid w:val="002B6940"/>
    <w:rsid w:val="002B76B1"/>
    <w:rsid w:val="002B7826"/>
    <w:rsid w:val="002B799D"/>
    <w:rsid w:val="002B7EBC"/>
    <w:rsid w:val="002B7FFD"/>
    <w:rsid w:val="002C0632"/>
    <w:rsid w:val="002C0746"/>
    <w:rsid w:val="002C0777"/>
    <w:rsid w:val="002C089F"/>
    <w:rsid w:val="002C08E5"/>
    <w:rsid w:val="002C0C8C"/>
    <w:rsid w:val="002C0EA3"/>
    <w:rsid w:val="002C0F9B"/>
    <w:rsid w:val="002C1144"/>
    <w:rsid w:val="002C1532"/>
    <w:rsid w:val="002C17DD"/>
    <w:rsid w:val="002C188F"/>
    <w:rsid w:val="002C18F7"/>
    <w:rsid w:val="002C23F8"/>
    <w:rsid w:val="002C2CE5"/>
    <w:rsid w:val="002C2D3A"/>
    <w:rsid w:val="002C2E31"/>
    <w:rsid w:val="002C3618"/>
    <w:rsid w:val="002C3641"/>
    <w:rsid w:val="002C37FD"/>
    <w:rsid w:val="002C39DB"/>
    <w:rsid w:val="002C3A12"/>
    <w:rsid w:val="002C3CE7"/>
    <w:rsid w:val="002C3DF6"/>
    <w:rsid w:val="002C3F0D"/>
    <w:rsid w:val="002C48AC"/>
    <w:rsid w:val="002C4F3F"/>
    <w:rsid w:val="002C657D"/>
    <w:rsid w:val="002C6799"/>
    <w:rsid w:val="002C6E2A"/>
    <w:rsid w:val="002C7038"/>
    <w:rsid w:val="002C7259"/>
    <w:rsid w:val="002C758C"/>
    <w:rsid w:val="002D06A0"/>
    <w:rsid w:val="002D074B"/>
    <w:rsid w:val="002D085B"/>
    <w:rsid w:val="002D09DB"/>
    <w:rsid w:val="002D0A70"/>
    <w:rsid w:val="002D0BD3"/>
    <w:rsid w:val="002D0C11"/>
    <w:rsid w:val="002D0D8A"/>
    <w:rsid w:val="002D0DFF"/>
    <w:rsid w:val="002D0FBF"/>
    <w:rsid w:val="002D174D"/>
    <w:rsid w:val="002D1F67"/>
    <w:rsid w:val="002D2139"/>
    <w:rsid w:val="002D29FB"/>
    <w:rsid w:val="002D2A2A"/>
    <w:rsid w:val="002D2BEB"/>
    <w:rsid w:val="002D2F64"/>
    <w:rsid w:val="002D32D8"/>
    <w:rsid w:val="002D3646"/>
    <w:rsid w:val="002D39DD"/>
    <w:rsid w:val="002D3A8E"/>
    <w:rsid w:val="002D3E56"/>
    <w:rsid w:val="002D4166"/>
    <w:rsid w:val="002D42E7"/>
    <w:rsid w:val="002D4982"/>
    <w:rsid w:val="002D4CF9"/>
    <w:rsid w:val="002D4F3E"/>
    <w:rsid w:val="002D50BA"/>
    <w:rsid w:val="002D5873"/>
    <w:rsid w:val="002D68DA"/>
    <w:rsid w:val="002D6958"/>
    <w:rsid w:val="002D6DE7"/>
    <w:rsid w:val="002D6E75"/>
    <w:rsid w:val="002D7071"/>
    <w:rsid w:val="002D71CA"/>
    <w:rsid w:val="002D72C2"/>
    <w:rsid w:val="002D78FC"/>
    <w:rsid w:val="002D791F"/>
    <w:rsid w:val="002D7B8E"/>
    <w:rsid w:val="002D7F74"/>
    <w:rsid w:val="002E0A84"/>
    <w:rsid w:val="002E130A"/>
    <w:rsid w:val="002E1396"/>
    <w:rsid w:val="002E144B"/>
    <w:rsid w:val="002E14CF"/>
    <w:rsid w:val="002E19EB"/>
    <w:rsid w:val="002E2395"/>
    <w:rsid w:val="002E2439"/>
    <w:rsid w:val="002E266D"/>
    <w:rsid w:val="002E2CE6"/>
    <w:rsid w:val="002E2FF3"/>
    <w:rsid w:val="002E3382"/>
    <w:rsid w:val="002E39F6"/>
    <w:rsid w:val="002E4308"/>
    <w:rsid w:val="002E4373"/>
    <w:rsid w:val="002E4479"/>
    <w:rsid w:val="002E499D"/>
    <w:rsid w:val="002E4B8F"/>
    <w:rsid w:val="002E50DE"/>
    <w:rsid w:val="002E5282"/>
    <w:rsid w:val="002E56D7"/>
    <w:rsid w:val="002E59B6"/>
    <w:rsid w:val="002E5BAB"/>
    <w:rsid w:val="002E631F"/>
    <w:rsid w:val="002E6426"/>
    <w:rsid w:val="002E657B"/>
    <w:rsid w:val="002E6693"/>
    <w:rsid w:val="002E6C9E"/>
    <w:rsid w:val="002E7818"/>
    <w:rsid w:val="002E7846"/>
    <w:rsid w:val="002F0255"/>
    <w:rsid w:val="002F026B"/>
    <w:rsid w:val="002F0674"/>
    <w:rsid w:val="002F0CA8"/>
    <w:rsid w:val="002F0E83"/>
    <w:rsid w:val="002F0EBA"/>
    <w:rsid w:val="002F0F50"/>
    <w:rsid w:val="002F1401"/>
    <w:rsid w:val="002F1B5B"/>
    <w:rsid w:val="002F1DAB"/>
    <w:rsid w:val="002F1E7C"/>
    <w:rsid w:val="002F236D"/>
    <w:rsid w:val="002F24E6"/>
    <w:rsid w:val="002F2DDA"/>
    <w:rsid w:val="002F35C8"/>
    <w:rsid w:val="002F36E2"/>
    <w:rsid w:val="002F387E"/>
    <w:rsid w:val="002F3FB8"/>
    <w:rsid w:val="002F4642"/>
    <w:rsid w:val="002F4911"/>
    <w:rsid w:val="002F5017"/>
    <w:rsid w:val="002F5282"/>
    <w:rsid w:val="002F5368"/>
    <w:rsid w:val="002F5429"/>
    <w:rsid w:val="002F5716"/>
    <w:rsid w:val="002F5CCB"/>
    <w:rsid w:val="002F636D"/>
    <w:rsid w:val="002F7104"/>
    <w:rsid w:val="002F72A1"/>
    <w:rsid w:val="002F760A"/>
    <w:rsid w:val="002F78EA"/>
    <w:rsid w:val="0030001D"/>
    <w:rsid w:val="00300992"/>
    <w:rsid w:val="00300E79"/>
    <w:rsid w:val="0030195B"/>
    <w:rsid w:val="00301AFE"/>
    <w:rsid w:val="00301DE9"/>
    <w:rsid w:val="00302391"/>
    <w:rsid w:val="0030267F"/>
    <w:rsid w:val="003026E4"/>
    <w:rsid w:val="003028D1"/>
    <w:rsid w:val="00302C66"/>
    <w:rsid w:val="00302ED5"/>
    <w:rsid w:val="00302EE2"/>
    <w:rsid w:val="00302FF2"/>
    <w:rsid w:val="00303030"/>
    <w:rsid w:val="003030C6"/>
    <w:rsid w:val="003033AE"/>
    <w:rsid w:val="00303B8F"/>
    <w:rsid w:val="003047EC"/>
    <w:rsid w:val="00304A5A"/>
    <w:rsid w:val="00304AFA"/>
    <w:rsid w:val="00304DB3"/>
    <w:rsid w:val="003052BB"/>
    <w:rsid w:val="00306061"/>
    <w:rsid w:val="003068BA"/>
    <w:rsid w:val="00306CA8"/>
    <w:rsid w:val="00306F5A"/>
    <w:rsid w:val="00306F82"/>
    <w:rsid w:val="0030762A"/>
    <w:rsid w:val="003079C6"/>
    <w:rsid w:val="00307FED"/>
    <w:rsid w:val="00310240"/>
    <w:rsid w:val="003108C9"/>
    <w:rsid w:val="003109B6"/>
    <w:rsid w:val="00311192"/>
    <w:rsid w:val="00311516"/>
    <w:rsid w:val="0031153A"/>
    <w:rsid w:val="003118E7"/>
    <w:rsid w:val="003119E3"/>
    <w:rsid w:val="003125BF"/>
    <w:rsid w:val="003127B8"/>
    <w:rsid w:val="0031397C"/>
    <w:rsid w:val="00313C0C"/>
    <w:rsid w:val="00313E62"/>
    <w:rsid w:val="00313E8B"/>
    <w:rsid w:val="00313F6E"/>
    <w:rsid w:val="00314732"/>
    <w:rsid w:val="00315346"/>
    <w:rsid w:val="00315394"/>
    <w:rsid w:val="003153FF"/>
    <w:rsid w:val="003156B0"/>
    <w:rsid w:val="003156DD"/>
    <w:rsid w:val="00315F7A"/>
    <w:rsid w:val="003162EE"/>
    <w:rsid w:val="003164C4"/>
    <w:rsid w:val="003164CD"/>
    <w:rsid w:val="00317209"/>
    <w:rsid w:val="00317261"/>
    <w:rsid w:val="003176A2"/>
    <w:rsid w:val="003178B2"/>
    <w:rsid w:val="00317A12"/>
    <w:rsid w:val="00317AAC"/>
    <w:rsid w:val="00317D4D"/>
    <w:rsid w:val="00320020"/>
    <w:rsid w:val="003200FD"/>
    <w:rsid w:val="003203E9"/>
    <w:rsid w:val="00320519"/>
    <w:rsid w:val="003206A4"/>
    <w:rsid w:val="00320BEE"/>
    <w:rsid w:val="00320EFD"/>
    <w:rsid w:val="0032111A"/>
    <w:rsid w:val="003219C6"/>
    <w:rsid w:val="00321C34"/>
    <w:rsid w:val="00321D41"/>
    <w:rsid w:val="00321EED"/>
    <w:rsid w:val="003221CF"/>
    <w:rsid w:val="0032242D"/>
    <w:rsid w:val="00322752"/>
    <w:rsid w:val="00322916"/>
    <w:rsid w:val="00322990"/>
    <w:rsid w:val="003229DB"/>
    <w:rsid w:val="003239B1"/>
    <w:rsid w:val="00323CBC"/>
    <w:rsid w:val="00324441"/>
    <w:rsid w:val="00324536"/>
    <w:rsid w:val="00324566"/>
    <w:rsid w:val="00324871"/>
    <w:rsid w:val="00324A67"/>
    <w:rsid w:val="00324DCE"/>
    <w:rsid w:val="003250D7"/>
    <w:rsid w:val="00325567"/>
    <w:rsid w:val="00325911"/>
    <w:rsid w:val="0032611D"/>
    <w:rsid w:val="003263B3"/>
    <w:rsid w:val="0032670E"/>
    <w:rsid w:val="00326955"/>
    <w:rsid w:val="00326D74"/>
    <w:rsid w:val="00327FA5"/>
    <w:rsid w:val="0033021E"/>
    <w:rsid w:val="003306A2"/>
    <w:rsid w:val="0033074E"/>
    <w:rsid w:val="0033088A"/>
    <w:rsid w:val="003311B5"/>
    <w:rsid w:val="0033198A"/>
    <w:rsid w:val="00331A1F"/>
    <w:rsid w:val="00331D36"/>
    <w:rsid w:val="00331F7E"/>
    <w:rsid w:val="00331FDD"/>
    <w:rsid w:val="003325A9"/>
    <w:rsid w:val="00332AFA"/>
    <w:rsid w:val="00332F15"/>
    <w:rsid w:val="003333A9"/>
    <w:rsid w:val="00333D67"/>
    <w:rsid w:val="00333E9B"/>
    <w:rsid w:val="00334131"/>
    <w:rsid w:val="003341B6"/>
    <w:rsid w:val="0033441C"/>
    <w:rsid w:val="00334E9C"/>
    <w:rsid w:val="003351BC"/>
    <w:rsid w:val="003354A4"/>
    <w:rsid w:val="00335571"/>
    <w:rsid w:val="00335752"/>
    <w:rsid w:val="00335B92"/>
    <w:rsid w:val="00335DC4"/>
    <w:rsid w:val="003368C5"/>
    <w:rsid w:val="003368D3"/>
    <w:rsid w:val="0033692E"/>
    <w:rsid w:val="00336C3B"/>
    <w:rsid w:val="00336EBA"/>
    <w:rsid w:val="003374C7"/>
    <w:rsid w:val="0033770F"/>
    <w:rsid w:val="003378F1"/>
    <w:rsid w:val="003379A7"/>
    <w:rsid w:val="00340406"/>
    <w:rsid w:val="003404B3"/>
    <w:rsid w:val="003406F8"/>
    <w:rsid w:val="00340A70"/>
    <w:rsid w:val="00340B06"/>
    <w:rsid w:val="00341EF1"/>
    <w:rsid w:val="003422FA"/>
    <w:rsid w:val="0034257B"/>
    <w:rsid w:val="0034354F"/>
    <w:rsid w:val="0034368B"/>
    <w:rsid w:val="003437CC"/>
    <w:rsid w:val="00343961"/>
    <w:rsid w:val="00343A24"/>
    <w:rsid w:val="00343A56"/>
    <w:rsid w:val="00343B39"/>
    <w:rsid w:val="00343F55"/>
    <w:rsid w:val="0034404C"/>
    <w:rsid w:val="00344190"/>
    <w:rsid w:val="00344D5C"/>
    <w:rsid w:val="003452C9"/>
    <w:rsid w:val="00345D98"/>
    <w:rsid w:val="00345F8E"/>
    <w:rsid w:val="00345FDC"/>
    <w:rsid w:val="00346AD3"/>
    <w:rsid w:val="00346CB9"/>
    <w:rsid w:val="00346E48"/>
    <w:rsid w:val="00346F2A"/>
    <w:rsid w:val="00346FE4"/>
    <w:rsid w:val="0034754D"/>
    <w:rsid w:val="0034780D"/>
    <w:rsid w:val="00347897"/>
    <w:rsid w:val="003478E7"/>
    <w:rsid w:val="00347DEF"/>
    <w:rsid w:val="00350576"/>
    <w:rsid w:val="00350B7E"/>
    <w:rsid w:val="00350C4B"/>
    <w:rsid w:val="00350F3A"/>
    <w:rsid w:val="00351023"/>
    <w:rsid w:val="00351036"/>
    <w:rsid w:val="00351667"/>
    <w:rsid w:val="00351732"/>
    <w:rsid w:val="00351776"/>
    <w:rsid w:val="00351788"/>
    <w:rsid w:val="00351CF2"/>
    <w:rsid w:val="00351DF2"/>
    <w:rsid w:val="00352822"/>
    <w:rsid w:val="00352B30"/>
    <w:rsid w:val="00352BBE"/>
    <w:rsid w:val="00352D30"/>
    <w:rsid w:val="00352F03"/>
    <w:rsid w:val="00352FF5"/>
    <w:rsid w:val="003530C3"/>
    <w:rsid w:val="00353594"/>
    <w:rsid w:val="00353B2E"/>
    <w:rsid w:val="00353D3D"/>
    <w:rsid w:val="003545D6"/>
    <w:rsid w:val="00354961"/>
    <w:rsid w:val="00354F63"/>
    <w:rsid w:val="00354FA8"/>
    <w:rsid w:val="003551B1"/>
    <w:rsid w:val="003552BD"/>
    <w:rsid w:val="003557D2"/>
    <w:rsid w:val="003557F6"/>
    <w:rsid w:val="00355B57"/>
    <w:rsid w:val="00355D3E"/>
    <w:rsid w:val="00355D99"/>
    <w:rsid w:val="00356277"/>
    <w:rsid w:val="003567DA"/>
    <w:rsid w:val="0035681E"/>
    <w:rsid w:val="00356CC1"/>
    <w:rsid w:val="00356D95"/>
    <w:rsid w:val="00357340"/>
    <w:rsid w:val="0036019D"/>
    <w:rsid w:val="00360E53"/>
    <w:rsid w:val="003612AB"/>
    <w:rsid w:val="00361406"/>
    <w:rsid w:val="003615E8"/>
    <w:rsid w:val="003618E5"/>
    <w:rsid w:val="00361BD7"/>
    <w:rsid w:val="003622EF"/>
    <w:rsid w:val="0036283B"/>
    <w:rsid w:val="00362992"/>
    <w:rsid w:val="00363010"/>
    <w:rsid w:val="003639C6"/>
    <w:rsid w:val="003640AD"/>
    <w:rsid w:val="00364F1E"/>
    <w:rsid w:val="00364F30"/>
    <w:rsid w:val="0036525B"/>
    <w:rsid w:val="003654C1"/>
    <w:rsid w:val="003654C3"/>
    <w:rsid w:val="0036572D"/>
    <w:rsid w:val="00365AD4"/>
    <w:rsid w:val="00365AE6"/>
    <w:rsid w:val="00365DBE"/>
    <w:rsid w:val="00366170"/>
    <w:rsid w:val="0036671E"/>
    <w:rsid w:val="00366936"/>
    <w:rsid w:val="00366A78"/>
    <w:rsid w:val="00366AC3"/>
    <w:rsid w:val="00366BBC"/>
    <w:rsid w:val="00366C35"/>
    <w:rsid w:val="00367622"/>
    <w:rsid w:val="00367A19"/>
    <w:rsid w:val="00367D1A"/>
    <w:rsid w:val="003702BC"/>
    <w:rsid w:val="0037057C"/>
    <w:rsid w:val="00370A54"/>
    <w:rsid w:val="00370ACC"/>
    <w:rsid w:val="00371399"/>
    <w:rsid w:val="003716C2"/>
    <w:rsid w:val="00371F09"/>
    <w:rsid w:val="0037250B"/>
    <w:rsid w:val="00372702"/>
    <w:rsid w:val="00372968"/>
    <w:rsid w:val="0037302A"/>
    <w:rsid w:val="0037339C"/>
    <w:rsid w:val="003733D9"/>
    <w:rsid w:val="00373A3C"/>
    <w:rsid w:val="00373A85"/>
    <w:rsid w:val="00373ADD"/>
    <w:rsid w:val="00373B00"/>
    <w:rsid w:val="00373C03"/>
    <w:rsid w:val="00373C35"/>
    <w:rsid w:val="00374596"/>
    <w:rsid w:val="00374894"/>
    <w:rsid w:val="00374B47"/>
    <w:rsid w:val="00374F7B"/>
    <w:rsid w:val="00375598"/>
    <w:rsid w:val="003756B3"/>
    <w:rsid w:val="00375D4F"/>
    <w:rsid w:val="00375E99"/>
    <w:rsid w:val="00376164"/>
    <w:rsid w:val="00376AB0"/>
    <w:rsid w:val="00376B7A"/>
    <w:rsid w:val="00377244"/>
    <w:rsid w:val="00377C6A"/>
    <w:rsid w:val="00377FB7"/>
    <w:rsid w:val="00380994"/>
    <w:rsid w:val="003810CF"/>
    <w:rsid w:val="0038139A"/>
    <w:rsid w:val="00381683"/>
    <w:rsid w:val="0038170D"/>
    <w:rsid w:val="00381898"/>
    <w:rsid w:val="00381B8A"/>
    <w:rsid w:val="00381EEC"/>
    <w:rsid w:val="003826A2"/>
    <w:rsid w:val="00382CBA"/>
    <w:rsid w:val="00383416"/>
    <w:rsid w:val="003837E4"/>
    <w:rsid w:val="00383B78"/>
    <w:rsid w:val="00383C6E"/>
    <w:rsid w:val="00383D40"/>
    <w:rsid w:val="00383F79"/>
    <w:rsid w:val="00383FF7"/>
    <w:rsid w:val="00384063"/>
    <w:rsid w:val="003845F5"/>
    <w:rsid w:val="00384C87"/>
    <w:rsid w:val="0038595F"/>
    <w:rsid w:val="00385D83"/>
    <w:rsid w:val="003860B2"/>
    <w:rsid w:val="003870D1"/>
    <w:rsid w:val="003875B2"/>
    <w:rsid w:val="00387A73"/>
    <w:rsid w:val="00387EDB"/>
    <w:rsid w:val="00390759"/>
    <w:rsid w:val="00390955"/>
    <w:rsid w:val="003918B3"/>
    <w:rsid w:val="00391C0F"/>
    <w:rsid w:val="00391E53"/>
    <w:rsid w:val="00391E96"/>
    <w:rsid w:val="003923F0"/>
    <w:rsid w:val="0039242C"/>
    <w:rsid w:val="00392811"/>
    <w:rsid w:val="00392D32"/>
    <w:rsid w:val="00392DAB"/>
    <w:rsid w:val="003938A7"/>
    <w:rsid w:val="00393954"/>
    <w:rsid w:val="00393A88"/>
    <w:rsid w:val="00394323"/>
    <w:rsid w:val="0039504A"/>
    <w:rsid w:val="00395312"/>
    <w:rsid w:val="00396B77"/>
    <w:rsid w:val="00396BF5"/>
    <w:rsid w:val="00397492"/>
    <w:rsid w:val="003975A3"/>
    <w:rsid w:val="003A191E"/>
    <w:rsid w:val="003A27B2"/>
    <w:rsid w:val="003A298B"/>
    <w:rsid w:val="003A36B3"/>
    <w:rsid w:val="003A3862"/>
    <w:rsid w:val="003A3AD0"/>
    <w:rsid w:val="003A3F7F"/>
    <w:rsid w:val="003A4A6A"/>
    <w:rsid w:val="003A4D1D"/>
    <w:rsid w:val="003A500D"/>
    <w:rsid w:val="003A5EEC"/>
    <w:rsid w:val="003A60A5"/>
    <w:rsid w:val="003A694E"/>
    <w:rsid w:val="003A7187"/>
    <w:rsid w:val="003B0C80"/>
    <w:rsid w:val="003B0D15"/>
    <w:rsid w:val="003B11D6"/>
    <w:rsid w:val="003B1349"/>
    <w:rsid w:val="003B1573"/>
    <w:rsid w:val="003B28B0"/>
    <w:rsid w:val="003B291D"/>
    <w:rsid w:val="003B2E0C"/>
    <w:rsid w:val="003B34AA"/>
    <w:rsid w:val="003B3BB6"/>
    <w:rsid w:val="003B3DA1"/>
    <w:rsid w:val="003B4ADB"/>
    <w:rsid w:val="003B4B73"/>
    <w:rsid w:val="003B4DA5"/>
    <w:rsid w:val="003B5BD0"/>
    <w:rsid w:val="003B5EE7"/>
    <w:rsid w:val="003B608F"/>
    <w:rsid w:val="003B65F8"/>
    <w:rsid w:val="003B6789"/>
    <w:rsid w:val="003B6C36"/>
    <w:rsid w:val="003B71FF"/>
    <w:rsid w:val="003B7253"/>
    <w:rsid w:val="003B7A40"/>
    <w:rsid w:val="003C0295"/>
    <w:rsid w:val="003C0485"/>
    <w:rsid w:val="003C0938"/>
    <w:rsid w:val="003C0BA5"/>
    <w:rsid w:val="003C0E6B"/>
    <w:rsid w:val="003C110B"/>
    <w:rsid w:val="003C1660"/>
    <w:rsid w:val="003C1B1E"/>
    <w:rsid w:val="003C2206"/>
    <w:rsid w:val="003C2738"/>
    <w:rsid w:val="003C288A"/>
    <w:rsid w:val="003C2B59"/>
    <w:rsid w:val="003C2B7D"/>
    <w:rsid w:val="003C3252"/>
    <w:rsid w:val="003C368B"/>
    <w:rsid w:val="003C3858"/>
    <w:rsid w:val="003C3B18"/>
    <w:rsid w:val="003C3E14"/>
    <w:rsid w:val="003C41C3"/>
    <w:rsid w:val="003C4511"/>
    <w:rsid w:val="003C454F"/>
    <w:rsid w:val="003C4918"/>
    <w:rsid w:val="003C4B94"/>
    <w:rsid w:val="003C4DA7"/>
    <w:rsid w:val="003C4DC5"/>
    <w:rsid w:val="003C4FA6"/>
    <w:rsid w:val="003C5070"/>
    <w:rsid w:val="003C673C"/>
    <w:rsid w:val="003C695F"/>
    <w:rsid w:val="003C6CFD"/>
    <w:rsid w:val="003C6EA8"/>
    <w:rsid w:val="003C7318"/>
    <w:rsid w:val="003C7446"/>
    <w:rsid w:val="003C7605"/>
    <w:rsid w:val="003C765F"/>
    <w:rsid w:val="003C7DB4"/>
    <w:rsid w:val="003D02E8"/>
    <w:rsid w:val="003D03D9"/>
    <w:rsid w:val="003D04B8"/>
    <w:rsid w:val="003D0850"/>
    <w:rsid w:val="003D0C7C"/>
    <w:rsid w:val="003D0EC9"/>
    <w:rsid w:val="003D138F"/>
    <w:rsid w:val="003D13BC"/>
    <w:rsid w:val="003D16C6"/>
    <w:rsid w:val="003D1BA8"/>
    <w:rsid w:val="003D1C08"/>
    <w:rsid w:val="003D1DAA"/>
    <w:rsid w:val="003D2336"/>
    <w:rsid w:val="003D28D7"/>
    <w:rsid w:val="003D2D32"/>
    <w:rsid w:val="003D2F9B"/>
    <w:rsid w:val="003D334F"/>
    <w:rsid w:val="003D353F"/>
    <w:rsid w:val="003D39B7"/>
    <w:rsid w:val="003D407B"/>
    <w:rsid w:val="003D4127"/>
    <w:rsid w:val="003D4460"/>
    <w:rsid w:val="003D4E74"/>
    <w:rsid w:val="003D602D"/>
    <w:rsid w:val="003D61FE"/>
    <w:rsid w:val="003D76CC"/>
    <w:rsid w:val="003D7808"/>
    <w:rsid w:val="003E08E7"/>
    <w:rsid w:val="003E0DBC"/>
    <w:rsid w:val="003E137F"/>
    <w:rsid w:val="003E1F6C"/>
    <w:rsid w:val="003E2390"/>
    <w:rsid w:val="003E2432"/>
    <w:rsid w:val="003E24CC"/>
    <w:rsid w:val="003E2753"/>
    <w:rsid w:val="003E2ED2"/>
    <w:rsid w:val="003E30DF"/>
    <w:rsid w:val="003E31EE"/>
    <w:rsid w:val="003E3234"/>
    <w:rsid w:val="003E355B"/>
    <w:rsid w:val="003E36E1"/>
    <w:rsid w:val="003E3B4E"/>
    <w:rsid w:val="003E3B7B"/>
    <w:rsid w:val="003E3D94"/>
    <w:rsid w:val="003E4317"/>
    <w:rsid w:val="003E45CC"/>
    <w:rsid w:val="003E47F5"/>
    <w:rsid w:val="003E4F77"/>
    <w:rsid w:val="003E506F"/>
    <w:rsid w:val="003E52A0"/>
    <w:rsid w:val="003E543F"/>
    <w:rsid w:val="003E54DA"/>
    <w:rsid w:val="003E56B8"/>
    <w:rsid w:val="003E59D4"/>
    <w:rsid w:val="003E798D"/>
    <w:rsid w:val="003E79BF"/>
    <w:rsid w:val="003E7FD5"/>
    <w:rsid w:val="003E7FEF"/>
    <w:rsid w:val="003F12D9"/>
    <w:rsid w:val="003F1632"/>
    <w:rsid w:val="003F16E6"/>
    <w:rsid w:val="003F19FC"/>
    <w:rsid w:val="003F1CA7"/>
    <w:rsid w:val="003F212F"/>
    <w:rsid w:val="003F2469"/>
    <w:rsid w:val="003F2477"/>
    <w:rsid w:val="003F2586"/>
    <w:rsid w:val="003F2875"/>
    <w:rsid w:val="003F2D86"/>
    <w:rsid w:val="003F31E7"/>
    <w:rsid w:val="003F38CA"/>
    <w:rsid w:val="003F4580"/>
    <w:rsid w:val="003F48C8"/>
    <w:rsid w:val="003F4977"/>
    <w:rsid w:val="003F4E5F"/>
    <w:rsid w:val="003F516B"/>
    <w:rsid w:val="003F633D"/>
    <w:rsid w:val="003F6503"/>
    <w:rsid w:val="003F6816"/>
    <w:rsid w:val="003F6A97"/>
    <w:rsid w:val="003F71E6"/>
    <w:rsid w:val="003F75B1"/>
    <w:rsid w:val="003F7841"/>
    <w:rsid w:val="003F78E9"/>
    <w:rsid w:val="003F7989"/>
    <w:rsid w:val="003F79B8"/>
    <w:rsid w:val="003F7B2A"/>
    <w:rsid w:val="003F7D7C"/>
    <w:rsid w:val="0040011D"/>
    <w:rsid w:val="004009EA"/>
    <w:rsid w:val="00400AA7"/>
    <w:rsid w:val="00400BFD"/>
    <w:rsid w:val="00400C09"/>
    <w:rsid w:val="00400EF1"/>
    <w:rsid w:val="0040273F"/>
    <w:rsid w:val="00402790"/>
    <w:rsid w:val="0040314A"/>
    <w:rsid w:val="0040331F"/>
    <w:rsid w:val="004034CF"/>
    <w:rsid w:val="004034F3"/>
    <w:rsid w:val="00404556"/>
    <w:rsid w:val="00404DA6"/>
    <w:rsid w:val="004055FC"/>
    <w:rsid w:val="004061A0"/>
    <w:rsid w:val="004069B6"/>
    <w:rsid w:val="00406BAE"/>
    <w:rsid w:val="00406C97"/>
    <w:rsid w:val="0040764E"/>
    <w:rsid w:val="00407771"/>
    <w:rsid w:val="00407793"/>
    <w:rsid w:val="0041004C"/>
    <w:rsid w:val="00410702"/>
    <w:rsid w:val="00411520"/>
    <w:rsid w:val="004116CA"/>
    <w:rsid w:val="00411CE8"/>
    <w:rsid w:val="00411F5A"/>
    <w:rsid w:val="0041257C"/>
    <w:rsid w:val="0041375A"/>
    <w:rsid w:val="0041390C"/>
    <w:rsid w:val="004144BA"/>
    <w:rsid w:val="0041454D"/>
    <w:rsid w:val="00414687"/>
    <w:rsid w:val="00414B3C"/>
    <w:rsid w:val="00414E77"/>
    <w:rsid w:val="004151C7"/>
    <w:rsid w:val="004151F5"/>
    <w:rsid w:val="004153AB"/>
    <w:rsid w:val="00415403"/>
    <w:rsid w:val="004155DB"/>
    <w:rsid w:val="00415A25"/>
    <w:rsid w:val="00415D96"/>
    <w:rsid w:val="00416374"/>
    <w:rsid w:val="004167BE"/>
    <w:rsid w:val="00416C52"/>
    <w:rsid w:val="00416E08"/>
    <w:rsid w:val="00416EFF"/>
    <w:rsid w:val="004179F1"/>
    <w:rsid w:val="00420163"/>
    <w:rsid w:val="0042229D"/>
    <w:rsid w:val="00422345"/>
    <w:rsid w:val="004224FE"/>
    <w:rsid w:val="00422641"/>
    <w:rsid w:val="00422B2D"/>
    <w:rsid w:val="00422B41"/>
    <w:rsid w:val="004232D7"/>
    <w:rsid w:val="00423469"/>
    <w:rsid w:val="00423542"/>
    <w:rsid w:val="00424055"/>
    <w:rsid w:val="00424130"/>
    <w:rsid w:val="004242B6"/>
    <w:rsid w:val="004246FA"/>
    <w:rsid w:val="004247EB"/>
    <w:rsid w:val="00424839"/>
    <w:rsid w:val="00425169"/>
    <w:rsid w:val="00425412"/>
    <w:rsid w:val="0042542E"/>
    <w:rsid w:val="00425646"/>
    <w:rsid w:val="0042598A"/>
    <w:rsid w:val="004259B5"/>
    <w:rsid w:val="00425AB7"/>
    <w:rsid w:val="00425DDB"/>
    <w:rsid w:val="00426184"/>
    <w:rsid w:val="00426772"/>
    <w:rsid w:val="00426A06"/>
    <w:rsid w:val="00426C8C"/>
    <w:rsid w:val="00426F15"/>
    <w:rsid w:val="00427013"/>
    <w:rsid w:val="00427074"/>
    <w:rsid w:val="004278C8"/>
    <w:rsid w:val="00427F2B"/>
    <w:rsid w:val="00427F6A"/>
    <w:rsid w:val="004301BE"/>
    <w:rsid w:val="00430297"/>
    <w:rsid w:val="004302BF"/>
    <w:rsid w:val="0043046C"/>
    <w:rsid w:val="00430508"/>
    <w:rsid w:val="00430636"/>
    <w:rsid w:val="00430801"/>
    <w:rsid w:val="00430998"/>
    <w:rsid w:val="00430B57"/>
    <w:rsid w:val="00430D39"/>
    <w:rsid w:val="00431F6A"/>
    <w:rsid w:val="00432648"/>
    <w:rsid w:val="004328B5"/>
    <w:rsid w:val="004328F5"/>
    <w:rsid w:val="00432C63"/>
    <w:rsid w:val="00432F72"/>
    <w:rsid w:val="00433158"/>
    <w:rsid w:val="004335AA"/>
    <w:rsid w:val="00433CCE"/>
    <w:rsid w:val="00434032"/>
    <w:rsid w:val="004340E5"/>
    <w:rsid w:val="0043413D"/>
    <w:rsid w:val="0043427D"/>
    <w:rsid w:val="00434C0C"/>
    <w:rsid w:val="00435013"/>
    <w:rsid w:val="004354C8"/>
    <w:rsid w:val="00435CF9"/>
    <w:rsid w:val="004361AD"/>
    <w:rsid w:val="00436200"/>
    <w:rsid w:val="0043620C"/>
    <w:rsid w:val="0043669C"/>
    <w:rsid w:val="004366D8"/>
    <w:rsid w:val="004367C0"/>
    <w:rsid w:val="00436D9B"/>
    <w:rsid w:val="00436EB5"/>
    <w:rsid w:val="00437030"/>
    <w:rsid w:val="00437624"/>
    <w:rsid w:val="00437910"/>
    <w:rsid w:val="00437E8A"/>
    <w:rsid w:val="00440181"/>
    <w:rsid w:val="00440666"/>
    <w:rsid w:val="004409EA"/>
    <w:rsid w:val="00440A03"/>
    <w:rsid w:val="00440B5F"/>
    <w:rsid w:val="00440B7C"/>
    <w:rsid w:val="00440F94"/>
    <w:rsid w:val="00441433"/>
    <w:rsid w:val="004416D6"/>
    <w:rsid w:val="00441DD2"/>
    <w:rsid w:val="004429A8"/>
    <w:rsid w:val="00442C7E"/>
    <w:rsid w:val="004438EB"/>
    <w:rsid w:val="00443B24"/>
    <w:rsid w:val="00443E19"/>
    <w:rsid w:val="004441EA"/>
    <w:rsid w:val="004442FC"/>
    <w:rsid w:val="0044475C"/>
    <w:rsid w:val="00444F85"/>
    <w:rsid w:val="00445AD5"/>
    <w:rsid w:val="00446377"/>
    <w:rsid w:val="00446BEF"/>
    <w:rsid w:val="00446EA3"/>
    <w:rsid w:val="004473C8"/>
    <w:rsid w:val="00447A4A"/>
    <w:rsid w:val="00450636"/>
    <w:rsid w:val="00450801"/>
    <w:rsid w:val="00450BCF"/>
    <w:rsid w:val="00450D27"/>
    <w:rsid w:val="00451000"/>
    <w:rsid w:val="00451560"/>
    <w:rsid w:val="00451826"/>
    <w:rsid w:val="00451E9D"/>
    <w:rsid w:val="004520BE"/>
    <w:rsid w:val="0045264A"/>
    <w:rsid w:val="00452789"/>
    <w:rsid w:val="00452802"/>
    <w:rsid w:val="004529B8"/>
    <w:rsid w:val="00452E68"/>
    <w:rsid w:val="00452F72"/>
    <w:rsid w:val="00453092"/>
    <w:rsid w:val="0045316F"/>
    <w:rsid w:val="00453899"/>
    <w:rsid w:val="00453FA2"/>
    <w:rsid w:val="004541DE"/>
    <w:rsid w:val="004550F0"/>
    <w:rsid w:val="00455404"/>
    <w:rsid w:val="00455877"/>
    <w:rsid w:val="00455B98"/>
    <w:rsid w:val="00455D53"/>
    <w:rsid w:val="0045602A"/>
    <w:rsid w:val="00456699"/>
    <w:rsid w:val="00456D20"/>
    <w:rsid w:val="00456E5E"/>
    <w:rsid w:val="00457211"/>
    <w:rsid w:val="004577AA"/>
    <w:rsid w:val="00457D39"/>
    <w:rsid w:val="00460489"/>
    <w:rsid w:val="00460C24"/>
    <w:rsid w:val="00460F88"/>
    <w:rsid w:val="004618E5"/>
    <w:rsid w:val="004619B9"/>
    <w:rsid w:val="00461A5B"/>
    <w:rsid w:val="00461C35"/>
    <w:rsid w:val="0046208D"/>
    <w:rsid w:val="004622FD"/>
    <w:rsid w:val="004632BA"/>
    <w:rsid w:val="0046397F"/>
    <w:rsid w:val="004639AC"/>
    <w:rsid w:val="0046416E"/>
    <w:rsid w:val="0046423D"/>
    <w:rsid w:val="00464276"/>
    <w:rsid w:val="0046448B"/>
    <w:rsid w:val="004648E3"/>
    <w:rsid w:val="00464A81"/>
    <w:rsid w:val="0046512D"/>
    <w:rsid w:val="0046520E"/>
    <w:rsid w:val="00465CDC"/>
    <w:rsid w:val="004660A3"/>
    <w:rsid w:val="004665E6"/>
    <w:rsid w:val="0046684A"/>
    <w:rsid w:val="004668E3"/>
    <w:rsid w:val="00466DDC"/>
    <w:rsid w:val="00466E34"/>
    <w:rsid w:val="00467405"/>
    <w:rsid w:val="004675C9"/>
    <w:rsid w:val="00467B05"/>
    <w:rsid w:val="00470147"/>
    <w:rsid w:val="0047077F"/>
    <w:rsid w:val="004709D5"/>
    <w:rsid w:val="00470B4F"/>
    <w:rsid w:val="00471207"/>
    <w:rsid w:val="0047155F"/>
    <w:rsid w:val="00471AA0"/>
    <w:rsid w:val="00471FBB"/>
    <w:rsid w:val="004732DC"/>
    <w:rsid w:val="00473AE6"/>
    <w:rsid w:val="00473BAA"/>
    <w:rsid w:val="00474950"/>
    <w:rsid w:val="00474B59"/>
    <w:rsid w:val="00474DE7"/>
    <w:rsid w:val="0047531D"/>
    <w:rsid w:val="00476142"/>
    <w:rsid w:val="004762E0"/>
    <w:rsid w:val="004765F8"/>
    <w:rsid w:val="004768AA"/>
    <w:rsid w:val="00476A93"/>
    <w:rsid w:val="00476B50"/>
    <w:rsid w:val="00476BFB"/>
    <w:rsid w:val="00476CF2"/>
    <w:rsid w:val="00477776"/>
    <w:rsid w:val="00477BD2"/>
    <w:rsid w:val="00477D6B"/>
    <w:rsid w:val="004801FD"/>
    <w:rsid w:val="0048075B"/>
    <w:rsid w:val="0048091C"/>
    <w:rsid w:val="00481093"/>
    <w:rsid w:val="004813D7"/>
    <w:rsid w:val="004813EC"/>
    <w:rsid w:val="0048184B"/>
    <w:rsid w:val="00481BA6"/>
    <w:rsid w:val="00481C52"/>
    <w:rsid w:val="00482536"/>
    <w:rsid w:val="00482602"/>
    <w:rsid w:val="00482E8A"/>
    <w:rsid w:val="004836FD"/>
    <w:rsid w:val="00483C96"/>
    <w:rsid w:val="00483F97"/>
    <w:rsid w:val="0048428F"/>
    <w:rsid w:val="00484688"/>
    <w:rsid w:val="004846EE"/>
    <w:rsid w:val="004849BC"/>
    <w:rsid w:val="00484C85"/>
    <w:rsid w:val="0048598C"/>
    <w:rsid w:val="00485A87"/>
    <w:rsid w:val="004860AD"/>
    <w:rsid w:val="00486165"/>
    <w:rsid w:val="004862FD"/>
    <w:rsid w:val="0048695C"/>
    <w:rsid w:val="00486A5C"/>
    <w:rsid w:val="00486B75"/>
    <w:rsid w:val="00486D64"/>
    <w:rsid w:val="0048711A"/>
    <w:rsid w:val="00487DA9"/>
    <w:rsid w:val="00490076"/>
    <w:rsid w:val="0049072D"/>
    <w:rsid w:val="004907F0"/>
    <w:rsid w:val="00490A60"/>
    <w:rsid w:val="00490B38"/>
    <w:rsid w:val="00490DB5"/>
    <w:rsid w:val="004910A3"/>
    <w:rsid w:val="004917DB"/>
    <w:rsid w:val="00491A96"/>
    <w:rsid w:val="00491D63"/>
    <w:rsid w:val="00491F14"/>
    <w:rsid w:val="004922C3"/>
    <w:rsid w:val="00492405"/>
    <w:rsid w:val="0049251E"/>
    <w:rsid w:val="0049272D"/>
    <w:rsid w:val="004927B4"/>
    <w:rsid w:val="004928F8"/>
    <w:rsid w:val="00492A0C"/>
    <w:rsid w:val="00492DE2"/>
    <w:rsid w:val="004937FF"/>
    <w:rsid w:val="00493878"/>
    <w:rsid w:val="00494037"/>
    <w:rsid w:val="004940DC"/>
    <w:rsid w:val="0049426C"/>
    <w:rsid w:val="00494864"/>
    <w:rsid w:val="00494EB8"/>
    <w:rsid w:val="00495135"/>
    <w:rsid w:val="00495867"/>
    <w:rsid w:val="00495903"/>
    <w:rsid w:val="00495C06"/>
    <w:rsid w:val="00496735"/>
    <w:rsid w:val="00496763"/>
    <w:rsid w:val="00496905"/>
    <w:rsid w:val="0049692B"/>
    <w:rsid w:val="0049696A"/>
    <w:rsid w:val="00496B87"/>
    <w:rsid w:val="00497556"/>
    <w:rsid w:val="00497C14"/>
    <w:rsid w:val="00497F00"/>
    <w:rsid w:val="004A009D"/>
    <w:rsid w:val="004A05D1"/>
    <w:rsid w:val="004A09B1"/>
    <w:rsid w:val="004A0DF5"/>
    <w:rsid w:val="004A1001"/>
    <w:rsid w:val="004A122A"/>
    <w:rsid w:val="004A144A"/>
    <w:rsid w:val="004A14BA"/>
    <w:rsid w:val="004A15AD"/>
    <w:rsid w:val="004A1603"/>
    <w:rsid w:val="004A1821"/>
    <w:rsid w:val="004A1E45"/>
    <w:rsid w:val="004A20A7"/>
    <w:rsid w:val="004A214D"/>
    <w:rsid w:val="004A2190"/>
    <w:rsid w:val="004A2EEF"/>
    <w:rsid w:val="004A311B"/>
    <w:rsid w:val="004A3324"/>
    <w:rsid w:val="004A35FE"/>
    <w:rsid w:val="004A3C40"/>
    <w:rsid w:val="004A3D3D"/>
    <w:rsid w:val="004A3F2C"/>
    <w:rsid w:val="004A47B0"/>
    <w:rsid w:val="004A4DEB"/>
    <w:rsid w:val="004A4EE0"/>
    <w:rsid w:val="004A51B3"/>
    <w:rsid w:val="004A5535"/>
    <w:rsid w:val="004A5A61"/>
    <w:rsid w:val="004A5C28"/>
    <w:rsid w:val="004A675B"/>
    <w:rsid w:val="004A6C38"/>
    <w:rsid w:val="004A6E41"/>
    <w:rsid w:val="004A7270"/>
    <w:rsid w:val="004A7BF6"/>
    <w:rsid w:val="004B0174"/>
    <w:rsid w:val="004B0389"/>
    <w:rsid w:val="004B058E"/>
    <w:rsid w:val="004B0F78"/>
    <w:rsid w:val="004B16F1"/>
    <w:rsid w:val="004B17E0"/>
    <w:rsid w:val="004B22EE"/>
    <w:rsid w:val="004B2377"/>
    <w:rsid w:val="004B2859"/>
    <w:rsid w:val="004B2DA8"/>
    <w:rsid w:val="004B32B7"/>
    <w:rsid w:val="004B3CCE"/>
    <w:rsid w:val="004B433E"/>
    <w:rsid w:val="004B4A13"/>
    <w:rsid w:val="004B4BAC"/>
    <w:rsid w:val="004B542A"/>
    <w:rsid w:val="004B5519"/>
    <w:rsid w:val="004B5748"/>
    <w:rsid w:val="004B5F8C"/>
    <w:rsid w:val="004B64E0"/>
    <w:rsid w:val="004B654E"/>
    <w:rsid w:val="004B6966"/>
    <w:rsid w:val="004B6F8A"/>
    <w:rsid w:val="004B700F"/>
    <w:rsid w:val="004B725E"/>
    <w:rsid w:val="004B7628"/>
    <w:rsid w:val="004B7A6E"/>
    <w:rsid w:val="004B7EAA"/>
    <w:rsid w:val="004C014B"/>
    <w:rsid w:val="004C01F6"/>
    <w:rsid w:val="004C0297"/>
    <w:rsid w:val="004C02C5"/>
    <w:rsid w:val="004C0585"/>
    <w:rsid w:val="004C091D"/>
    <w:rsid w:val="004C0A79"/>
    <w:rsid w:val="004C10E3"/>
    <w:rsid w:val="004C112F"/>
    <w:rsid w:val="004C15A6"/>
    <w:rsid w:val="004C176D"/>
    <w:rsid w:val="004C18C5"/>
    <w:rsid w:val="004C1981"/>
    <w:rsid w:val="004C1C6F"/>
    <w:rsid w:val="004C1D51"/>
    <w:rsid w:val="004C1D5C"/>
    <w:rsid w:val="004C2216"/>
    <w:rsid w:val="004C2362"/>
    <w:rsid w:val="004C2540"/>
    <w:rsid w:val="004C28BD"/>
    <w:rsid w:val="004C2B54"/>
    <w:rsid w:val="004C2D84"/>
    <w:rsid w:val="004C3281"/>
    <w:rsid w:val="004C32E3"/>
    <w:rsid w:val="004C358A"/>
    <w:rsid w:val="004C3799"/>
    <w:rsid w:val="004C4184"/>
    <w:rsid w:val="004C4827"/>
    <w:rsid w:val="004C4C10"/>
    <w:rsid w:val="004C512F"/>
    <w:rsid w:val="004C62B5"/>
    <w:rsid w:val="004C67EB"/>
    <w:rsid w:val="004C71CD"/>
    <w:rsid w:val="004C71ED"/>
    <w:rsid w:val="004C79E7"/>
    <w:rsid w:val="004C7AA7"/>
    <w:rsid w:val="004C7E2F"/>
    <w:rsid w:val="004C7EF2"/>
    <w:rsid w:val="004D013A"/>
    <w:rsid w:val="004D0BF2"/>
    <w:rsid w:val="004D1343"/>
    <w:rsid w:val="004D18D6"/>
    <w:rsid w:val="004D18FD"/>
    <w:rsid w:val="004D1A57"/>
    <w:rsid w:val="004D1BBE"/>
    <w:rsid w:val="004D21A9"/>
    <w:rsid w:val="004D2C36"/>
    <w:rsid w:val="004D2F0F"/>
    <w:rsid w:val="004D2F46"/>
    <w:rsid w:val="004D335A"/>
    <w:rsid w:val="004D35D4"/>
    <w:rsid w:val="004D3839"/>
    <w:rsid w:val="004D4595"/>
    <w:rsid w:val="004D4A16"/>
    <w:rsid w:val="004D4D18"/>
    <w:rsid w:val="004D4EEF"/>
    <w:rsid w:val="004D5214"/>
    <w:rsid w:val="004D5386"/>
    <w:rsid w:val="004D5A66"/>
    <w:rsid w:val="004D6109"/>
    <w:rsid w:val="004D6579"/>
    <w:rsid w:val="004D6755"/>
    <w:rsid w:val="004D683B"/>
    <w:rsid w:val="004D6893"/>
    <w:rsid w:val="004D6D5B"/>
    <w:rsid w:val="004D7283"/>
    <w:rsid w:val="004D762E"/>
    <w:rsid w:val="004D7864"/>
    <w:rsid w:val="004E05BB"/>
    <w:rsid w:val="004E0719"/>
    <w:rsid w:val="004E0DBD"/>
    <w:rsid w:val="004E0E84"/>
    <w:rsid w:val="004E105F"/>
    <w:rsid w:val="004E1DB7"/>
    <w:rsid w:val="004E2219"/>
    <w:rsid w:val="004E2601"/>
    <w:rsid w:val="004E309C"/>
    <w:rsid w:val="004E310A"/>
    <w:rsid w:val="004E310D"/>
    <w:rsid w:val="004E3295"/>
    <w:rsid w:val="004E3351"/>
    <w:rsid w:val="004E33B0"/>
    <w:rsid w:val="004E3462"/>
    <w:rsid w:val="004E355A"/>
    <w:rsid w:val="004E3D1F"/>
    <w:rsid w:val="004E3D9B"/>
    <w:rsid w:val="004E4346"/>
    <w:rsid w:val="004E43B0"/>
    <w:rsid w:val="004E464D"/>
    <w:rsid w:val="004E46B4"/>
    <w:rsid w:val="004E4A2C"/>
    <w:rsid w:val="004E4CCD"/>
    <w:rsid w:val="004E5205"/>
    <w:rsid w:val="004E5269"/>
    <w:rsid w:val="004E5564"/>
    <w:rsid w:val="004E5678"/>
    <w:rsid w:val="004E5C36"/>
    <w:rsid w:val="004E5E28"/>
    <w:rsid w:val="004E5EBE"/>
    <w:rsid w:val="004E5F21"/>
    <w:rsid w:val="004E603B"/>
    <w:rsid w:val="004E6460"/>
    <w:rsid w:val="004E6489"/>
    <w:rsid w:val="004E6BF3"/>
    <w:rsid w:val="004E772F"/>
    <w:rsid w:val="004E77F9"/>
    <w:rsid w:val="004E7925"/>
    <w:rsid w:val="004E79F3"/>
    <w:rsid w:val="004E7C42"/>
    <w:rsid w:val="004F021B"/>
    <w:rsid w:val="004F03C1"/>
    <w:rsid w:val="004F03F3"/>
    <w:rsid w:val="004F0B71"/>
    <w:rsid w:val="004F0F29"/>
    <w:rsid w:val="004F12B9"/>
    <w:rsid w:val="004F13F7"/>
    <w:rsid w:val="004F189C"/>
    <w:rsid w:val="004F2537"/>
    <w:rsid w:val="004F253D"/>
    <w:rsid w:val="004F2619"/>
    <w:rsid w:val="004F2FF8"/>
    <w:rsid w:val="004F35A9"/>
    <w:rsid w:val="004F37A1"/>
    <w:rsid w:val="004F37C5"/>
    <w:rsid w:val="004F39A0"/>
    <w:rsid w:val="004F3BC3"/>
    <w:rsid w:val="004F41F4"/>
    <w:rsid w:val="004F42F1"/>
    <w:rsid w:val="004F437A"/>
    <w:rsid w:val="004F5511"/>
    <w:rsid w:val="004F5A09"/>
    <w:rsid w:val="004F5CC3"/>
    <w:rsid w:val="004F66E3"/>
    <w:rsid w:val="004F6A82"/>
    <w:rsid w:val="004F6C9B"/>
    <w:rsid w:val="004F6F71"/>
    <w:rsid w:val="004F7021"/>
    <w:rsid w:val="004F7170"/>
    <w:rsid w:val="004F7285"/>
    <w:rsid w:val="004F75EE"/>
    <w:rsid w:val="004F788D"/>
    <w:rsid w:val="004F7F93"/>
    <w:rsid w:val="005000D9"/>
    <w:rsid w:val="00500249"/>
    <w:rsid w:val="005008A6"/>
    <w:rsid w:val="00500ADA"/>
    <w:rsid w:val="00500D35"/>
    <w:rsid w:val="00500EF9"/>
    <w:rsid w:val="005012FB"/>
    <w:rsid w:val="00501531"/>
    <w:rsid w:val="005019A7"/>
    <w:rsid w:val="00501E59"/>
    <w:rsid w:val="005022D5"/>
    <w:rsid w:val="0050263E"/>
    <w:rsid w:val="00503364"/>
    <w:rsid w:val="00503876"/>
    <w:rsid w:val="005038F8"/>
    <w:rsid w:val="00503D07"/>
    <w:rsid w:val="0050412B"/>
    <w:rsid w:val="00504515"/>
    <w:rsid w:val="00504872"/>
    <w:rsid w:val="00504940"/>
    <w:rsid w:val="00504D2E"/>
    <w:rsid w:val="00505050"/>
    <w:rsid w:val="00505390"/>
    <w:rsid w:val="00505679"/>
    <w:rsid w:val="00505CE9"/>
    <w:rsid w:val="00506235"/>
    <w:rsid w:val="0050649A"/>
    <w:rsid w:val="005064C7"/>
    <w:rsid w:val="00506776"/>
    <w:rsid w:val="00506B91"/>
    <w:rsid w:val="005076B8"/>
    <w:rsid w:val="00507798"/>
    <w:rsid w:val="00507DAC"/>
    <w:rsid w:val="00510243"/>
    <w:rsid w:val="005104AB"/>
    <w:rsid w:val="0051061A"/>
    <w:rsid w:val="0051077E"/>
    <w:rsid w:val="00510AE5"/>
    <w:rsid w:val="00511949"/>
    <w:rsid w:val="00511B00"/>
    <w:rsid w:val="00512221"/>
    <w:rsid w:val="005123AC"/>
    <w:rsid w:val="00512507"/>
    <w:rsid w:val="00512875"/>
    <w:rsid w:val="00512C70"/>
    <w:rsid w:val="005131EF"/>
    <w:rsid w:val="005132BF"/>
    <w:rsid w:val="005139E0"/>
    <w:rsid w:val="00513B1A"/>
    <w:rsid w:val="00513DAE"/>
    <w:rsid w:val="00513E91"/>
    <w:rsid w:val="00513F33"/>
    <w:rsid w:val="00513F6A"/>
    <w:rsid w:val="00513FD3"/>
    <w:rsid w:val="00514085"/>
    <w:rsid w:val="0051433E"/>
    <w:rsid w:val="005144CC"/>
    <w:rsid w:val="00514D5C"/>
    <w:rsid w:val="00515B20"/>
    <w:rsid w:val="00515E28"/>
    <w:rsid w:val="00516188"/>
    <w:rsid w:val="005164AC"/>
    <w:rsid w:val="00516726"/>
    <w:rsid w:val="00516B87"/>
    <w:rsid w:val="00516F45"/>
    <w:rsid w:val="00517F50"/>
    <w:rsid w:val="00520071"/>
    <w:rsid w:val="0052091B"/>
    <w:rsid w:val="00520B18"/>
    <w:rsid w:val="00520BFD"/>
    <w:rsid w:val="00521383"/>
    <w:rsid w:val="00521A64"/>
    <w:rsid w:val="00521C77"/>
    <w:rsid w:val="00521CA9"/>
    <w:rsid w:val="00521EF5"/>
    <w:rsid w:val="00521FD8"/>
    <w:rsid w:val="00522E6A"/>
    <w:rsid w:val="00522FDC"/>
    <w:rsid w:val="00523164"/>
    <w:rsid w:val="00523262"/>
    <w:rsid w:val="00523762"/>
    <w:rsid w:val="00523868"/>
    <w:rsid w:val="00523F41"/>
    <w:rsid w:val="00523F79"/>
    <w:rsid w:val="005241A2"/>
    <w:rsid w:val="00524431"/>
    <w:rsid w:val="00524776"/>
    <w:rsid w:val="0052480E"/>
    <w:rsid w:val="00524D46"/>
    <w:rsid w:val="005256B0"/>
    <w:rsid w:val="00525BCB"/>
    <w:rsid w:val="00525C9B"/>
    <w:rsid w:val="00525E63"/>
    <w:rsid w:val="005261F6"/>
    <w:rsid w:val="00526A3D"/>
    <w:rsid w:val="00526B6E"/>
    <w:rsid w:val="005273C0"/>
    <w:rsid w:val="00527652"/>
    <w:rsid w:val="00527725"/>
    <w:rsid w:val="005277B1"/>
    <w:rsid w:val="005279A5"/>
    <w:rsid w:val="00527E94"/>
    <w:rsid w:val="005306CE"/>
    <w:rsid w:val="005307CE"/>
    <w:rsid w:val="00530C4D"/>
    <w:rsid w:val="00530F29"/>
    <w:rsid w:val="00531ACF"/>
    <w:rsid w:val="00531C1E"/>
    <w:rsid w:val="005329FD"/>
    <w:rsid w:val="00532B6F"/>
    <w:rsid w:val="00532C4C"/>
    <w:rsid w:val="00533CB4"/>
    <w:rsid w:val="005340FD"/>
    <w:rsid w:val="005346A5"/>
    <w:rsid w:val="005348FA"/>
    <w:rsid w:val="00534F48"/>
    <w:rsid w:val="005354BF"/>
    <w:rsid w:val="0053577B"/>
    <w:rsid w:val="00535897"/>
    <w:rsid w:val="00535ACB"/>
    <w:rsid w:val="00535AF5"/>
    <w:rsid w:val="00535C91"/>
    <w:rsid w:val="005360D5"/>
    <w:rsid w:val="005364AC"/>
    <w:rsid w:val="0053660C"/>
    <w:rsid w:val="00536E6D"/>
    <w:rsid w:val="00537696"/>
    <w:rsid w:val="00537BFB"/>
    <w:rsid w:val="00537F54"/>
    <w:rsid w:val="00537F7D"/>
    <w:rsid w:val="00540254"/>
    <w:rsid w:val="00540470"/>
    <w:rsid w:val="00540CBF"/>
    <w:rsid w:val="00540E0C"/>
    <w:rsid w:val="00540F63"/>
    <w:rsid w:val="00541010"/>
    <w:rsid w:val="005413BC"/>
    <w:rsid w:val="005413D4"/>
    <w:rsid w:val="0054165A"/>
    <w:rsid w:val="005428E2"/>
    <w:rsid w:val="005430F2"/>
    <w:rsid w:val="00543140"/>
    <w:rsid w:val="00543655"/>
    <w:rsid w:val="0054367F"/>
    <w:rsid w:val="00543B82"/>
    <w:rsid w:val="0054401B"/>
    <w:rsid w:val="005444E1"/>
    <w:rsid w:val="0054462E"/>
    <w:rsid w:val="00544E09"/>
    <w:rsid w:val="00545049"/>
    <w:rsid w:val="0054517E"/>
    <w:rsid w:val="00545361"/>
    <w:rsid w:val="005456D7"/>
    <w:rsid w:val="00545BA9"/>
    <w:rsid w:val="00545E04"/>
    <w:rsid w:val="00546100"/>
    <w:rsid w:val="005463B1"/>
    <w:rsid w:val="00546840"/>
    <w:rsid w:val="00546CCE"/>
    <w:rsid w:val="00550589"/>
    <w:rsid w:val="00550DDE"/>
    <w:rsid w:val="00550F06"/>
    <w:rsid w:val="00551C90"/>
    <w:rsid w:val="00551EF6"/>
    <w:rsid w:val="00552380"/>
    <w:rsid w:val="00552605"/>
    <w:rsid w:val="00552851"/>
    <w:rsid w:val="005536AE"/>
    <w:rsid w:val="00553829"/>
    <w:rsid w:val="00553EB0"/>
    <w:rsid w:val="0055425F"/>
    <w:rsid w:val="00555C2E"/>
    <w:rsid w:val="00556125"/>
    <w:rsid w:val="005561E5"/>
    <w:rsid w:val="00556D61"/>
    <w:rsid w:val="00557282"/>
    <w:rsid w:val="00557876"/>
    <w:rsid w:val="00557B8C"/>
    <w:rsid w:val="00557D80"/>
    <w:rsid w:val="005608CA"/>
    <w:rsid w:val="0056091B"/>
    <w:rsid w:val="00560E48"/>
    <w:rsid w:val="00560E4E"/>
    <w:rsid w:val="005611DD"/>
    <w:rsid w:val="005615E4"/>
    <w:rsid w:val="00561B16"/>
    <w:rsid w:val="005620CF"/>
    <w:rsid w:val="00562A3C"/>
    <w:rsid w:val="00562F42"/>
    <w:rsid w:val="00562FE4"/>
    <w:rsid w:val="00562FFF"/>
    <w:rsid w:val="0056399D"/>
    <w:rsid w:val="00563CDA"/>
    <w:rsid w:val="005642FF"/>
    <w:rsid w:val="00564624"/>
    <w:rsid w:val="005647B6"/>
    <w:rsid w:val="005648F7"/>
    <w:rsid w:val="00565974"/>
    <w:rsid w:val="00565B47"/>
    <w:rsid w:val="00565FEB"/>
    <w:rsid w:val="005661FC"/>
    <w:rsid w:val="00566352"/>
    <w:rsid w:val="005663F1"/>
    <w:rsid w:val="00566579"/>
    <w:rsid w:val="00566BA5"/>
    <w:rsid w:val="00566DD5"/>
    <w:rsid w:val="00566E1E"/>
    <w:rsid w:val="0056730A"/>
    <w:rsid w:val="005679B7"/>
    <w:rsid w:val="00567C58"/>
    <w:rsid w:val="00567EF5"/>
    <w:rsid w:val="0057008B"/>
    <w:rsid w:val="0057020A"/>
    <w:rsid w:val="005704C7"/>
    <w:rsid w:val="00570D7D"/>
    <w:rsid w:val="0057114E"/>
    <w:rsid w:val="0057119B"/>
    <w:rsid w:val="00571298"/>
    <w:rsid w:val="005718D5"/>
    <w:rsid w:val="0057227D"/>
    <w:rsid w:val="005722B3"/>
    <w:rsid w:val="005722F3"/>
    <w:rsid w:val="0057253D"/>
    <w:rsid w:val="005725E7"/>
    <w:rsid w:val="00572627"/>
    <w:rsid w:val="00572D84"/>
    <w:rsid w:val="0057380A"/>
    <w:rsid w:val="0057409C"/>
    <w:rsid w:val="00575A0B"/>
    <w:rsid w:val="00575C8C"/>
    <w:rsid w:val="00575D87"/>
    <w:rsid w:val="00575DF7"/>
    <w:rsid w:val="00575F90"/>
    <w:rsid w:val="0057683D"/>
    <w:rsid w:val="00576972"/>
    <w:rsid w:val="00576975"/>
    <w:rsid w:val="005769C0"/>
    <w:rsid w:val="00576AD5"/>
    <w:rsid w:val="00576F58"/>
    <w:rsid w:val="00576FED"/>
    <w:rsid w:val="0057765C"/>
    <w:rsid w:val="00577890"/>
    <w:rsid w:val="00580076"/>
    <w:rsid w:val="00580575"/>
    <w:rsid w:val="005805EA"/>
    <w:rsid w:val="005809A6"/>
    <w:rsid w:val="00580B54"/>
    <w:rsid w:val="005814F5"/>
    <w:rsid w:val="00581C9F"/>
    <w:rsid w:val="00582767"/>
    <w:rsid w:val="00582E0C"/>
    <w:rsid w:val="00582E9E"/>
    <w:rsid w:val="00583CCF"/>
    <w:rsid w:val="00584056"/>
    <w:rsid w:val="005840BD"/>
    <w:rsid w:val="00584332"/>
    <w:rsid w:val="005843BF"/>
    <w:rsid w:val="005846E6"/>
    <w:rsid w:val="005848CB"/>
    <w:rsid w:val="00585952"/>
    <w:rsid w:val="00586194"/>
    <w:rsid w:val="0058636B"/>
    <w:rsid w:val="005863B8"/>
    <w:rsid w:val="0058662E"/>
    <w:rsid w:val="00586C52"/>
    <w:rsid w:val="00586F4F"/>
    <w:rsid w:val="0058706B"/>
    <w:rsid w:val="00587269"/>
    <w:rsid w:val="005872F5"/>
    <w:rsid w:val="00587DFC"/>
    <w:rsid w:val="00590274"/>
    <w:rsid w:val="005904A8"/>
    <w:rsid w:val="005910BF"/>
    <w:rsid w:val="00591C15"/>
    <w:rsid w:val="00591CD0"/>
    <w:rsid w:val="00592247"/>
    <w:rsid w:val="00592B3A"/>
    <w:rsid w:val="00593622"/>
    <w:rsid w:val="005936A0"/>
    <w:rsid w:val="0059462B"/>
    <w:rsid w:val="005946D0"/>
    <w:rsid w:val="00594974"/>
    <w:rsid w:val="00594F32"/>
    <w:rsid w:val="00594FC1"/>
    <w:rsid w:val="00595575"/>
    <w:rsid w:val="00595612"/>
    <w:rsid w:val="0059591C"/>
    <w:rsid w:val="00595E15"/>
    <w:rsid w:val="0059605F"/>
    <w:rsid w:val="0059607D"/>
    <w:rsid w:val="005960CC"/>
    <w:rsid w:val="005961EC"/>
    <w:rsid w:val="005961F1"/>
    <w:rsid w:val="0059675D"/>
    <w:rsid w:val="005968D6"/>
    <w:rsid w:val="00596ABC"/>
    <w:rsid w:val="00596D1B"/>
    <w:rsid w:val="00596FB1"/>
    <w:rsid w:val="005973ED"/>
    <w:rsid w:val="005975C5"/>
    <w:rsid w:val="005977C3"/>
    <w:rsid w:val="00597F21"/>
    <w:rsid w:val="005A0065"/>
    <w:rsid w:val="005A1488"/>
    <w:rsid w:val="005A1E99"/>
    <w:rsid w:val="005A1F65"/>
    <w:rsid w:val="005A21F6"/>
    <w:rsid w:val="005A243D"/>
    <w:rsid w:val="005A2554"/>
    <w:rsid w:val="005A2B5E"/>
    <w:rsid w:val="005A2B7D"/>
    <w:rsid w:val="005A3092"/>
    <w:rsid w:val="005A326A"/>
    <w:rsid w:val="005A339B"/>
    <w:rsid w:val="005A33B9"/>
    <w:rsid w:val="005A33E5"/>
    <w:rsid w:val="005A34EF"/>
    <w:rsid w:val="005A3B5B"/>
    <w:rsid w:val="005A488E"/>
    <w:rsid w:val="005A4F7F"/>
    <w:rsid w:val="005A5019"/>
    <w:rsid w:val="005A5336"/>
    <w:rsid w:val="005A547C"/>
    <w:rsid w:val="005A5ACD"/>
    <w:rsid w:val="005A5E7C"/>
    <w:rsid w:val="005A65C7"/>
    <w:rsid w:val="005A6B85"/>
    <w:rsid w:val="005A7097"/>
    <w:rsid w:val="005A74C6"/>
    <w:rsid w:val="005A7507"/>
    <w:rsid w:val="005A788B"/>
    <w:rsid w:val="005A78D6"/>
    <w:rsid w:val="005A7D5D"/>
    <w:rsid w:val="005B006D"/>
    <w:rsid w:val="005B0589"/>
    <w:rsid w:val="005B0629"/>
    <w:rsid w:val="005B067A"/>
    <w:rsid w:val="005B0B43"/>
    <w:rsid w:val="005B0C5B"/>
    <w:rsid w:val="005B116A"/>
    <w:rsid w:val="005B1383"/>
    <w:rsid w:val="005B19D9"/>
    <w:rsid w:val="005B1E0D"/>
    <w:rsid w:val="005B20BE"/>
    <w:rsid w:val="005B211C"/>
    <w:rsid w:val="005B2461"/>
    <w:rsid w:val="005B26BE"/>
    <w:rsid w:val="005B2F3C"/>
    <w:rsid w:val="005B31BB"/>
    <w:rsid w:val="005B31F5"/>
    <w:rsid w:val="005B3341"/>
    <w:rsid w:val="005B349B"/>
    <w:rsid w:val="005B399E"/>
    <w:rsid w:val="005B4189"/>
    <w:rsid w:val="005B43A9"/>
    <w:rsid w:val="005B47EE"/>
    <w:rsid w:val="005B4903"/>
    <w:rsid w:val="005B49F1"/>
    <w:rsid w:val="005B51D1"/>
    <w:rsid w:val="005B581C"/>
    <w:rsid w:val="005B5B8F"/>
    <w:rsid w:val="005B5DA4"/>
    <w:rsid w:val="005B63D8"/>
    <w:rsid w:val="005B64A4"/>
    <w:rsid w:val="005B65F0"/>
    <w:rsid w:val="005B66A4"/>
    <w:rsid w:val="005B69E8"/>
    <w:rsid w:val="005B6A64"/>
    <w:rsid w:val="005B7209"/>
    <w:rsid w:val="005B794F"/>
    <w:rsid w:val="005B7D65"/>
    <w:rsid w:val="005B7E53"/>
    <w:rsid w:val="005B7F9D"/>
    <w:rsid w:val="005C02A1"/>
    <w:rsid w:val="005C0EDC"/>
    <w:rsid w:val="005C103C"/>
    <w:rsid w:val="005C14BB"/>
    <w:rsid w:val="005C1859"/>
    <w:rsid w:val="005C20E3"/>
    <w:rsid w:val="005C24B5"/>
    <w:rsid w:val="005C2B92"/>
    <w:rsid w:val="005C3476"/>
    <w:rsid w:val="005C34D6"/>
    <w:rsid w:val="005C3510"/>
    <w:rsid w:val="005C3A07"/>
    <w:rsid w:val="005C3A86"/>
    <w:rsid w:val="005C3E26"/>
    <w:rsid w:val="005C4100"/>
    <w:rsid w:val="005C41A4"/>
    <w:rsid w:val="005C45E8"/>
    <w:rsid w:val="005C4979"/>
    <w:rsid w:val="005C4BAA"/>
    <w:rsid w:val="005C4CCB"/>
    <w:rsid w:val="005C4E71"/>
    <w:rsid w:val="005C5023"/>
    <w:rsid w:val="005C541E"/>
    <w:rsid w:val="005C6248"/>
    <w:rsid w:val="005C6D2D"/>
    <w:rsid w:val="005C710F"/>
    <w:rsid w:val="005C7A5D"/>
    <w:rsid w:val="005C7A69"/>
    <w:rsid w:val="005C7C64"/>
    <w:rsid w:val="005C7CB1"/>
    <w:rsid w:val="005D0150"/>
    <w:rsid w:val="005D029B"/>
    <w:rsid w:val="005D0722"/>
    <w:rsid w:val="005D0946"/>
    <w:rsid w:val="005D0C2C"/>
    <w:rsid w:val="005D0C72"/>
    <w:rsid w:val="005D0E6A"/>
    <w:rsid w:val="005D1A57"/>
    <w:rsid w:val="005D2259"/>
    <w:rsid w:val="005D2536"/>
    <w:rsid w:val="005D368B"/>
    <w:rsid w:val="005D39E1"/>
    <w:rsid w:val="005D3FB9"/>
    <w:rsid w:val="005D4119"/>
    <w:rsid w:val="005D49F7"/>
    <w:rsid w:val="005D5266"/>
    <w:rsid w:val="005D548C"/>
    <w:rsid w:val="005D5856"/>
    <w:rsid w:val="005D5A37"/>
    <w:rsid w:val="005D5BAD"/>
    <w:rsid w:val="005D63D9"/>
    <w:rsid w:val="005D656B"/>
    <w:rsid w:val="005D66C3"/>
    <w:rsid w:val="005D6BA9"/>
    <w:rsid w:val="005D6D6E"/>
    <w:rsid w:val="005D7085"/>
    <w:rsid w:val="005D7E45"/>
    <w:rsid w:val="005D7F2D"/>
    <w:rsid w:val="005E0900"/>
    <w:rsid w:val="005E0E4A"/>
    <w:rsid w:val="005E0F4F"/>
    <w:rsid w:val="005E18E8"/>
    <w:rsid w:val="005E25FE"/>
    <w:rsid w:val="005E30EF"/>
    <w:rsid w:val="005E32E4"/>
    <w:rsid w:val="005E3A50"/>
    <w:rsid w:val="005E3DCD"/>
    <w:rsid w:val="005E4141"/>
    <w:rsid w:val="005E420F"/>
    <w:rsid w:val="005E4DFA"/>
    <w:rsid w:val="005E6044"/>
    <w:rsid w:val="005E71B5"/>
    <w:rsid w:val="005E71F1"/>
    <w:rsid w:val="005E7249"/>
    <w:rsid w:val="005F00ED"/>
    <w:rsid w:val="005F0680"/>
    <w:rsid w:val="005F06E1"/>
    <w:rsid w:val="005F0739"/>
    <w:rsid w:val="005F0B0F"/>
    <w:rsid w:val="005F0CFB"/>
    <w:rsid w:val="005F0F97"/>
    <w:rsid w:val="005F10AF"/>
    <w:rsid w:val="005F12AA"/>
    <w:rsid w:val="005F2AF5"/>
    <w:rsid w:val="005F2CCE"/>
    <w:rsid w:val="005F3641"/>
    <w:rsid w:val="005F3A9A"/>
    <w:rsid w:val="005F45C0"/>
    <w:rsid w:val="005F4971"/>
    <w:rsid w:val="005F4991"/>
    <w:rsid w:val="005F52B3"/>
    <w:rsid w:val="005F5FB3"/>
    <w:rsid w:val="005F62A2"/>
    <w:rsid w:val="005F6419"/>
    <w:rsid w:val="005F6862"/>
    <w:rsid w:val="005F6C13"/>
    <w:rsid w:val="005F736C"/>
    <w:rsid w:val="005F77DB"/>
    <w:rsid w:val="005F7C4E"/>
    <w:rsid w:val="005F7E4F"/>
    <w:rsid w:val="005F7F91"/>
    <w:rsid w:val="00600013"/>
    <w:rsid w:val="006002BB"/>
    <w:rsid w:val="006007DE"/>
    <w:rsid w:val="00600AAD"/>
    <w:rsid w:val="00600B89"/>
    <w:rsid w:val="00600FEE"/>
    <w:rsid w:val="0060133C"/>
    <w:rsid w:val="00601458"/>
    <w:rsid w:val="00601A03"/>
    <w:rsid w:val="006027E1"/>
    <w:rsid w:val="00602A60"/>
    <w:rsid w:val="00602AE8"/>
    <w:rsid w:val="00602C80"/>
    <w:rsid w:val="006034B0"/>
    <w:rsid w:val="00603511"/>
    <w:rsid w:val="0060391A"/>
    <w:rsid w:val="00604227"/>
    <w:rsid w:val="0060438E"/>
    <w:rsid w:val="006045C7"/>
    <w:rsid w:val="00604750"/>
    <w:rsid w:val="006047BA"/>
    <w:rsid w:val="006047FB"/>
    <w:rsid w:val="00604885"/>
    <w:rsid w:val="00604D73"/>
    <w:rsid w:val="00604EA9"/>
    <w:rsid w:val="0060551C"/>
    <w:rsid w:val="0060584C"/>
    <w:rsid w:val="0060589B"/>
    <w:rsid w:val="00605A27"/>
    <w:rsid w:val="00605B39"/>
    <w:rsid w:val="00606299"/>
    <w:rsid w:val="006067F7"/>
    <w:rsid w:val="00606809"/>
    <w:rsid w:val="00606C23"/>
    <w:rsid w:val="00606D18"/>
    <w:rsid w:val="006070D8"/>
    <w:rsid w:val="00607934"/>
    <w:rsid w:val="00607AB0"/>
    <w:rsid w:val="00607CF5"/>
    <w:rsid w:val="00607D1F"/>
    <w:rsid w:val="00607F80"/>
    <w:rsid w:val="00610010"/>
    <w:rsid w:val="0061028E"/>
    <w:rsid w:val="00610323"/>
    <w:rsid w:val="006103E3"/>
    <w:rsid w:val="006104B8"/>
    <w:rsid w:val="00610679"/>
    <w:rsid w:val="00610780"/>
    <w:rsid w:val="00610A9E"/>
    <w:rsid w:val="00610F8C"/>
    <w:rsid w:val="006110D1"/>
    <w:rsid w:val="006113FD"/>
    <w:rsid w:val="006114F6"/>
    <w:rsid w:val="006115D8"/>
    <w:rsid w:val="00611777"/>
    <w:rsid w:val="00611C01"/>
    <w:rsid w:val="00611EE0"/>
    <w:rsid w:val="00612709"/>
    <w:rsid w:val="00612743"/>
    <w:rsid w:val="00612768"/>
    <w:rsid w:val="00612B30"/>
    <w:rsid w:val="006134CA"/>
    <w:rsid w:val="00613911"/>
    <w:rsid w:val="006146E2"/>
    <w:rsid w:val="00614772"/>
    <w:rsid w:val="00614C97"/>
    <w:rsid w:val="00615360"/>
    <w:rsid w:val="006158D0"/>
    <w:rsid w:val="006163CE"/>
    <w:rsid w:val="0061641F"/>
    <w:rsid w:val="006167DF"/>
    <w:rsid w:val="00616EA6"/>
    <w:rsid w:val="006204B5"/>
    <w:rsid w:val="00620BD2"/>
    <w:rsid w:val="006211F8"/>
    <w:rsid w:val="00621237"/>
    <w:rsid w:val="00621314"/>
    <w:rsid w:val="00621B80"/>
    <w:rsid w:val="00621B82"/>
    <w:rsid w:val="00621EE9"/>
    <w:rsid w:val="00622149"/>
    <w:rsid w:val="0062255A"/>
    <w:rsid w:val="0062307A"/>
    <w:rsid w:val="00623548"/>
    <w:rsid w:val="0062355C"/>
    <w:rsid w:val="0062396E"/>
    <w:rsid w:val="00623B58"/>
    <w:rsid w:val="00623E54"/>
    <w:rsid w:val="00624358"/>
    <w:rsid w:val="00624555"/>
    <w:rsid w:val="006271E9"/>
    <w:rsid w:val="006272B8"/>
    <w:rsid w:val="00627BFB"/>
    <w:rsid w:val="00630CF7"/>
    <w:rsid w:val="00631145"/>
    <w:rsid w:val="006312B5"/>
    <w:rsid w:val="00631374"/>
    <w:rsid w:val="006313C3"/>
    <w:rsid w:val="006314EF"/>
    <w:rsid w:val="00631C27"/>
    <w:rsid w:val="0063210E"/>
    <w:rsid w:val="00633206"/>
    <w:rsid w:val="006333A1"/>
    <w:rsid w:val="00633A44"/>
    <w:rsid w:val="00633CC2"/>
    <w:rsid w:val="0063429E"/>
    <w:rsid w:val="006344B8"/>
    <w:rsid w:val="00634922"/>
    <w:rsid w:val="006350FB"/>
    <w:rsid w:val="006353F1"/>
    <w:rsid w:val="006357B2"/>
    <w:rsid w:val="00635B37"/>
    <w:rsid w:val="00635D64"/>
    <w:rsid w:val="00635EF5"/>
    <w:rsid w:val="00635F22"/>
    <w:rsid w:val="0063600C"/>
    <w:rsid w:val="006360ED"/>
    <w:rsid w:val="006367E4"/>
    <w:rsid w:val="00636810"/>
    <w:rsid w:val="00636EA7"/>
    <w:rsid w:val="0063757E"/>
    <w:rsid w:val="00637927"/>
    <w:rsid w:val="00637EFC"/>
    <w:rsid w:val="006407EE"/>
    <w:rsid w:val="006410A6"/>
    <w:rsid w:val="00642114"/>
    <w:rsid w:val="00642410"/>
    <w:rsid w:val="00642444"/>
    <w:rsid w:val="0064245E"/>
    <w:rsid w:val="0064264B"/>
    <w:rsid w:val="006433BE"/>
    <w:rsid w:val="006434AA"/>
    <w:rsid w:val="0064367A"/>
    <w:rsid w:val="00643801"/>
    <w:rsid w:val="006438D6"/>
    <w:rsid w:val="00643E5B"/>
    <w:rsid w:val="00643FD8"/>
    <w:rsid w:val="006451CF"/>
    <w:rsid w:val="00645308"/>
    <w:rsid w:val="00645409"/>
    <w:rsid w:val="00645421"/>
    <w:rsid w:val="0064550B"/>
    <w:rsid w:val="006455B8"/>
    <w:rsid w:val="006459FB"/>
    <w:rsid w:val="00646618"/>
    <w:rsid w:val="00646AA5"/>
    <w:rsid w:val="00646EE0"/>
    <w:rsid w:val="00647FB4"/>
    <w:rsid w:val="00650010"/>
    <w:rsid w:val="006504BD"/>
    <w:rsid w:val="00650644"/>
    <w:rsid w:val="006508B4"/>
    <w:rsid w:val="006508E7"/>
    <w:rsid w:val="0065105E"/>
    <w:rsid w:val="006515D5"/>
    <w:rsid w:val="006516CA"/>
    <w:rsid w:val="006519DE"/>
    <w:rsid w:val="006519E7"/>
    <w:rsid w:val="00652877"/>
    <w:rsid w:val="006529B2"/>
    <w:rsid w:val="00652B58"/>
    <w:rsid w:val="00652F04"/>
    <w:rsid w:val="00653535"/>
    <w:rsid w:val="006539F7"/>
    <w:rsid w:val="00653B8D"/>
    <w:rsid w:val="00653CBF"/>
    <w:rsid w:val="00653FBA"/>
    <w:rsid w:val="00654510"/>
    <w:rsid w:val="006545CF"/>
    <w:rsid w:val="00654A56"/>
    <w:rsid w:val="00654F57"/>
    <w:rsid w:val="0065532A"/>
    <w:rsid w:val="0065556D"/>
    <w:rsid w:val="0065574D"/>
    <w:rsid w:val="00655855"/>
    <w:rsid w:val="00655CCE"/>
    <w:rsid w:val="00655F1F"/>
    <w:rsid w:val="00656362"/>
    <w:rsid w:val="006568A9"/>
    <w:rsid w:val="00656D9D"/>
    <w:rsid w:val="0065708A"/>
    <w:rsid w:val="0065733D"/>
    <w:rsid w:val="00657FB6"/>
    <w:rsid w:val="00660049"/>
    <w:rsid w:val="006606BF"/>
    <w:rsid w:val="00660F97"/>
    <w:rsid w:val="0066126C"/>
    <w:rsid w:val="0066170A"/>
    <w:rsid w:val="00661ABB"/>
    <w:rsid w:val="00661C47"/>
    <w:rsid w:val="00661FA4"/>
    <w:rsid w:val="00662328"/>
    <w:rsid w:val="00662AF2"/>
    <w:rsid w:val="00662C16"/>
    <w:rsid w:val="00662E2F"/>
    <w:rsid w:val="00663119"/>
    <w:rsid w:val="006635F9"/>
    <w:rsid w:val="0066380A"/>
    <w:rsid w:val="00663856"/>
    <w:rsid w:val="006639AC"/>
    <w:rsid w:val="00663DD2"/>
    <w:rsid w:val="00663DF9"/>
    <w:rsid w:val="00663E9B"/>
    <w:rsid w:val="00664072"/>
    <w:rsid w:val="0066536E"/>
    <w:rsid w:val="00665740"/>
    <w:rsid w:val="00665C7B"/>
    <w:rsid w:val="00665C8E"/>
    <w:rsid w:val="00666293"/>
    <w:rsid w:val="006664DB"/>
    <w:rsid w:val="0066688D"/>
    <w:rsid w:val="00666AD7"/>
    <w:rsid w:val="00666F4A"/>
    <w:rsid w:val="0066703F"/>
    <w:rsid w:val="00667199"/>
    <w:rsid w:val="00667855"/>
    <w:rsid w:val="00667B34"/>
    <w:rsid w:val="00667E08"/>
    <w:rsid w:val="00667F36"/>
    <w:rsid w:val="00670078"/>
    <w:rsid w:val="006708F1"/>
    <w:rsid w:val="00670EE4"/>
    <w:rsid w:val="006710C4"/>
    <w:rsid w:val="00671BF4"/>
    <w:rsid w:val="00671D88"/>
    <w:rsid w:val="00671EBA"/>
    <w:rsid w:val="00671F11"/>
    <w:rsid w:val="00672447"/>
    <w:rsid w:val="0067258A"/>
    <w:rsid w:val="00672E6F"/>
    <w:rsid w:val="0067305A"/>
    <w:rsid w:val="0067367D"/>
    <w:rsid w:val="00673875"/>
    <w:rsid w:val="00674455"/>
    <w:rsid w:val="00674630"/>
    <w:rsid w:val="006749BE"/>
    <w:rsid w:val="00674A0B"/>
    <w:rsid w:val="00674EE6"/>
    <w:rsid w:val="00674F05"/>
    <w:rsid w:val="00675171"/>
    <w:rsid w:val="006752F3"/>
    <w:rsid w:val="006753F5"/>
    <w:rsid w:val="00675630"/>
    <w:rsid w:val="006768BD"/>
    <w:rsid w:val="00676CF5"/>
    <w:rsid w:val="006778D9"/>
    <w:rsid w:val="00677A44"/>
    <w:rsid w:val="00677BED"/>
    <w:rsid w:val="00680A39"/>
    <w:rsid w:val="00680C18"/>
    <w:rsid w:val="00680FFA"/>
    <w:rsid w:val="00681225"/>
    <w:rsid w:val="0068128E"/>
    <w:rsid w:val="00681671"/>
    <w:rsid w:val="00681A9E"/>
    <w:rsid w:val="00681C98"/>
    <w:rsid w:val="00681DB4"/>
    <w:rsid w:val="00682CD6"/>
    <w:rsid w:val="0068316F"/>
    <w:rsid w:val="00683AAD"/>
    <w:rsid w:val="00683ACD"/>
    <w:rsid w:val="006842F4"/>
    <w:rsid w:val="006844F4"/>
    <w:rsid w:val="0068454E"/>
    <w:rsid w:val="00684D4A"/>
    <w:rsid w:val="006851CF"/>
    <w:rsid w:val="006851D1"/>
    <w:rsid w:val="00685889"/>
    <w:rsid w:val="0068606C"/>
    <w:rsid w:val="0068636C"/>
    <w:rsid w:val="00686955"/>
    <w:rsid w:val="0068695B"/>
    <w:rsid w:val="00686C48"/>
    <w:rsid w:val="0068712D"/>
    <w:rsid w:val="00687508"/>
    <w:rsid w:val="00687558"/>
    <w:rsid w:val="00687F34"/>
    <w:rsid w:val="00690509"/>
    <w:rsid w:val="00690B94"/>
    <w:rsid w:val="00690E84"/>
    <w:rsid w:val="00691872"/>
    <w:rsid w:val="00691A4E"/>
    <w:rsid w:val="006922FC"/>
    <w:rsid w:val="006923F7"/>
    <w:rsid w:val="00692409"/>
    <w:rsid w:val="00692474"/>
    <w:rsid w:val="00692542"/>
    <w:rsid w:val="00692655"/>
    <w:rsid w:val="00692BB2"/>
    <w:rsid w:val="00692C53"/>
    <w:rsid w:val="00692D03"/>
    <w:rsid w:val="00692D5B"/>
    <w:rsid w:val="006941B7"/>
    <w:rsid w:val="00694B89"/>
    <w:rsid w:val="00694DF3"/>
    <w:rsid w:val="00694E76"/>
    <w:rsid w:val="0069523D"/>
    <w:rsid w:val="0069526D"/>
    <w:rsid w:val="00695300"/>
    <w:rsid w:val="00695344"/>
    <w:rsid w:val="00695533"/>
    <w:rsid w:val="006959CE"/>
    <w:rsid w:val="00695A7A"/>
    <w:rsid w:val="00695C7B"/>
    <w:rsid w:val="00696170"/>
    <w:rsid w:val="00696EAF"/>
    <w:rsid w:val="00696EF9"/>
    <w:rsid w:val="0069710F"/>
    <w:rsid w:val="00697320"/>
    <w:rsid w:val="0069760C"/>
    <w:rsid w:val="00697893"/>
    <w:rsid w:val="00697FE0"/>
    <w:rsid w:val="006A00F2"/>
    <w:rsid w:val="006A0115"/>
    <w:rsid w:val="006A0302"/>
    <w:rsid w:val="006A05CB"/>
    <w:rsid w:val="006A07F1"/>
    <w:rsid w:val="006A0863"/>
    <w:rsid w:val="006A0C8C"/>
    <w:rsid w:val="006A0D27"/>
    <w:rsid w:val="006A0EB5"/>
    <w:rsid w:val="006A1166"/>
    <w:rsid w:val="006A128B"/>
    <w:rsid w:val="006A1C64"/>
    <w:rsid w:val="006A28A5"/>
    <w:rsid w:val="006A3640"/>
    <w:rsid w:val="006A3A6D"/>
    <w:rsid w:val="006A3C05"/>
    <w:rsid w:val="006A40CD"/>
    <w:rsid w:val="006A44BA"/>
    <w:rsid w:val="006A4600"/>
    <w:rsid w:val="006A4735"/>
    <w:rsid w:val="006A4B5D"/>
    <w:rsid w:val="006A4D65"/>
    <w:rsid w:val="006A5009"/>
    <w:rsid w:val="006A57FE"/>
    <w:rsid w:val="006A5C3E"/>
    <w:rsid w:val="006A5D7A"/>
    <w:rsid w:val="006A5E13"/>
    <w:rsid w:val="006A65A3"/>
    <w:rsid w:val="006A65D7"/>
    <w:rsid w:val="006A6E53"/>
    <w:rsid w:val="006A6E7D"/>
    <w:rsid w:val="006A7310"/>
    <w:rsid w:val="006A7509"/>
    <w:rsid w:val="006A787B"/>
    <w:rsid w:val="006A7C80"/>
    <w:rsid w:val="006A7FF2"/>
    <w:rsid w:val="006B012F"/>
    <w:rsid w:val="006B07C6"/>
    <w:rsid w:val="006B0BD2"/>
    <w:rsid w:val="006B0DA6"/>
    <w:rsid w:val="006B0EFE"/>
    <w:rsid w:val="006B0FAF"/>
    <w:rsid w:val="006B10B9"/>
    <w:rsid w:val="006B135E"/>
    <w:rsid w:val="006B1490"/>
    <w:rsid w:val="006B18FE"/>
    <w:rsid w:val="006B1A9A"/>
    <w:rsid w:val="006B1DD7"/>
    <w:rsid w:val="006B2534"/>
    <w:rsid w:val="006B2788"/>
    <w:rsid w:val="006B2830"/>
    <w:rsid w:val="006B289E"/>
    <w:rsid w:val="006B2954"/>
    <w:rsid w:val="006B2972"/>
    <w:rsid w:val="006B2A97"/>
    <w:rsid w:val="006B2D23"/>
    <w:rsid w:val="006B2DA7"/>
    <w:rsid w:val="006B3728"/>
    <w:rsid w:val="006B3CDD"/>
    <w:rsid w:val="006B41E3"/>
    <w:rsid w:val="006B43D8"/>
    <w:rsid w:val="006B4442"/>
    <w:rsid w:val="006B4CF2"/>
    <w:rsid w:val="006B4F20"/>
    <w:rsid w:val="006B518C"/>
    <w:rsid w:val="006B5BB2"/>
    <w:rsid w:val="006B5EA2"/>
    <w:rsid w:val="006B6770"/>
    <w:rsid w:val="006B6B35"/>
    <w:rsid w:val="006B6D22"/>
    <w:rsid w:val="006B7E0F"/>
    <w:rsid w:val="006B7F5F"/>
    <w:rsid w:val="006C0E55"/>
    <w:rsid w:val="006C1286"/>
    <w:rsid w:val="006C1522"/>
    <w:rsid w:val="006C1B57"/>
    <w:rsid w:val="006C25BD"/>
    <w:rsid w:val="006C262C"/>
    <w:rsid w:val="006C2A09"/>
    <w:rsid w:val="006C2A48"/>
    <w:rsid w:val="006C2ACE"/>
    <w:rsid w:val="006C2B65"/>
    <w:rsid w:val="006C2BE8"/>
    <w:rsid w:val="006C2D7F"/>
    <w:rsid w:val="006C35FB"/>
    <w:rsid w:val="006C39A1"/>
    <w:rsid w:val="006C3F1E"/>
    <w:rsid w:val="006C446B"/>
    <w:rsid w:val="006C4B86"/>
    <w:rsid w:val="006C52A1"/>
    <w:rsid w:val="006C53C1"/>
    <w:rsid w:val="006C5521"/>
    <w:rsid w:val="006C594F"/>
    <w:rsid w:val="006C5A95"/>
    <w:rsid w:val="006C5C23"/>
    <w:rsid w:val="006C5E27"/>
    <w:rsid w:val="006C620B"/>
    <w:rsid w:val="006C635E"/>
    <w:rsid w:val="006C63ED"/>
    <w:rsid w:val="006C6478"/>
    <w:rsid w:val="006C6582"/>
    <w:rsid w:val="006C690E"/>
    <w:rsid w:val="006C6ECA"/>
    <w:rsid w:val="006C6F82"/>
    <w:rsid w:val="006C73E2"/>
    <w:rsid w:val="006C75C5"/>
    <w:rsid w:val="006C79D6"/>
    <w:rsid w:val="006C7A9B"/>
    <w:rsid w:val="006D01BC"/>
    <w:rsid w:val="006D0F8A"/>
    <w:rsid w:val="006D0FC7"/>
    <w:rsid w:val="006D18F6"/>
    <w:rsid w:val="006D1905"/>
    <w:rsid w:val="006D1BCD"/>
    <w:rsid w:val="006D1C4A"/>
    <w:rsid w:val="006D1CF0"/>
    <w:rsid w:val="006D229C"/>
    <w:rsid w:val="006D26AF"/>
    <w:rsid w:val="006D26E3"/>
    <w:rsid w:val="006D2C95"/>
    <w:rsid w:val="006D2DC1"/>
    <w:rsid w:val="006D3112"/>
    <w:rsid w:val="006D339B"/>
    <w:rsid w:val="006D3887"/>
    <w:rsid w:val="006D39D9"/>
    <w:rsid w:val="006D3AB8"/>
    <w:rsid w:val="006D3D44"/>
    <w:rsid w:val="006D40D4"/>
    <w:rsid w:val="006D4445"/>
    <w:rsid w:val="006D49EF"/>
    <w:rsid w:val="006D4A7D"/>
    <w:rsid w:val="006D4C0A"/>
    <w:rsid w:val="006D4D68"/>
    <w:rsid w:val="006D501E"/>
    <w:rsid w:val="006D5492"/>
    <w:rsid w:val="006D56B6"/>
    <w:rsid w:val="006D5B59"/>
    <w:rsid w:val="006D5CB0"/>
    <w:rsid w:val="006D5DC0"/>
    <w:rsid w:val="006D5E89"/>
    <w:rsid w:val="006D625E"/>
    <w:rsid w:val="006D667E"/>
    <w:rsid w:val="006D6A9E"/>
    <w:rsid w:val="006D70D1"/>
    <w:rsid w:val="006D7213"/>
    <w:rsid w:val="006D728E"/>
    <w:rsid w:val="006D7824"/>
    <w:rsid w:val="006D7AB3"/>
    <w:rsid w:val="006D7F7D"/>
    <w:rsid w:val="006E001B"/>
    <w:rsid w:val="006E011F"/>
    <w:rsid w:val="006E0765"/>
    <w:rsid w:val="006E0C0E"/>
    <w:rsid w:val="006E1141"/>
    <w:rsid w:val="006E18C0"/>
    <w:rsid w:val="006E19EC"/>
    <w:rsid w:val="006E1C9B"/>
    <w:rsid w:val="006E1F72"/>
    <w:rsid w:val="006E26E5"/>
    <w:rsid w:val="006E28C2"/>
    <w:rsid w:val="006E2936"/>
    <w:rsid w:val="006E2BD3"/>
    <w:rsid w:val="006E30BB"/>
    <w:rsid w:val="006E322A"/>
    <w:rsid w:val="006E34AC"/>
    <w:rsid w:val="006E361D"/>
    <w:rsid w:val="006E3645"/>
    <w:rsid w:val="006E3736"/>
    <w:rsid w:val="006E3A90"/>
    <w:rsid w:val="006E4050"/>
    <w:rsid w:val="006E41C3"/>
    <w:rsid w:val="006E4547"/>
    <w:rsid w:val="006E4882"/>
    <w:rsid w:val="006E4A0D"/>
    <w:rsid w:val="006E4B17"/>
    <w:rsid w:val="006E4C3F"/>
    <w:rsid w:val="006E4FD7"/>
    <w:rsid w:val="006E502E"/>
    <w:rsid w:val="006E5228"/>
    <w:rsid w:val="006E5535"/>
    <w:rsid w:val="006E5656"/>
    <w:rsid w:val="006E566C"/>
    <w:rsid w:val="006E5DAC"/>
    <w:rsid w:val="006E62D6"/>
    <w:rsid w:val="006E63B5"/>
    <w:rsid w:val="006E6ACC"/>
    <w:rsid w:val="006E6FB8"/>
    <w:rsid w:val="006E7016"/>
    <w:rsid w:val="006E7098"/>
    <w:rsid w:val="006E7450"/>
    <w:rsid w:val="006E75BE"/>
    <w:rsid w:val="006E7896"/>
    <w:rsid w:val="006E7E1E"/>
    <w:rsid w:val="006E7ECB"/>
    <w:rsid w:val="006F06A4"/>
    <w:rsid w:val="006F08A2"/>
    <w:rsid w:val="006F0F36"/>
    <w:rsid w:val="006F11AF"/>
    <w:rsid w:val="006F1FCF"/>
    <w:rsid w:val="006F26B8"/>
    <w:rsid w:val="006F26F4"/>
    <w:rsid w:val="006F28AC"/>
    <w:rsid w:val="006F2A71"/>
    <w:rsid w:val="006F3083"/>
    <w:rsid w:val="006F3389"/>
    <w:rsid w:val="006F33E9"/>
    <w:rsid w:val="006F344C"/>
    <w:rsid w:val="006F3646"/>
    <w:rsid w:val="006F36E7"/>
    <w:rsid w:val="006F3E3D"/>
    <w:rsid w:val="006F3FD5"/>
    <w:rsid w:val="006F4854"/>
    <w:rsid w:val="006F4956"/>
    <w:rsid w:val="006F4B6E"/>
    <w:rsid w:val="006F4DEF"/>
    <w:rsid w:val="006F5351"/>
    <w:rsid w:val="006F54B1"/>
    <w:rsid w:val="006F5734"/>
    <w:rsid w:val="006F5E37"/>
    <w:rsid w:val="006F64EF"/>
    <w:rsid w:val="006F6638"/>
    <w:rsid w:val="006F6A3A"/>
    <w:rsid w:val="006F6FE5"/>
    <w:rsid w:val="006F7078"/>
    <w:rsid w:val="006F70F0"/>
    <w:rsid w:val="006F7A0B"/>
    <w:rsid w:val="006F7BE1"/>
    <w:rsid w:val="007008C9"/>
    <w:rsid w:val="00701B41"/>
    <w:rsid w:val="007020B2"/>
    <w:rsid w:val="0070263C"/>
    <w:rsid w:val="0070282F"/>
    <w:rsid w:val="00702E62"/>
    <w:rsid w:val="00702E69"/>
    <w:rsid w:val="00704058"/>
    <w:rsid w:val="007040EA"/>
    <w:rsid w:val="00704430"/>
    <w:rsid w:val="007044F9"/>
    <w:rsid w:val="00704922"/>
    <w:rsid w:val="00704F43"/>
    <w:rsid w:val="0070529B"/>
    <w:rsid w:val="007052A2"/>
    <w:rsid w:val="00706011"/>
    <w:rsid w:val="00706732"/>
    <w:rsid w:val="007067C5"/>
    <w:rsid w:val="00706976"/>
    <w:rsid w:val="00706A04"/>
    <w:rsid w:val="00706D90"/>
    <w:rsid w:val="00707291"/>
    <w:rsid w:val="00707414"/>
    <w:rsid w:val="00707D07"/>
    <w:rsid w:val="00711139"/>
    <w:rsid w:val="0071113F"/>
    <w:rsid w:val="007113BA"/>
    <w:rsid w:val="00711901"/>
    <w:rsid w:val="00711A8A"/>
    <w:rsid w:val="00711BEE"/>
    <w:rsid w:val="00711D47"/>
    <w:rsid w:val="007123D5"/>
    <w:rsid w:val="0071243E"/>
    <w:rsid w:val="00713167"/>
    <w:rsid w:val="0071350D"/>
    <w:rsid w:val="00713959"/>
    <w:rsid w:val="00713CC3"/>
    <w:rsid w:val="00713D51"/>
    <w:rsid w:val="00713E52"/>
    <w:rsid w:val="0071400C"/>
    <w:rsid w:val="0071474A"/>
    <w:rsid w:val="00714835"/>
    <w:rsid w:val="00714B92"/>
    <w:rsid w:val="00714C9E"/>
    <w:rsid w:val="007154B6"/>
    <w:rsid w:val="00715F76"/>
    <w:rsid w:val="00716272"/>
    <w:rsid w:val="0071691A"/>
    <w:rsid w:val="007169A3"/>
    <w:rsid w:val="00716DCF"/>
    <w:rsid w:val="007176D7"/>
    <w:rsid w:val="00717846"/>
    <w:rsid w:val="00717AEA"/>
    <w:rsid w:val="00721B09"/>
    <w:rsid w:val="00721BF7"/>
    <w:rsid w:val="00722316"/>
    <w:rsid w:val="0072260B"/>
    <w:rsid w:val="00724A7D"/>
    <w:rsid w:val="00724D19"/>
    <w:rsid w:val="00724F23"/>
    <w:rsid w:val="00725214"/>
    <w:rsid w:val="0072554B"/>
    <w:rsid w:val="007255CC"/>
    <w:rsid w:val="00725604"/>
    <w:rsid w:val="0072621D"/>
    <w:rsid w:val="007263A9"/>
    <w:rsid w:val="00726550"/>
    <w:rsid w:val="00726F82"/>
    <w:rsid w:val="00727289"/>
    <w:rsid w:val="00727336"/>
    <w:rsid w:val="00727554"/>
    <w:rsid w:val="007279B8"/>
    <w:rsid w:val="00727AE5"/>
    <w:rsid w:val="00730169"/>
    <w:rsid w:val="0073022E"/>
    <w:rsid w:val="007303A9"/>
    <w:rsid w:val="00730A3E"/>
    <w:rsid w:val="00730EE1"/>
    <w:rsid w:val="007311E3"/>
    <w:rsid w:val="0073156E"/>
    <w:rsid w:val="007316DB"/>
    <w:rsid w:val="00731DAC"/>
    <w:rsid w:val="00731ECF"/>
    <w:rsid w:val="00732096"/>
    <w:rsid w:val="007320E5"/>
    <w:rsid w:val="00732566"/>
    <w:rsid w:val="007328E1"/>
    <w:rsid w:val="00732998"/>
    <w:rsid w:val="007329CC"/>
    <w:rsid w:val="00732BC6"/>
    <w:rsid w:val="0073301C"/>
    <w:rsid w:val="0073331C"/>
    <w:rsid w:val="00733803"/>
    <w:rsid w:val="00733E79"/>
    <w:rsid w:val="00734B73"/>
    <w:rsid w:val="0073503E"/>
    <w:rsid w:val="007354AB"/>
    <w:rsid w:val="00735581"/>
    <w:rsid w:val="00735D9C"/>
    <w:rsid w:val="00735FC1"/>
    <w:rsid w:val="00735FEB"/>
    <w:rsid w:val="0073634B"/>
    <w:rsid w:val="00736447"/>
    <w:rsid w:val="00736D7F"/>
    <w:rsid w:val="00736E98"/>
    <w:rsid w:val="00736EC3"/>
    <w:rsid w:val="007373C4"/>
    <w:rsid w:val="007379C5"/>
    <w:rsid w:val="00737DDA"/>
    <w:rsid w:val="007404BD"/>
    <w:rsid w:val="007408F3"/>
    <w:rsid w:val="00740BB6"/>
    <w:rsid w:val="00741155"/>
    <w:rsid w:val="00742160"/>
    <w:rsid w:val="00742A9E"/>
    <w:rsid w:val="00742CC6"/>
    <w:rsid w:val="00742FA5"/>
    <w:rsid w:val="00742FD4"/>
    <w:rsid w:val="00743604"/>
    <w:rsid w:val="007437F9"/>
    <w:rsid w:val="00743A8C"/>
    <w:rsid w:val="00743B7C"/>
    <w:rsid w:val="00743F47"/>
    <w:rsid w:val="00744080"/>
    <w:rsid w:val="00744790"/>
    <w:rsid w:val="007448C1"/>
    <w:rsid w:val="00744FD5"/>
    <w:rsid w:val="007450FA"/>
    <w:rsid w:val="007455A9"/>
    <w:rsid w:val="007466E3"/>
    <w:rsid w:val="00746932"/>
    <w:rsid w:val="00746ADB"/>
    <w:rsid w:val="00746C28"/>
    <w:rsid w:val="00746FE3"/>
    <w:rsid w:val="00747C72"/>
    <w:rsid w:val="0075023A"/>
    <w:rsid w:val="007502A7"/>
    <w:rsid w:val="0075047F"/>
    <w:rsid w:val="00750656"/>
    <w:rsid w:val="0075097E"/>
    <w:rsid w:val="00750A9E"/>
    <w:rsid w:val="00750BBA"/>
    <w:rsid w:val="00750E12"/>
    <w:rsid w:val="00750F11"/>
    <w:rsid w:val="00750F93"/>
    <w:rsid w:val="00750FE9"/>
    <w:rsid w:val="007515EB"/>
    <w:rsid w:val="0075193C"/>
    <w:rsid w:val="00751DCC"/>
    <w:rsid w:val="00752122"/>
    <w:rsid w:val="00752319"/>
    <w:rsid w:val="00752348"/>
    <w:rsid w:val="007528FC"/>
    <w:rsid w:val="00752BBE"/>
    <w:rsid w:val="00752D3B"/>
    <w:rsid w:val="00752ED1"/>
    <w:rsid w:val="00752F2D"/>
    <w:rsid w:val="00753022"/>
    <w:rsid w:val="007532F4"/>
    <w:rsid w:val="007533DA"/>
    <w:rsid w:val="00753578"/>
    <w:rsid w:val="00753AC7"/>
    <w:rsid w:val="00753EE8"/>
    <w:rsid w:val="00753F10"/>
    <w:rsid w:val="007540BC"/>
    <w:rsid w:val="0075411D"/>
    <w:rsid w:val="0075425D"/>
    <w:rsid w:val="0075443C"/>
    <w:rsid w:val="007545F0"/>
    <w:rsid w:val="00754677"/>
    <w:rsid w:val="00755239"/>
    <w:rsid w:val="0075523F"/>
    <w:rsid w:val="007554C6"/>
    <w:rsid w:val="007554FF"/>
    <w:rsid w:val="00755672"/>
    <w:rsid w:val="007556FB"/>
    <w:rsid w:val="00755FE3"/>
    <w:rsid w:val="0075601A"/>
    <w:rsid w:val="007565A6"/>
    <w:rsid w:val="00756AFD"/>
    <w:rsid w:val="00756CDA"/>
    <w:rsid w:val="00756EAA"/>
    <w:rsid w:val="00757148"/>
    <w:rsid w:val="007572CA"/>
    <w:rsid w:val="0075734E"/>
    <w:rsid w:val="00760290"/>
    <w:rsid w:val="00760364"/>
    <w:rsid w:val="00761338"/>
    <w:rsid w:val="0076176F"/>
    <w:rsid w:val="0076179C"/>
    <w:rsid w:val="00761C61"/>
    <w:rsid w:val="00761D75"/>
    <w:rsid w:val="00762DE7"/>
    <w:rsid w:val="00762F7E"/>
    <w:rsid w:val="00763064"/>
    <w:rsid w:val="00763630"/>
    <w:rsid w:val="007639C1"/>
    <w:rsid w:val="00763A5D"/>
    <w:rsid w:val="00763DC5"/>
    <w:rsid w:val="0076518E"/>
    <w:rsid w:val="00765378"/>
    <w:rsid w:val="0076542C"/>
    <w:rsid w:val="0076542D"/>
    <w:rsid w:val="0076598A"/>
    <w:rsid w:val="00765B3E"/>
    <w:rsid w:val="00765B5C"/>
    <w:rsid w:val="0076618A"/>
    <w:rsid w:val="00766537"/>
    <w:rsid w:val="007668C1"/>
    <w:rsid w:val="00766D98"/>
    <w:rsid w:val="00767150"/>
    <w:rsid w:val="0076763C"/>
    <w:rsid w:val="00767987"/>
    <w:rsid w:val="007679A5"/>
    <w:rsid w:val="00767B63"/>
    <w:rsid w:val="00767C74"/>
    <w:rsid w:val="00767F01"/>
    <w:rsid w:val="00767F33"/>
    <w:rsid w:val="00770264"/>
    <w:rsid w:val="007708C8"/>
    <w:rsid w:val="007709DF"/>
    <w:rsid w:val="00770C13"/>
    <w:rsid w:val="007710D8"/>
    <w:rsid w:val="00771143"/>
    <w:rsid w:val="00771300"/>
    <w:rsid w:val="00771B79"/>
    <w:rsid w:val="00771C2D"/>
    <w:rsid w:val="00772012"/>
    <w:rsid w:val="00772CAA"/>
    <w:rsid w:val="007730B7"/>
    <w:rsid w:val="00773233"/>
    <w:rsid w:val="0077354E"/>
    <w:rsid w:val="00773C6C"/>
    <w:rsid w:val="00773D76"/>
    <w:rsid w:val="007743E8"/>
    <w:rsid w:val="007744A3"/>
    <w:rsid w:val="00774604"/>
    <w:rsid w:val="00774899"/>
    <w:rsid w:val="007751FB"/>
    <w:rsid w:val="00775777"/>
    <w:rsid w:val="00776CB2"/>
    <w:rsid w:val="007771B5"/>
    <w:rsid w:val="00777C86"/>
    <w:rsid w:val="00777D2C"/>
    <w:rsid w:val="00777D2E"/>
    <w:rsid w:val="00777EE7"/>
    <w:rsid w:val="00780030"/>
    <w:rsid w:val="007806C8"/>
    <w:rsid w:val="00780BD5"/>
    <w:rsid w:val="00780CBF"/>
    <w:rsid w:val="007815DD"/>
    <w:rsid w:val="007817E8"/>
    <w:rsid w:val="00781C16"/>
    <w:rsid w:val="00781E2A"/>
    <w:rsid w:val="007822E6"/>
    <w:rsid w:val="00782843"/>
    <w:rsid w:val="00782A38"/>
    <w:rsid w:val="0078301D"/>
    <w:rsid w:val="00783398"/>
    <w:rsid w:val="00783A6C"/>
    <w:rsid w:val="00783A9F"/>
    <w:rsid w:val="007843FA"/>
    <w:rsid w:val="00784431"/>
    <w:rsid w:val="007845CB"/>
    <w:rsid w:val="00784844"/>
    <w:rsid w:val="00784A02"/>
    <w:rsid w:val="00784A66"/>
    <w:rsid w:val="00784AD2"/>
    <w:rsid w:val="00784DDD"/>
    <w:rsid w:val="007851C6"/>
    <w:rsid w:val="007852F8"/>
    <w:rsid w:val="00785724"/>
    <w:rsid w:val="00785B79"/>
    <w:rsid w:val="00786098"/>
    <w:rsid w:val="00786464"/>
    <w:rsid w:val="007868E3"/>
    <w:rsid w:val="0078723C"/>
    <w:rsid w:val="00787394"/>
    <w:rsid w:val="00787549"/>
    <w:rsid w:val="00787563"/>
    <w:rsid w:val="00787818"/>
    <w:rsid w:val="00787A67"/>
    <w:rsid w:val="0079031B"/>
    <w:rsid w:val="007903D8"/>
    <w:rsid w:val="00790898"/>
    <w:rsid w:val="00790934"/>
    <w:rsid w:val="00790C04"/>
    <w:rsid w:val="00790C87"/>
    <w:rsid w:val="00790DBC"/>
    <w:rsid w:val="00791364"/>
    <w:rsid w:val="007913EB"/>
    <w:rsid w:val="0079140A"/>
    <w:rsid w:val="00791629"/>
    <w:rsid w:val="00791B9D"/>
    <w:rsid w:val="00791BAD"/>
    <w:rsid w:val="00792461"/>
    <w:rsid w:val="00792660"/>
    <w:rsid w:val="007927E1"/>
    <w:rsid w:val="00793A3A"/>
    <w:rsid w:val="007943C2"/>
    <w:rsid w:val="0079469B"/>
    <w:rsid w:val="00794D1F"/>
    <w:rsid w:val="00794DCA"/>
    <w:rsid w:val="00794F51"/>
    <w:rsid w:val="007953A1"/>
    <w:rsid w:val="00795830"/>
    <w:rsid w:val="007958BB"/>
    <w:rsid w:val="0079591D"/>
    <w:rsid w:val="0079683B"/>
    <w:rsid w:val="00796FE3"/>
    <w:rsid w:val="00797353"/>
    <w:rsid w:val="00797B66"/>
    <w:rsid w:val="007A09CD"/>
    <w:rsid w:val="007A0ACF"/>
    <w:rsid w:val="007A0F0D"/>
    <w:rsid w:val="007A130D"/>
    <w:rsid w:val="007A15B7"/>
    <w:rsid w:val="007A1A78"/>
    <w:rsid w:val="007A1AA3"/>
    <w:rsid w:val="007A2237"/>
    <w:rsid w:val="007A2CC1"/>
    <w:rsid w:val="007A2D45"/>
    <w:rsid w:val="007A3660"/>
    <w:rsid w:val="007A49C3"/>
    <w:rsid w:val="007A531E"/>
    <w:rsid w:val="007A5529"/>
    <w:rsid w:val="007A593F"/>
    <w:rsid w:val="007A5953"/>
    <w:rsid w:val="007A638B"/>
    <w:rsid w:val="007A64F2"/>
    <w:rsid w:val="007A68EF"/>
    <w:rsid w:val="007A6A07"/>
    <w:rsid w:val="007A6AA6"/>
    <w:rsid w:val="007A6D26"/>
    <w:rsid w:val="007A6D3A"/>
    <w:rsid w:val="007A7121"/>
    <w:rsid w:val="007A7403"/>
    <w:rsid w:val="007A7875"/>
    <w:rsid w:val="007A7987"/>
    <w:rsid w:val="007A7EBA"/>
    <w:rsid w:val="007A7FCA"/>
    <w:rsid w:val="007B0100"/>
    <w:rsid w:val="007B011B"/>
    <w:rsid w:val="007B0A1F"/>
    <w:rsid w:val="007B1036"/>
    <w:rsid w:val="007B13F5"/>
    <w:rsid w:val="007B19B8"/>
    <w:rsid w:val="007B1F32"/>
    <w:rsid w:val="007B22DA"/>
    <w:rsid w:val="007B2509"/>
    <w:rsid w:val="007B3165"/>
    <w:rsid w:val="007B3461"/>
    <w:rsid w:val="007B350B"/>
    <w:rsid w:val="007B3745"/>
    <w:rsid w:val="007B408C"/>
    <w:rsid w:val="007B42B8"/>
    <w:rsid w:val="007B4420"/>
    <w:rsid w:val="007B4606"/>
    <w:rsid w:val="007B513E"/>
    <w:rsid w:val="007B53EE"/>
    <w:rsid w:val="007B5406"/>
    <w:rsid w:val="007B5600"/>
    <w:rsid w:val="007B56B4"/>
    <w:rsid w:val="007B5DBE"/>
    <w:rsid w:val="007B66CF"/>
    <w:rsid w:val="007B7563"/>
    <w:rsid w:val="007B7E8D"/>
    <w:rsid w:val="007C0003"/>
    <w:rsid w:val="007C01F0"/>
    <w:rsid w:val="007C026D"/>
    <w:rsid w:val="007C0372"/>
    <w:rsid w:val="007C16F7"/>
    <w:rsid w:val="007C1F15"/>
    <w:rsid w:val="007C2992"/>
    <w:rsid w:val="007C2A79"/>
    <w:rsid w:val="007C3287"/>
    <w:rsid w:val="007C339D"/>
    <w:rsid w:val="007C3413"/>
    <w:rsid w:val="007C3762"/>
    <w:rsid w:val="007C3A70"/>
    <w:rsid w:val="007C3AA6"/>
    <w:rsid w:val="007C40CC"/>
    <w:rsid w:val="007C48F0"/>
    <w:rsid w:val="007C4C31"/>
    <w:rsid w:val="007C4DAC"/>
    <w:rsid w:val="007C5184"/>
    <w:rsid w:val="007C5259"/>
    <w:rsid w:val="007C5873"/>
    <w:rsid w:val="007C5C60"/>
    <w:rsid w:val="007C623B"/>
    <w:rsid w:val="007C6D23"/>
    <w:rsid w:val="007C7107"/>
    <w:rsid w:val="007C7220"/>
    <w:rsid w:val="007C7255"/>
    <w:rsid w:val="007C728C"/>
    <w:rsid w:val="007D09F1"/>
    <w:rsid w:val="007D0AAD"/>
    <w:rsid w:val="007D0C55"/>
    <w:rsid w:val="007D1492"/>
    <w:rsid w:val="007D159E"/>
    <w:rsid w:val="007D1A5B"/>
    <w:rsid w:val="007D1A92"/>
    <w:rsid w:val="007D2201"/>
    <w:rsid w:val="007D2245"/>
    <w:rsid w:val="007D277B"/>
    <w:rsid w:val="007D2AD6"/>
    <w:rsid w:val="007D2C9E"/>
    <w:rsid w:val="007D31B0"/>
    <w:rsid w:val="007D32BA"/>
    <w:rsid w:val="007D33D7"/>
    <w:rsid w:val="007D3417"/>
    <w:rsid w:val="007D353E"/>
    <w:rsid w:val="007D4A00"/>
    <w:rsid w:val="007D4DC5"/>
    <w:rsid w:val="007D527B"/>
    <w:rsid w:val="007D5830"/>
    <w:rsid w:val="007D5EAA"/>
    <w:rsid w:val="007D6630"/>
    <w:rsid w:val="007D668A"/>
    <w:rsid w:val="007D6AAE"/>
    <w:rsid w:val="007D6FA2"/>
    <w:rsid w:val="007D7156"/>
    <w:rsid w:val="007D73E5"/>
    <w:rsid w:val="007D7BE1"/>
    <w:rsid w:val="007E0283"/>
    <w:rsid w:val="007E0855"/>
    <w:rsid w:val="007E0C72"/>
    <w:rsid w:val="007E0CC0"/>
    <w:rsid w:val="007E159C"/>
    <w:rsid w:val="007E16CE"/>
    <w:rsid w:val="007E1907"/>
    <w:rsid w:val="007E1BA0"/>
    <w:rsid w:val="007E1CDC"/>
    <w:rsid w:val="007E20AE"/>
    <w:rsid w:val="007E25A8"/>
    <w:rsid w:val="007E2D31"/>
    <w:rsid w:val="007E3153"/>
    <w:rsid w:val="007E31E8"/>
    <w:rsid w:val="007E37DD"/>
    <w:rsid w:val="007E3E58"/>
    <w:rsid w:val="007E4603"/>
    <w:rsid w:val="007E4DE0"/>
    <w:rsid w:val="007E5050"/>
    <w:rsid w:val="007E54A2"/>
    <w:rsid w:val="007E55B6"/>
    <w:rsid w:val="007E55DF"/>
    <w:rsid w:val="007E58CB"/>
    <w:rsid w:val="007E5C44"/>
    <w:rsid w:val="007E6169"/>
    <w:rsid w:val="007E7310"/>
    <w:rsid w:val="007E7547"/>
    <w:rsid w:val="007E762E"/>
    <w:rsid w:val="007E76A8"/>
    <w:rsid w:val="007E7B97"/>
    <w:rsid w:val="007E7DF2"/>
    <w:rsid w:val="007F019A"/>
    <w:rsid w:val="007F0673"/>
    <w:rsid w:val="007F0BF5"/>
    <w:rsid w:val="007F0EE4"/>
    <w:rsid w:val="007F1217"/>
    <w:rsid w:val="007F121B"/>
    <w:rsid w:val="007F1262"/>
    <w:rsid w:val="007F2001"/>
    <w:rsid w:val="007F28F9"/>
    <w:rsid w:val="007F2B55"/>
    <w:rsid w:val="007F2C4A"/>
    <w:rsid w:val="007F2C8F"/>
    <w:rsid w:val="007F2C92"/>
    <w:rsid w:val="007F2F7C"/>
    <w:rsid w:val="007F3BE9"/>
    <w:rsid w:val="007F4031"/>
    <w:rsid w:val="007F4074"/>
    <w:rsid w:val="007F432D"/>
    <w:rsid w:val="007F57C2"/>
    <w:rsid w:val="007F5A84"/>
    <w:rsid w:val="007F5CDA"/>
    <w:rsid w:val="007F60D2"/>
    <w:rsid w:val="007F61CB"/>
    <w:rsid w:val="007F6415"/>
    <w:rsid w:val="007F6631"/>
    <w:rsid w:val="007F70D9"/>
    <w:rsid w:val="007F72E9"/>
    <w:rsid w:val="007F774C"/>
    <w:rsid w:val="007F7A65"/>
    <w:rsid w:val="007F7DFC"/>
    <w:rsid w:val="0080018D"/>
    <w:rsid w:val="00800484"/>
    <w:rsid w:val="00800E81"/>
    <w:rsid w:val="00801BFF"/>
    <w:rsid w:val="00801F42"/>
    <w:rsid w:val="008021AA"/>
    <w:rsid w:val="00802859"/>
    <w:rsid w:val="00802885"/>
    <w:rsid w:val="008029B1"/>
    <w:rsid w:val="00802B58"/>
    <w:rsid w:val="00802E0B"/>
    <w:rsid w:val="00802F28"/>
    <w:rsid w:val="00803186"/>
    <w:rsid w:val="00803419"/>
    <w:rsid w:val="008037CF"/>
    <w:rsid w:val="00803886"/>
    <w:rsid w:val="00803D13"/>
    <w:rsid w:val="00803DC2"/>
    <w:rsid w:val="008042E9"/>
    <w:rsid w:val="0080533A"/>
    <w:rsid w:val="008054C3"/>
    <w:rsid w:val="008055C9"/>
    <w:rsid w:val="008056B1"/>
    <w:rsid w:val="008056DE"/>
    <w:rsid w:val="00805ADC"/>
    <w:rsid w:val="00805BE3"/>
    <w:rsid w:val="008065D5"/>
    <w:rsid w:val="00806796"/>
    <w:rsid w:val="00806979"/>
    <w:rsid w:val="008069B2"/>
    <w:rsid w:val="00806A99"/>
    <w:rsid w:val="00806BD7"/>
    <w:rsid w:val="008077C4"/>
    <w:rsid w:val="00807A2D"/>
    <w:rsid w:val="00807A4C"/>
    <w:rsid w:val="00810026"/>
    <w:rsid w:val="00811076"/>
    <w:rsid w:val="0081134A"/>
    <w:rsid w:val="00811744"/>
    <w:rsid w:val="00811830"/>
    <w:rsid w:val="00811A90"/>
    <w:rsid w:val="00812B4E"/>
    <w:rsid w:val="00812BD5"/>
    <w:rsid w:val="00812CFB"/>
    <w:rsid w:val="00812E6F"/>
    <w:rsid w:val="00812F36"/>
    <w:rsid w:val="00813639"/>
    <w:rsid w:val="00813FB1"/>
    <w:rsid w:val="00813FF1"/>
    <w:rsid w:val="008140FA"/>
    <w:rsid w:val="00814B94"/>
    <w:rsid w:val="00814CE5"/>
    <w:rsid w:val="00814DC1"/>
    <w:rsid w:val="008151FD"/>
    <w:rsid w:val="00815212"/>
    <w:rsid w:val="00815568"/>
    <w:rsid w:val="008158AD"/>
    <w:rsid w:val="008158C7"/>
    <w:rsid w:val="00816E29"/>
    <w:rsid w:val="008170DB"/>
    <w:rsid w:val="008171F8"/>
    <w:rsid w:val="00817442"/>
    <w:rsid w:val="00817530"/>
    <w:rsid w:val="00817682"/>
    <w:rsid w:val="0081790E"/>
    <w:rsid w:val="00820278"/>
    <w:rsid w:val="00820368"/>
    <w:rsid w:val="00820592"/>
    <w:rsid w:val="008206FD"/>
    <w:rsid w:val="00820877"/>
    <w:rsid w:val="00820892"/>
    <w:rsid w:val="008208F2"/>
    <w:rsid w:val="008209E0"/>
    <w:rsid w:val="00820C35"/>
    <w:rsid w:val="00820E18"/>
    <w:rsid w:val="00821079"/>
    <w:rsid w:val="0082152A"/>
    <w:rsid w:val="00821AF2"/>
    <w:rsid w:val="00821B7A"/>
    <w:rsid w:val="00821F0D"/>
    <w:rsid w:val="00822EC9"/>
    <w:rsid w:val="00823045"/>
    <w:rsid w:val="00823615"/>
    <w:rsid w:val="00823752"/>
    <w:rsid w:val="008239D9"/>
    <w:rsid w:val="00823FA3"/>
    <w:rsid w:val="00823FBF"/>
    <w:rsid w:val="00824060"/>
    <w:rsid w:val="008242DA"/>
    <w:rsid w:val="008249A0"/>
    <w:rsid w:val="00824A6A"/>
    <w:rsid w:val="00824CD9"/>
    <w:rsid w:val="00824E99"/>
    <w:rsid w:val="00824F5F"/>
    <w:rsid w:val="00824FF1"/>
    <w:rsid w:val="00825393"/>
    <w:rsid w:val="008253AE"/>
    <w:rsid w:val="00825D83"/>
    <w:rsid w:val="00825DC6"/>
    <w:rsid w:val="00826AEA"/>
    <w:rsid w:val="008275B0"/>
    <w:rsid w:val="00827900"/>
    <w:rsid w:val="008279CE"/>
    <w:rsid w:val="00827A46"/>
    <w:rsid w:val="00827ABD"/>
    <w:rsid w:val="00830590"/>
    <w:rsid w:val="0083094D"/>
    <w:rsid w:val="00830A8C"/>
    <w:rsid w:val="00830D5D"/>
    <w:rsid w:val="008310F1"/>
    <w:rsid w:val="008321B7"/>
    <w:rsid w:val="00832670"/>
    <w:rsid w:val="00832976"/>
    <w:rsid w:val="00832A60"/>
    <w:rsid w:val="00832EDC"/>
    <w:rsid w:val="00832F8E"/>
    <w:rsid w:val="00833301"/>
    <w:rsid w:val="00833941"/>
    <w:rsid w:val="00833A0E"/>
    <w:rsid w:val="00833E45"/>
    <w:rsid w:val="00834163"/>
    <w:rsid w:val="00834415"/>
    <w:rsid w:val="00834A0C"/>
    <w:rsid w:val="00834ADD"/>
    <w:rsid w:val="00835132"/>
    <w:rsid w:val="008351C5"/>
    <w:rsid w:val="008359D5"/>
    <w:rsid w:val="00835FAD"/>
    <w:rsid w:val="0083609D"/>
    <w:rsid w:val="008369C0"/>
    <w:rsid w:val="00836B53"/>
    <w:rsid w:val="00836D9E"/>
    <w:rsid w:val="00836EA6"/>
    <w:rsid w:val="00836FC3"/>
    <w:rsid w:val="008370B1"/>
    <w:rsid w:val="00837459"/>
    <w:rsid w:val="0083789D"/>
    <w:rsid w:val="00837B38"/>
    <w:rsid w:val="00837C76"/>
    <w:rsid w:val="00837EF8"/>
    <w:rsid w:val="00840070"/>
    <w:rsid w:val="008406F4"/>
    <w:rsid w:val="00840CA2"/>
    <w:rsid w:val="00840EA9"/>
    <w:rsid w:val="00841369"/>
    <w:rsid w:val="008413DC"/>
    <w:rsid w:val="0084162F"/>
    <w:rsid w:val="00841D84"/>
    <w:rsid w:val="008422FA"/>
    <w:rsid w:val="008432DC"/>
    <w:rsid w:val="008433A2"/>
    <w:rsid w:val="0084360C"/>
    <w:rsid w:val="0084380A"/>
    <w:rsid w:val="00843B3B"/>
    <w:rsid w:val="00843D7F"/>
    <w:rsid w:val="008445E8"/>
    <w:rsid w:val="008449FA"/>
    <w:rsid w:val="00844A1F"/>
    <w:rsid w:val="00844A4A"/>
    <w:rsid w:val="00844C0C"/>
    <w:rsid w:val="00844EB0"/>
    <w:rsid w:val="008457B6"/>
    <w:rsid w:val="00845AE1"/>
    <w:rsid w:val="00846624"/>
    <w:rsid w:val="008467EC"/>
    <w:rsid w:val="00846C5D"/>
    <w:rsid w:val="00846D7F"/>
    <w:rsid w:val="00846FE0"/>
    <w:rsid w:val="0084747B"/>
    <w:rsid w:val="00847AA5"/>
    <w:rsid w:val="00847E27"/>
    <w:rsid w:val="00850530"/>
    <w:rsid w:val="00850E3A"/>
    <w:rsid w:val="00850FB4"/>
    <w:rsid w:val="00851085"/>
    <w:rsid w:val="0085110C"/>
    <w:rsid w:val="00851240"/>
    <w:rsid w:val="00851436"/>
    <w:rsid w:val="00851496"/>
    <w:rsid w:val="008515C5"/>
    <w:rsid w:val="00851702"/>
    <w:rsid w:val="00852AB0"/>
    <w:rsid w:val="00852C6B"/>
    <w:rsid w:val="00853233"/>
    <w:rsid w:val="008538E1"/>
    <w:rsid w:val="00853DC7"/>
    <w:rsid w:val="0085415D"/>
    <w:rsid w:val="00854264"/>
    <w:rsid w:val="00854D89"/>
    <w:rsid w:val="008552E4"/>
    <w:rsid w:val="00855929"/>
    <w:rsid w:val="00855C04"/>
    <w:rsid w:val="00855F12"/>
    <w:rsid w:val="008560B7"/>
    <w:rsid w:val="0085704D"/>
    <w:rsid w:val="00857094"/>
    <w:rsid w:val="008570F4"/>
    <w:rsid w:val="008575BF"/>
    <w:rsid w:val="00857648"/>
    <w:rsid w:val="0085777C"/>
    <w:rsid w:val="00857A02"/>
    <w:rsid w:val="00857D5B"/>
    <w:rsid w:val="00857E35"/>
    <w:rsid w:val="00857E8F"/>
    <w:rsid w:val="008602CA"/>
    <w:rsid w:val="00860393"/>
    <w:rsid w:val="008603A9"/>
    <w:rsid w:val="0086069C"/>
    <w:rsid w:val="00860886"/>
    <w:rsid w:val="00860B5F"/>
    <w:rsid w:val="00860E78"/>
    <w:rsid w:val="008613A7"/>
    <w:rsid w:val="00861AF3"/>
    <w:rsid w:val="00861D12"/>
    <w:rsid w:val="0086277D"/>
    <w:rsid w:val="008630FC"/>
    <w:rsid w:val="00863332"/>
    <w:rsid w:val="0086349F"/>
    <w:rsid w:val="00863B25"/>
    <w:rsid w:val="0086460A"/>
    <w:rsid w:val="00864885"/>
    <w:rsid w:val="00864A4F"/>
    <w:rsid w:val="00864C2B"/>
    <w:rsid w:val="00864DEA"/>
    <w:rsid w:val="00864F7B"/>
    <w:rsid w:val="00865334"/>
    <w:rsid w:val="008653D5"/>
    <w:rsid w:val="008654BF"/>
    <w:rsid w:val="008658D0"/>
    <w:rsid w:val="00865905"/>
    <w:rsid w:val="00865C8C"/>
    <w:rsid w:val="00866414"/>
    <w:rsid w:val="0086646A"/>
    <w:rsid w:val="00866591"/>
    <w:rsid w:val="00866D7F"/>
    <w:rsid w:val="00867789"/>
    <w:rsid w:val="00867B81"/>
    <w:rsid w:val="00867FB5"/>
    <w:rsid w:val="008706C1"/>
    <w:rsid w:val="008710EA"/>
    <w:rsid w:val="00871E4F"/>
    <w:rsid w:val="00873039"/>
    <w:rsid w:val="0087376E"/>
    <w:rsid w:val="008743A1"/>
    <w:rsid w:val="00874406"/>
    <w:rsid w:val="00874575"/>
    <w:rsid w:val="008748BB"/>
    <w:rsid w:val="00874F27"/>
    <w:rsid w:val="0087525B"/>
    <w:rsid w:val="0087559E"/>
    <w:rsid w:val="00875699"/>
    <w:rsid w:val="00875D8A"/>
    <w:rsid w:val="0087678E"/>
    <w:rsid w:val="008767E4"/>
    <w:rsid w:val="00876BF8"/>
    <w:rsid w:val="00876FFA"/>
    <w:rsid w:val="00877071"/>
    <w:rsid w:val="0087758F"/>
    <w:rsid w:val="00877C01"/>
    <w:rsid w:val="00877CEF"/>
    <w:rsid w:val="00880890"/>
    <w:rsid w:val="00880A46"/>
    <w:rsid w:val="00881729"/>
    <w:rsid w:val="0088189B"/>
    <w:rsid w:val="00881B67"/>
    <w:rsid w:val="00881CB0"/>
    <w:rsid w:val="00882797"/>
    <w:rsid w:val="008827AA"/>
    <w:rsid w:val="00882F1E"/>
    <w:rsid w:val="00882F4D"/>
    <w:rsid w:val="00882F53"/>
    <w:rsid w:val="0088334D"/>
    <w:rsid w:val="00883BDC"/>
    <w:rsid w:val="0088463A"/>
    <w:rsid w:val="00884D87"/>
    <w:rsid w:val="00884FEA"/>
    <w:rsid w:val="00885137"/>
    <w:rsid w:val="00885B8E"/>
    <w:rsid w:val="00885DB9"/>
    <w:rsid w:val="008867B2"/>
    <w:rsid w:val="00886C41"/>
    <w:rsid w:val="00886E5C"/>
    <w:rsid w:val="008872B0"/>
    <w:rsid w:val="008878CB"/>
    <w:rsid w:val="00887AB3"/>
    <w:rsid w:val="00887B8C"/>
    <w:rsid w:val="00887BB3"/>
    <w:rsid w:val="00887CEB"/>
    <w:rsid w:val="0089015E"/>
    <w:rsid w:val="008902E7"/>
    <w:rsid w:val="0089043D"/>
    <w:rsid w:val="0089057D"/>
    <w:rsid w:val="00890FE5"/>
    <w:rsid w:val="00891268"/>
    <w:rsid w:val="0089165E"/>
    <w:rsid w:val="00891DAE"/>
    <w:rsid w:val="00891EF0"/>
    <w:rsid w:val="00892575"/>
    <w:rsid w:val="0089276B"/>
    <w:rsid w:val="008931AB"/>
    <w:rsid w:val="008931DB"/>
    <w:rsid w:val="00893592"/>
    <w:rsid w:val="00893CDD"/>
    <w:rsid w:val="00893FC9"/>
    <w:rsid w:val="00894583"/>
    <w:rsid w:val="00895229"/>
    <w:rsid w:val="008954ED"/>
    <w:rsid w:val="0089589A"/>
    <w:rsid w:val="0089591F"/>
    <w:rsid w:val="0089618D"/>
    <w:rsid w:val="008962C0"/>
    <w:rsid w:val="0089688C"/>
    <w:rsid w:val="00896F38"/>
    <w:rsid w:val="00896F39"/>
    <w:rsid w:val="00896FB5"/>
    <w:rsid w:val="008971BC"/>
    <w:rsid w:val="00897A30"/>
    <w:rsid w:val="00897E33"/>
    <w:rsid w:val="00897F48"/>
    <w:rsid w:val="008A02C3"/>
    <w:rsid w:val="008A0885"/>
    <w:rsid w:val="008A0CFA"/>
    <w:rsid w:val="008A113F"/>
    <w:rsid w:val="008A13DD"/>
    <w:rsid w:val="008A14BC"/>
    <w:rsid w:val="008A177F"/>
    <w:rsid w:val="008A1879"/>
    <w:rsid w:val="008A1D7E"/>
    <w:rsid w:val="008A2003"/>
    <w:rsid w:val="008A21D1"/>
    <w:rsid w:val="008A2762"/>
    <w:rsid w:val="008A27CB"/>
    <w:rsid w:val="008A2807"/>
    <w:rsid w:val="008A2F4E"/>
    <w:rsid w:val="008A3664"/>
    <w:rsid w:val="008A3843"/>
    <w:rsid w:val="008A3D91"/>
    <w:rsid w:val="008A3EC0"/>
    <w:rsid w:val="008A3FDD"/>
    <w:rsid w:val="008A4176"/>
    <w:rsid w:val="008A41BC"/>
    <w:rsid w:val="008A41CC"/>
    <w:rsid w:val="008A4509"/>
    <w:rsid w:val="008A4AE4"/>
    <w:rsid w:val="008A4FE4"/>
    <w:rsid w:val="008A5107"/>
    <w:rsid w:val="008A5448"/>
    <w:rsid w:val="008A5581"/>
    <w:rsid w:val="008A5613"/>
    <w:rsid w:val="008A5816"/>
    <w:rsid w:val="008A603C"/>
    <w:rsid w:val="008A6261"/>
    <w:rsid w:val="008A6414"/>
    <w:rsid w:val="008A645D"/>
    <w:rsid w:val="008A6BFF"/>
    <w:rsid w:val="008A6DD4"/>
    <w:rsid w:val="008A6DE4"/>
    <w:rsid w:val="008A6E6B"/>
    <w:rsid w:val="008A7030"/>
    <w:rsid w:val="008A7B92"/>
    <w:rsid w:val="008B0015"/>
    <w:rsid w:val="008B0C0C"/>
    <w:rsid w:val="008B1104"/>
    <w:rsid w:val="008B1B9B"/>
    <w:rsid w:val="008B204D"/>
    <w:rsid w:val="008B230D"/>
    <w:rsid w:val="008B2AC0"/>
    <w:rsid w:val="008B2B67"/>
    <w:rsid w:val="008B3563"/>
    <w:rsid w:val="008B3C27"/>
    <w:rsid w:val="008B3D88"/>
    <w:rsid w:val="008B3E2E"/>
    <w:rsid w:val="008B439A"/>
    <w:rsid w:val="008B4C5E"/>
    <w:rsid w:val="008B5208"/>
    <w:rsid w:val="008B54DD"/>
    <w:rsid w:val="008B6182"/>
    <w:rsid w:val="008B65F7"/>
    <w:rsid w:val="008B68B9"/>
    <w:rsid w:val="008B6DB9"/>
    <w:rsid w:val="008B6EC7"/>
    <w:rsid w:val="008B70F5"/>
    <w:rsid w:val="008B7141"/>
    <w:rsid w:val="008B7361"/>
    <w:rsid w:val="008B73C1"/>
    <w:rsid w:val="008B7726"/>
    <w:rsid w:val="008B7785"/>
    <w:rsid w:val="008B79F9"/>
    <w:rsid w:val="008B7FC4"/>
    <w:rsid w:val="008C0268"/>
    <w:rsid w:val="008C05E3"/>
    <w:rsid w:val="008C08A9"/>
    <w:rsid w:val="008C09F1"/>
    <w:rsid w:val="008C1006"/>
    <w:rsid w:val="008C11B5"/>
    <w:rsid w:val="008C1333"/>
    <w:rsid w:val="008C14C5"/>
    <w:rsid w:val="008C152F"/>
    <w:rsid w:val="008C20D7"/>
    <w:rsid w:val="008C24D1"/>
    <w:rsid w:val="008C2516"/>
    <w:rsid w:val="008C261E"/>
    <w:rsid w:val="008C2898"/>
    <w:rsid w:val="008C28F1"/>
    <w:rsid w:val="008C2C3C"/>
    <w:rsid w:val="008C3206"/>
    <w:rsid w:val="008C3498"/>
    <w:rsid w:val="008C36DD"/>
    <w:rsid w:val="008C3773"/>
    <w:rsid w:val="008C378B"/>
    <w:rsid w:val="008C3891"/>
    <w:rsid w:val="008C419B"/>
    <w:rsid w:val="008C43B2"/>
    <w:rsid w:val="008C452B"/>
    <w:rsid w:val="008C45B9"/>
    <w:rsid w:val="008C4787"/>
    <w:rsid w:val="008C4C05"/>
    <w:rsid w:val="008C4DFE"/>
    <w:rsid w:val="008C4F52"/>
    <w:rsid w:val="008C5086"/>
    <w:rsid w:val="008C53A4"/>
    <w:rsid w:val="008C575A"/>
    <w:rsid w:val="008C617B"/>
    <w:rsid w:val="008C6459"/>
    <w:rsid w:val="008C6492"/>
    <w:rsid w:val="008C6759"/>
    <w:rsid w:val="008C6992"/>
    <w:rsid w:val="008C6C95"/>
    <w:rsid w:val="008C6CD8"/>
    <w:rsid w:val="008C6CEA"/>
    <w:rsid w:val="008C6E8A"/>
    <w:rsid w:val="008C72E6"/>
    <w:rsid w:val="008C76DE"/>
    <w:rsid w:val="008C7735"/>
    <w:rsid w:val="008C774E"/>
    <w:rsid w:val="008C79B0"/>
    <w:rsid w:val="008C7C99"/>
    <w:rsid w:val="008C7F2F"/>
    <w:rsid w:val="008D09BE"/>
    <w:rsid w:val="008D0B7C"/>
    <w:rsid w:val="008D0D40"/>
    <w:rsid w:val="008D1282"/>
    <w:rsid w:val="008D14F1"/>
    <w:rsid w:val="008D19A0"/>
    <w:rsid w:val="008D1B07"/>
    <w:rsid w:val="008D2055"/>
    <w:rsid w:val="008D21AF"/>
    <w:rsid w:val="008D22C8"/>
    <w:rsid w:val="008D26E6"/>
    <w:rsid w:val="008D2C18"/>
    <w:rsid w:val="008D334B"/>
    <w:rsid w:val="008D347E"/>
    <w:rsid w:val="008D34B5"/>
    <w:rsid w:val="008D3748"/>
    <w:rsid w:val="008D4350"/>
    <w:rsid w:val="008D4594"/>
    <w:rsid w:val="008D4B32"/>
    <w:rsid w:val="008D515A"/>
    <w:rsid w:val="008D52C9"/>
    <w:rsid w:val="008D55B6"/>
    <w:rsid w:val="008D5621"/>
    <w:rsid w:val="008D598B"/>
    <w:rsid w:val="008D5BA1"/>
    <w:rsid w:val="008D5C43"/>
    <w:rsid w:val="008D5D45"/>
    <w:rsid w:val="008D5F2E"/>
    <w:rsid w:val="008D63C9"/>
    <w:rsid w:val="008D68E7"/>
    <w:rsid w:val="008D690A"/>
    <w:rsid w:val="008D6B17"/>
    <w:rsid w:val="008D6CCB"/>
    <w:rsid w:val="008D7E76"/>
    <w:rsid w:val="008E0416"/>
    <w:rsid w:val="008E0580"/>
    <w:rsid w:val="008E0886"/>
    <w:rsid w:val="008E0BA0"/>
    <w:rsid w:val="008E0F18"/>
    <w:rsid w:val="008E1193"/>
    <w:rsid w:val="008E1267"/>
    <w:rsid w:val="008E2311"/>
    <w:rsid w:val="008E23B8"/>
    <w:rsid w:val="008E27B6"/>
    <w:rsid w:val="008E2AA7"/>
    <w:rsid w:val="008E2C05"/>
    <w:rsid w:val="008E2C85"/>
    <w:rsid w:val="008E2E84"/>
    <w:rsid w:val="008E2EE8"/>
    <w:rsid w:val="008E30B9"/>
    <w:rsid w:val="008E335B"/>
    <w:rsid w:val="008E34D8"/>
    <w:rsid w:val="008E355A"/>
    <w:rsid w:val="008E3823"/>
    <w:rsid w:val="008E3AFE"/>
    <w:rsid w:val="008E3B8B"/>
    <w:rsid w:val="008E3C2C"/>
    <w:rsid w:val="008E4A3B"/>
    <w:rsid w:val="008E4F39"/>
    <w:rsid w:val="008E4F8C"/>
    <w:rsid w:val="008E52C7"/>
    <w:rsid w:val="008E59BA"/>
    <w:rsid w:val="008E5BDA"/>
    <w:rsid w:val="008E5E78"/>
    <w:rsid w:val="008E5E8C"/>
    <w:rsid w:val="008E65D0"/>
    <w:rsid w:val="008E6787"/>
    <w:rsid w:val="008E67A6"/>
    <w:rsid w:val="008E6CEA"/>
    <w:rsid w:val="008E74E1"/>
    <w:rsid w:val="008E766B"/>
    <w:rsid w:val="008F010C"/>
    <w:rsid w:val="008F0172"/>
    <w:rsid w:val="008F060A"/>
    <w:rsid w:val="008F0704"/>
    <w:rsid w:val="008F0826"/>
    <w:rsid w:val="008F0882"/>
    <w:rsid w:val="008F0A73"/>
    <w:rsid w:val="008F0E65"/>
    <w:rsid w:val="008F1105"/>
    <w:rsid w:val="008F1120"/>
    <w:rsid w:val="008F16C1"/>
    <w:rsid w:val="008F1960"/>
    <w:rsid w:val="008F1DD7"/>
    <w:rsid w:val="008F1EE8"/>
    <w:rsid w:val="008F204B"/>
    <w:rsid w:val="008F21AA"/>
    <w:rsid w:val="008F22BA"/>
    <w:rsid w:val="008F2DCF"/>
    <w:rsid w:val="008F3043"/>
    <w:rsid w:val="008F3242"/>
    <w:rsid w:val="008F3352"/>
    <w:rsid w:val="008F34A0"/>
    <w:rsid w:val="008F3762"/>
    <w:rsid w:val="008F455F"/>
    <w:rsid w:val="008F4A92"/>
    <w:rsid w:val="008F4A9A"/>
    <w:rsid w:val="008F4BD6"/>
    <w:rsid w:val="008F4E3D"/>
    <w:rsid w:val="008F5BA7"/>
    <w:rsid w:val="008F6090"/>
    <w:rsid w:val="008F621A"/>
    <w:rsid w:val="008F63D0"/>
    <w:rsid w:val="008F6892"/>
    <w:rsid w:val="008F6924"/>
    <w:rsid w:val="008F6F2D"/>
    <w:rsid w:val="008F70C2"/>
    <w:rsid w:val="008F7289"/>
    <w:rsid w:val="008F765A"/>
    <w:rsid w:val="008F76FF"/>
    <w:rsid w:val="008F7A70"/>
    <w:rsid w:val="008F7A7D"/>
    <w:rsid w:val="008F7CFC"/>
    <w:rsid w:val="008F7E82"/>
    <w:rsid w:val="008F7F81"/>
    <w:rsid w:val="009002C9"/>
    <w:rsid w:val="0090050A"/>
    <w:rsid w:val="0090065F"/>
    <w:rsid w:val="00900682"/>
    <w:rsid w:val="009008A0"/>
    <w:rsid w:val="009008EF"/>
    <w:rsid w:val="00901022"/>
    <w:rsid w:val="0090124C"/>
    <w:rsid w:val="00901289"/>
    <w:rsid w:val="00901DC1"/>
    <w:rsid w:val="00901E8E"/>
    <w:rsid w:val="0090203D"/>
    <w:rsid w:val="00902306"/>
    <w:rsid w:val="009029DA"/>
    <w:rsid w:val="00902A67"/>
    <w:rsid w:val="00902B17"/>
    <w:rsid w:val="00902D3E"/>
    <w:rsid w:val="00902F19"/>
    <w:rsid w:val="0090337D"/>
    <w:rsid w:val="00903B78"/>
    <w:rsid w:val="00903F58"/>
    <w:rsid w:val="00904629"/>
    <w:rsid w:val="0090484C"/>
    <w:rsid w:val="009048D5"/>
    <w:rsid w:val="00904AA7"/>
    <w:rsid w:val="00904BAB"/>
    <w:rsid w:val="00904C82"/>
    <w:rsid w:val="00904EC6"/>
    <w:rsid w:val="00905414"/>
    <w:rsid w:val="00906124"/>
    <w:rsid w:val="0090640E"/>
    <w:rsid w:val="009068FA"/>
    <w:rsid w:val="00906F9A"/>
    <w:rsid w:val="009070A3"/>
    <w:rsid w:val="00907484"/>
    <w:rsid w:val="0090789A"/>
    <w:rsid w:val="00907B24"/>
    <w:rsid w:val="00907B2F"/>
    <w:rsid w:val="00907BCF"/>
    <w:rsid w:val="00910276"/>
    <w:rsid w:val="00910823"/>
    <w:rsid w:val="00911482"/>
    <w:rsid w:val="00911C5C"/>
    <w:rsid w:val="00912303"/>
    <w:rsid w:val="009123A8"/>
    <w:rsid w:val="009125B6"/>
    <w:rsid w:val="0091296E"/>
    <w:rsid w:val="00913195"/>
    <w:rsid w:val="00913367"/>
    <w:rsid w:val="009135BF"/>
    <w:rsid w:val="0091367B"/>
    <w:rsid w:val="0091378C"/>
    <w:rsid w:val="00913DE1"/>
    <w:rsid w:val="00913E12"/>
    <w:rsid w:val="009146F9"/>
    <w:rsid w:val="009148EA"/>
    <w:rsid w:val="00914EE9"/>
    <w:rsid w:val="00915208"/>
    <w:rsid w:val="0091562E"/>
    <w:rsid w:val="009156E6"/>
    <w:rsid w:val="00915721"/>
    <w:rsid w:val="00915CFF"/>
    <w:rsid w:val="00915DF8"/>
    <w:rsid w:val="0091606D"/>
    <w:rsid w:val="00916818"/>
    <w:rsid w:val="00917602"/>
    <w:rsid w:val="009177D8"/>
    <w:rsid w:val="00917E28"/>
    <w:rsid w:val="009208F4"/>
    <w:rsid w:val="0092097D"/>
    <w:rsid w:val="00920D56"/>
    <w:rsid w:val="00920F55"/>
    <w:rsid w:val="00920FC6"/>
    <w:rsid w:val="00921108"/>
    <w:rsid w:val="00921269"/>
    <w:rsid w:val="009213FD"/>
    <w:rsid w:val="009216B5"/>
    <w:rsid w:val="00921ACD"/>
    <w:rsid w:val="0092261B"/>
    <w:rsid w:val="009228FC"/>
    <w:rsid w:val="00922B16"/>
    <w:rsid w:val="00922D10"/>
    <w:rsid w:val="00922D99"/>
    <w:rsid w:val="009230F1"/>
    <w:rsid w:val="009232E9"/>
    <w:rsid w:val="0092460F"/>
    <w:rsid w:val="009249F7"/>
    <w:rsid w:val="00924D9F"/>
    <w:rsid w:val="00924DC1"/>
    <w:rsid w:val="00924E93"/>
    <w:rsid w:val="00924FE9"/>
    <w:rsid w:val="00925217"/>
    <w:rsid w:val="0092555F"/>
    <w:rsid w:val="00925A56"/>
    <w:rsid w:val="0092617A"/>
    <w:rsid w:val="0092618E"/>
    <w:rsid w:val="00926349"/>
    <w:rsid w:val="00926B61"/>
    <w:rsid w:val="00926BD8"/>
    <w:rsid w:val="00926CFE"/>
    <w:rsid w:val="00927441"/>
    <w:rsid w:val="0092744C"/>
    <w:rsid w:val="009275C7"/>
    <w:rsid w:val="0092799D"/>
    <w:rsid w:val="00927C09"/>
    <w:rsid w:val="009305DA"/>
    <w:rsid w:val="00930A3F"/>
    <w:rsid w:val="009313FA"/>
    <w:rsid w:val="00931B70"/>
    <w:rsid w:val="00932735"/>
    <w:rsid w:val="009327B0"/>
    <w:rsid w:val="00933C5B"/>
    <w:rsid w:val="00934356"/>
    <w:rsid w:val="009349FC"/>
    <w:rsid w:val="00934A83"/>
    <w:rsid w:val="00934C11"/>
    <w:rsid w:val="00934C60"/>
    <w:rsid w:val="009356EF"/>
    <w:rsid w:val="0093582B"/>
    <w:rsid w:val="00936378"/>
    <w:rsid w:val="009366A8"/>
    <w:rsid w:val="00936BB3"/>
    <w:rsid w:val="00936E0B"/>
    <w:rsid w:val="00937134"/>
    <w:rsid w:val="009377BD"/>
    <w:rsid w:val="00937929"/>
    <w:rsid w:val="00937CF1"/>
    <w:rsid w:val="00937EFA"/>
    <w:rsid w:val="00937F71"/>
    <w:rsid w:val="0094050B"/>
    <w:rsid w:val="00940786"/>
    <w:rsid w:val="0094199E"/>
    <w:rsid w:val="00941E97"/>
    <w:rsid w:val="00941FC6"/>
    <w:rsid w:val="0094211C"/>
    <w:rsid w:val="0094212C"/>
    <w:rsid w:val="00942820"/>
    <w:rsid w:val="00942890"/>
    <w:rsid w:val="00942E89"/>
    <w:rsid w:val="00942F1A"/>
    <w:rsid w:val="009430F2"/>
    <w:rsid w:val="009436D7"/>
    <w:rsid w:val="00944649"/>
    <w:rsid w:val="0094497B"/>
    <w:rsid w:val="00944B52"/>
    <w:rsid w:val="00944E34"/>
    <w:rsid w:val="00945806"/>
    <w:rsid w:val="00945B14"/>
    <w:rsid w:val="00945E2E"/>
    <w:rsid w:val="00946230"/>
    <w:rsid w:val="00946516"/>
    <w:rsid w:val="00946807"/>
    <w:rsid w:val="00946F15"/>
    <w:rsid w:val="009472D3"/>
    <w:rsid w:val="009476F2"/>
    <w:rsid w:val="00947ED5"/>
    <w:rsid w:val="009500B4"/>
    <w:rsid w:val="0095070C"/>
    <w:rsid w:val="00950B58"/>
    <w:rsid w:val="00950E88"/>
    <w:rsid w:val="0095120E"/>
    <w:rsid w:val="00951214"/>
    <w:rsid w:val="0095176A"/>
    <w:rsid w:val="00951CB3"/>
    <w:rsid w:val="00951F11"/>
    <w:rsid w:val="009522B8"/>
    <w:rsid w:val="00952BDB"/>
    <w:rsid w:val="00952DEF"/>
    <w:rsid w:val="00952E7E"/>
    <w:rsid w:val="009531FE"/>
    <w:rsid w:val="009532A0"/>
    <w:rsid w:val="009533D7"/>
    <w:rsid w:val="009540E1"/>
    <w:rsid w:val="009547FB"/>
    <w:rsid w:val="00954C8F"/>
    <w:rsid w:val="00954DFB"/>
    <w:rsid w:val="00954F5F"/>
    <w:rsid w:val="00954F74"/>
    <w:rsid w:val="00954F79"/>
    <w:rsid w:val="00955C1B"/>
    <w:rsid w:val="00955D1C"/>
    <w:rsid w:val="00956075"/>
    <w:rsid w:val="009566E3"/>
    <w:rsid w:val="00956845"/>
    <w:rsid w:val="00956A84"/>
    <w:rsid w:val="00956BD2"/>
    <w:rsid w:val="00956F32"/>
    <w:rsid w:val="009571FC"/>
    <w:rsid w:val="00957474"/>
    <w:rsid w:val="0095756D"/>
    <w:rsid w:val="00957727"/>
    <w:rsid w:val="00957D40"/>
    <w:rsid w:val="009600C3"/>
    <w:rsid w:val="00960315"/>
    <w:rsid w:val="0096076E"/>
    <w:rsid w:val="00960E94"/>
    <w:rsid w:val="00960ECE"/>
    <w:rsid w:val="009610BF"/>
    <w:rsid w:val="00961224"/>
    <w:rsid w:val="00961717"/>
    <w:rsid w:val="009621CB"/>
    <w:rsid w:val="00962346"/>
    <w:rsid w:val="009623FA"/>
    <w:rsid w:val="00962A4B"/>
    <w:rsid w:val="00962BB2"/>
    <w:rsid w:val="00963012"/>
    <w:rsid w:val="009633DF"/>
    <w:rsid w:val="0096358B"/>
    <w:rsid w:val="009636D9"/>
    <w:rsid w:val="0096386A"/>
    <w:rsid w:val="00963AA0"/>
    <w:rsid w:val="00963C1E"/>
    <w:rsid w:val="00963C6D"/>
    <w:rsid w:val="00964BA8"/>
    <w:rsid w:val="00964C3F"/>
    <w:rsid w:val="00964D25"/>
    <w:rsid w:val="00964EBE"/>
    <w:rsid w:val="00965571"/>
    <w:rsid w:val="00966015"/>
    <w:rsid w:val="009671C4"/>
    <w:rsid w:val="00967275"/>
    <w:rsid w:val="00967ABD"/>
    <w:rsid w:val="00967FE5"/>
    <w:rsid w:val="00970675"/>
    <w:rsid w:val="009707CF"/>
    <w:rsid w:val="009712D0"/>
    <w:rsid w:val="0097154F"/>
    <w:rsid w:val="00971CBE"/>
    <w:rsid w:val="00971EDA"/>
    <w:rsid w:val="00973090"/>
    <w:rsid w:val="0097374A"/>
    <w:rsid w:val="00973810"/>
    <w:rsid w:val="00973981"/>
    <w:rsid w:val="00974080"/>
    <w:rsid w:val="009749CC"/>
    <w:rsid w:val="00974DF1"/>
    <w:rsid w:val="00974FC5"/>
    <w:rsid w:val="0097519E"/>
    <w:rsid w:val="0097581F"/>
    <w:rsid w:val="0097586B"/>
    <w:rsid w:val="0097598E"/>
    <w:rsid w:val="00975DAE"/>
    <w:rsid w:val="009777F3"/>
    <w:rsid w:val="0097795C"/>
    <w:rsid w:val="009802DC"/>
    <w:rsid w:val="0098073D"/>
    <w:rsid w:val="00980995"/>
    <w:rsid w:val="00980CD1"/>
    <w:rsid w:val="00980D81"/>
    <w:rsid w:val="00980DCC"/>
    <w:rsid w:val="00981005"/>
    <w:rsid w:val="00981342"/>
    <w:rsid w:val="00981CAD"/>
    <w:rsid w:val="00982486"/>
    <w:rsid w:val="00982F2E"/>
    <w:rsid w:val="009830BF"/>
    <w:rsid w:val="00983B0F"/>
    <w:rsid w:val="00983BAB"/>
    <w:rsid w:val="00983CC2"/>
    <w:rsid w:val="00983E96"/>
    <w:rsid w:val="009840DD"/>
    <w:rsid w:val="00984362"/>
    <w:rsid w:val="009845CC"/>
    <w:rsid w:val="00984F69"/>
    <w:rsid w:val="009852D4"/>
    <w:rsid w:val="00985BFE"/>
    <w:rsid w:val="00985F81"/>
    <w:rsid w:val="00986017"/>
    <w:rsid w:val="00986765"/>
    <w:rsid w:val="009870D0"/>
    <w:rsid w:val="00987296"/>
    <w:rsid w:val="00987A75"/>
    <w:rsid w:val="00987D89"/>
    <w:rsid w:val="00990169"/>
    <w:rsid w:val="009905D1"/>
    <w:rsid w:val="0099082B"/>
    <w:rsid w:val="00990C40"/>
    <w:rsid w:val="00990E33"/>
    <w:rsid w:val="00991034"/>
    <w:rsid w:val="00991303"/>
    <w:rsid w:val="0099190F"/>
    <w:rsid w:val="009919C9"/>
    <w:rsid w:val="00992465"/>
    <w:rsid w:val="009927D6"/>
    <w:rsid w:val="009929EA"/>
    <w:rsid w:val="00992BA2"/>
    <w:rsid w:val="00992CC0"/>
    <w:rsid w:val="00992E01"/>
    <w:rsid w:val="0099305C"/>
    <w:rsid w:val="00993420"/>
    <w:rsid w:val="00993A67"/>
    <w:rsid w:val="00993CBE"/>
    <w:rsid w:val="00993E84"/>
    <w:rsid w:val="009946AE"/>
    <w:rsid w:val="00994966"/>
    <w:rsid w:val="00994A04"/>
    <w:rsid w:val="00994C85"/>
    <w:rsid w:val="0099528F"/>
    <w:rsid w:val="00995315"/>
    <w:rsid w:val="00995550"/>
    <w:rsid w:val="00995780"/>
    <w:rsid w:val="00995C1A"/>
    <w:rsid w:val="00995DD9"/>
    <w:rsid w:val="00996138"/>
    <w:rsid w:val="009964B6"/>
    <w:rsid w:val="00996536"/>
    <w:rsid w:val="00996539"/>
    <w:rsid w:val="00996666"/>
    <w:rsid w:val="009967C4"/>
    <w:rsid w:val="00996A6D"/>
    <w:rsid w:val="00996D80"/>
    <w:rsid w:val="00997483"/>
    <w:rsid w:val="00997695"/>
    <w:rsid w:val="009976AE"/>
    <w:rsid w:val="009976C8"/>
    <w:rsid w:val="00997EF2"/>
    <w:rsid w:val="009A0363"/>
    <w:rsid w:val="009A0543"/>
    <w:rsid w:val="009A13A5"/>
    <w:rsid w:val="009A160C"/>
    <w:rsid w:val="009A1832"/>
    <w:rsid w:val="009A2080"/>
    <w:rsid w:val="009A215A"/>
    <w:rsid w:val="009A26AB"/>
    <w:rsid w:val="009A3166"/>
    <w:rsid w:val="009A349C"/>
    <w:rsid w:val="009A38F4"/>
    <w:rsid w:val="009A3986"/>
    <w:rsid w:val="009A3D86"/>
    <w:rsid w:val="009A4012"/>
    <w:rsid w:val="009A425E"/>
    <w:rsid w:val="009A4E8C"/>
    <w:rsid w:val="009A4F56"/>
    <w:rsid w:val="009A5277"/>
    <w:rsid w:val="009A559D"/>
    <w:rsid w:val="009A6225"/>
    <w:rsid w:val="009A6D8F"/>
    <w:rsid w:val="009A7434"/>
    <w:rsid w:val="009A74EF"/>
    <w:rsid w:val="009A7A84"/>
    <w:rsid w:val="009A7F7D"/>
    <w:rsid w:val="009B0407"/>
    <w:rsid w:val="009B0B68"/>
    <w:rsid w:val="009B0BAA"/>
    <w:rsid w:val="009B0E43"/>
    <w:rsid w:val="009B0F3D"/>
    <w:rsid w:val="009B1B24"/>
    <w:rsid w:val="009B1CA5"/>
    <w:rsid w:val="009B1D2B"/>
    <w:rsid w:val="009B1DB1"/>
    <w:rsid w:val="009B244C"/>
    <w:rsid w:val="009B2568"/>
    <w:rsid w:val="009B25C8"/>
    <w:rsid w:val="009B32A4"/>
    <w:rsid w:val="009B3DC3"/>
    <w:rsid w:val="009B40C5"/>
    <w:rsid w:val="009B43AB"/>
    <w:rsid w:val="009B4539"/>
    <w:rsid w:val="009B4587"/>
    <w:rsid w:val="009B462E"/>
    <w:rsid w:val="009B4A08"/>
    <w:rsid w:val="009B4BA5"/>
    <w:rsid w:val="009B4DBB"/>
    <w:rsid w:val="009B4F40"/>
    <w:rsid w:val="009B5182"/>
    <w:rsid w:val="009B525C"/>
    <w:rsid w:val="009B54E5"/>
    <w:rsid w:val="009B56D3"/>
    <w:rsid w:val="009B5F0C"/>
    <w:rsid w:val="009B6564"/>
    <w:rsid w:val="009B6A00"/>
    <w:rsid w:val="009B7160"/>
    <w:rsid w:val="009B728D"/>
    <w:rsid w:val="009B74DE"/>
    <w:rsid w:val="009B766F"/>
    <w:rsid w:val="009B79DB"/>
    <w:rsid w:val="009B7C31"/>
    <w:rsid w:val="009B7C79"/>
    <w:rsid w:val="009B7D3E"/>
    <w:rsid w:val="009B7F8B"/>
    <w:rsid w:val="009C01C9"/>
    <w:rsid w:val="009C045F"/>
    <w:rsid w:val="009C07C3"/>
    <w:rsid w:val="009C0AC9"/>
    <w:rsid w:val="009C0AD7"/>
    <w:rsid w:val="009C1761"/>
    <w:rsid w:val="009C1832"/>
    <w:rsid w:val="009C19E9"/>
    <w:rsid w:val="009C2202"/>
    <w:rsid w:val="009C24FC"/>
    <w:rsid w:val="009C2550"/>
    <w:rsid w:val="009C278F"/>
    <w:rsid w:val="009C2FAA"/>
    <w:rsid w:val="009C3145"/>
    <w:rsid w:val="009C322A"/>
    <w:rsid w:val="009C34D9"/>
    <w:rsid w:val="009C3DE8"/>
    <w:rsid w:val="009C3F74"/>
    <w:rsid w:val="009C3FBE"/>
    <w:rsid w:val="009C41E1"/>
    <w:rsid w:val="009C4B23"/>
    <w:rsid w:val="009C4BBD"/>
    <w:rsid w:val="009C53B8"/>
    <w:rsid w:val="009C586E"/>
    <w:rsid w:val="009C61C0"/>
    <w:rsid w:val="009C622D"/>
    <w:rsid w:val="009C6541"/>
    <w:rsid w:val="009C6E55"/>
    <w:rsid w:val="009C7212"/>
    <w:rsid w:val="009C739A"/>
    <w:rsid w:val="009C74E1"/>
    <w:rsid w:val="009C7692"/>
    <w:rsid w:val="009C7892"/>
    <w:rsid w:val="009C7AD2"/>
    <w:rsid w:val="009D0C92"/>
    <w:rsid w:val="009D0F49"/>
    <w:rsid w:val="009D0F67"/>
    <w:rsid w:val="009D127F"/>
    <w:rsid w:val="009D1B73"/>
    <w:rsid w:val="009D1E22"/>
    <w:rsid w:val="009D22DC"/>
    <w:rsid w:val="009D2332"/>
    <w:rsid w:val="009D249F"/>
    <w:rsid w:val="009D2A7D"/>
    <w:rsid w:val="009D2EE3"/>
    <w:rsid w:val="009D30A6"/>
    <w:rsid w:val="009D30D8"/>
    <w:rsid w:val="009D37E9"/>
    <w:rsid w:val="009D4341"/>
    <w:rsid w:val="009D4BF6"/>
    <w:rsid w:val="009D4D9F"/>
    <w:rsid w:val="009D4FEB"/>
    <w:rsid w:val="009D5038"/>
    <w:rsid w:val="009D5330"/>
    <w:rsid w:val="009D5500"/>
    <w:rsid w:val="009D607E"/>
    <w:rsid w:val="009D61FA"/>
    <w:rsid w:val="009D62C1"/>
    <w:rsid w:val="009D6481"/>
    <w:rsid w:val="009D6DC4"/>
    <w:rsid w:val="009D74D1"/>
    <w:rsid w:val="009D7650"/>
    <w:rsid w:val="009D76C2"/>
    <w:rsid w:val="009D7DEA"/>
    <w:rsid w:val="009E0265"/>
    <w:rsid w:val="009E0C09"/>
    <w:rsid w:val="009E1073"/>
    <w:rsid w:val="009E121D"/>
    <w:rsid w:val="009E1364"/>
    <w:rsid w:val="009E17F6"/>
    <w:rsid w:val="009E2723"/>
    <w:rsid w:val="009E27B8"/>
    <w:rsid w:val="009E2803"/>
    <w:rsid w:val="009E2AD1"/>
    <w:rsid w:val="009E2D3C"/>
    <w:rsid w:val="009E35D5"/>
    <w:rsid w:val="009E3882"/>
    <w:rsid w:val="009E4082"/>
    <w:rsid w:val="009E4FA9"/>
    <w:rsid w:val="009E502D"/>
    <w:rsid w:val="009E5238"/>
    <w:rsid w:val="009E562C"/>
    <w:rsid w:val="009E5D28"/>
    <w:rsid w:val="009E60D2"/>
    <w:rsid w:val="009E69AC"/>
    <w:rsid w:val="009E7415"/>
    <w:rsid w:val="009E7660"/>
    <w:rsid w:val="009E78E4"/>
    <w:rsid w:val="009E7BBF"/>
    <w:rsid w:val="009E7F10"/>
    <w:rsid w:val="009F1195"/>
    <w:rsid w:val="009F1973"/>
    <w:rsid w:val="009F1BD7"/>
    <w:rsid w:val="009F20A6"/>
    <w:rsid w:val="009F28E0"/>
    <w:rsid w:val="009F297C"/>
    <w:rsid w:val="009F297E"/>
    <w:rsid w:val="009F2A62"/>
    <w:rsid w:val="009F2B4D"/>
    <w:rsid w:val="009F37CD"/>
    <w:rsid w:val="009F37D4"/>
    <w:rsid w:val="009F39A3"/>
    <w:rsid w:val="009F3ECA"/>
    <w:rsid w:val="009F3FE3"/>
    <w:rsid w:val="009F42CB"/>
    <w:rsid w:val="009F4535"/>
    <w:rsid w:val="009F47D2"/>
    <w:rsid w:val="009F47E1"/>
    <w:rsid w:val="009F4809"/>
    <w:rsid w:val="009F4A2F"/>
    <w:rsid w:val="009F4AA0"/>
    <w:rsid w:val="009F5147"/>
    <w:rsid w:val="009F5288"/>
    <w:rsid w:val="009F54E4"/>
    <w:rsid w:val="009F59B1"/>
    <w:rsid w:val="009F5A6C"/>
    <w:rsid w:val="009F6655"/>
    <w:rsid w:val="009F735E"/>
    <w:rsid w:val="009F7A3A"/>
    <w:rsid w:val="00A01199"/>
    <w:rsid w:val="00A01344"/>
    <w:rsid w:val="00A013C3"/>
    <w:rsid w:val="00A013E9"/>
    <w:rsid w:val="00A018A4"/>
    <w:rsid w:val="00A01D4A"/>
    <w:rsid w:val="00A022E9"/>
    <w:rsid w:val="00A032AF"/>
    <w:rsid w:val="00A033A9"/>
    <w:rsid w:val="00A0395C"/>
    <w:rsid w:val="00A03AA2"/>
    <w:rsid w:val="00A04D81"/>
    <w:rsid w:val="00A05261"/>
    <w:rsid w:val="00A05365"/>
    <w:rsid w:val="00A053E4"/>
    <w:rsid w:val="00A054DE"/>
    <w:rsid w:val="00A05983"/>
    <w:rsid w:val="00A06ABB"/>
    <w:rsid w:val="00A06ECD"/>
    <w:rsid w:val="00A06F3A"/>
    <w:rsid w:val="00A07056"/>
    <w:rsid w:val="00A07140"/>
    <w:rsid w:val="00A073BB"/>
    <w:rsid w:val="00A07633"/>
    <w:rsid w:val="00A10052"/>
    <w:rsid w:val="00A10F8C"/>
    <w:rsid w:val="00A11366"/>
    <w:rsid w:val="00A11502"/>
    <w:rsid w:val="00A11519"/>
    <w:rsid w:val="00A1162F"/>
    <w:rsid w:val="00A11640"/>
    <w:rsid w:val="00A11F19"/>
    <w:rsid w:val="00A12B9D"/>
    <w:rsid w:val="00A12DCD"/>
    <w:rsid w:val="00A12E43"/>
    <w:rsid w:val="00A12EB6"/>
    <w:rsid w:val="00A13DD2"/>
    <w:rsid w:val="00A13F71"/>
    <w:rsid w:val="00A1526C"/>
    <w:rsid w:val="00A15345"/>
    <w:rsid w:val="00A153ED"/>
    <w:rsid w:val="00A1547F"/>
    <w:rsid w:val="00A1552D"/>
    <w:rsid w:val="00A1568D"/>
    <w:rsid w:val="00A15945"/>
    <w:rsid w:val="00A161A0"/>
    <w:rsid w:val="00A16215"/>
    <w:rsid w:val="00A16431"/>
    <w:rsid w:val="00A16C36"/>
    <w:rsid w:val="00A17E5F"/>
    <w:rsid w:val="00A204DF"/>
    <w:rsid w:val="00A209AE"/>
    <w:rsid w:val="00A20F02"/>
    <w:rsid w:val="00A21111"/>
    <w:rsid w:val="00A212A0"/>
    <w:rsid w:val="00A21402"/>
    <w:rsid w:val="00A21788"/>
    <w:rsid w:val="00A21A55"/>
    <w:rsid w:val="00A21AB9"/>
    <w:rsid w:val="00A21AD0"/>
    <w:rsid w:val="00A21DC2"/>
    <w:rsid w:val="00A21EC3"/>
    <w:rsid w:val="00A21F14"/>
    <w:rsid w:val="00A220EA"/>
    <w:rsid w:val="00A224DA"/>
    <w:rsid w:val="00A2257C"/>
    <w:rsid w:val="00A22A3C"/>
    <w:rsid w:val="00A22B4F"/>
    <w:rsid w:val="00A23535"/>
    <w:rsid w:val="00A23538"/>
    <w:rsid w:val="00A235B4"/>
    <w:rsid w:val="00A2361E"/>
    <w:rsid w:val="00A2375A"/>
    <w:rsid w:val="00A237C7"/>
    <w:rsid w:val="00A23998"/>
    <w:rsid w:val="00A239CA"/>
    <w:rsid w:val="00A23B91"/>
    <w:rsid w:val="00A24824"/>
    <w:rsid w:val="00A248F0"/>
    <w:rsid w:val="00A249C2"/>
    <w:rsid w:val="00A25DA4"/>
    <w:rsid w:val="00A25E28"/>
    <w:rsid w:val="00A26876"/>
    <w:rsid w:val="00A26950"/>
    <w:rsid w:val="00A26B86"/>
    <w:rsid w:val="00A2735E"/>
    <w:rsid w:val="00A27825"/>
    <w:rsid w:val="00A305CB"/>
    <w:rsid w:val="00A30BD9"/>
    <w:rsid w:val="00A30E59"/>
    <w:rsid w:val="00A31357"/>
    <w:rsid w:val="00A31367"/>
    <w:rsid w:val="00A3160C"/>
    <w:rsid w:val="00A31F89"/>
    <w:rsid w:val="00A323BD"/>
    <w:rsid w:val="00A32609"/>
    <w:rsid w:val="00A33DC2"/>
    <w:rsid w:val="00A34192"/>
    <w:rsid w:val="00A34779"/>
    <w:rsid w:val="00A34C7F"/>
    <w:rsid w:val="00A34FB9"/>
    <w:rsid w:val="00A3540C"/>
    <w:rsid w:val="00A35E77"/>
    <w:rsid w:val="00A36146"/>
    <w:rsid w:val="00A363C6"/>
    <w:rsid w:val="00A36557"/>
    <w:rsid w:val="00A368B4"/>
    <w:rsid w:val="00A36A1B"/>
    <w:rsid w:val="00A37002"/>
    <w:rsid w:val="00A3753E"/>
    <w:rsid w:val="00A3784B"/>
    <w:rsid w:val="00A4009C"/>
    <w:rsid w:val="00A40753"/>
    <w:rsid w:val="00A40871"/>
    <w:rsid w:val="00A40A13"/>
    <w:rsid w:val="00A40A60"/>
    <w:rsid w:val="00A419B1"/>
    <w:rsid w:val="00A41B17"/>
    <w:rsid w:val="00A42C1E"/>
    <w:rsid w:val="00A42F3B"/>
    <w:rsid w:val="00A43117"/>
    <w:rsid w:val="00A433D0"/>
    <w:rsid w:val="00A43509"/>
    <w:rsid w:val="00A43D5F"/>
    <w:rsid w:val="00A43FBE"/>
    <w:rsid w:val="00A44051"/>
    <w:rsid w:val="00A443E0"/>
    <w:rsid w:val="00A44712"/>
    <w:rsid w:val="00A44817"/>
    <w:rsid w:val="00A44C51"/>
    <w:rsid w:val="00A44EA9"/>
    <w:rsid w:val="00A44FF7"/>
    <w:rsid w:val="00A451BA"/>
    <w:rsid w:val="00A45910"/>
    <w:rsid w:val="00A45A8A"/>
    <w:rsid w:val="00A45C51"/>
    <w:rsid w:val="00A45CC2"/>
    <w:rsid w:val="00A46528"/>
    <w:rsid w:val="00A466DD"/>
    <w:rsid w:val="00A4749F"/>
    <w:rsid w:val="00A474C8"/>
    <w:rsid w:val="00A47670"/>
    <w:rsid w:val="00A4774B"/>
    <w:rsid w:val="00A478B8"/>
    <w:rsid w:val="00A479C3"/>
    <w:rsid w:val="00A47D10"/>
    <w:rsid w:val="00A50314"/>
    <w:rsid w:val="00A50694"/>
    <w:rsid w:val="00A50C62"/>
    <w:rsid w:val="00A50E87"/>
    <w:rsid w:val="00A51860"/>
    <w:rsid w:val="00A52011"/>
    <w:rsid w:val="00A521C7"/>
    <w:rsid w:val="00A5229A"/>
    <w:rsid w:val="00A52AD4"/>
    <w:rsid w:val="00A52D61"/>
    <w:rsid w:val="00A53BA9"/>
    <w:rsid w:val="00A544F0"/>
    <w:rsid w:val="00A54AB0"/>
    <w:rsid w:val="00A54CBD"/>
    <w:rsid w:val="00A5529B"/>
    <w:rsid w:val="00A5565F"/>
    <w:rsid w:val="00A55704"/>
    <w:rsid w:val="00A55873"/>
    <w:rsid w:val="00A55A23"/>
    <w:rsid w:val="00A56192"/>
    <w:rsid w:val="00A562A8"/>
    <w:rsid w:val="00A56577"/>
    <w:rsid w:val="00A567BA"/>
    <w:rsid w:val="00A56C51"/>
    <w:rsid w:val="00A56D59"/>
    <w:rsid w:val="00A56FF2"/>
    <w:rsid w:val="00A57070"/>
    <w:rsid w:val="00A57262"/>
    <w:rsid w:val="00A5771E"/>
    <w:rsid w:val="00A57953"/>
    <w:rsid w:val="00A57CC4"/>
    <w:rsid w:val="00A600F5"/>
    <w:rsid w:val="00A602C0"/>
    <w:rsid w:val="00A6031C"/>
    <w:rsid w:val="00A60362"/>
    <w:rsid w:val="00A605BE"/>
    <w:rsid w:val="00A607E4"/>
    <w:rsid w:val="00A60924"/>
    <w:rsid w:val="00A609C9"/>
    <w:rsid w:val="00A61423"/>
    <w:rsid w:val="00A616B8"/>
    <w:rsid w:val="00A61780"/>
    <w:rsid w:val="00A61B01"/>
    <w:rsid w:val="00A61DDF"/>
    <w:rsid w:val="00A61EB0"/>
    <w:rsid w:val="00A62198"/>
    <w:rsid w:val="00A621B3"/>
    <w:rsid w:val="00A6257C"/>
    <w:rsid w:val="00A625CC"/>
    <w:rsid w:val="00A625E6"/>
    <w:rsid w:val="00A62BE2"/>
    <w:rsid w:val="00A6317D"/>
    <w:rsid w:val="00A639D9"/>
    <w:rsid w:val="00A63C43"/>
    <w:rsid w:val="00A65799"/>
    <w:rsid w:val="00A658ED"/>
    <w:rsid w:val="00A65B90"/>
    <w:rsid w:val="00A65BB3"/>
    <w:rsid w:val="00A65BD5"/>
    <w:rsid w:val="00A65E5A"/>
    <w:rsid w:val="00A65EE3"/>
    <w:rsid w:val="00A664A4"/>
    <w:rsid w:val="00A66643"/>
    <w:rsid w:val="00A66FA9"/>
    <w:rsid w:val="00A6722E"/>
    <w:rsid w:val="00A67481"/>
    <w:rsid w:val="00A67494"/>
    <w:rsid w:val="00A67682"/>
    <w:rsid w:val="00A6782E"/>
    <w:rsid w:val="00A679AD"/>
    <w:rsid w:val="00A67C80"/>
    <w:rsid w:val="00A70426"/>
    <w:rsid w:val="00A7099A"/>
    <w:rsid w:val="00A7113E"/>
    <w:rsid w:val="00A7127A"/>
    <w:rsid w:val="00A7165F"/>
    <w:rsid w:val="00A71B46"/>
    <w:rsid w:val="00A71FF8"/>
    <w:rsid w:val="00A721FD"/>
    <w:rsid w:val="00A722C2"/>
    <w:rsid w:val="00A726EA"/>
    <w:rsid w:val="00A72DA7"/>
    <w:rsid w:val="00A72DC4"/>
    <w:rsid w:val="00A72E96"/>
    <w:rsid w:val="00A731B4"/>
    <w:rsid w:val="00A735AC"/>
    <w:rsid w:val="00A73AAF"/>
    <w:rsid w:val="00A73ADD"/>
    <w:rsid w:val="00A73DB0"/>
    <w:rsid w:val="00A73E58"/>
    <w:rsid w:val="00A74305"/>
    <w:rsid w:val="00A74DC5"/>
    <w:rsid w:val="00A752F0"/>
    <w:rsid w:val="00A757F1"/>
    <w:rsid w:val="00A75D0E"/>
    <w:rsid w:val="00A75D58"/>
    <w:rsid w:val="00A76E3E"/>
    <w:rsid w:val="00A76E6F"/>
    <w:rsid w:val="00A7788F"/>
    <w:rsid w:val="00A77931"/>
    <w:rsid w:val="00A808ED"/>
    <w:rsid w:val="00A811A4"/>
    <w:rsid w:val="00A8188C"/>
    <w:rsid w:val="00A81B0D"/>
    <w:rsid w:val="00A82432"/>
    <w:rsid w:val="00A8259D"/>
    <w:rsid w:val="00A825EE"/>
    <w:rsid w:val="00A82AC7"/>
    <w:rsid w:val="00A83125"/>
    <w:rsid w:val="00A8336F"/>
    <w:rsid w:val="00A83A1E"/>
    <w:rsid w:val="00A83D30"/>
    <w:rsid w:val="00A84E69"/>
    <w:rsid w:val="00A84E6F"/>
    <w:rsid w:val="00A84FD4"/>
    <w:rsid w:val="00A85398"/>
    <w:rsid w:val="00A8575E"/>
    <w:rsid w:val="00A85AD9"/>
    <w:rsid w:val="00A85C46"/>
    <w:rsid w:val="00A85E74"/>
    <w:rsid w:val="00A85F8E"/>
    <w:rsid w:val="00A86711"/>
    <w:rsid w:val="00A87675"/>
    <w:rsid w:val="00A876E3"/>
    <w:rsid w:val="00A87741"/>
    <w:rsid w:val="00A87813"/>
    <w:rsid w:val="00A87C0E"/>
    <w:rsid w:val="00A907E6"/>
    <w:rsid w:val="00A91626"/>
    <w:rsid w:val="00A9165D"/>
    <w:rsid w:val="00A91875"/>
    <w:rsid w:val="00A9189F"/>
    <w:rsid w:val="00A919AE"/>
    <w:rsid w:val="00A91CA4"/>
    <w:rsid w:val="00A91E36"/>
    <w:rsid w:val="00A91F1F"/>
    <w:rsid w:val="00A922F4"/>
    <w:rsid w:val="00A92797"/>
    <w:rsid w:val="00A92859"/>
    <w:rsid w:val="00A9341F"/>
    <w:rsid w:val="00A93FB0"/>
    <w:rsid w:val="00A945FD"/>
    <w:rsid w:val="00A94BA1"/>
    <w:rsid w:val="00A94C77"/>
    <w:rsid w:val="00A94F5A"/>
    <w:rsid w:val="00A95114"/>
    <w:rsid w:val="00A95149"/>
    <w:rsid w:val="00A95182"/>
    <w:rsid w:val="00A9534E"/>
    <w:rsid w:val="00A957DD"/>
    <w:rsid w:val="00A95D83"/>
    <w:rsid w:val="00A95DCA"/>
    <w:rsid w:val="00A95E6B"/>
    <w:rsid w:val="00A963FE"/>
    <w:rsid w:val="00A9652F"/>
    <w:rsid w:val="00A973B2"/>
    <w:rsid w:val="00A97969"/>
    <w:rsid w:val="00A97AE7"/>
    <w:rsid w:val="00AA09AA"/>
    <w:rsid w:val="00AA0F16"/>
    <w:rsid w:val="00AA1B5B"/>
    <w:rsid w:val="00AA21B5"/>
    <w:rsid w:val="00AA2284"/>
    <w:rsid w:val="00AA2503"/>
    <w:rsid w:val="00AA30C4"/>
    <w:rsid w:val="00AA33D5"/>
    <w:rsid w:val="00AA431A"/>
    <w:rsid w:val="00AA44AC"/>
    <w:rsid w:val="00AA4664"/>
    <w:rsid w:val="00AA4B9A"/>
    <w:rsid w:val="00AA4F1C"/>
    <w:rsid w:val="00AA5195"/>
    <w:rsid w:val="00AA530F"/>
    <w:rsid w:val="00AA5617"/>
    <w:rsid w:val="00AA618D"/>
    <w:rsid w:val="00AA66C0"/>
    <w:rsid w:val="00AA6A27"/>
    <w:rsid w:val="00AA6C11"/>
    <w:rsid w:val="00AA6C6A"/>
    <w:rsid w:val="00AA6FCE"/>
    <w:rsid w:val="00AA73FB"/>
    <w:rsid w:val="00AA7659"/>
    <w:rsid w:val="00AA7975"/>
    <w:rsid w:val="00AA7B89"/>
    <w:rsid w:val="00AA7EE9"/>
    <w:rsid w:val="00AB002F"/>
    <w:rsid w:val="00AB00F8"/>
    <w:rsid w:val="00AB085B"/>
    <w:rsid w:val="00AB08D2"/>
    <w:rsid w:val="00AB09E4"/>
    <w:rsid w:val="00AB11C5"/>
    <w:rsid w:val="00AB195B"/>
    <w:rsid w:val="00AB19FC"/>
    <w:rsid w:val="00AB1B67"/>
    <w:rsid w:val="00AB2540"/>
    <w:rsid w:val="00AB27B3"/>
    <w:rsid w:val="00AB2E94"/>
    <w:rsid w:val="00AB359F"/>
    <w:rsid w:val="00AB3933"/>
    <w:rsid w:val="00AB3CDE"/>
    <w:rsid w:val="00AB41FC"/>
    <w:rsid w:val="00AB426D"/>
    <w:rsid w:val="00AB42F7"/>
    <w:rsid w:val="00AB4407"/>
    <w:rsid w:val="00AB44AF"/>
    <w:rsid w:val="00AB46B8"/>
    <w:rsid w:val="00AB4DB3"/>
    <w:rsid w:val="00AB4FF9"/>
    <w:rsid w:val="00AB5158"/>
    <w:rsid w:val="00AB5925"/>
    <w:rsid w:val="00AB62B7"/>
    <w:rsid w:val="00AB69F7"/>
    <w:rsid w:val="00AB6CC1"/>
    <w:rsid w:val="00AB6D39"/>
    <w:rsid w:val="00AB70A9"/>
    <w:rsid w:val="00AB7229"/>
    <w:rsid w:val="00AB7305"/>
    <w:rsid w:val="00AB7729"/>
    <w:rsid w:val="00AB77C2"/>
    <w:rsid w:val="00AB784F"/>
    <w:rsid w:val="00AC0546"/>
    <w:rsid w:val="00AC0F2E"/>
    <w:rsid w:val="00AC0F4C"/>
    <w:rsid w:val="00AC1318"/>
    <w:rsid w:val="00AC16F7"/>
    <w:rsid w:val="00AC19D8"/>
    <w:rsid w:val="00AC1CD7"/>
    <w:rsid w:val="00AC1DA7"/>
    <w:rsid w:val="00AC1E68"/>
    <w:rsid w:val="00AC1F50"/>
    <w:rsid w:val="00AC2144"/>
    <w:rsid w:val="00AC21E3"/>
    <w:rsid w:val="00AC259D"/>
    <w:rsid w:val="00AC2B3C"/>
    <w:rsid w:val="00AC2B48"/>
    <w:rsid w:val="00AC308B"/>
    <w:rsid w:val="00AC30BC"/>
    <w:rsid w:val="00AC33B2"/>
    <w:rsid w:val="00AC33F4"/>
    <w:rsid w:val="00AC3D2B"/>
    <w:rsid w:val="00AC414B"/>
    <w:rsid w:val="00AC454F"/>
    <w:rsid w:val="00AC489D"/>
    <w:rsid w:val="00AC49B3"/>
    <w:rsid w:val="00AC4A35"/>
    <w:rsid w:val="00AC4D33"/>
    <w:rsid w:val="00AC4E69"/>
    <w:rsid w:val="00AC5578"/>
    <w:rsid w:val="00AC5DDD"/>
    <w:rsid w:val="00AC6080"/>
    <w:rsid w:val="00AC6151"/>
    <w:rsid w:val="00AC6564"/>
    <w:rsid w:val="00AC6853"/>
    <w:rsid w:val="00AC6F5B"/>
    <w:rsid w:val="00AC6F5E"/>
    <w:rsid w:val="00AC7062"/>
    <w:rsid w:val="00AC730D"/>
    <w:rsid w:val="00AC7948"/>
    <w:rsid w:val="00AC7B11"/>
    <w:rsid w:val="00AC7F7F"/>
    <w:rsid w:val="00AD030B"/>
    <w:rsid w:val="00AD0496"/>
    <w:rsid w:val="00AD0CE3"/>
    <w:rsid w:val="00AD0F03"/>
    <w:rsid w:val="00AD100C"/>
    <w:rsid w:val="00AD127F"/>
    <w:rsid w:val="00AD1E50"/>
    <w:rsid w:val="00AD1EE5"/>
    <w:rsid w:val="00AD1F54"/>
    <w:rsid w:val="00AD2940"/>
    <w:rsid w:val="00AD2FC7"/>
    <w:rsid w:val="00AD3300"/>
    <w:rsid w:val="00AD36A4"/>
    <w:rsid w:val="00AD3DA5"/>
    <w:rsid w:val="00AD4000"/>
    <w:rsid w:val="00AD419A"/>
    <w:rsid w:val="00AD4E5B"/>
    <w:rsid w:val="00AD5127"/>
    <w:rsid w:val="00AD55D6"/>
    <w:rsid w:val="00AD55FD"/>
    <w:rsid w:val="00AD6648"/>
    <w:rsid w:val="00AD685A"/>
    <w:rsid w:val="00AD6947"/>
    <w:rsid w:val="00AD6F20"/>
    <w:rsid w:val="00AD716D"/>
    <w:rsid w:val="00AD7234"/>
    <w:rsid w:val="00AD76BF"/>
    <w:rsid w:val="00AE002E"/>
    <w:rsid w:val="00AE0795"/>
    <w:rsid w:val="00AE09A7"/>
    <w:rsid w:val="00AE0C3D"/>
    <w:rsid w:val="00AE126B"/>
    <w:rsid w:val="00AE166B"/>
    <w:rsid w:val="00AE187B"/>
    <w:rsid w:val="00AE1B79"/>
    <w:rsid w:val="00AE1C00"/>
    <w:rsid w:val="00AE1F06"/>
    <w:rsid w:val="00AE1FDA"/>
    <w:rsid w:val="00AE227D"/>
    <w:rsid w:val="00AE2EA5"/>
    <w:rsid w:val="00AE363A"/>
    <w:rsid w:val="00AE3E82"/>
    <w:rsid w:val="00AE47DC"/>
    <w:rsid w:val="00AE49AB"/>
    <w:rsid w:val="00AE4A5B"/>
    <w:rsid w:val="00AE5110"/>
    <w:rsid w:val="00AE56EC"/>
    <w:rsid w:val="00AE5720"/>
    <w:rsid w:val="00AE5FD6"/>
    <w:rsid w:val="00AE672E"/>
    <w:rsid w:val="00AE6B1A"/>
    <w:rsid w:val="00AE6EB1"/>
    <w:rsid w:val="00AE70FA"/>
    <w:rsid w:val="00AE71DE"/>
    <w:rsid w:val="00AE7442"/>
    <w:rsid w:val="00AE7594"/>
    <w:rsid w:val="00AE7717"/>
    <w:rsid w:val="00AE7A8C"/>
    <w:rsid w:val="00AE7AE9"/>
    <w:rsid w:val="00AF0574"/>
    <w:rsid w:val="00AF06ED"/>
    <w:rsid w:val="00AF173C"/>
    <w:rsid w:val="00AF1AD3"/>
    <w:rsid w:val="00AF2BC1"/>
    <w:rsid w:val="00AF2E51"/>
    <w:rsid w:val="00AF30F5"/>
    <w:rsid w:val="00AF337A"/>
    <w:rsid w:val="00AF34E6"/>
    <w:rsid w:val="00AF43AA"/>
    <w:rsid w:val="00AF4B87"/>
    <w:rsid w:val="00AF4D57"/>
    <w:rsid w:val="00AF4D9B"/>
    <w:rsid w:val="00AF51B2"/>
    <w:rsid w:val="00AF5349"/>
    <w:rsid w:val="00AF5914"/>
    <w:rsid w:val="00AF5920"/>
    <w:rsid w:val="00AF5BC8"/>
    <w:rsid w:val="00AF5D70"/>
    <w:rsid w:val="00AF6149"/>
    <w:rsid w:val="00AF648F"/>
    <w:rsid w:val="00AF6863"/>
    <w:rsid w:val="00AF6865"/>
    <w:rsid w:val="00AF6D42"/>
    <w:rsid w:val="00AF71F8"/>
    <w:rsid w:val="00B001DB"/>
    <w:rsid w:val="00B0032C"/>
    <w:rsid w:val="00B00751"/>
    <w:rsid w:val="00B00831"/>
    <w:rsid w:val="00B00909"/>
    <w:rsid w:val="00B0098E"/>
    <w:rsid w:val="00B00AC2"/>
    <w:rsid w:val="00B00FF4"/>
    <w:rsid w:val="00B01658"/>
    <w:rsid w:val="00B021E2"/>
    <w:rsid w:val="00B036E1"/>
    <w:rsid w:val="00B037F8"/>
    <w:rsid w:val="00B03D43"/>
    <w:rsid w:val="00B03D69"/>
    <w:rsid w:val="00B04709"/>
    <w:rsid w:val="00B049F1"/>
    <w:rsid w:val="00B04A0D"/>
    <w:rsid w:val="00B050D2"/>
    <w:rsid w:val="00B051C8"/>
    <w:rsid w:val="00B0569C"/>
    <w:rsid w:val="00B0591A"/>
    <w:rsid w:val="00B05B78"/>
    <w:rsid w:val="00B05E24"/>
    <w:rsid w:val="00B0604F"/>
    <w:rsid w:val="00B0683C"/>
    <w:rsid w:val="00B06924"/>
    <w:rsid w:val="00B06B1B"/>
    <w:rsid w:val="00B06C2B"/>
    <w:rsid w:val="00B06DCD"/>
    <w:rsid w:val="00B07591"/>
    <w:rsid w:val="00B07807"/>
    <w:rsid w:val="00B07849"/>
    <w:rsid w:val="00B078E4"/>
    <w:rsid w:val="00B10099"/>
    <w:rsid w:val="00B1150E"/>
    <w:rsid w:val="00B117F6"/>
    <w:rsid w:val="00B11843"/>
    <w:rsid w:val="00B120B8"/>
    <w:rsid w:val="00B12ED5"/>
    <w:rsid w:val="00B13D53"/>
    <w:rsid w:val="00B14117"/>
    <w:rsid w:val="00B14406"/>
    <w:rsid w:val="00B14441"/>
    <w:rsid w:val="00B14E20"/>
    <w:rsid w:val="00B1529E"/>
    <w:rsid w:val="00B1593B"/>
    <w:rsid w:val="00B15D93"/>
    <w:rsid w:val="00B15F19"/>
    <w:rsid w:val="00B15FF8"/>
    <w:rsid w:val="00B1659B"/>
    <w:rsid w:val="00B165D5"/>
    <w:rsid w:val="00B16B51"/>
    <w:rsid w:val="00B16C2B"/>
    <w:rsid w:val="00B16E61"/>
    <w:rsid w:val="00B16E7D"/>
    <w:rsid w:val="00B1723B"/>
    <w:rsid w:val="00B172DC"/>
    <w:rsid w:val="00B1756C"/>
    <w:rsid w:val="00B175A3"/>
    <w:rsid w:val="00B1765D"/>
    <w:rsid w:val="00B177D2"/>
    <w:rsid w:val="00B17868"/>
    <w:rsid w:val="00B179F9"/>
    <w:rsid w:val="00B17E53"/>
    <w:rsid w:val="00B17FB5"/>
    <w:rsid w:val="00B20C2E"/>
    <w:rsid w:val="00B20CBB"/>
    <w:rsid w:val="00B20E5D"/>
    <w:rsid w:val="00B2100C"/>
    <w:rsid w:val="00B210EC"/>
    <w:rsid w:val="00B2130F"/>
    <w:rsid w:val="00B21B9C"/>
    <w:rsid w:val="00B21F6D"/>
    <w:rsid w:val="00B2280F"/>
    <w:rsid w:val="00B22AF7"/>
    <w:rsid w:val="00B22C7C"/>
    <w:rsid w:val="00B22D66"/>
    <w:rsid w:val="00B23A63"/>
    <w:rsid w:val="00B24466"/>
    <w:rsid w:val="00B2525F"/>
    <w:rsid w:val="00B25CE9"/>
    <w:rsid w:val="00B25F5B"/>
    <w:rsid w:val="00B269A6"/>
    <w:rsid w:val="00B26B4A"/>
    <w:rsid w:val="00B27432"/>
    <w:rsid w:val="00B2774E"/>
    <w:rsid w:val="00B27B03"/>
    <w:rsid w:val="00B300D3"/>
    <w:rsid w:val="00B302D8"/>
    <w:rsid w:val="00B305FB"/>
    <w:rsid w:val="00B30C34"/>
    <w:rsid w:val="00B310C2"/>
    <w:rsid w:val="00B31BDB"/>
    <w:rsid w:val="00B320A0"/>
    <w:rsid w:val="00B329A4"/>
    <w:rsid w:val="00B331FB"/>
    <w:rsid w:val="00B33449"/>
    <w:rsid w:val="00B334FB"/>
    <w:rsid w:val="00B33640"/>
    <w:rsid w:val="00B33AC1"/>
    <w:rsid w:val="00B344F7"/>
    <w:rsid w:val="00B3454F"/>
    <w:rsid w:val="00B34C05"/>
    <w:rsid w:val="00B34DEA"/>
    <w:rsid w:val="00B34FF0"/>
    <w:rsid w:val="00B356A1"/>
    <w:rsid w:val="00B358DE"/>
    <w:rsid w:val="00B3595B"/>
    <w:rsid w:val="00B35BA1"/>
    <w:rsid w:val="00B36431"/>
    <w:rsid w:val="00B36579"/>
    <w:rsid w:val="00B36E98"/>
    <w:rsid w:val="00B37422"/>
    <w:rsid w:val="00B403F2"/>
    <w:rsid w:val="00B4088D"/>
    <w:rsid w:val="00B40A8E"/>
    <w:rsid w:val="00B40F6F"/>
    <w:rsid w:val="00B410FC"/>
    <w:rsid w:val="00B41CBC"/>
    <w:rsid w:val="00B4212F"/>
    <w:rsid w:val="00B422B3"/>
    <w:rsid w:val="00B428DA"/>
    <w:rsid w:val="00B428E9"/>
    <w:rsid w:val="00B42C5E"/>
    <w:rsid w:val="00B42E16"/>
    <w:rsid w:val="00B430B0"/>
    <w:rsid w:val="00B4328E"/>
    <w:rsid w:val="00B438B8"/>
    <w:rsid w:val="00B43CFC"/>
    <w:rsid w:val="00B43EE3"/>
    <w:rsid w:val="00B442A9"/>
    <w:rsid w:val="00B44347"/>
    <w:rsid w:val="00B44781"/>
    <w:rsid w:val="00B44AC7"/>
    <w:rsid w:val="00B44CB0"/>
    <w:rsid w:val="00B44D3A"/>
    <w:rsid w:val="00B452DC"/>
    <w:rsid w:val="00B453ED"/>
    <w:rsid w:val="00B45D62"/>
    <w:rsid w:val="00B4654E"/>
    <w:rsid w:val="00B468D5"/>
    <w:rsid w:val="00B46F6E"/>
    <w:rsid w:val="00B46F91"/>
    <w:rsid w:val="00B472A8"/>
    <w:rsid w:val="00B4750F"/>
    <w:rsid w:val="00B47B2E"/>
    <w:rsid w:val="00B5013D"/>
    <w:rsid w:val="00B50C46"/>
    <w:rsid w:val="00B50F6E"/>
    <w:rsid w:val="00B512C2"/>
    <w:rsid w:val="00B51388"/>
    <w:rsid w:val="00B515D1"/>
    <w:rsid w:val="00B5192A"/>
    <w:rsid w:val="00B5199A"/>
    <w:rsid w:val="00B51C41"/>
    <w:rsid w:val="00B51DE6"/>
    <w:rsid w:val="00B51DFA"/>
    <w:rsid w:val="00B522EE"/>
    <w:rsid w:val="00B52D23"/>
    <w:rsid w:val="00B52D62"/>
    <w:rsid w:val="00B52E06"/>
    <w:rsid w:val="00B52EA8"/>
    <w:rsid w:val="00B53129"/>
    <w:rsid w:val="00B5376C"/>
    <w:rsid w:val="00B539E6"/>
    <w:rsid w:val="00B53C2F"/>
    <w:rsid w:val="00B54510"/>
    <w:rsid w:val="00B54687"/>
    <w:rsid w:val="00B5470B"/>
    <w:rsid w:val="00B54801"/>
    <w:rsid w:val="00B548F7"/>
    <w:rsid w:val="00B5492C"/>
    <w:rsid w:val="00B54A6A"/>
    <w:rsid w:val="00B54DFE"/>
    <w:rsid w:val="00B55D41"/>
    <w:rsid w:val="00B55E98"/>
    <w:rsid w:val="00B55F5C"/>
    <w:rsid w:val="00B5628D"/>
    <w:rsid w:val="00B566E7"/>
    <w:rsid w:val="00B570D6"/>
    <w:rsid w:val="00B570F6"/>
    <w:rsid w:val="00B5778D"/>
    <w:rsid w:val="00B579C6"/>
    <w:rsid w:val="00B57AE2"/>
    <w:rsid w:val="00B57F3A"/>
    <w:rsid w:val="00B60AAC"/>
    <w:rsid w:val="00B60C89"/>
    <w:rsid w:val="00B60E8B"/>
    <w:rsid w:val="00B60FA7"/>
    <w:rsid w:val="00B612F6"/>
    <w:rsid w:val="00B61339"/>
    <w:rsid w:val="00B6159F"/>
    <w:rsid w:val="00B61D34"/>
    <w:rsid w:val="00B61EAF"/>
    <w:rsid w:val="00B62668"/>
    <w:rsid w:val="00B62680"/>
    <w:rsid w:val="00B6272E"/>
    <w:rsid w:val="00B628F9"/>
    <w:rsid w:val="00B6294A"/>
    <w:rsid w:val="00B62972"/>
    <w:rsid w:val="00B62989"/>
    <w:rsid w:val="00B62C30"/>
    <w:rsid w:val="00B63057"/>
    <w:rsid w:val="00B630FA"/>
    <w:rsid w:val="00B63129"/>
    <w:rsid w:val="00B631BD"/>
    <w:rsid w:val="00B63397"/>
    <w:rsid w:val="00B640D1"/>
    <w:rsid w:val="00B64503"/>
    <w:rsid w:val="00B647B8"/>
    <w:rsid w:val="00B6580C"/>
    <w:rsid w:val="00B65E10"/>
    <w:rsid w:val="00B65F28"/>
    <w:rsid w:val="00B66922"/>
    <w:rsid w:val="00B66CE4"/>
    <w:rsid w:val="00B6799A"/>
    <w:rsid w:val="00B67A3B"/>
    <w:rsid w:val="00B67BFF"/>
    <w:rsid w:val="00B70096"/>
    <w:rsid w:val="00B70360"/>
    <w:rsid w:val="00B7058E"/>
    <w:rsid w:val="00B70866"/>
    <w:rsid w:val="00B708C5"/>
    <w:rsid w:val="00B70A9F"/>
    <w:rsid w:val="00B70FFD"/>
    <w:rsid w:val="00B716FC"/>
    <w:rsid w:val="00B71795"/>
    <w:rsid w:val="00B71838"/>
    <w:rsid w:val="00B719B2"/>
    <w:rsid w:val="00B71A00"/>
    <w:rsid w:val="00B71DB3"/>
    <w:rsid w:val="00B71F6C"/>
    <w:rsid w:val="00B72127"/>
    <w:rsid w:val="00B722D7"/>
    <w:rsid w:val="00B728E5"/>
    <w:rsid w:val="00B72AF1"/>
    <w:rsid w:val="00B72DEA"/>
    <w:rsid w:val="00B730AE"/>
    <w:rsid w:val="00B731D4"/>
    <w:rsid w:val="00B733B8"/>
    <w:rsid w:val="00B73417"/>
    <w:rsid w:val="00B735CF"/>
    <w:rsid w:val="00B735FC"/>
    <w:rsid w:val="00B73D97"/>
    <w:rsid w:val="00B74009"/>
    <w:rsid w:val="00B75102"/>
    <w:rsid w:val="00B751E7"/>
    <w:rsid w:val="00B75617"/>
    <w:rsid w:val="00B75A98"/>
    <w:rsid w:val="00B75AEC"/>
    <w:rsid w:val="00B75C42"/>
    <w:rsid w:val="00B75ECE"/>
    <w:rsid w:val="00B767FF"/>
    <w:rsid w:val="00B77229"/>
    <w:rsid w:val="00B775B8"/>
    <w:rsid w:val="00B77FBC"/>
    <w:rsid w:val="00B804E1"/>
    <w:rsid w:val="00B80B4F"/>
    <w:rsid w:val="00B80CEF"/>
    <w:rsid w:val="00B81260"/>
    <w:rsid w:val="00B81852"/>
    <w:rsid w:val="00B81C7C"/>
    <w:rsid w:val="00B81CCA"/>
    <w:rsid w:val="00B81F23"/>
    <w:rsid w:val="00B82122"/>
    <w:rsid w:val="00B82133"/>
    <w:rsid w:val="00B82545"/>
    <w:rsid w:val="00B82B3D"/>
    <w:rsid w:val="00B82C57"/>
    <w:rsid w:val="00B82D93"/>
    <w:rsid w:val="00B82ED2"/>
    <w:rsid w:val="00B83119"/>
    <w:rsid w:val="00B831BC"/>
    <w:rsid w:val="00B837CD"/>
    <w:rsid w:val="00B83940"/>
    <w:rsid w:val="00B84261"/>
    <w:rsid w:val="00B84422"/>
    <w:rsid w:val="00B8488E"/>
    <w:rsid w:val="00B84AAA"/>
    <w:rsid w:val="00B84AEA"/>
    <w:rsid w:val="00B84BDF"/>
    <w:rsid w:val="00B84E7C"/>
    <w:rsid w:val="00B85259"/>
    <w:rsid w:val="00B854A8"/>
    <w:rsid w:val="00B85A06"/>
    <w:rsid w:val="00B85DF2"/>
    <w:rsid w:val="00B86527"/>
    <w:rsid w:val="00B86773"/>
    <w:rsid w:val="00B868AF"/>
    <w:rsid w:val="00B86B44"/>
    <w:rsid w:val="00B87099"/>
    <w:rsid w:val="00B87200"/>
    <w:rsid w:val="00B87443"/>
    <w:rsid w:val="00B87762"/>
    <w:rsid w:val="00B879B8"/>
    <w:rsid w:val="00B87B98"/>
    <w:rsid w:val="00B902DC"/>
    <w:rsid w:val="00B90824"/>
    <w:rsid w:val="00B90CE8"/>
    <w:rsid w:val="00B912C1"/>
    <w:rsid w:val="00B91459"/>
    <w:rsid w:val="00B916FE"/>
    <w:rsid w:val="00B92016"/>
    <w:rsid w:val="00B923C7"/>
    <w:rsid w:val="00B928A8"/>
    <w:rsid w:val="00B9296B"/>
    <w:rsid w:val="00B92F08"/>
    <w:rsid w:val="00B935BB"/>
    <w:rsid w:val="00B93676"/>
    <w:rsid w:val="00B936AB"/>
    <w:rsid w:val="00B936F1"/>
    <w:rsid w:val="00B939E7"/>
    <w:rsid w:val="00B93ACF"/>
    <w:rsid w:val="00B93D6A"/>
    <w:rsid w:val="00B93DBC"/>
    <w:rsid w:val="00B9463F"/>
    <w:rsid w:val="00B948C2"/>
    <w:rsid w:val="00B94ADB"/>
    <w:rsid w:val="00B95B22"/>
    <w:rsid w:val="00B961E0"/>
    <w:rsid w:val="00B96462"/>
    <w:rsid w:val="00B965B5"/>
    <w:rsid w:val="00B9721B"/>
    <w:rsid w:val="00B97238"/>
    <w:rsid w:val="00B972ED"/>
    <w:rsid w:val="00B9731E"/>
    <w:rsid w:val="00B97D4B"/>
    <w:rsid w:val="00BA0212"/>
    <w:rsid w:val="00BA0297"/>
    <w:rsid w:val="00BA0398"/>
    <w:rsid w:val="00BA08B5"/>
    <w:rsid w:val="00BA1C21"/>
    <w:rsid w:val="00BA1CBD"/>
    <w:rsid w:val="00BA1ECB"/>
    <w:rsid w:val="00BA2166"/>
    <w:rsid w:val="00BA2A8B"/>
    <w:rsid w:val="00BA2DAF"/>
    <w:rsid w:val="00BA31A6"/>
    <w:rsid w:val="00BA41C2"/>
    <w:rsid w:val="00BA4594"/>
    <w:rsid w:val="00BA48C1"/>
    <w:rsid w:val="00BA4BA3"/>
    <w:rsid w:val="00BA4C37"/>
    <w:rsid w:val="00BA4CC4"/>
    <w:rsid w:val="00BA584A"/>
    <w:rsid w:val="00BA5D1E"/>
    <w:rsid w:val="00BA5E33"/>
    <w:rsid w:val="00BA6393"/>
    <w:rsid w:val="00BA6534"/>
    <w:rsid w:val="00BA69E9"/>
    <w:rsid w:val="00BA6C1F"/>
    <w:rsid w:val="00BA6E56"/>
    <w:rsid w:val="00BA7807"/>
    <w:rsid w:val="00BA798C"/>
    <w:rsid w:val="00BA7F3B"/>
    <w:rsid w:val="00BB1046"/>
    <w:rsid w:val="00BB1975"/>
    <w:rsid w:val="00BB1A91"/>
    <w:rsid w:val="00BB1AD8"/>
    <w:rsid w:val="00BB1AFF"/>
    <w:rsid w:val="00BB1CF9"/>
    <w:rsid w:val="00BB1F5C"/>
    <w:rsid w:val="00BB22A4"/>
    <w:rsid w:val="00BB26A1"/>
    <w:rsid w:val="00BB2A29"/>
    <w:rsid w:val="00BB2E8B"/>
    <w:rsid w:val="00BB3229"/>
    <w:rsid w:val="00BB3334"/>
    <w:rsid w:val="00BB3606"/>
    <w:rsid w:val="00BB3656"/>
    <w:rsid w:val="00BB3FE9"/>
    <w:rsid w:val="00BB45BA"/>
    <w:rsid w:val="00BB4870"/>
    <w:rsid w:val="00BB4941"/>
    <w:rsid w:val="00BB4C5A"/>
    <w:rsid w:val="00BB4D7D"/>
    <w:rsid w:val="00BB4E6E"/>
    <w:rsid w:val="00BB58CE"/>
    <w:rsid w:val="00BB6710"/>
    <w:rsid w:val="00BB716C"/>
    <w:rsid w:val="00BB7277"/>
    <w:rsid w:val="00BB76C1"/>
    <w:rsid w:val="00BB77B5"/>
    <w:rsid w:val="00BB788B"/>
    <w:rsid w:val="00BB79A0"/>
    <w:rsid w:val="00BC08DD"/>
    <w:rsid w:val="00BC12D0"/>
    <w:rsid w:val="00BC15D3"/>
    <w:rsid w:val="00BC187A"/>
    <w:rsid w:val="00BC198E"/>
    <w:rsid w:val="00BC24CD"/>
    <w:rsid w:val="00BC2B39"/>
    <w:rsid w:val="00BC32A8"/>
    <w:rsid w:val="00BC34E6"/>
    <w:rsid w:val="00BC37DB"/>
    <w:rsid w:val="00BC39B8"/>
    <w:rsid w:val="00BC3D4A"/>
    <w:rsid w:val="00BC3DAC"/>
    <w:rsid w:val="00BC3FE4"/>
    <w:rsid w:val="00BC421D"/>
    <w:rsid w:val="00BC4632"/>
    <w:rsid w:val="00BC48E6"/>
    <w:rsid w:val="00BC4A15"/>
    <w:rsid w:val="00BC54D8"/>
    <w:rsid w:val="00BC5BE8"/>
    <w:rsid w:val="00BC5E2B"/>
    <w:rsid w:val="00BC690E"/>
    <w:rsid w:val="00BC6AE8"/>
    <w:rsid w:val="00BC6C96"/>
    <w:rsid w:val="00BC70E4"/>
    <w:rsid w:val="00BC7315"/>
    <w:rsid w:val="00BC781D"/>
    <w:rsid w:val="00BC7C61"/>
    <w:rsid w:val="00BD036F"/>
    <w:rsid w:val="00BD03EB"/>
    <w:rsid w:val="00BD0630"/>
    <w:rsid w:val="00BD06AA"/>
    <w:rsid w:val="00BD0BE4"/>
    <w:rsid w:val="00BD0C92"/>
    <w:rsid w:val="00BD0CCE"/>
    <w:rsid w:val="00BD0D96"/>
    <w:rsid w:val="00BD0EFF"/>
    <w:rsid w:val="00BD10F6"/>
    <w:rsid w:val="00BD1FF0"/>
    <w:rsid w:val="00BD20BA"/>
    <w:rsid w:val="00BD2423"/>
    <w:rsid w:val="00BD2766"/>
    <w:rsid w:val="00BD2A66"/>
    <w:rsid w:val="00BD2C5C"/>
    <w:rsid w:val="00BD3FC6"/>
    <w:rsid w:val="00BD46DD"/>
    <w:rsid w:val="00BD4883"/>
    <w:rsid w:val="00BD4993"/>
    <w:rsid w:val="00BD543D"/>
    <w:rsid w:val="00BD56FE"/>
    <w:rsid w:val="00BD59BA"/>
    <w:rsid w:val="00BD5E50"/>
    <w:rsid w:val="00BD5E83"/>
    <w:rsid w:val="00BD6269"/>
    <w:rsid w:val="00BD62F6"/>
    <w:rsid w:val="00BD7335"/>
    <w:rsid w:val="00BD76F9"/>
    <w:rsid w:val="00BD79F6"/>
    <w:rsid w:val="00BD7C18"/>
    <w:rsid w:val="00BD7C48"/>
    <w:rsid w:val="00BD7D13"/>
    <w:rsid w:val="00BE12A4"/>
    <w:rsid w:val="00BE1892"/>
    <w:rsid w:val="00BE1F0E"/>
    <w:rsid w:val="00BE22CD"/>
    <w:rsid w:val="00BE26BA"/>
    <w:rsid w:val="00BE2D8B"/>
    <w:rsid w:val="00BE2F97"/>
    <w:rsid w:val="00BE32C9"/>
    <w:rsid w:val="00BE3C40"/>
    <w:rsid w:val="00BE3CD6"/>
    <w:rsid w:val="00BE3E3A"/>
    <w:rsid w:val="00BE3FAF"/>
    <w:rsid w:val="00BE4486"/>
    <w:rsid w:val="00BE478F"/>
    <w:rsid w:val="00BE4B1D"/>
    <w:rsid w:val="00BE5535"/>
    <w:rsid w:val="00BE5A0C"/>
    <w:rsid w:val="00BE5A1E"/>
    <w:rsid w:val="00BE5B83"/>
    <w:rsid w:val="00BE6326"/>
    <w:rsid w:val="00BE6531"/>
    <w:rsid w:val="00BE66AB"/>
    <w:rsid w:val="00BE7730"/>
    <w:rsid w:val="00BE78CA"/>
    <w:rsid w:val="00BF046A"/>
    <w:rsid w:val="00BF06A8"/>
    <w:rsid w:val="00BF0DEB"/>
    <w:rsid w:val="00BF0E3D"/>
    <w:rsid w:val="00BF0EDA"/>
    <w:rsid w:val="00BF0F66"/>
    <w:rsid w:val="00BF0F86"/>
    <w:rsid w:val="00BF10B8"/>
    <w:rsid w:val="00BF10EA"/>
    <w:rsid w:val="00BF221C"/>
    <w:rsid w:val="00BF2514"/>
    <w:rsid w:val="00BF25F3"/>
    <w:rsid w:val="00BF2FF9"/>
    <w:rsid w:val="00BF3048"/>
    <w:rsid w:val="00BF33CA"/>
    <w:rsid w:val="00BF350E"/>
    <w:rsid w:val="00BF3ECF"/>
    <w:rsid w:val="00BF41AE"/>
    <w:rsid w:val="00BF4405"/>
    <w:rsid w:val="00BF4463"/>
    <w:rsid w:val="00BF4478"/>
    <w:rsid w:val="00BF499A"/>
    <w:rsid w:val="00BF4C33"/>
    <w:rsid w:val="00BF4C85"/>
    <w:rsid w:val="00BF530D"/>
    <w:rsid w:val="00BF5633"/>
    <w:rsid w:val="00BF5D04"/>
    <w:rsid w:val="00BF686A"/>
    <w:rsid w:val="00BF69C8"/>
    <w:rsid w:val="00BF6CEA"/>
    <w:rsid w:val="00BF6FD5"/>
    <w:rsid w:val="00BF7670"/>
    <w:rsid w:val="00BF7A81"/>
    <w:rsid w:val="00BF7AB6"/>
    <w:rsid w:val="00BF7C55"/>
    <w:rsid w:val="00C00C50"/>
    <w:rsid w:val="00C00E43"/>
    <w:rsid w:val="00C01B03"/>
    <w:rsid w:val="00C01EE3"/>
    <w:rsid w:val="00C01F00"/>
    <w:rsid w:val="00C0217A"/>
    <w:rsid w:val="00C02380"/>
    <w:rsid w:val="00C026C1"/>
    <w:rsid w:val="00C0272C"/>
    <w:rsid w:val="00C02784"/>
    <w:rsid w:val="00C02B42"/>
    <w:rsid w:val="00C03507"/>
    <w:rsid w:val="00C03532"/>
    <w:rsid w:val="00C035A9"/>
    <w:rsid w:val="00C03A86"/>
    <w:rsid w:val="00C03A9F"/>
    <w:rsid w:val="00C03D18"/>
    <w:rsid w:val="00C03F58"/>
    <w:rsid w:val="00C047EC"/>
    <w:rsid w:val="00C04F11"/>
    <w:rsid w:val="00C053A0"/>
    <w:rsid w:val="00C053FC"/>
    <w:rsid w:val="00C05477"/>
    <w:rsid w:val="00C055CA"/>
    <w:rsid w:val="00C0605F"/>
    <w:rsid w:val="00C0616B"/>
    <w:rsid w:val="00C06423"/>
    <w:rsid w:val="00C066DC"/>
    <w:rsid w:val="00C0691E"/>
    <w:rsid w:val="00C06F04"/>
    <w:rsid w:val="00C06F5C"/>
    <w:rsid w:val="00C07C9C"/>
    <w:rsid w:val="00C07CD7"/>
    <w:rsid w:val="00C07D10"/>
    <w:rsid w:val="00C07FC9"/>
    <w:rsid w:val="00C105CF"/>
    <w:rsid w:val="00C10616"/>
    <w:rsid w:val="00C10F42"/>
    <w:rsid w:val="00C11CBB"/>
    <w:rsid w:val="00C12D24"/>
    <w:rsid w:val="00C13020"/>
    <w:rsid w:val="00C13788"/>
    <w:rsid w:val="00C13A93"/>
    <w:rsid w:val="00C13C73"/>
    <w:rsid w:val="00C13C7F"/>
    <w:rsid w:val="00C13D4B"/>
    <w:rsid w:val="00C13DB7"/>
    <w:rsid w:val="00C14182"/>
    <w:rsid w:val="00C14526"/>
    <w:rsid w:val="00C1463C"/>
    <w:rsid w:val="00C14795"/>
    <w:rsid w:val="00C15478"/>
    <w:rsid w:val="00C15626"/>
    <w:rsid w:val="00C15A1C"/>
    <w:rsid w:val="00C1621C"/>
    <w:rsid w:val="00C16463"/>
    <w:rsid w:val="00C16E27"/>
    <w:rsid w:val="00C17712"/>
    <w:rsid w:val="00C1782F"/>
    <w:rsid w:val="00C17D66"/>
    <w:rsid w:val="00C200DC"/>
    <w:rsid w:val="00C20121"/>
    <w:rsid w:val="00C208BF"/>
    <w:rsid w:val="00C209F8"/>
    <w:rsid w:val="00C20AE1"/>
    <w:rsid w:val="00C20CFD"/>
    <w:rsid w:val="00C20E96"/>
    <w:rsid w:val="00C20F21"/>
    <w:rsid w:val="00C216EC"/>
    <w:rsid w:val="00C21B7F"/>
    <w:rsid w:val="00C21D35"/>
    <w:rsid w:val="00C21DF3"/>
    <w:rsid w:val="00C21F8D"/>
    <w:rsid w:val="00C22106"/>
    <w:rsid w:val="00C2227B"/>
    <w:rsid w:val="00C230BE"/>
    <w:rsid w:val="00C23459"/>
    <w:rsid w:val="00C23B2F"/>
    <w:rsid w:val="00C23D46"/>
    <w:rsid w:val="00C240D2"/>
    <w:rsid w:val="00C249F1"/>
    <w:rsid w:val="00C24B5E"/>
    <w:rsid w:val="00C24D2D"/>
    <w:rsid w:val="00C24F25"/>
    <w:rsid w:val="00C2527C"/>
    <w:rsid w:val="00C258C0"/>
    <w:rsid w:val="00C2607C"/>
    <w:rsid w:val="00C262CC"/>
    <w:rsid w:val="00C2692A"/>
    <w:rsid w:val="00C26C91"/>
    <w:rsid w:val="00C26CBB"/>
    <w:rsid w:val="00C26EA0"/>
    <w:rsid w:val="00C272E3"/>
    <w:rsid w:val="00C27653"/>
    <w:rsid w:val="00C27709"/>
    <w:rsid w:val="00C2798D"/>
    <w:rsid w:val="00C27DA9"/>
    <w:rsid w:val="00C303F7"/>
    <w:rsid w:val="00C3159E"/>
    <w:rsid w:val="00C3188E"/>
    <w:rsid w:val="00C32797"/>
    <w:rsid w:val="00C32937"/>
    <w:rsid w:val="00C32D3C"/>
    <w:rsid w:val="00C33047"/>
    <w:rsid w:val="00C337D0"/>
    <w:rsid w:val="00C33C24"/>
    <w:rsid w:val="00C340CB"/>
    <w:rsid w:val="00C3533C"/>
    <w:rsid w:val="00C35471"/>
    <w:rsid w:val="00C3550F"/>
    <w:rsid w:val="00C35C6A"/>
    <w:rsid w:val="00C35E66"/>
    <w:rsid w:val="00C360A2"/>
    <w:rsid w:val="00C36575"/>
    <w:rsid w:val="00C36FAB"/>
    <w:rsid w:val="00C37280"/>
    <w:rsid w:val="00C372AD"/>
    <w:rsid w:val="00C37CAB"/>
    <w:rsid w:val="00C37FB8"/>
    <w:rsid w:val="00C4003A"/>
    <w:rsid w:val="00C4019C"/>
    <w:rsid w:val="00C401D5"/>
    <w:rsid w:val="00C403DA"/>
    <w:rsid w:val="00C40485"/>
    <w:rsid w:val="00C404C4"/>
    <w:rsid w:val="00C4065F"/>
    <w:rsid w:val="00C4081E"/>
    <w:rsid w:val="00C40C4F"/>
    <w:rsid w:val="00C40C56"/>
    <w:rsid w:val="00C40DE6"/>
    <w:rsid w:val="00C41372"/>
    <w:rsid w:val="00C41AA2"/>
    <w:rsid w:val="00C42255"/>
    <w:rsid w:val="00C4269E"/>
    <w:rsid w:val="00C427D7"/>
    <w:rsid w:val="00C42F3F"/>
    <w:rsid w:val="00C43438"/>
    <w:rsid w:val="00C434EA"/>
    <w:rsid w:val="00C43779"/>
    <w:rsid w:val="00C43828"/>
    <w:rsid w:val="00C43B66"/>
    <w:rsid w:val="00C442EC"/>
    <w:rsid w:val="00C4489D"/>
    <w:rsid w:val="00C4515F"/>
    <w:rsid w:val="00C45361"/>
    <w:rsid w:val="00C456ED"/>
    <w:rsid w:val="00C45834"/>
    <w:rsid w:val="00C458DA"/>
    <w:rsid w:val="00C45D52"/>
    <w:rsid w:val="00C45EB7"/>
    <w:rsid w:val="00C4633C"/>
    <w:rsid w:val="00C4670F"/>
    <w:rsid w:val="00C468E2"/>
    <w:rsid w:val="00C469F3"/>
    <w:rsid w:val="00C46C39"/>
    <w:rsid w:val="00C46DBE"/>
    <w:rsid w:val="00C477A8"/>
    <w:rsid w:val="00C506D5"/>
    <w:rsid w:val="00C512BC"/>
    <w:rsid w:val="00C515AD"/>
    <w:rsid w:val="00C5174D"/>
    <w:rsid w:val="00C51772"/>
    <w:rsid w:val="00C51DF3"/>
    <w:rsid w:val="00C51F97"/>
    <w:rsid w:val="00C52A2C"/>
    <w:rsid w:val="00C52CB2"/>
    <w:rsid w:val="00C52E97"/>
    <w:rsid w:val="00C53406"/>
    <w:rsid w:val="00C53409"/>
    <w:rsid w:val="00C53757"/>
    <w:rsid w:val="00C53885"/>
    <w:rsid w:val="00C538CA"/>
    <w:rsid w:val="00C53A67"/>
    <w:rsid w:val="00C53DF3"/>
    <w:rsid w:val="00C544EF"/>
    <w:rsid w:val="00C54622"/>
    <w:rsid w:val="00C546E9"/>
    <w:rsid w:val="00C54E17"/>
    <w:rsid w:val="00C5500D"/>
    <w:rsid w:val="00C558F9"/>
    <w:rsid w:val="00C55A9A"/>
    <w:rsid w:val="00C55C11"/>
    <w:rsid w:val="00C5618E"/>
    <w:rsid w:val="00C5651D"/>
    <w:rsid w:val="00C566BE"/>
    <w:rsid w:val="00C5671E"/>
    <w:rsid w:val="00C567F6"/>
    <w:rsid w:val="00C56FA0"/>
    <w:rsid w:val="00C5707C"/>
    <w:rsid w:val="00C61557"/>
    <w:rsid w:val="00C61593"/>
    <w:rsid w:val="00C61850"/>
    <w:rsid w:val="00C6221A"/>
    <w:rsid w:val="00C6257D"/>
    <w:rsid w:val="00C62720"/>
    <w:rsid w:val="00C62745"/>
    <w:rsid w:val="00C62C0F"/>
    <w:rsid w:val="00C62D7D"/>
    <w:rsid w:val="00C634ED"/>
    <w:rsid w:val="00C63579"/>
    <w:rsid w:val="00C639C4"/>
    <w:rsid w:val="00C63ADD"/>
    <w:rsid w:val="00C63C44"/>
    <w:rsid w:val="00C643A5"/>
    <w:rsid w:val="00C64519"/>
    <w:rsid w:val="00C64765"/>
    <w:rsid w:val="00C64827"/>
    <w:rsid w:val="00C64BDE"/>
    <w:rsid w:val="00C65167"/>
    <w:rsid w:val="00C651FB"/>
    <w:rsid w:val="00C65E10"/>
    <w:rsid w:val="00C65F3C"/>
    <w:rsid w:val="00C663DC"/>
    <w:rsid w:val="00C67107"/>
    <w:rsid w:val="00C672B8"/>
    <w:rsid w:val="00C6774F"/>
    <w:rsid w:val="00C67981"/>
    <w:rsid w:val="00C67BB9"/>
    <w:rsid w:val="00C67FDF"/>
    <w:rsid w:val="00C700C4"/>
    <w:rsid w:val="00C703F0"/>
    <w:rsid w:val="00C70823"/>
    <w:rsid w:val="00C708AC"/>
    <w:rsid w:val="00C709A6"/>
    <w:rsid w:val="00C70B84"/>
    <w:rsid w:val="00C70EFD"/>
    <w:rsid w:val="00C714EE"/>
    <w:rsid w:val="00C71551"/>
    <w:rsid w:val="00C716A7"/>
    <w:rsid w:val="00C71F7B"/>
    <w:rsid w:val="00C72282"/>
    <w:rsid w:val="00C72319"/>
    <w:rsid w:val="00C723DF"/>
    <w:rsid w:val="00C72668"/>
    <w:rsid w:val="00C7279B"/>
    <w:rsid w:val="00C746D9"/>
    <w:rsid w:val="00C749BB"/>
    <w:rsid w:val="00C74A6E"/>
    <w:rsid w:val="00C74A9C"/>
    <w:rsid w:val="00C74B7F"/>
    <w:rsid w:val="00C74C8A"/>
    <w:rsid w:val="00C74E79"/>
    <w:rsid w:val="00C74F15"/>
    <w:rsid w:val="00C75F49"/>
    <w:rsid w:val="00C76065"/>
    <w:rsid w:val="00C76E08"/>
    <w:rsid w:val="00C80210"/>
    <w:rsid w:val="00C805F9"/>
    <w:rsid w:val="00C80653"/>
    <w:rsid w:val="00C8094A"/>
    <w:rsid w:val="00C812AE"/>
    <w:rsid w:val="00C813CE"/>
    <w:rsid w:val="00C8223C"/>
    <w:rsid w:val="00C826C2"/>
    <w:rsid w:val="00C82826"/>
    <w:rsid w:val="00C83488"/>
    <w:rsid w:val="00C8355C"/>
    <w:rsid w:val="00C83EBC"/>
    <w:rsid w:val="00C840DB"/>
    <w:rsid w:val="00C84FBB"/>
    <w:rsid w:val="00C85551"/>
    <w:rsid w:val="00C861DB"/>
    <w:rsid w:val="00C86554"/>
    <w:rsid w:val="00C865F6"/>
    <w:rsid w:val="00C86B63"/>
    <w:rsid w:val="00C91202"/>
    <w:rsid w:val="00C91B85"/>
    <w:rsid w:val="00C91D9B"/>
    <w:rsid w:val="00C91FD1"/>
    <w:rsid w:val="00C92B4E"/>
    <w:rsid w:val="00C92FE3"/>
    <w:rsid w:val="00C933D2"/>
    <w:rsid w:val="00C93A4A"/>
    <w:rsid w:val="00C93AA5"/>
    <w:rsid w:val="00C9466D"/>
    <w:rsid w:val="00C95017"/>
    <w:rsid w:val="00C951DB"/>
    <w:rsid w:val="00C955D9"/>
    <w:rsid w:val="00C95F2C"/>
    <w:rsid w:val="00C961D2"/>
    <w:rsid w:val="00C9637F"/>
    <w:rsid w:val="00C964D8"/>
    <w:rsid w:val="00C9689C"/>
    <w:rsid w:val="00C96981"/>
    <w:rsid w:val="00C96E47"/>
    <w:rsid w:val="00C970AC"/>
    <w:rsid w:val="00C97384"/>
    <w:rsid w:val="00C977EF"/>
    <w:rsid w:val="00C97A34"/>
    <w:rsid w:val="00C97BCE"/>
    <w:rsid w:val="00C97EE6"/>
    <w:rsid w:val="00CA1098"/>
    <w:rsid w:val="00CA1A44"/>
    <w:rsid w:val="00CA1D0D"/>
    <w:rsid w:val="00CA2308"/>
    <w:rsid w:val="00CA26B7"/>
    <w:rsid w:val="00CA28E0"/>
    <w:rsid w:val="00CA290A"/>
    <w:rsid w:val="00CA33E2"/>
    <w:rsid w:val="00CA34BD"/>
    <w:rsid w:val="00CA3685"/>
    <w:rsid w:val="00CA369F"/>
    <w:rsid w:val="00CA3732"/>
    <w:rsid w:val="00CA399C"/>
    <w:rsid w:val="00CA3EAD"/>
    <w:rsid w:val="00CA4629"/>
    <w:rsid w:val="00CA4BF6"/>
    <w:rsid w:val="00CA55B3"/>
    <w:rsid w:val="00CA563C"/>
    <w:rsid w:val="00CA5656"/>
    <w:rsid w:val="00CA6552"/>
    <w:rsid w:val="00CA6639"/>
    <w:rsid w:val="00CA6843"/>
    <w:rsid w:val="00CA6D38"/>
    <w:rsid w:val="00CA715D"/>
    <w:rsid w:val="00CA7574"/>
    <w:rsid w:val="00CA7BE7"/>
    <w:rsid w:val="00CA7C97"/>
    <w:rsid w:val="00CA7EAE"/>
    <w:rsid w:val="00CB055A"/>
    <w:rsid w:val="00CB05AE"/>
    <w:rsid w:val="00CB0734"/>
    <w:rsid w:val="00CB08EC"/>
    <w:rsid w:val="00CB0D2C"/>
    <w:rsid w:val="00CB0FD2"/>
    <w:rsid w:val="00CB12DD"/>
    <w:rsid w:val="00CB1407"/>
    <w:rsid w:val="00CB16BA"/>
    <w:rsid w:val="00CB1C31"/>
    <w:rsid w:val="00CB1CAF"/>
    <w:rsid w:val="00CB270D"/>
    <w:rsid w:val="00CB2E67"/>
    <w:rsid w:val="00CB3029"/>
    <w:rsid w:val="00CB30B3"/>
    <w:rsid w:val="00CB3114"/>
    <w:rsid w:val="00CB3910"/>
    <w:rsid w:val="00CB3D30"/>
    <w:rsid w:val="00CB42B9"/>
    <w:rsid w:val="00CB4666"/>
    <w:rsid w:val="00CB4B3A"/>
    <w:rsid w:val="00CB5259"/>
    <w:rsid w:val="00CB56F0"/>
    <w:rsid w:val="00CB5C26"/>
    <w:rsid w:val="00CB611D"/>
    <w:rsid w:val="00CB6A2C"/>
    <w:rsid w:val="00CB7E81"/>
    <w:rsid w:val="00CC01F0"/>
    <w:rsid w:val="00CC03C5"/>
    <w:rsid w:val="00CC10F7"/>
    <w:rsid w:val="00CC13B4"/>
    <w:rsid w:val="00CC1E1C"/>
    <w:rsid w:val="00CC25D7"/>
    <w:rsid w:val="00CC267F"/>
    <w:rsid w:val="00CC29CC"/>
    <w:rsid w:val="00CC2D13"/>
    <w:rsid w:val="00CC3738"/>
    <w:rsid w:val="00CC3849"/>
    <w:rsid w:val="00CC3BCF"/>
    <w:rsid w:val="00CC3D45"/>
    <w:rsid w:val="00CC3E95"/>
    <w:rsid w:val="00CC3FC7"/>
    <w:rsid w:val="00CC46D1"/>
    <w:rsid w:val="00CC4B47"/>
    <w:rsid w:val="00CC4DE2"/>
    <w:rsid w:val="00CC5991"/>
    <w:rsid w:val="00CC6010"/>
    <w:rsid w:val="00CC66AC"/>
    <w:rsid w:val="00CC66D2"/>
    <w:rsid w:val="00CC691B"/>
    <w:rsid w:val="00CC6B68"/>
    <w:rsid w:val="00CC6D80"/>
    <w:rsid w:val="00CC7143"/>
    <w:rsid w:val="00CC7746"/>
    <w:rsid w:val="00CC77C9"/>
    <w:rsid w:val="00CC790B"/>
    <w:rsid w:val="00CC7EC2"/>
    <w:rsid w:val="00CC7F45"/>
    <w:rsid w:val="00CD0DB2"/>
    <w:rsid w:val="00CD0E52"/>
    <w:rsid w:val="00CD0F05"/>
    <w:rsid w:val="00CD1620"/>
    <w:rsid w:val="00CD16B1"/>
    <w:rsid w:val="00CD29E9"/>
    <w:rsid w:val="00CD3073"/>
    <w:rsid w:val="00CD385C"/>
    <w:rsid w:val="00CD4F97"/>
    <w:rsid w:val="00CD5072"/>
    <w:rsid w:val="00CD550D"/>
    <w:rsid w:val="00CD55EE"/>
    <w:rsid w:val="00CD5707"/>
    <w:rsid w:val="00CD5CED"/>
    <w:rsid w:val="00CD5EFF"/>
    <w:rsid w:val="00CD6128"/>
    <w:rsid w:val="00CD668A"/>
    <w:rsid w:val="00CD66D0"/>
    <w:rsid w:val="00CD67FF"/>
    <w:rsid w:val="00CD697A"/>
    <w:rsid w:val="00CD6CCC"/>
    <w:rsid w:val="00CD775F"/>
    <w:rsid w:val="00CD79D3"/>
    <w:rsid w:val="00CD7A88"/>
    <w:rsid w:val="00CD7D06"/>
    <w:rsid w:val="00CE010F"/>
    <w:rsid w:val="00CE0691"/>
    <w:rsid w:val="00CE06DF"/>
    <w:rsid w:val="00CE0848"/>
    <w:rsid w:val="00CE1B6E"/>
    <w:rsid w:val="00CE234E"/>
    <w:rsid w:val="00CE248A"/>
    <w:rsid w:val="00CE24DD"/>
    <w:rsid w:val="00CE287E"/>
    <w:rsid w:val="00CE28FA"/>
    <w:rsid w:val="00CE2B2A"/>
    <w:rsid w:val="00CE2E61"/>
    <w:rsid w:val="00CE3165"/>
    <w:rsid w:val="00CE3A38"/>
    <w:rsid w:val="00CE418F"/>
    <w:rsid w:val="00CE4D42"/>
    <w:rsid w:val="00CE4DFE"/>
    <w:rsid w:val="00CE4F87"/>
    <w:rsid w:val="00CE58A1"/>
    <w:rsid w:val="00CE5D60"/>
    <w:rsid w:val="00CE662C"/>
    <w:rsid w:val="00CE69CF"/>
    <w:rsid w:val="00CE6C27"/>
    <w:rsid w:val="00CE6F9C"/>
    <w:rsid w:val="00CE70BF"/>
    <w:rsid w:val="00CE7958"/>
    <w:rsid w:val="00CE7D13"/>
    <w:rsid w:val="00CE7D4D"/>
    <w:rsid w:val="00CE7D80"/>
    <w:rsid w:val="00CF0020"/>
    <w:rsid w:val="00CF04BB"/>
    <w:rsid w:val="00CF06B3"/>
    <w:rsid w:val="00CF0D6E"/>
    <w:rsid w:val="00CF0F80"/>
    <w:rsid w:val="00CF127F"/>
    <w:rsid w:val="00CF1833"/>
    <w:rsid w:val="00CF1A78"/>
    <w:rsid w:val="00CF2164"/>
    <w:rsid w:val="00CF26D4"/>
    <w:rsid w:val="00CF30B4"/>
    <w:rsid w:val="00CF3D2A"/>
    <w:rsid w:val="00CF3F72"/>
    <w:rsid w:val="00CF3FA4"/>
    <w:rsid w:val="00CF4185"/>
    <w:rsid w:val="00CF4480"/>
    <w:rsid w:val="00CF4963"/>
    <w:rsid w:val="00CF49A0"/>
    <w:rsid w:val="00CF50B2"/>
    <w:rsid w:val="00CF5144"/>
    <w:rsid w:val="00CF5500"/>
    <w:rsid w:val="00CF5797"/>
    <w:rsid w:val="00CF5D14"/>
    <w:rsid w:val="00CF605F"/>
    <w:rsid w:val="00CF60F4"/>
    <w:rsid w:val="00CF63E7"/>
    <w:rsid w:val="00CF654B"/>
    <w:rsid w:val="00CF6C8E"/>
    <w:rsid w:val="00CF6FE4"/>
    <w:rsid w:val="00CF7247"/>
    <w:rsid w:val="00CF770D"/>
    <w:rsid w:val="00CF7A39"/>
    <w:rsid w:val="00D00403"/>
    <w:rsid w:val="00D00A57"/>
    <w:rsid w:val="00D0132F"/>
    <w:rsid w:val="00D013C0"/>
    <w:rsid w:val="00D016F9"/>
    <w:rsid w:val="00D01725"/>
    <w:rsid w:val="00D01AD6"/>
    <w:rsid w:val="00D01BE9"/>
    <w:rsid w:val="00D022E0"/>
    <w:rsid w:val="00D0245C"/>
    <w:rsid w:val="00D02B6A"/>
    <w:rsid w:val="00D02DDC"/>
    <w:rsid w:val="00D035FB"/>
    <w:rsid w:val="00D03757"/>
    <w:rsid w:val="00D037B9"/>
    <w:rsid w:val="00D03961"/>
    <w:rsid w:val="00D03A0E"/>
    <w:rsid w:val="00D046CD"/>
    <w:rsid w:val="00D04A7F"/>
    <w:rsid w:val="00D04B52"/>
    <w:rsid w:val="00D050C6"/>
    <w:rsid w:val="00D05152"/>
    <w:rsid w:val="00D058C3"/>
    <w:rsid w:val="00D059D2"/>
    <w:rsid w:val="00D05ABE"/>
    <w:rsid w:val="00D05DDC"/>
    <w:rsid w:val="00D06269"/>
    <w:rsid w:val="00D062AC"/>
    <w:rsid w:val="00D0672E"/>
    <w:rsid w:val="00D06BE1"/>
    <w:rsid w:val="00D07176"/>
    <w:rsid w:val="00D07473"/>
    <w:rsid w:val="00D075B4"/>
    <w:rsid w:val="00D078EF"/>
    <w:rsid w:val="00D079FB"/>
    <w:rsid w:val="00D10111"/>
    <w:rsid w:val="00D105F7"/>
    <w:rsid w:val="00D106EB"/>
    <w:rsid w:val="00D107E3"/>
    <w:rsid w:val="00D1082F"/>
    <w:rsid w:val="00D1184D"/>
    <w:rsid w:val="00D126A5"/>
    <w:rsid w:val="00D12BEF"/>
    <w:rsid w:val="00D12CDB"/>
    <w:rsid w:val="00D141F9"/>
    <w:rsid w:val="00D144C3"/>
    <w:rsid w:val="00D145AC"/>
    <w:rsid w:val="00D1478E"/>
    <w:rsid w:val="00D14E6A"/>
    <w:rsid w:val="00D1581E"/>
    <w:rsid w:val="00D15957"/>
    <w:rsid w:val="00D159CA"/>
    <w:rsid w:val="00D15D42"/>
    <w:rsid w:val="00D16440"/>
    <w:rsid w:val="00D16A41"/>
    <w:rsid w:val="00D16B3A"/>
    <w:rsid w:val="00D16B41"/>
    <w:rsid w:val="00D16C3A"/>
    <w:rsid w:val="00D175C6"/>
    <w:rsid w:val="00D17FA1"/>
    <w:rsid w:val="00D2064D"/>
    <w:rsid w:val="00D20DE2"/>
    <w:rsid w:val="00D2117E"/>
    <w:rsid w:val="00D21381"/>
    <w:rsid w:val="00D21792"/>
    <w:rsid w:val="00D22373"/>
    <w:rsid w:val="00D22402"/>
    <w:rsid w:val="00D22C17"/>
    <w:rsid w:val="00D232C0"/>
    <w:rsid w:val="00D23898"/>
    <w:rsid w:val="00D245AF"/>
    <w:rsid w:val="00D246F4"/>
    <w:rsid w:val="00D24EAD"/>
    <w:rsid w:val="00D2522E"/>
    <w:rsid w:val="00D2528C"/>
    <w:rsid w:val="00D25618"/>
    <w:rsid w:val="00D25B90"/>
    <w:rsid w:val="00D26045"/>
    <w:rsid w:val="00D264B7"/>
    <w:rsid w:val="00D26647"/>
    <w:rsid w:val="00D267D8"/>
    <w:rsid w:val="00D268AF"/>
    <w:rsid w:val="00D26990"/>
    <w:rsid w:val="00D26A09"/>
    <w:rsid w:val="00D26CE4"/>
    <w:rsid w:val="00D26D66"/>
    <w:rsid w:val="00D26E43"/>
    <w:rsid w:val="00D275D8"/>
    <w:rsid w:val="00D302DD"/>
    <w:rsid w:val="00D304E9"/>
    <w:rsid w:val="00D306EF"/>
    <w:rsid w:val="00D3089A"/>
    <w:rsid w:val="00D30FD1"/>
    <w:rsid w:val="00D315AF"/>
    <w:rsid w:val="00D3177A"/>
    <w:rsid w:val="00D31B9A"/>
    <w:rsid w:val="00D32184"/>
    <w:rsid w:val="00D32371"/>
    <w:rsid w:val="00D324EF"/>
    <w:rsid w:val="00D327BD"/>
    <w:rsid w:val="00D327FE"/>
    <w:rsid w:val="00D32F6D"/>
    <w:rsid w:val="00D330E5"/>
    <w:rsid w:val="00D333A0"/>
    <w:rsid w:val="00D333EF"/>
    <w:rsid w:val="00D3341C"/>
    <w:rsid w:val="00D3354A"/>
    <w:rsid w:val="00D337F8"/>
    <w:rsid w:val="00D33855"/>
    <w:rsid w:val="00D33C17"/>
    <w:rsid w:val="00D33D38"/>
    <w:rsid w:val="00D33F6D"/>
    <w:rsid w:val="00D340A5"/>
    <w:rsid w:val="00D34369"/>
    <w:rsid w:val="00D34B02"/>
    <w:rsid w:val="00D34E00"/>
    <w:rsid w:val="00D3555F"/>
    <w:rsid w:val="00D359F1"/>
    <w:rsid w:val="00D35C13"/>
    <w:rsid w:val="00D35F6A"/>
    <w:rsid w:val="00D361C1"/>
    <w:rsid w:val="00D36300"/>
    <w:rsid w:val="00D36C43"/>
    <w:rsid w:val="00D37037"/>
    <w:rsid w:val="00D3721D"/>
    <w:rsid w:val="00D37252"/>
    <w:rsid w:val="00D37384"/>
    <w:rsid w:val="00D3742E"/>
    <w:rsid w:val="00D3769E"/>
    <w:rsid w:val="00D376FD"/>
    <w:rsid w:val="00D378C4"/>
    <w:rsid w:val="00D40B03"/>
    <w:rsid w:val="00D40B08"/>
    <w:rsid w:val="00D40D0F"/>
    <w:rsid w:val="00D4153E"/>
    <w:rsid w:val="00D41F6A"/>
    <w:rsid w:val="00D421C2"/>
    <w:rsid w:val="00D4226C"/>
    <w:rsid w:val="00D42D8F"/>
    <w:rsid w:val="00D42E71"/>
    <w:rsid w:val="00D42F11"/>
    <w:rsid w:val="00D43272"/>
    <w:rsid w:val="00D436C5"/>
    <w:rsid w:val="00D43FC3"/>
    <w:rsid w:val="00D440EB"/>
    <w:rsid w:val="00D442C2"/>
    <w:rsid w:val="00D452A8"/>
    <w:rsid w:val="00D45611"/>
    <w:rsid w:val="00D45A8E"/>
    <w:rsid w:val="00D45CB9"/>
    <w:rsid w:val="00D469B2"/>
    <w:rsid w:val="00D472C5"/>
    <w:rsid w:val="00D47896"/>
    <w:rsid w:val="00D478D7"/>
    <w:rsid w:val="00D47BF8"/>
    <w:rsid w:val="00D50413"/>
    <w:rsid w:val="00D50742"/>
    <w:rsid w:val="00D51166"/>
    <w:rsid w:val="00D51B47"/>
    <w:rsid w:val="00D51F70"/>
    <w:rsid w:val="00D51FF7"/>
    <w:rsid w:val="00D524F4"/>
    <w:rsid w:val="00D52529"/>
    <w:rsid w:val="00D5265A"/>
    <w:rsid w:val="00D53076"/>
    <w:rsid w:val="00D53932"/>
    <w:rsid w:val="00D53E93"/>
    <w:rsid w:val="00D5404B"/>
    <w:rsid w:val="00D5407D"/>
    <w:rsid w:val="00D540E5"/>
    <w:rsid w:val="00D54866"/>
    <w:rsid w:val="00D54994"/>
    <w:rsid w:val="00D54D8B"/>
    <w:rsid w:val="00D54E0A"/>
    <w:rsid w:val="00D54FAA"/>
    <w:rsid w:val="00D55223"/>
    <w:rsid w:val="00D56578"/>
    <w:rsid w:val="00D565EE"/>
    <w:rsid w:val="00D56739"/>
    <w:rsid w:val="00D567E6"/>
    <w:rsid w:val="00D56998"/>
    <w:rsid w:val="00D56BE8"/>
    <w:rsid w:val="00D56BEB"/>
    <w:rsid w:val="00D573EA"/>
    <w:rsid w:val="00D5741E"/>
    <w:rsid w:val="00D577E1"/>
    <w:rsid w:val="00D60657"/>
    <w:rsid w:val="00D60849"/>
    <w:rsid w:val="00D60CA8"/>
    <w:rsid w:val="00D6156E"/>
    <w:rsid w:val="00D61CC3"/>
    <w:rsid w:val="00D61CE5"/>
    <w:rsid w:val="00D62084"/>
    <w:rsid w:val="00D6213A"/>
    <w:rsid w:val="00D6288C"/>
    <w:rsid w:val="00D62AAA"/>
    <w:rsid w:val="00D62B38"/>
    <w:rsid w:val="00D630EF"/>
    <w:rsid w:val="00D635CA"/>
    <w:rsid w:val="00D63684"/>
    <w:rsid w:val="00D63948"/>
    <w:rsid w:val="00D63E37"/>
    <w:rsid w:val="00D6418A"/>
    <w:rsid w:val="00D6439C"/>
    <w:rsid w:val="00D646E7"/>
    <w:rsid w:val="00D64DD3"/>
    <w:rsid w:val="00D64E68"/>
    <w:rsid w:val="00D650DF"/>
    <w:rsid w:val="00D653E6"/>
    <w:rsid w:val="00D65595"/>
    <w:rsid w:val="00D656DA"/>
    <w:rsid w:val="00D658CE"/>
    <w:rsid w:val="00D658F2"/>
    <w:rsid w:val="00D65B27"/>
    <w:rsid w:val="00D65C4C"/>
    <w:rsid w:val="00D66686"/>
    <w:rsid w:val="00D66727"/>
    <w:rsid w:val="00D66B0F"/>
    <w:rsid w:val="00D66EE5"/>
    <w:rsid w:val="00D67028"/>
    <w:rsid w:val="00D674E7"/>
    <w:rsid w:val="00D674FA"/>
    <w:rsid w:val="00D70224"/>
    <w:rsid w:val="00D70953"/>
    <w:rsid w:val="00D70C0E"/>
    <w:rsid w:val="00D70C41"/>
    <w:rsid w:val="00D70D52"/>
    <w:rsid w:val="00D711D0"/>
    <w:rsid w:val="00D7128D"/>
    <w:rsid w:val="00D719F9"/>
    <w:rsid w:val="00D71F88"/>
    <w:rsid w:val="00D723B2"/>
    <w:rsid w:val="00D72576"/>
    <w:rsid w:val="00D72D79"/>
    <w:rsid w:val="00D72E84"/>
    <w:rsid w:val="00D733ED"/>
    <w:rsid w:val="00D73DD3"/>
    <w:rsid w:val="00D74484"/>
    <w:rsid w:val="00D749BB"/>
    <w:rsid w:val="00D74CA7"/>
    <w:rsid w:val="00D751BF"/>
    <w:rsid w:val="00D755C0"/>
    <w:rsid w:val="00D7570A"/>
    <w:rsid w:val="00D75850"/>
    <w:rsid w:val="00D75CD4"/>
    <w:rsid w:val="00D75F4C"/>
    <w:rsid w:val="00D76CB9"/>
    <w:rsid w:val="00D76E63"/>
    <w:rsid w:val="00D771A8"/>
    <w:rsid w:val="00D77637"/>
    <w:rsid w:val="00D77670"/>
    <w:rsid w:val="00D77693"/>
    <w:rsid w:val="00D77D1A"/>
    <w:rsid w:val="00D80013"/>
    <w:rsid w:val="00D801BF"/>
    <w:rsid w:val="00D80588"/>
    <w:rsid w:val="00D80827"/>
    <w:rsid w:val="00D81050"/>
    <w:rsid w:val="00D81232"/>
    <w:rsid w:val="00D81709"/>
    <w:rsid w:val="00D8181D"/>
    <w:rsid w:val="00D81E3F"/>
    <w:rsid w:val="00D82373"/>
    <w:rsid w:val="00D825E3"/>
    <w:rsid w:val="00D827AD"/>
    <w:rsid w:val="00D82863"/>
    <w:rsid w:val="00D82897"/>
    <w:rsid w:val="00D82CF7"/>
    <w:rsid w:val="00D82E35"/>
    <w:rsid w:val="00D8302F"/>
    <w:rsid w:val="00D8331B"/>
    <w:rsid w:val="00D8382F"/>
    <w:rsid w:val="00D84422"/>
    <w:rsid w:val="00D84C5F"/>
    <w:rsid w:val="00D85498"/>
    <w:rsid w:val="00D85501"/>
    <w:rsid w:val="00D85812"/>
    <w:rsid w:val="00D85825"/>
    <w:rsid w:val="00D8586D"/>
    <w:rsid w:val="00D862E2"/>
    <w:rsid w:val="00D86BB3"/>
    <w:rsid w:val="00D86BFC"/>
    <w:rsid w:val="00D86CBA"/>
    <w:rsid w:val="00D86EB3"/>
    <w:rsid w:val="00D879C9"/>
    <w:rsid w:val="00D87B6B"/>
    <w:rsid w:val="00D87CEF"/>
    <w:rsid w:val="00D9013E"/>
    <w:rsid w:val="00D902F5"/>
    <w:rsid w:val="00D90C43"/>
    <w:rsid w:val="00D9131B"/>
    <w:rsid w:val="00D915A9"/>
    <w:rsid w:val="00D91655"/>
    <w:rsid w:val="00D919EB"/>
    <w:rsid w:val="00D91DB1"/>
    <w:rsid w:val="00D92214"/>
    <w:rsid w:val="00D92270"/>
    <w:rsid w:val="00D928E0"/>
    <w:rsid w:val="00D92BE3"/>
    <w:rsid w:val="00D92EC2"/>
    <w:rsid w:val="00D933E0"/>
    <w:rsid w:val="00D93517"/>
    <w:rsid w:val="00D93571"/>
    <w:rsid w:val="00D9378F"/>
    <w:rsid w:val="00D942A8"/>
    <w:rsid w:val="00D94366"/>
    <w:rsid w:val="00D9445D"/>
    <w:rsid w:val="00D94DF1"/>
    <w:rsid w:val="00D94F51"/>
    <w:rsid w:val="00D9524D"/>
    <w:rsid w:val="00D95B38"/>
    <w:rsid w:val="00D95BA0"/>
    <w:rsid w:val="00D95BF2"/>
    <w:rsid w:val="00D963D0"/>
    <w:rsid w:val="00D9642B"/>
    <w:rsid w:val="00D96C12"/>
    <w:rsid w:val="00D96D23"/>
    <w:rsid w:val="00D96F1B"/>
    <w:rsid w:val="00D96FFA"/>
    <w:rsid w:val="00D973E4"/>
    <w:rsid w:val="00D9778B"/>
    <w:rsid w:val="00D97903"/>
    <w:rsid w:val="00D97D8C"/>
    <w:rsid w:val="00DA003E"/>
    <w:rsid w:val="00DA0581"/>
    <w:rsid w:val="00DA0605"/>
    <w:rsid w:val="00DA0985"/>
    <w:rsid w:val="00DA1338"/>
    <w:rsid w:val="00DA1DE9"/>
    <w:rsid w:val="00DA2538"/>
    <w:rsid w:val="00DA2F7B"/>
    <w:rsid w:val="00DA3286"/>
    <w:rsid w:val="00DA35C6"/>
    <w:rsid w:val="00DA3731"/>
    <w:rsid w:val="00DA397A"/>
    <w:rsid w:val="00DA3CED"/>
    <w:rsid w:val="00DA42EB"/>
    <w:rsid w:val="00DA44B8"/>
    <w:rsid w:val="00DA45F6"/>
    <w:rsid w:val="00DA49D0"/>
    <w:rsid w:val="00DA506F"/>
    <w:rsid w:val="00DA5599"/>
    <w:rsid w:val="00DA595D"/>
    <w:rsid w:val="00DA5AB2"/>
    <w:rsid w:val="00DA5E07"/>
    <w:rsid w:val="00DA69A1"/>
    <w:rsid w:val="00DA6D8F"/>
    <w:rsid w:val="00DA6DFC"/>
    <w:rsid w:val="00DA7236"/>
    <w:rsid w:val="00DA729A"/>
    <w:rsid w:val="00DA7566"/>
    <w:rsid w:val="00DA75D0"/>
    <w:rsid w:val="00DB085D"/>
    <w:rsid w:val="00DB09C9"/>
    <w:rsid w:val="00DB0DFD"/>
    <w:rsid w:val="00DB0EDA"/>
    <w:rsid w:val="00DB0FC3"/>
    <w:rsid w:val="00DB1A8F"/>
    <w:rsid w:val="00DB2687"/>
    <w:rsid w:val="00DB31BE"/>
    <w:rsid w:val="00DB31EA"/>
    <w:rsid w:val="00DB35C1"/>
    <w:rsid w:val="00DB3BBF"/>
    <w:rsid w:val="00DB3FD5"/>
    <w:rsid w:val="00DB4259"/>
    <w:rsid w:val="00DB42A6"/>
    <w:rsid w:val="00DB43E1"/>
    <w:rsid w:val="00DB4619"/>
    <w:rsid w:val="00DB4ADD"/>
    <w:rsid w:val="00DB4DDB"/>
    <w:rsid w:val="00DB51F2"/>
    <w:rsid w:val="00DB523B"/>
    <w:rsid w:val="00DB5EA7"/>
    <w:rsid w:val="00DB5EE2"/>
    <w:rsid w:val="00DB6801"/>
    <w:rsid w:val="00DB6950"/>
    <w:rsid w:val="00DB6BD0"/>
    <w:rsid w:val="00DB75F2"/>
    <w:rsid w:val="00DB794E"/>
    <w:rsid w:val="00DC02E8"/>
    <w:rsid w:val="00DC097D"/>
    <w:rsid w:val="00DC13DE"/>
    <w:rsid w:val="00DC1618"/>
    <w:rsid w:val="00DC1B65"/>
    <w:rsid w:val="00DC1E04"/>
    <w:rsid w:val="00DC1F05"/>
    <w:rsid w:val="00DC1FB5"/>
    <w:rsid w:val="00DC23EE"/>
    <w:rsid w:val="00DC2545"/>
    <w:rsid w:val="00DC3466"/>
    <w:rsid w:val="00DC38D1"/>
    <w:rsid w:val="00DC4507"/>
    <w:rsid w:val="00DC4622"/>
    <w:rsid w:val="00DC485E"/>
    <w:rsid w:val="00DC48DE"/>
    <w:rsid w:val="00DC4F05"/>
    <w:rsid w:val="00DC527F"/>
    <w:rsid w:val="00DC5524"/>
    <w:rsid w:val="00DC58A4"/>
    <w:rsid w:val="00DC795A"/>
    <w:rsid w:val="00DC7BA6"/>
    <w:rsid w:val="00DC7BC0"/>
    <w:rsid w:val="00DD0C25"/>
    <w:rsid w:val="00DD0C83"/>
    <w:rsid w:val="00DD0D56"/>
    <w:rsid w:val="00DD0DD5"/>
    <w:rsid w:val="00DD1033"/>
    <w:rsid w:val="00DD112D"/>
    <w:rsid w:val="00DD1934"/>
    <w:rsid w:val="00DD289F"/>
    <w:rsid w:val="00DD2946"/>
    <w:rsid w:val="00DD2A60"/>
    <w:rsid w:val="00DD2FFF"/>
    <w:rsid w:val="00DD333F"/>
    <w:rsid w:val="00DD375C"/>
    <w:rsid w:val="00DD3A86"/>
    <w:rsid w:val="00DD4118"/>
    <w:rsid w:val="00DD432E"/>
    <w:rsid w:val="00DD4787"/>
    <w:rsid w:val="00DD4F5A"/>
    <w:rsid w:val="00DD5064"/>
    <w:rsid w:val="00DD576F"/>
    <w:rsid w:val="00DD5F4D"/>
    <w:rsid w:val="00DD60C9"/>
    <w:rsid w:val="00DD6F27"/>
    <w:rsid w:val="00DD724F"/>
    <w:rsid w:val="00DD7D73"/>
    <w:rsid w:val="00DE0037"/>
    <w:rsid w:val="00DE077F"/>
    <w:rsid w:val="00DE0AC6"/>
    <w:rsid w:val="00DE14E5"/>
    <w:rsid w:val="00DE170C"/>
    <w:rsid w:val="00DE1877"/>
    <w:rsid w:val="00DE19BE"/>
    <w:rsid w:val="00DE1B80"/>
    <w:rsid w:val="00DE1BA0"/>
    <w:rsid w:val="00DE2096"/>
    <w:rsid w:val="00DE228F"/>
    <w:rsid w:val="00DE2875"/>
    <w:rsid w:val="00DE2F14"/>
    <w:rsid w:val="00DE39B4"/>
    <w:rsid w:val="00DE3C1F"/>
    <w:rsid w:val="00DE41F7"/>
    <w:rsid w:val="00DE421E"/>
    <w:rsid w:val="00DE45F7"/>
    <w:rsid w:val="00DE5260"/>
    <w:rsid w:val="00DE5669"/>
    <w:rsid w:val="00DE5826"/>
    <w:rsid w:val="00DE5E66"/>
    <w:rsid w:val="00DE772E"/>
    <w:rsid w:val="00DE7D18"/>
    <w:rsid w:val="00DF0352"/>
    <w:rsid w:val="00DF0388"/>
    <w:rsid w:val="00DF0394"/>
    <w:rsid w:val="00DF086B"/>
    <w:rsid w:val="00DF08B5"/>
    <w:rsid w:val="00DF1B6A"/>
    <w:rsid w:val="00DF2032"/>
    <w:rsid w:val="00DF2272"/>
    <w:rsid w:val="00DF24D6"/>
    <w:rsid w:val="00DF2DAE"/>
    <w:rsid w:val="00DF300E"/>
    <w:rsid w:val="00DF36A8"/>
    <w:rsid w:val="00DF3B66"/>
    <w:rsid w:val="00DF3D3B"/>
    <w:rsid w:val="00DF4321"/>
    <w:rsid w:val="00DF44AE"/>
    <w:rsid w:val="00DF4586"/>
    <w:rsid w:val="00DF47A7"/>
    <w:rsid w:val="00DF49F9"/>
    <w:rsid w:val="00DF4A41"/>
    <w:rsid w:val="00DF4C7D"/>
    <w:rsid w:val="00DF5984"/>
    <w:rsid w:val="00DF5E3A"/>
    <w:rsid w:val="00DF670F"/>
    <w:rsid w:val="00DF6744"/>
    <w:rsid w:val="00DF6AA7"/>
    <w:rsid w:val="00DF6D10"/>
    <w:rsid w:val="00DF7319"/>
    <w:rsid w:val="00DF7A53"/>
    <w:rsid w:val="00DF7B89"/>
    <w:rsid w:val="00DF7E04"/>
    <w:rsid w:val="00DF7E9C"/>
    <w:rsid w:val="00E00168"/>
    <w:rsid w:val="00E0021D"/>
    <w:rsid w:val="00E0029E"/>
    <w:rsid w:val="00E00CE8"/>
    <w:rsid w:val="00E0188F"/>
    <w:rsid w:val="00E01A64"/>
    <w:rsid w:val="00E01CCD"/>
    <w:rsid w:val="00E0206F"/>
    <w:rsid w:val="00E02404"/>
    <w:rsid w:val="00E0254D"/>
    <w:rsid w:val="00E02C9A"/>
    <w:rsid w:val="00E02CC2"/>
    <w:rsid w:val="00E02E5C"/>
    <w:rsid w:val="00E0310B"/>
    <w:rsid w:val="00E031CB"/>
    <w:rsid w:val="00E03A82"/>
    <w:rsid w:val="00E03BFC"/>
    <w:rsid w:val="00E044E1"/>
    <w:rsid w:val="00E04971"/>
    <w:rsid w:val="00E04DCB"/>
    <w:rsid w:val="00E04EFD"/>
    <w:rsid w:val="00E0538E"/>
    <w:rsid w:val="00E054F6"/>
    <w:rsid w:val="00E057E4"/>
    <w:rsid w:val="00E058B7"/>
    <w:rsid w:val="00E062EF"/>
    <w:rsid w:val="00E06365"/>
    <w:rsid w:val="00E06702"/>
    <w:rsid w:val="00E06E8E"/>
    <w:rsid w:val="00E07564"/>
    <w:rsid w:val="00E076A4"/>
    <w:rsid w:val="00E077AD"/>
    <w:rsid w:val="00E07A98"/>
    <w:rsid w:val="00E07DF1"/>
    <w:rsid w:val="00E10150"/>
    <w:rsid w:val="00E10848"/>
    <w:rsid w:val="00E10E4C"/>
    <w:rsid w:val="00E1114C"/>
    <w:rsid w:val="00E11A26"/>
    <w:rsid w:val="00E11EDF"/>
    <w:rsid w:val="00E1222B"/>
    <w:rsid w:val="00E12663"/>
    <w:rsid w:val="00E12A58"/>
    <w:rsid w:val="00E12BD5"/>
    <w:rsid w:val="00E1302F"/>
    <w:rsid w:val="00E13365"/>
    <w:rsid w:val="00E13820"/>
    <w:rsid w:val="00E138B1"/>
    <w:rsid w:val="00E1392E"/>
    <w:rsid w:val="00E13F30"/>
    <w:rsid w:val="00E14306"/>
    <w:rsid w:val="00E14661"/>
    <w:rsid w:val="00E14AEB"/>
    <w:rsid w:val="00E15362"/>
    <w:rsid w:val="00E15502"/>
    <w:rsid w:val="00E156BE"/>
    <w:rsid w:val="00E159A0"/>
    <w:rsid w:val="00E15DEE"/>
    <w:rsid w:val="00E15E42"/>
    <w:rsid w:val="00E165E4"/>
    <w:rsid w:val="00E16773"/>
    <w:rsid w:val="00E16DE9"/>
    <w:rsid w:val="00E1705D"/>
    <w:rsid w:val="00E170FD"/>
    <w:rsid w:val="00E17223"/>
    <w:rsid w:val="00E176F1"/>
    <w:rsid w:val="00E177A2"/>
    <w:rsid w:val="00E17AE6"/>
    <w:rsid w:val="00E17BD9"/>
    <w:rsid w:val="00E17D5F"/>
    <w:rsid w:val="00E203ED"/>
    <w:rsid w:val="00E20A55"/>
    <w:rsid w:val="00E20F4D"/>
    <w:rsid w:val="00E210CD"/>
    <w:rsid w:val="00E2146E"/>
    <w:rsid w:val="00E214C2"/>
    <w:rsid w:val="00E215C4"/>
    <w:rsid w:val="00E21F01"/>
    <w:rsid w:val="00E221E1"/>
    <w:rsid w:val="00E225B0"/>
    <w:rsid w:val="00E226C3"/>
    <w:rsid w:val="00E230F9"/>
    <w:rsid w:val="00E231D3"/>
    <w:rsid w:val="00E2349B"/>
    <w:rsid w:val="00E235EE"/>
    <w:rsid w:val="00E23B33"/>
    <w:rsid w:val="00E23E59"/>
    <w:rsid w:val="00E24622"/>
    <w:rsid w:val="00E248EB"/>
    <w:rsid w:val="00E24C9D"/>
    <w:rsid w:val="00E24E33"/>
    <w:rsid w:val="00E253ED"/>
    <w:rsid w:val="00E25622"/>
    <w:rsid w:val="00E25D53"/>
    <w:rsid w:val="00E25DBA"/>
    <w:rsid w:val="00E266D7"/>
    <w:rsid w:val="00E26B1A"/>
    <w:rsid w:val="00E27231"/>
    <w:rsid w:val="00E30079"/>
    <w:rsid w:val="00E3008D"/>
    <w:rsid w:val="00E30B2B"/>
    <w:rsid w:val="00E30D19"/>
    <w:rsid w:val="00E310BD"/>
    <w:rsid w:val="00E3115A"/>
    <w:rsid w:val="00E3130F"/>
    <w:rsid w:val="00E313BA"/>
    <w:rsid w:val="00E31480"/>
    <w:rsid w:val="00E31ADA"/>
    <w:rsid w:val="00E32A93"/>
    <w:rsid w:val="00E32AD1"/>
    <w:rsid w:val="00E32ADA"/>
    <w:rsid w:val="00E32F1E"/>
    <w:rsid w:val="00E33CEE"/>
    <w:rsid w:val="00E33D56"/>
    <w:rsid w:val="00E33F8F"/>
    <w:rsid w:val="00E3406F"/>
    <w:rsid w:val="00E34AAC"/>
    <w:rsid w:val="00E34C10"/>
    <w:rsid w:val="00E35101"/>
    <w:rsid w:val="00E3529F"/>
    <w:rsid w:val="00E35432"/>
    <w:rsid w:val="00E35456"/>
    <w:rsid w:val="00E3554A"/>
    <w:rsid w:val="00E35C46"/>
    <w:rsid w:val="00E36145"/>
    <w:rsid w:val="00E363F8"/>
    <w:rsid w:val="00E36F03"/>
    <w:rsid w:val="00E371F0"/>
    <w:rsid w:val="00E37632"/>
    <w:rsid w:val="00E37891"/>
    <w:rsid w:val="00E37BE4"/>
    <w:rsid w:val="00E40158"/>
    <w:rsid w:val="00E40722"/>
    <w:rsid w:val="00E41017"/>
    <w:rsid w:val="00E410BF"/>
    <w:rsid w:val="00E4145F"/>
    <w:rsid w:val="00E41951"/>
    <w:rsid w:val="00E41BDD"/>
    <w:rsid w:val="00E41D97"/>
    <w:rsid w:val="00E421E9"/>
    <w:rsid w:val="00E424B7"/>
    <w:rsid w:val="00E42EEF"/>
    <w:rsid w:val="00E42F4E"/>
    <w:rsid w:val="00E430D0"/>
    <w:rsid w:val="00E44011"/>
    <w:rsid w:val="00E44F6A"/>
    <w:rsid w:val="00E45076"/>
    <w:rsid w:val="00E45207"/>
    <w:rsid w:val="00E45491"/>
    <w:rsid w:val="00E458CA"/>
    <w:rsid w:val="00E45928"/>
    <w:rsid w:val="00E45B38"/>
    <w:rsid w:val="00E45F23"/>
    <w:rsid w:val="00E46031"/>
    <w:rsid w:val="00E46240"/>
    <w:rsid w:val="00E46274"/>
    <w:rsid w:val="00E4642D"/>
    <w:rsid w:val="00E46616"/>
    <w:rsid w:val="00E4682C"/>
    <w:rsid w:val="00E4683E"/>
    <w:rsid w:val="00E4719A"/>
    <w:rsid w:val="00E47393"/>
    <w:rsid w:val="00E47D47"/>
    <w:rsid w:val="00E50061"/>
    <w:rsid w:val="00E500BE"/>
    <w:rsid w:val="00E502F0"/>
    <w:rsid w:val="00E50A75"/>
    <w:rsid w:val="00E50D9E"/>
    <w:rsid w:val="00E50E74"/>
    <w:rsid w:val="00E50EB3"/>
    <w:rsid w:val="00E5182C"/>
    <w:rsid w:val="00E51B20"/>
    <w:rsid w:val="00E52081"/>
    <w:rsid w:val="00E5260F"/>
    <w:rsid w:val="00E5287B"/>
    <w:rsid w:val="00E52BC8"/>
    <w:rsid w:val="00E53204"/>
    <w:rsid w:val="00E53640"/>
    <w:rsid w:val="00E53A7D"/>
    <w:rsid w:val="00E540E5"/>
    <w:rsid w:val="00E54286"/>
    <w:rsid w:val="00E547AF"/>
    <w:rsid w:val="00E54DB4"/>
    <w:rsid w:val="00E5563C"/>
    <w:rsid w:val="00E557EA"/>
    <w:rsid w:val="00E5622C"/>
    <w:rsid w:val="00E56274"/>
    <w:rsid w:val="00E5657D"/>
    <w:rsid w:val="00E569CD"/>
    <w:rsid w:val="00E56F14"/>
    <w:rsid w:val="00E57A86"/>
    <w:rsid w:val="00E57F21"/>
    <w:rsid w:val="00E6053B"/>
    <w:rsid w:val="00E6070C"/>
    <w:rsid w:val="00E60DB3"/>
    <w:rsid w:val="00E60F40"/>
    <w:rsid w:val="00E613CB"/>
    <w:rsid w:val="00E61515"/>
    <w:rsid w:val="00E615EF"/>
    <w:rsid w:val="00E6163D"/>
    <w:rsid w:val="00E618E8"/>
    <w:rsid w:val="00E61A14"/>
    <w:rsid w:val="00E61D75"/>
    <w:rsid w:val="00E61ECC"/>
    <w:rsid w:val="00E61F89"/>
    <w:rsid w:val="00E622F0"/>
    <w:rsid w:val="00E62A1A"/>
    <w:rsid w:val="00E630AE"/>
    <w:rsid w:val="00E631CA"/>
    <w:rsid w:val="00E645BE"/>
    <w:rsid w:val="00E64AC9"/>
    <w:rsid w:val="00E64D47"/>
    <w:rsid w:val="00E64E3C"/>
    <w:rsid w:val="00E65C2B"/>
    <w:rsid w:val="00E66300"/>
    <w:rsid w:val="00E6630D"/>
    <w:rsid w:val="00E66871"/>
    <w:rsid w:val="00E66B0F"/>
    <w:rsid w:val="00E67185"/>
    <w:rsid w:val="00E67934"/>
    <w:rsid w:val="00E679FC"/>
    <w:rsid w:val="00E70292"/>
    <w:rsid w:val="00E70AC9"/>
    <w:rsid w:val="00E7104F"/>
    <w:rsid w:val="00E7108A"/>
    <w:rsid w:val="00E711A8"/>
    <w:rsid w:val="00E7129C"/>
    <w:rsid w:val="00E71395"/>
    <w:rsid w:val="00E71423"/>
    <w:rsid w:val="00E71934"/>
    <w:rsid w:val="00E71A0B"/>
    <w:rsid w:val="00E71AC0"/>
    <w:rsid w:val="00E71C20"/>
    <w:rsid w:val="00E71EFA"/>
    <w:rsid w:val="00E723A1"/>
    <w:rsid w:val="00E724C6"/>
    <w:rsid w:val="00E72687"/>
    <w:rsid w:val="00E72BC6"/>
    <w:rsid w:val="00E72D98"/>
    <w:rsid w:val="00E73342"/>
    <w:rsid w:val="00E73950"/>
    <w:rsid w:val="00E73F4A"/>
    <w:rsid w:val="00E7406C"/>
    <w:rsid w:val="00E7478A"/>
    <w:rsid w:val="00E75232"/>
    <w:rsid w:val="00E7563D"/>
    <w:rsid w:val="00E75673"/>
    <w:rsid w:val="00E75692"/>
    <w:rsid w:val="00E75F94"/>
    <w:rsid w:val="00E76B9C"/>
    <w:rsid w:val="00E76E34"/>
    <w:rsid w:val="00E7730F"/>
    <w:rsid w:val="00E77913"/>
    <w:rsid w:val="00E779AE"/>
    <w:rsid w:val="00E77C74"/>
    <w:rsid w:val="00E77E86"/>
    <w:rsid w:val="00E800B3"/>
    <w:rsid w:val="00E808B9"/>
    <w:rsid w:val="00E809EB"/>
    <w:rsid w:val="00E80DD2"/>
    <w:rsid w:val="00E80F9E"/>
    <w:rsid w:val="00E81272"/>
    <w:rsid w:val="00E813CF"/>
    <w:rsid w:val="00E814FA"/>
    <w:rsid w:val="00E81B52"/>
    <w:rsid w:val="00E8220C"/>
    <w:rsid w:val="00E82679"/>
    <w:rsid w:val="00E82B83"/>
    <w:rsid w:val="00E832D1"/>
    <w:rsid w:val="00E8337B"/>
    <w:rsid w:val="00E8386C"/>
    <w:rsid w:val="00E84388"/>
    <w:rsid w:val="00E844C5"/>
    <w:rsid w:val="00E849A9"/>
    <w:rsid w:val="00E84C8C"/>
    <w:rsid w:val="00E8503D"/>
    <w:rsid w:val="00E85CD0"/>
    <w:rsid w:val="00E85EB3"/>
    <w:rsid w:val="00E8605F"/>
    <w:rsid w:val="00E86307"/>
    <w:rsid w:val="00E863A9"/>
    <w:rsid w:val="00E86511"/>
    <w:rsid w:val="00E86A70"/>
    <w:rsid w:val="00E86AD6"/>
    <w:rsid w:val="00E86CA9"/>
    <w:rsid w:val="00E8795F"/>
    <w:rsid w:val="00E87968"/>
    <w:rsid w:val="00E87D63"/>
    <w:rsid w:val="00E90A57"/>
    <w:rsid w:val="00E90AA5"/>
    <w:rsid w:val="00E90AAA"/>
    <w:rsid w:val="00E90DB8"/>
    <w:rsid w:val="00E910B0"/>
    <w:rsid w:val="00E9127C"/>
    <w:rsid w:val="00E915FD"/>
    <w:rsid w:val="00E91894"/>
    <w:rsid w:val="00E92253"/>
    <w:rsid w:val="00E92681"/>
    <w:rsid w:val="00E92ACA"/>
    <w:rsid w:val="00E92CD3"/>
    <w:rsid w:val="00E92EFA"/>
    <w:rsid w:val="00E932A2"/>
    <w:rsid w:val="00E93485"/>
    <w:rsid w:val="00E9358E"/>
    <w:rsid w:val="00E9406F"/>
    <w:rsid w:val="00E94237"/>
    <w:rsid w:val="00E944E2"/>
    <w:rsid w:val="00E948D0"/>
    <w:rsid w:val="00E9521D"/>
    <w:rsid w:val="00E955A5"/>
    <w:rsid w:val="00E9588A"/>
    <w:rsid w:val="00E958B2"/>
    <w:rsid w:val="00E95FCC"/>
    <w:rsid w:val="00E96113"/>
    <w:rsid w:val="00E9611B"/>
    <w:rsid w:val="00E96306"/>
    <w:rsid w:val="00E965E7"/>
    <w:rsid w:val="00E96AA2"/>
    <w:rsid w:val="00E96C13"/>
    <w:rsid w:val="00E96F6E"/>
    <w:rsid w:val="00E96F72"/>
    <w:rsid w:val="00E970C0"/>
    <w:rsid w:val="00E9738F"/>
    <w:rsid w:val="00E97435"/>
    <w:rsid w:val="00EA0073"/>
    <w:rsid w:val="00EA028B"/>
    <w:rsid w:val="00EA0C34"/>
    <w:rsid w:val="00EA1164"/>
    <w:rsid w:val="00EA129A"/>
    <w:rsid w:val="00EA147A"/>
    <w:rsid w:val="00EA1624"/>
    <w:rsid w:val="00EA1860"/>
    <w:rsid w:val="00EA1D26"/>
    <w:rsid w:val="00EA24C9"/>
    <w:rsid w:val="00EA25D3"/>
    <w:rsid w:val="00EA260A"/>
    <w:rsid w:val="00EA2799"/>
    <w:rsid w:val="00EA28D1"/>
    <w:rsid w:val="00EA29C4"/>
    <w:rsid w:val="00EA2BDF"/>
    <w:rsid w:val="00EA3331"/>
    <w:rsid w:val="00EA3E72"/>
    <w:rsid w:val="00EA3F03"/>
    <w:rsid w:val="00EA4182"/>
    <w:rsid w:val="00EA4235"/>
    <w:rsid w:val="00EA4271"/>
    <w:rsid w:val="00EA4409"/>
    <w:rsid w:val="00EA4C80"/>
    <w:rsid w:val="00EA4FF9"/>
    <w:rsid w:val="00EA5149"/>
    <w:rsid w:val="00EA5254"/>
    <w:rsid w:val="00EA5359"/>
    <w:rsid w:val="00EA5762"/>
    <w:rsid w:val="00EA57CD"/>
    <w:rsid w:val="00EA587C"/>
    <w:rsid w:val="00EA59D1"/>
    <w:rsid w:val="00EA5A88"/>
    <w:rsid w:val="00EA5AB1"/>
    <w:rsid w:val="00EA5D29"/>
    <w:rsid w:val="00EA5D77"/>
    <w:rsid w:val="00EA60B8"/>
    <w:rsid w:val="00EA6945"/>
    <w:rsid w:val="00EA6AC2"/>
    <w:rsid w:val="00EA6BCD"/>
    <w:rsid w:val="00EA6C1A"/>
    <w:rsid w:val="00EA7042"/>
    <w:rsid w:val="00EA714F"/>
    <w:rsid w:val="00EA7528"/>
    <w:rsid w:val="00EA7990"/>
    <w:rsid w:val="00EA7FB6"/>
    <w:rsid w:val="00EB035B"/>
    <w:rsid w:val="00EB05C9"/>
    <w:rsid w:val="00EB0EC1"/>
    <w:rsid w:val="00EB1274"/>
    <w:rsid w:val="00EB1492"/>
    <w:rsid w:val="00EB15AD"/>
    <w:rsid w:val="00EB1847"/>
    <w:rsid w:val="00EB1B9F"/>
    <w:rsid w:val="00EB2005"/>
    <w:rsid w:val="00EB2B19"/>
    <w:rsid w:val="00EB2B9E"/>
    <w:rsid w:val="00EB2C9D"/>
    <w:rsid w:val="00EB2F88"/>
    <w:rsid w:val="00EB3026"/>
    <w:rsid w:val="00EB3283"/>
    <w:rsid w:val="00EB3C7B"/>
    <w:rsid w:val="00EB3F85"/>
    <w:rsid w:val="00EB4986"/>
    <w:rsid w:val="00EB4BAA"/>
    <w:rsid w:val="00EB4DC4"/>
    <w:rsid w:val="00EB509C"/>
    <w:rsid w:val="00EB51CD"/>
    <w:rsid w:val="00EB528C"/>
    <w:rsid w:val="00EB59CC"/>
    <w:rsid w:val="00EB5E1E"/>
    <w:rsid w:val="00EB5F60"/>
    <w:rsid w:val="00EB607C"/>
    <w:rsid w:val="00EB60B3"/>
    <w:rsid w:val="00EB6151"/>
    <w:rsid w:val="00EB6212"/>
    <w:rsid w:val="00EB6630"/>
    <w:rsid w:val="00EB684A"/>
    <w:rsid w:val="00EB68CF"/>
    <w:rsid w:val="00EB6947"/>
    <w:rsid w:val="00EB6B67"/>
    <w:rsid w:val="00EB75EB"/>
    <w:rsid w:val="00EB76C1"/>
    <w:rsid w:val="00EB784C"/>
    <w:rsid w:val="00EB7899"/>
    <w:rsid w:val="00EB7936"/>
    <w:rsid w:val="00EC06A9"/>
    <w:rsid w:val="00EC0DCA"/>
    <w:rsid w:val="00EC0FAC"/>
    <w:rsid w:val="00EC1081"/>
    <w:rsid w:val="00EC1561"/>
    <w:rsid w:val="00EC17C8"/>
    <w:rsid w:val="00EC21B3"/>
    <w:rsid w:val="00EC2B34"/>
    <w:rsid w:val="00EC3579"/>
    <w:rsid w:val="00EC3594"/>
    <w:rsid w:val="00EC377A"/>
    <w:rsid w:val="00EC3DC7"/>
    <w:rsid w:val="00EC406A"/>
    <w:rsid w:val="00EC4AAE"/>
    <w:rsid w:val="00EC5018"/>
    <w:rsid w:val="00EC51CB"/>
    <w:rsid w:val="00EC5F10"/>
    <w:rsid w:val="00EC6135"/>
    <w:rsid w:val="00EC645F"/>
    <w:rsid w:val="00EC66EF"/>
    <w:rsid w:val="00EC6A4E"/>
    <w:rsid w:val="00EC6D2E"/>
    <w:rsid w:val="00EC6EFB"/>
    <w:rsid w:val="00EC715D"/>
    <w:rsid w:val="00EC749A"/>
    <w:rsid w:val="00EC74F0"/>
    <w:rsid w:val="00EC78E0"/>
    <w:rsid w:val="00ED00B2"/>
    <w:rsid w:val="00ED031C"/>
    <w:rsid w:val="00ED03B4"/>
    <w:rsid w:val="00ED0648"/>
    <w:rsid w:val="00ED0DF0"/>
    <w:rsid w:val="00ED0E50"/>
    <w:rsid w:val="00ED0EEA"/>
    <w:rsid w:val="00ED0F60"/>
    <w:rsid w:val="00ED12FD"/>
    <w:rsid w:val="00ED16E9"/>
    <w:rsid w:val="00ED176C"/>
    <w:rsid w:val="00ED1E6A"/>
    <w:rsid w:val="00ED1F84"/>
    <w:rsid w:val="00ED20C0"/>
    <w:rsid w:val="00ED237B"/>
    <w:rsid w:val="00ED2EBA"/>
    <w:rsid w:val="00ED2FE9"/>
    <w:rsid w:val="00ED3328"/>
    <w:rsid w:val="00ED408A"/>
    <w:rsid w:val="00ED4287"/>
    <w:rsid w:val="00ED459D"/>
    <w:rsid w:val="00ED46CA"/>
    <w:rsid w:val="00ED4705"/>
    <w:rsid w:val="00ED49C1"/>
    <w:rsid w:val="00ED4A52"/>
    <w:rsid w:val="00ED4DF4"/>
    <w:rsid w:val="00ED523D"/>
    <w:rsid w:val="00ED53A2"/>
    <w:rsid w:val="00ED5652"/>
    <w:rsid w:val="00ED587A"/>
    <w:rsid w:val="00ED5955"/>
    <w:rsid w:val="00ED5AAF"/>
    <w:rsid w:val="00ED6653"/>
    <w:rsid w:val="00ED686D"/>
    <w:rsid w:val="00ED6F0C"/>
    <w:rsid w:val="00ED7139"/>
    <w:rsid w:val="00ED7984"/>
    <w:rsid w:val="00ED7A89"/>
    <w:rsid w:val="00ED7ED2"/>
    <w:rsid w:val="00EE0237"/>
    <w:rsid w:val="00EE0C61"/>
    <w:rsid w:val="00EE1715"/>
    <w:rsid w:val="00EE17E1"/>
    <w:rsid w:val="00EE1C70"/>
    <w:rsid w:val="00EE2556"/>
    <w:rsid w:val="00EE295C"/>
    <w:rsid w:val="00EE2A63"/>
    <w:rsid w:val="00EE2C78"/>
    <w:rsid w:val="00EE2D0B"/>
    <w:rsid w:val="00EE2E11"/>
    <w:rsid w:val="00EE302B"/>
    <w:rsid w:val="00EE36A8"/>
    <w:rsid w:val="00EE3A49"/>
    <w:rsid w:val="00EE3F8E"/>
    <w:rsid w:val="00EE40A7"/>
    <w:rsid w:val="00EE4590"/>
    <w:rsid w:val="00EE4A48"/>
    <w:rsid w:val="00EE4C42"/>
    <w:rsid w:val="00EE52F4"/>
    <w:rsid w:val="00EE5368"/>
    <w:rsid w:val="00EE6084"/>
    <w:rsid w:val="00EE685F"/>
    <w:rsid w:val="00EE75C3"/>
    <w:rsid w:val="00EE7862"/>
    <w:rsid w:val="00EE789C"/>
    <w:rsid w:val="00EE7A52"/>
    <w:rsid w:val="00EE7A74"/>
    <w:rsid w:val="00EF0D14"/>
    <w:rsid w:val="00EF0D46"/>
    <w:rsid w:val="00EF1E17"/>
    <w:rsid w:val="00EF2309"/>
    <w:rsid w:val="00EF2BA1"/>
    <w:rsid w:val="00EF2C68"/>
    <w:rsid w:val="00EF2DF8"/>
    <w:rsid w:val="00EF2EC7"/>
    <w:rsid w:val="00EF327B"/>
    <w:rsid w:val="00EF35BF"/>
    <w:rsid w:val="00EF3879"/>
    <w:rsid w:val="00EF3963"/>
    <w:rsid w:val="00EF3A7B"/>
    <w:rsid w:val="00EF4886"/>
    <w:rsid w:val="00EF4B7A"/>
    <w:rsid w:val="00EF509B"/>
    <w:rsid w:val="00EF53F9"/>
    <w:rsid w:val="00EF5593"/>
    <w:rsid w:val="00EF5955"/>
    <w:rsid w:val="00EF5BEE"/>
    <w:rsid w:val="00EF5CDF"/>
    <w:rsid w:val="00EF6018"/>
    <w:rsid w:val="00EF6030"/>
    <w:rsid w:val="00EF6A7C"/>
    <w:rsid w:val="00EF7297"/>
    <w:rsid w:val="00EF79A3"/>
    <w:rsid w:val="00EF7C80"/>
    <w:rsid w:val="00EF7D23"/>
    <w:rsid w:val="00F00547"/>
    <w:rsid w:val="00F00F4E"/>
    <w:rsid w:val="00F00FE7"/>
    <w:rsid w:val="00F01289"/>
    <w:rsid w:val="00F01AAE"/>
    <w:rsid w:val="00F0207D"/>
    <w:rsid w:val="00F0219A"/>
    <w:rsid w:val="00F0221C"/>
    <w:rsid w:val="00F0241C"/>
    <w:rsid w:val="00F026B5"/>
    <w:rsid w:val="00F02747"/>
    <w:rsid w:val="00F027A8"/>
    <w:rsid w:val="00F02B4F"/>
    <w:rsid w:val="00F03222"/>
    <w:rsid w:val="00F04138"/>
    <w:rsid w:val="00F047B1"/>
    <w:rsid w:val="00F04FB6"/>
    <w:rsid w:val="00F04FC4"/>
    <w:rsid w:val="00F05269"/>
    <w:rsid w:val="00F054BB"/>
    <w:rsid w:val="00F05866"/>
    <w:rsid w:val="00F06130"/>
    <w:rsid w:val="00F0630F"/>
    <w:rsid w:val="00F068AE"/>
    <w:rsid w:val="00F069BB"/>
    <w:rsid w:val="00F073D2"/>
    <w:rsid w:val="00F07661"/>
    <w:rsid w:val="00F07C6B"/>
    <w:rsid w:val="00F102A0"/>
    <w:rsid w:val="00F105F4"/>
    <w:rsid w:val="00F10F78"/>
    <w:rsid w:val="00F1209E"/>
    <w:rsid w:val="00F1248F"/>
    <w:rsid w:val="00F12B29"/>
    <w:rsid w:val="00F12C93"/>
    <w:rsid w:val="00F12D04"/>
    <w:rsid w:val="00F12D50"/>
    <w:rsid w:val="00F134FA"/>
    <w:rsid w:val="00F137BF"/>
    <w:rsid w:val="00F137E2"/>
    <w:rsid w:val="00F13943"/>
    <w:rsid w:val="00F13E73"/>
    <w:rsid w:val="00F141AE"/>
    <w:rsid w:val="00F14433"/>
    <w:rsid w:val="00F14BF7"/>
    <w:rsid w:val="00F14DA4"/>
    <w:rsid w:val="00F14F88"/>
    <w:rsid w:val="00F15035"/>
    <w:rsid w:val="00F155B7"/>
    <w:rsid w:val="00F15676"/>
    <w:rsid w:val="00F158EE"/>
    <w:rsid w:val="00F15DDB"/>
    <w:rsid w:val="00F169D6"/>
    <w:rsid w:val="00F17971"/>
    <w:rsid w:val="00F179EA"/>
    <w:rsid w:val="00F17EEC"/>
    <w:rsid w:val="00F200EF"/>
    <w:rsid w:val="00F2115E"/>
    <w:rsid w:val="00F2134D"/>
    <w:rsid w:val="00F213D2"/>
    <w:rsid w:val="00F217E1"/>
    <w:rsid w:val="00F21893"/>
    <w:rsid w:val="00F21C7D"/>
    <w:rsid w:val="00F21E6D"/>
    <w:rsid w:val="00F22173"/>
    <w:rsid w:val="00F226ED"/>
    <w:rsid w:val="00F22723"/>
    <w:rsid w:val="00F22911"/>
    <w:rsid w:val="00F22B70"/>
    <w:rsid w:val="00F22D79"/>
    <w:rsid w:val="00F22DC5"/>
    <w:rsid w:val="00F232D0"/>
    <w:rsid w:val="00F233A3"/>
    <w:rsid w:val="00F23AE8"/>
    <w:rsid w:val="00F246A9"/>
    <w:rsid w:val="00F24728"/>
    <w:rsid w:val="00F24942"/>
    <w:rsid w:val="00F24A6F"/>
    <w:rsid w:val="00F24B3E"/>
    <w:rsid w:val="00F25063"/>
    <w:rsid w:val="00F251B6"/>
    <w:rsid w:val="00F251FA"/>
    <w:rsid w:val="00F2548E"/>
    <w:rsid w:val="00F256F7"/>
    <w:rsid w:val="00F25D5A"/>
    <w:rsid w:val="00F25DDE"/>
    <w:rsid w:val="00F26B92"/>
    <w:rsid w:val="00F26DED"/>
    <w:rsid w:val="00F27417"/>
    <w:rsid w:val="00F27CFF"/>
    <w:rsid w:val="00F302A2"/>
    <w:rsid w:val="00F3039A"/>
    <w:rsid w:val="00F305CC"/>
    <w:rsid w:val="00F30747"/>
    <w:rsid w:val="00F307BE"/>
    <w:rsid w:val="00F30B8F"/>
    <w:rsid w:val="00F30CDB"/>
    <w:rsid w:val="00F31726"/>
    <w:rsid w:val="00F31B39"/>
    <w:rsid w:val="00F31C7F"/>
    <w:rsid w:val="00F324C4"/>
    <w:rsid w:val="00F32F67"/>
    <w:rsid w:val="00F33E1C"/>
    <w:rsid w:val="00F33F30"/>
    <w:rsid w:val="00F33F85"/>
    <w:rsid w:val="00F34348"/>
    <w:rsid w:val="00F34B5B"/>
    <w:rsid w:val="00F34B5E"/>
    <w:rsid w:val="00F3502D"/>
    <w:rsid w:val="00F35166"/>
    <w:rsid w:val="00F3521F"/>
    <w:rsid w:val="00F35228"/>
    <w:rsid w:val="00F35275"/>
    <w:rsid w:val="00F352F7"/>
    <w:rsid w:val="00F354C0"/>
    <w:rsid w:val="00F357ED"/>
    <w:rsid w:val="00F35BBB"/>
    <w:rsid w:val="00F36182"/>
    <w:rsid w:val="00F36352"/>
    <w:rsid w:val="00F36828"/>
    <w:rsid w:val="00F3684B"/>
    <w:rsid w:val="00F36D6E"/>
    <w:rsid w:val="00F36DFE"/>
    <w:rsid w:val="00F3737B"/>
    <w:rsid w:val="00F37599"/>
    <w:rsid w:val="00F37BDE"/>
    <w:rsid w:val="00F37E69"/>
    <w:rsid w:val="00F403E3"/>
    <w:rsid w:val="00F4065E"/>
    <w:rsid w:val="00F40766"/>
    <w:rsid w:val="00F40802"/>
    <w:rsid w:val="00F408FF"/>
    <w:rsid w:val="00F40A88"/>
    <w:rsid w:val="00F411B8"/>
    <w:rsid w:val="00F4158E"/>
    <w:rsid w:val="00F433DF"/>
    <w:rsid w:val="00F434D8"/>
    <w:rsid w:val="00F44B67"/>
    <w:rsid w:val="00F45137"/>
    <w:rsid w:val="00F45583"/>
    <w:rsid w:val="00F45C72"/>
    <w:rsid w:val="00F46325"/>
    <w:rsid w:val="00F463F1"/>
    <w:rsid w:val="00F46A47"/>
    <w:rsid w:val="00F46D05"/>
    <w:rsid w:val="00F472D7"/>
    <w:rsid w:val="00F47918"/>
    <w:rsid w:val="00F501DA"/>
    <w:rsid w:val="00F50D98"/>
    <w:rsid w:val="00F51059"/>
    <w:rsid w:val="00F517C0"/>
    <w:rsid w:val="00F51978"/>
    <w:rsid w:val="00F51D9D"/>
    <w:rsid w:val="00F51EE8"/>
    <w:rsid w:val="00F521C7"/>
    <w:rsid w:val="00F52736"/>
    <w:rsid w:val="00F53117"/>
    <w:rsid w:val="00F53895"/>
    <w:rsid w:val="00F53C09"/>
    <w:rsid w:val="00F53CD5"/>
    <w:rsid w:val="00F53D75"/>
    <w:rsid w:val="00F53EB2"/>
    <w:rsid w:val="00F543E9"/>
    <w:rsid w:val="00F54422"/>
    <w:rsid w:val="00F54CB1"/>
    <w:rsid w:val="00F54EC3"/>
    <w:rsid w:val="00F54F7E"/>
    <w:rsid w:val="00F55119"/>
    <w:rsid w:val="00F55AF2"/>
    <w:rsid w:val="00F55CF1"/>
    <w:rsid w:val="00F563EC"/>
    <w:rsid w:val="00F56CC6"/>
    <w:rsid w:val="00F57674"/>
    <w:rsid w:val="00F576F6"/>
    <w:rsid w:val="00F60373"/>
    <w:rsid w:val="00F60D2A"/>
    <w:rsid w:val="00F60F26"/>
    <w:rsid w:val="00F611A5"/>
    <w:rsid w:val="00F61A42"/>
    <w:rsid w:val="00F6232C"/>
    <w:rsid w:val="00F6247F"/>
    <w:rsid w:val="00F62741"/>
    <w:rsid w:val="00F62B38"/>
    <w:rsid w:val="00F62FB7"/>
    <w:rsid w:val="00F63C04"/>
    <w:rsid w:val="00F63E31"/>
    <w:rsid w:val="00F642DD"/>
    <w:rsid w:val="00F64A0F"/>
    <w:rsid w:val="00F65352"/>
    <w:rsid w:val="00F656B4"/>
    <w:rsid w:val="00F65C59"/>
    <w:rsid w:val="00F66383"/>
    <w:rsid w:val="00F663D3"/>
    <w:rsid w:val="00F665B2"/>
    <w:rsid w:val="00F66B46"/>
    <w:rsid w:val="00F66C07"/>
    <w:rsid w:val="00F66C3A"/>
    <w:rsid w:val="00F6732B"/>
    <w:rsid w:val="00F67749"/>
    <w:rsid w:val="00F67F9D"/>
    <w:rsid w:val="00F70332"/>
    <w:rsid w:val="00F70830"/>
    <w:rsid w:val="00F713F6"/>
    <w:rsid w:val="00F71FFF"/>
    <w:rsid w:val="00F725B9"/>
    <w:rsid w:val="00F72A16"/>
    <w:rsid w:val="00F72C3D"/>
    <w:rsid w:val="00F72E31"/>
    <w:rsid w:val="00F72F26"/>
    <w:rsid w:val="00F73AAA"/>
    <w:rsid w:val="00F74174"/>
    <w:rsid w:val="00F74D16"/>
    <w:rsid w:val="00F74FA4"/>
    <w:rsid w:val="00F7567A"/>
    <w:rsid w:val="00F75876"/>
    <w:rsid w:val="00F75C02"/>
    <w:rsid w:val="00F75F25"/>
    <w:rsid w:val="00F76426"/>
    <w:rsid w:val="00F766C0"/>
    <w:rsid w:val="00F76861"/>
    <w:rsid w:val="00F76FCA"/>
    <w:rsid w:val="00F770DC"/>
    <w:rsid w:val="00F7726C"/>
    <w:rsid w:val="00F774A4"/>
    <w:rsid w:val="00F7797F"/>
    <w:rsid w:val="00F77BA9"/>
    <w:rsid w:val="00F77EB3"/>
    <w:rsid w:val="00F77F9C"/>
    <w:rsid w:val="00F801AD"/>
    <w:rsid w:val="00F80541"/>
    <w:rsid w:val="00F8125B"/>
    <w:rsid w:val="00F81439"/>
    <w:rsid w:val="00F81594"/>
    <w:rsid w:val="00F81CCA"/>
    <w:rsid w:val="00F81CDF"/>
    <w:rsid w:val="00F81D31"/>
    <w:rsid w:val="00F823C6"/>
    <w:rsid w:val="00F8281D"/>
    <w:rsid w:val="00F82AEE"/>
    <w:rsid w:val="00F833F9"/>
    <w:rsid w:val="00F8351C"/>
    <w:rsid w:val="00F83A1D"/>
    <w:rsid w:val="00F83A93"/>
    <w:rsid w:val="00F83B4F"/>
    <w:rsid w:val="00F83EE8"/>
    <w:rsid w:val="00F8408F"/>
    <w:rsid w:val="00F84141"/>
    <w:rsid w:val="00F84DBC"/>
    <w:rsid w:val="00F85180"/>
    <w:rsid w:val="00F85764"/>
    <w:rsid w:val="00F86248"/>
    <w:rsid w:val="00F86525"/>
    <w:rsid w:val="00F86678"/>
    <w:rsid w:val="00F868EA"/>
    <w:rsid w:val="00F87430"/>
    <w:rsid w:val="00F87473"/>
    <w:rsid w:val="00F8773B"/>
    <w:rsid w:val="00F87D78"/>
    <w:rsid w:val="00F87F2D"/>
    <w:rsid w:val="00F90115"/>
    <w:rsid w:val="00F90426"/>
    <w:rsid w:val="00F90442"/>
    <w:rsid w:val="00F90700"/>
    <w:rsid w:val="00F9081E"/>
    <w:rsid w:val="00F90FB5"/>
    <w:rsid w:val="00F90FF2"/>
    <w:rsid w:val="00F91131"/>
    <w:rsid w:val="00F9173A"/>
    <w:rsid w:val="00F9197B"/>
    <w:rsid w:val="00F91CF2"/>
    <w:rsid w:val="00F92984"/>
    <w:rsid w:val="00F92B08"/>
    <w:rsid w:val="00F92E1F"/>
    <w:rsid w:val="00F9332B"/>
    <w:rsid w:val="00F935F0"/>
    <w:rsid w:val="00F93B7C"/>
    <w:rsid w:val="00F93D69"/>
    <w:rsid w:val="00F93F17"/>
    <w:rsid w:val="00F94868"/>
    <w:rsid w:val="00F94C00"/>
    <w:rsid w:val="00F95A88"/>
    <w:rsid w:val="00F95E48"/>
    <w:rsid w:val="00F96176"/>
    <w:rsid w:val="00F963BD"/>
    <w:rsid w:val="00F96565"/>
    <w:rsid w:val="00F965A9"/>
    <w:rsid w:val="00F96B20"/>
    <w:rsid w:val="00F96C30"/>
    <w:rsid w:val="00F97342"/>
    <w:rsid w:val="00F97404"/>
    <w:rsid w:val="00F97B52"/>
    <w:rsid w:val="00F97CFF"/>
    <w:rsid w:val="00FA0472"/>
    <w:rsid w:val="00FA07C2"/>
    <w:rsid w:val="00FA0ABC"/>
    <w:rsid w:val="00FA0EBF"/>
    <w:rsid w:val="00FA0F21"/>
    <w:rsid w:val="00FA1020"/>
    <w:rsid w:val="00FA1C06"/>
    <w:rsid w:val="00FA1E5D"/>
    <w:rsid w:val="00FA22DD"/>
    <w:rsid w:val="00FA27E4"/>
    <w:rsid w:val="00FA2BEB"/>
    <w:rsid w:val="00FA3207"/>
    <w:rsid w:val="00FA338D"/>
    <w:rsid w:val="00FA33EB"/>
    <w:rsid w:val="00FA3A0C"/>
    <w:rsid w:val="00FA3F78"/>
    <w:rsid w:val="00FA4480"/>
    <w:rsid w:val="00FA4D57"/>
    <w:rsid w:val="00FA52FB"/>
    <w:rsid w:val="00FA59E3"/>
    <w:rsid w:val="00FA60C4"/>
    <w:rsid w:val="00FA61CB"/>
    <w:rsid w:val="00FA6896"/>
    <w:rsid w:val="00FA6E91"/>
    <w:rsid w:val="00FA76D1"/>
    <w:rsid w:val="00FA7F8C"/>
    <w:rsid w:val="00FB037A"/>
    <w:rsid w:val="00FB061D"/>
    <w:rsid w:val="00FB0B23"/>
    <w:rsid w:val="00FB0F09"/>
    <w:rsid w:val="00FB1260"/>
    <w:rsid w:val="00FB1289"/>
    <w:rsid w:val="00FB1783"/>
    <w:rsid w:val="00FB1CA3"/>
    <w:rsid w:val="00FB1CEA"/>
    <w:rsid w:val="00FB2020"/>
    <w:rsid w:val="00FB2204"/>
    <w:rsid w:val="00FB22B0"/>
    <w:rsid w:val="00FB2503"/>
    <w:rsid w:val="00FB28E2"/>
    <w:rsid w:val="00FB2B9A"/>
    <w:rsid w:val="00FB2C01"/>
    <w:rsid w:val="00FB2F0B"/>
    <w:rsid w:val="00FB36D3"/>
    <w:rsid w:val="00FB3E3C"/>
    <w:rsid w:val="00FB3E69"/>
    <w:rsid w:val="00FB446B"/>
    <w:rsid w:val="00FB46DD"/>
    <w:rsid w:val="00FB48BB"/>
    <w:rsid w:val="00FB4964"/>
    <w:rsid w:val="00FB54C5"/>
    <w:rsid w:val="00FB58D8"/>
    <w:rsid w:val="00FB5B4F"/>
    <w:rsid w:val="00FB5F64"/>
    <w:rsid w:val="00FB5FF0"/>
    <w:rsid w:val="00FB60D2"/>
    <w:rsid w:val="00FB658A"/>
    <w:rsid w:val="00FB7418"/>
    <w:rsid w:val="00FB7FE3"/>
    <w:rsid w:val="00FC02A2"/>
    <w:rsid w:val="00FC03FE"/>
    <w:rsid w:val="00FC0DDE"/>
    <w:rsid w:val="00FC0F80"/>
    <w:rsid w:val="00FC12BE"/>
    <w:rsid w:val="00FC1478"/>
    <w:rsid w:val="00FC18F9"/>
    <w:rsid w:val="00FC1E58"/>
    <w:rsid w:val="00FC32FA"/>
    <w:rsid w:val="00FC364F"/>
    <w:rsid w:val="00FC4058"/>
    <w:rsid w:val="00FC553A"/>
    <w:rsid w:val="00FC5E21"/>
    <w:rsid w:val="00FC660B"/>
    <w:rsid w:val="00FC66D9"/>
    <w:rsid w:val="00FC6C6F"/>
    <w:rsid w:val="00FC71FC"/>
    <w:rsid w:val="00FC78CD"/>
    <w:rsid w:val="00FD042E"/>
    <w:rsid w:val="00FD094E"/>
    <w:rsid w:val="00FD0C58"/>
    <w:rsid w:val="00FD111E"/>
    <w:rsid w:val="00FD146C"/>
    <w:rsid w:val="00FD18D5"/>
    <w:rsid w:val="00FD1AE3"/>
    <w:rsid w:val="00FD1CF9"/>
    <w:rsid w:val="00FD1DF1"/>
    <w:rsid w:val="00FD2045"/>
    <w:rsid w:val="00FD20D5"/>
    <w:rsid w:val="00FD28A1"/>
    <w:rsid w:val="00FD2B85"/>
    <w:rsid w:val="00FD3684"/>
    <w:rsid w:val="00FD3A58"/>
    <w:rsid w:val="00FD3C00"/>
    <w:rsid w:val="00FD4707"/>
    <w:rsid w:val="00FD4761"/>
    <w:rsid w:val="00FD47F4"/>
    <w:rsid w:val="00FD4A42"/>
    <w:rsid w:val="00FD4CE3"/>
    <w:rsid w:val="00FD54A7"/>
    <w:rsid w:val="00FD5619"/>
    <w:rsid w:val="00FD57DC"/>
    <w:rsid w:val="00FD5B8C"/>
    <w:rsid w:val="00FD5C08"/>
    <w:rsid w:val="00FD5EFC"/>
    <w:rsid w:val="00FD632F"/>
    <w:rsid w:val="00FD6438"/>
    <w:rsid w:val="00FD66F8"/>
    <w:rsid w:val="00FD6B16"/>
    <w:rsid w:val="00FD73A4"/>
    <w:rsid w:val="00FE01FC"/>
    <w:rsid w:val="00FE03FE"/>
    <w:rsid w:val="00FE04BF"/>
    <w:rsid w:val="00FE070E"/>
    <w:rsid w:val="00FE0811"/>
    <w:rsid w:val="00FE0ADD"/>
    <w:rsid w:val="00FE0FFB"/>
    <w:rsid w:val="00FE1004"/>
    <w:rsid w:val="00FE11A2"/>
    <w:rsid w:val="00FE122C"/>
    <w:rsid w:val="00FE16B3"/>
    <w:rsid w:val="00FE19F1"/>
    <w:rsid w:val="00FE1AB3"/>
    <w:rsid w:val="00FE20C7"/>
    <w:rsid w:val="00FE2245"/>
    <w:rsid w:val="00FE2460"/>
    <w:rsid w:val="00FE249C"/>
    <w:rsid w:val="00FE2744"/>
    <w:rsid w:val="00FE2964"/>
    <w:rsid w:val="00FE3016"/>
    <w:rsid w:val="00FE3118"/>
    <w:rsid w:val="00FE3250"/>
    <w:rsid w:val="00FE39C3"/>
    <w:rsid w:val="00FE3A9D"/>
    <w:rsid w:val="00FE403A"/>
    <w:rsid w:val="00FE41C1"/>
    <w:rsid w:val="00FE43CC"/>
    <w:rsid w:val="00FE46F4"/>
    <w:rsid w:val="00FE4A21"/>
    <w:rsid w:val="00FE4C22"/>
    <w:rsid w:val="00FE4F98"/>
    <w:rsid w:val="00FE4FBA"/>
    <w:rsid w:val="00FE6A81"/>
    <w:rsid w:val="00FE6B79"/>
    <w:rsid w:val="00FE6CC9"/>
    <w:rsid w:val="00FE6D6F"/>
    <w:rsid w:val="00FE6F5D"/>
    <w:rsid w:val="00FE7A68"/>
    <w:rsid w:val="00FE7ADB"/>
    <w:rsid w:val="00FE7B49"/>
    <w:rsid w:val="00FE7D6D"/>
    <w:rsid w:val="00FE7FC8"/>
    <w:rsid w:val="00FF0154"/>
    <w:rsid w:val="00FF0571"/>
    <w:rsid w:val="00FF058E"/>
    <w:rsid w:val="00FF0697"/>
    <w:rsid w:val="00FF1520"/>
    <w:rsid w:val="00FF238E"/>
    <w:rsid w:val="00FF280C"/>
    <w:rsid w:val="00FF2970"/>
    <w:rsid w:val="00FF2E5D"/>
    <w:rsid w:val="00FF2E75"/>
    <w:rsid w:val="00FF3F5A"/>
    <w:rsid w:val="00FF44F3"/>
    <w:rsid w:val="00FF4A35"/>
    <w:rsid w:val="00FF4A7C"/>
    <w:rsid w:val="00FF4E1E"/>
    <w:rsid w:val="00FF5530"/>
    <w:rsid w:val="00FF5A6C"/>
    <w:rsid w:val="00FF5AB8"/>
    <w:rsid w:val="00FF5C8B"/>
    <w:rsid w:val="00FF5CB0"/>
    <w:rsid w:val="00FF5CDE"/>
    <w:rsid w:val="00FF64B5"/>
    <w:rsid w:val="00FF65E3"/>
    <w:rsid w:val="00FF6605"/>
    <w:rsid w:val="00FF7711"/>
    <w:rsid w:val="00FF7815"/>
    <w:rsid w:val="00FF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semiHidden="0" w:unhideWhenUsed="0"/>
    <w:lsdException w:name="macro" w:locked="1"/>
    <w:lsdException w:name="toa heading" w:locked="1"/>
    <w:lsdException w:name="List" w:locked="1" w:semiHidden="0" w:unhideWhenUsed="0"/>
    <w:lsdException w:name="List Bullet" w:locked="1" w:semiHidden="0" w:unhideWhenUsed="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semiHidden="0" w:unhideWhenUsed="0"/>
    <w:lsdException w:name="List Continue 3" w:locked="1" w:semiHidden="0" w:unhideWhenUsed="0"/>
    <w:lsdException w:name="List Continue 4" w:locked="1" w:semiHidden="0" w:unhideWhenUsed="0"/>
    <w:lsdException w:name="List Continue 5" w:locked="1" w:semiHidden="0" w:unhideWhenUsed="0"/>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0" w:unhideWhenUsed="0"/>
    <w:lsdException w:name="Table Grid" w:uiPriority="59"/>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86"/>
  </w:style>
  <w:style w:type="paragraph" w:styleId="1">
    <w:name w:val="heading 1"/>
    <w:basedOn w:val="a"/>
    <w:next w:val="a"/>
    <w:link w:val="10"/>
    <w:qFormat/>
    <w:rsid w:val="00927441"/>
    <w:pPr>
      <w:keepNext/>
      <w:jc w:val="center"/>
      <w:outlineLvl w:val="0"/>
    </w:pPr>
    <w:rPr>
      <w:b/>
      <w:sz w:val="24"/>
      <w:lang w:val="en-US"/>
    </w:rPr>
  </w:style>
  <w:style w:type="paragraph" w:styleId="2">
    <w:name w:val="heading 2"/>
    <w:basedOn w:val="a"/>
    <w:next w:val="a"/>
    <w:link w:val="20"/>
    <w:qFormat/>
    <w:rsid w:val="00927441"/>
    <w:pPr>
      <w:keepNext/>
      <w:outlineLvl w:val="1"/>
    </w:pPr>
    <w:rPr>
      <w:caps/>
      <w:sz w:val="24"/>
      <w:lang w:val="en-US"/>
    </w:rPr>
  </w:style>
  <w:style w:type="paragraph" w:styleId="3">
    <w:name w:val="heading 3"/>
    <w:basedOn w:val="a"/>
    <w:next w:val="a"/>
    <w:link w:val="30"/>
    <w:qFormat/>
    <w:rsid w:val="00927441"/>
    <w:pPr>
      <w:keepNext/>
      <w:jc w:val="center"/>
      <w:outlineLvl w:val="2"/>
    </w:pPr>
    <w:rPr>
      <w:sz w:val="24"/>
    </w:rPr>
  </w:style>
  <w:style w:type="paragraph" w:styleId="4">
    <w:name w:val="heading 4"/>
    <w:basedOn w:val="a"/>
    <w:next w:val="a"/>
    <w:link w:val="40"/>
    <w:qFormat/>
    <w:rsid w:val="00927441"/>
    <w:pPr>
      <w:keepNext/>
      <w:jc w:val="right"/>
      <w:outlineLvl w:val="3"/>
    </w:pPr>
    <w:rPr>
      <w:sz w:val="24"/>
      <w:lang w:val="en-US"/>
    </w:rPr>
  </w:style>
  <w:style w:type="paragraph" w:styleId="5">
    <w:name w:val="heading 5"/>
    <w:basedOn w:val="a"/>
    <w:next w:val="a"/>
    <w:link w:val="50"/>
    <w:qFormat/>
    <w:rsid w:val="00927441"/>
    <w:pPr>
      <w:keepNext/>
      <w:jc w:val="center"/>
      <w:outlineLvl w:val="4"/>
    </w:pPr>
    <w:rPr>
      <w:sz w:val="28"/>
      <w:lang w:val="en-US"/>
    </w:rPr>
  </w:style>
  <w:style w:type="paragraph" w:styleId="6">
    <w:name w:val="heading 6"/>
    <w:basedOn w:val="a"/>
    <w:next w:val="a"/>
    <w:link w:val="60"/>
    <w:qFormat/>
    <w:rsid w:val="00927441"/>
    <w:pPr>
      <w:keepNext/>
      <w:outlineLvl w:val="5"/>
    </w:pPr>
    <w:rPr>
      <w:sz w:val="28"/>
      <w:lang w:val="en-US"/>
    </w:rPr>
  </w:style>
  <w:style w:type="paragraph" w:styleId="7">
    <w:name w:val="heading 7"/>
    <w:basedOn w:val="a"/>
    <w:next w:val="a"/>
    <w:link w:val="70"/>
    <w:qFormat/>
    <w:rsid w:val="00927441"/>
    <w:pPr>
      <w:keepNext/>
      <w:jc w:val="center"/>
      <w:outlineLvl w:val="6"/>
    </w:pPr>
    <w:rPr>
      <w:b/>
      <w:sz w:val="28"/>
    </w:rPr>
  </w:style>
  <w:style w:type="paragraph" w:styleId="8">
    <w:name w:val="heading 8"/>
    <w:basedOn w:val="a"/>
    <w:next w:val="a"/>
    <w:link w:val="80"/>
    <w:qFormat/>
    <w:rsid w:val="00927441"/>
    <w:pPr>
      <w:keepNext/>
      <w:ind w:left="-392" w:firstLine="392"/>
      <w:jc w:val="center"/>
      <w:outlineLvl w:val="7"/>
    </w:pPr>
    <w:rPr>
      <w:b/>
      <w:sz w:val="24"/>
      <w:lang w:val="en-US"/>
    </w:rPr>
  </w:style>
  <w:style w:type="paragraph" w:styleId="9">
    <w:name w:val="heading 9"/>
    <w:basedOn w:val="a"/>
    <w:next w:val="a"/>
    <w:link w:val="90"/>
    <w:qFormat/>
    <w:rsid w:val="00927441"/>
    <w:pPr>
      <w:keepNext/>
      <w:outlineLvl w:val="8"/>
    </w:pPr>
    <w:rPr>
      <w:rFonts w:ascii="Courier New" w:hAnsi="Courier New"/>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9276B"/>
    <w:rPr>
      <w:rFonts w:ascii="Cambria" w:hAnsi="Cambria"/>
      <w:b/>
      <w:kern w:val="32"/>
      <w:sz w:val="32"/>
    </w:rPr>
  </w:style>
  <w:style w:type="character" w:customStyle="1" w:styleId="20">
    <w:name w:val="Заголовок 2 Знак"/>
    <w:link w:val="2"/>
    <w:locked/>
    <w:rsid w:val="0089276B"/>
    <w:rPr>
      <w:rFonts w:ascii="Cambria" w:hAnsi="Cambria"/>
      <w:b/>
      <w:i/>
      <w:sz w:val="28"/>
    </w:rPr>
  </w:style>
  <w:style w:type="character" w:customStyle="1" w:styleId="30">
    <w:name w:val="Заголовок 3 Знак"/>
    <w:link w:val="3"/>
    <w:locked/>
    <w:rsid w:val="0089276B"/>
    <w:rPr>
      <w:rFonts w:ascii="Cambria" w:hAnsi="Cambria"/>
      <w:b/>
      <w:sz w:val="26"/>
    </w:rPr>
  </w:style>
  <w:style w:type="character" w:customStyle="1" w:styleId="40">
    <w:name w:val="Заголовок 4 Знак"/>
    <w:link w:val="4"/>
    <w:locked/>
    <w:rsid w:val="0089276B"/>
    <w:rPr>
      <w:rFonts w:ascii="Calibri" w:hAnsi="Calibri"/>
      <w:b/>
      <w:sz w:val="28"/>
    </w:rPr>
  </w:style>
  <w:style w:type="character" w:customStyle="1" w:styleId="50">
    <w:name w:val="Заголовок 5 Знак"/>
    <w:link w:val="5"/>
    <w:locked/>
    <w:rsid w:val="0089276B"/>
    <w:rPr>
      <w:rFonts w:ascii="Calibri" w:hAnsi="Calibri"/>
      <w:b/>
      <w:i/>
      <w:sz w:val="26"/>
    </w:rPr>
  </w:style>
  <w:style w:type="character" w:customStyle="1" w:styleId="60">
    <w:name w:val="Заголовок 6 Знак"/>
    <w:link w:val="6"/>
    <w:locked/>
    <w:rsid w:val="0089276B"/>
    <w:rPr>
      <w:rFonts w:ascii="Calibri" w:hAnsi="Calibri"/>
      <w:b/>
    </w:rPr>
  </w:style>
  <w:style w:type="character" w:customStyle="1" w:styleId="70">
    <w:name w:val="Заголовок 7 Знак"/>
    <w:link w:val="7"/>
    <w:locked/>
    <w:rsid w:val="0089276B"/>
    <w:rPr>
      <w:rFonts w:ascii="Calibri" w:hAnsi="Calibri"/>
      <w:sz w:val="24"/>
    </w:rPr>
  </w:style>
  <w:style w:type="character" w:customStyle="1" w:styleId="80">
    <w:name w:val="Заголовок 8 Знак"/>
    <w:link w:val="8"/>
    <w:locked/>
    <w:rsid w:val="0089276B"/>
    <w:rPr>
      <w:rFonts w:ascii="Calibri" w:hAnsi="Calibri"/>
      <w:i/>
      <w:sz w:val="24"/>
    </w:rPr>
  </w:style>
  <w:style w:type="character" w:customStyle="1" w:styleId="90">
    <w:name w:val="Заголовок 9 Знак"/>
    <w:link w:val="9"/>
    <w:locked/>
    <w:rsid w:val="0089276B"/>
    <w:rPr>
      <w:rFonts w:ascii="Cambria" w:hAnsi="Cambria"/>
    </w:rPr>
  </w:style>
  <w:style w:type="paragraph" w:styleId="a3">
    <w:name w:val="Body Text"/>
    <w:basedOn w:val="a"/>
    <w:link w:val="a4"/>
    <w:rsid w:val="00927441"/>
    <w:pPr>
      <w:jc w:val="both"/>
    </w:pPr>
    <w:rPr>
      <w:sz w:val="28"/>
      <w:lang w:val="en-US"/>
    </w:rPr>
  </w:style>
  <w:style w:type="character" w:customStyle="1" w:styleId="a4">
    <w:name w:val="Основной текст Знак"/>
    <w:link w:val="a3"/>
    <w:locked/>
    <w:rsid w:val="0089276B"/>
    <w:rPr>
      <w:sz w:val="20"/>
    </w:rPr>
  </w:style>
  <w:style w:type="paragraph" w:styleId="21">
    <w:name w:val="Body Text 2"/>
    <w:basedOn w:val="a"/>
    <w:link w:val="22"/>
    <w:rsid w:val="00927441"/>
    <w:pPr>
      <w:jc w:val="both"/>
    </w:pPr>
    <w:rPr>
      <w:sz w:val="24"/>
      <w:lang w:val="en-US"/>
    </w:rPr>
  </w:style>
  <w:style w:type="character" w:customStyle="1" w:styleId="22">
    <w:name w:val="Основной текст 2 Знак"/>
    <w:link w:val="21"/>
    <w:locked/>
    <w:rsid w:val="0089276B"/>
    <w:rPr>
      <w:sz w:val="20"/>
    </w:rPr>
  </w:style>
  <w:style w:type="paragraph" w:styleId="a5">
    <w:name w:val="header"/>
    <w:basedOn w:val="a"/>
    <w:link w:val="a6"/>
    <w:rsid w:val="00927441"/>
    <w:pPr>
      <w:tabs>
        <w:tab w:val="center" w:pos="4153"/>
        <w:tab w:val="right" w:pos="8306"/>
      </w:tabs>
    </w:pPr>
  </w:style>
  <w:style w:type="character" w:customStyle="1" w:styleId="a6">
    <w:name w:val="Верхний колонтитул Знак"/>
    <w:link w:val="a5"/>
    <w:locked/>
    <w:rsid w:val="0089276B"/>
    <w:rPr>
      <w:sz w:val="20"/>
    </w:rPr>
  </w:style>
  <w:style w:type="character" w:styleId="a7">
    <w:name w:val="page number"/>
    <w:basedOn w:val="a0"/>
    <w:rsid w:val="00927441"/>
  </w:style>
  <w:style w:type="paragraph" w:styleId="a8">
    <w:name w:val="Body Text Indent"/>
    <w:basedOn w:val="a"/>
    <w:link w:val="a9"/>
    <w:rsid w:val="00927441"/>
    <w:pPr>
      <w:ind w:firstLine="720"/>
      <w:jc w:val="both"/>
    </w:pPr>
    <w:rPr>
      <w:sz w:val="28"/>
      <w:lang w:val="en-US"/>
    </w:rPr>
  </w:style>
  <w:style w:type="character" w:customStyle="1" w:styleId="a9">
    <w:name w:val="Основной текст с отступом Знак"/>
    <w:link w:val="a8"/>
    <w:locked/>
    <w:rsid w:val="0089276B"/>
    <w:rPr>
      <w:sz w:val="20"/>
    </w:rPr>
  </w:style>
  <w:style w:type="paragraph" w:styleId="aa">
    <w:name w:val="Plain Text"/>
    <w:basedOn w:val="a"/>
    <w:link w:val="ab"/>
    <w:rsid w:val="00927441"/>
    <w:rPr>
      <w:rFonts w:ascii="Courier New" w:hAnsi="Courier New"/>
    </w:rPr>
  </w:style>
  <w:style w:type="character" w:customStyle="1" w:styleId="ab">
    <w:name w:val="Текст Знак"/>
    <w:link w:val="aa"/>
    <w:locked/>
    <w:rsid w:val="0089276B"/>
    <w:rPr>
      <w:rFonts w:ascii="Courier New" w:hAnsi="Courier New"/>
      <w:sz w:val="20"/>
    </w:rPr>
  </w:style>
  <w:style w:type="paragraph" w:styleId="31">
    <w:name w:val="Body Text 3"/>
    <w:basedOn w:val="a"/>
    <w:link w:val="32"/>
    <w:rsid w:val="00927441"/>
    <w:pPr>
      <w:jc w:val="both"/>
    </w:pPr>
  </w:style>
  <w:style w:type="character" w:customStyle="1" w:styleId="32">
    <w:name w:val="Основной текст 3 Знак"/>
    <w:link w:val="31"/>
    <w:locked/>
    <w:rsid w:val="0089276B"/>
    <w:rPr>
      <w:sz w:val="16"/>
    </w:rPr>
  </w:style>
  <w:style w:type="paragraph" w:styleId="33">
    <w:name w:val="Body Text Indent 3"/>
    <w:basedOn w:val="a"/>
    <w:link w:val="34"/>
    <w:rsid w:val="00927441"/>
    <w:pPr>
      <w:ind w:firstLine="720"/>
      <w:jc w:val="both"/>
    </w:pPr>
  </w:style>
  <w:style w:type="character" w:customStyle="1" w:styleId="34">
    <w:name w:val="Основной текст с отступом 3 Знак"/>
    <w:link w:val="33"/>
    <w:locked/>
    <w:rsid w:val="0089276B"/>
    <w:rPr>
      <w:sz w:val="16"/>
    </w:rPr>
  </w:style>
  <w:style w:type="paragraph" w:styleId="23">
    <w:name w:val="Body Text Indent 2"/>
    <w:basedOn w:val="a"/>
    <w:link w:val="24"/>
    <w:rsid w:val="00927441"/>
    <w:pPr>
      <w:ind w:firstLine="709"/>
      <w:jc w:val="center"/>
    </w:pPr>
    <w:rPr>
      <w:rFonts w:ascii="Arial" w:hAnsi="Arial"/>
      <w:sz w:val="24"/>
    </w:rPr>
  </w:style>
  <w:style w:type="character" w:customStyle="1" w:styleId="24">
    <w:name w:val="Основной текст с отступом 2 Знак"/>
    <w:link w:val="23"/>
    <w:locked/>
    <w:rsid w:val="0089276B"/>
    <w:rPr>
      <w:sz w:val="20"/>
    </w:rPr>
  </w:style>
  <w:style w:type="paragraph" w:styleId="ac">
    <w:name w:val="footer"/>
    <w:basedOn w:val="a"/>
    <w:link w:val="ad"/>
    <w:uiPriority w:val="99"/>
    <w:rsid w:val="00927441"/>
    <w:pPr>
      <w:tabs>
        <w:tab w:val="center" w:pos="4153"/>
        <w:tab w:val="right" w:pos="8306"/>
      </w:tabs>
    </w:pPr>
  </w:style>
  <w:style w:type="character" w:customStyle="1" w:styleId="ad">
    <w:name w:val="Нижний колонтитул Знак"/>
    <w:link w:val="ac"/>
    <w:uiPriority w:val="99"/>
    <w:locked/>
    <w:rsid w:val="00500EF9"/>
  </w:style>
  <w:style w:type="character" w:styleId="ae">
    <w:name w:val="Hyperlink"/>
    <w:rsid w:val="00927441"/>
    <w:rPr>
      <w:color w:val="0000FF"/>
      <w:u w:val="single"/>
    </w:rPr>
  </w:style>
  <w:style w:type="paragraph" w:styleId="HTML">
    <w:name w:val="HTML Preformatted"/>
    <w:basedOn w:val="a"/>
    <w:link w:val="HTML0"/>
    <w:rsid w:val="0092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5"/>
      <w:szCs w:val="15"/>
    </w:rPr>
  </w:style>
  <w:style w:type="character" w:customStyle="1" w:styleId="HTML0">
    <w:name w:val="Стандартный HTML Знак"/>
    <w:link w:val="HTML"/>
    <w:locked/>
    <w:rsid w:val="0089276B"/>
    <w:rPr>
      <w:rFonts w:ascii="Courier New" w:hAnsi="Courier New"/>
      <w:sz w:val="20"/>
    </w:rPr>
  </w:style>
  <w:style w:type="paragraph" w:styleId="af">
    <w:name w:val="Normal (Web)"/>
    <w:basedOn w:val="a"/>
    <w:uiPriority w:val="99"/>
    <w:rsid w:val="006E4B17"/>
    <w:pPr>
      <w:spacing w:before="100" w:beforeAutospacing="1" w:after="100" w:afterAutospacing="1"/>
    </w:pPr>
    <w:rPr>
      <w:color w:val="000000"/>
    </w:rPr>
  </w:style>
  <w:style w:type="table" w:styleId="af0">
    <w:name w:val="Table Grid"/>
    <w:basedOn w:val="a1"/>
    <w:uiPriority w:val="59"/>
    <w:rsid w:val="00A4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RNameTable">
    <w:name w:val="OTR_Name_Table Знак"/>
    <w:link w:val="OTRNameTable0"/>
    <w:locked/>
    <w:rsid w:val="007C2992"/>
    <w:rPr>
      <w:b/>
      <w:sz w:val="24"/>
      <w:lang w:val="ru-RU" w:eastAsia="ru-RU"/>
    </w:rPr>
  </w:style>
  <w:style w:type="paragraph" w:customStyle="1" w:styleId="OTRNameTable0">
    <w:name w:val="OTR_Name_Table"/>
    <w:basedOn w:val="a"/>
    <w:link w:val="OTRNameTable"/>
    <w:rsid w:val="007C2992"/>
    <w:pPr>
      <w:keepNext/>
      <w:spacing w:before="120"/>
      <w:jc w:val="both"/>
    </w:pPr>
    <w:rPr>
      <w:b/>
      <w:sz w:val="24"/>
    </w:rPr>
  </w:style>
  <w:style w:type="paragraph" w:styleId="af1">
    <w:name w:val="Balloon Text"/>
    <w:basedOn w:val="a"/>
    <w:link w:val="af2"/>
    <w:rsid w:val="00D862E2"/>
    <w:rPr>
      <w:rFonts w:ascii="Tahoma" w:hAnsi="Tahoma"/>
      <w:sz w:val="16"/>
      <w:szCs w:val="16"/>
    </w:rPr>
  </w:style>
  <w:style w:type="character" w:customStyle="1" w:styleId="af2">
    <w:name w:val="Текст выноски Знак"/>
    <w:link w:val="af1"/>
    <w:locked/>
    <w:rsid w:val="00D862E2"/>
    <w:rPr>
      <w:rFonts w:ascii="Tahoma" w:hAnsi="Tahoma"/>
      <w:sz w:val="16"/>
    </w:rPr>
  </w:style>
  <w:style w:type="paragraph" w:styleId="af3">
    <w:name w:val="caption"/>
    <w:basedOn w:val="a"/>
    <w:next w:val="a"/>
    <w:qFormat/>
    <w:rsid w:val="00E71AC0"/>
    <w:rPr>
      <w:b/>
      <w:bCs/>
    </w:rPr>
  </w:style>
  <w:style w:type="character" w:styleId="af4">
    <w:name w:val="annotation reference"/>
    <w:uiPriority w:val="99"/>
    <w:rsid w:val="002C0C8C"/>
    <w:rPr>
      <w:sz w:val="16"/>
    </w:rPr>
  </w:style>
  <w:style w:type="paragraph" w:styleId="af5">
    <w:name w:val="annotation text"/>
    <w:basedOn w:val="a"/>
    <w:link w:val="af6"/>
    <w:uiPriority w:val="99"/>
    <w:rsid w:val="002C0C8C"/>
  </w:style>
  <w:style w:type="character" w:customStyle="1" w:styleId="af6">
    <w:name w:val="Текст примечания Знак"/>
    <w:link w:val="af5"/>
    <w:uiPriority w:val="99"/>
    <w:locked/>
    <w:rsid w:val="002C0C8C"/>
  </w:style>
  <w:style w:type="paragraph" w:styleId="af7">
    <w:name w:val="annotation subject"/>
    <w:basedOn w:val="af5"/>
    <w:next w:val="af5"/>
    <w:link w:val="af8"/>
    <w:rsid w:val="002C0C8C"/>
    <w:rPr>
      <w:b/>
      <w:bCs/>
    </w:rPr>
  </w:style>
  <w:style w:type="character" w:customStyle="1" w:styleId="af8">
    <w:name w:val="Тема примечания Знак"/>
    <w:link w:val="af7"/>
    <w:locked/>
    <w:rsid w:val="002C0C8C"/>
    <w:rPr>
      <w:b/>
    </w:rPr>
  </w:style>
  <w:style w:type="paragraph" w:styleId="af9">
    <w:name w:val="List Paragraph"/>
    <w:basedOn w:val="a"/>
    <w:uiPriority w:val="34"/>
    <w:qFormat/>
    <w:rsid w:val="00801BFF"/>
    <w:pPr>
      <w:ind w:left="708"/>
    </w:pPr>
  </w:style>
  <w:style w:type="paragraph" w:styleId="afa">
    <w:name w:val="Revision"/>
    <w:hidden/>
    <w:semiHidden/>
    <w:rsid w:val="00530C4D"/>
  </w:style>
  <w:style w:type="paragraph" w:styleId="afb">
    <w:name w:val="Document Map"/>
    <w:basedOn w:val="a"/>
    <w:link w:val="afc"/>
    <w:rsid w:val="00AC2B48"/>
    <w:pPr>
      <w:shd w:val="clear" w:color="auto" w:fill="000080"/>
    </w:pPr>
    <w:rPr>
      <w:rFonts w:ascii="Tahoma" w:hAnsi="Tahoma" w:cs="Tahoma"/>
    </w:rPr>
  </w:style>
  <w:style w:type="character" w:customStyle="1" w:styleId="afc">
    <w:name w:val="Схема документа Знак"/>
    <w:link w:val="afb"/>
    <w:locked/>
    <w:rsid w:val="0089276B"/>
    <w:rPr>
      <w:sz w:val="2"/>
    </w:rPr>
  </w:style>
  <w:style w:type="character" w:customStyle="1" w:styleId="310">
    <w:name w:val="Знак Знак31"/>
    <w:rsid w:val="003552BD"/>
  </w:style>
  <w:style w:type="character" w:customStyle="1" w:styleId="25">
    <w:name w:val="Знак Знак25"/>
    <w:rsid w:val="003552BD"/>
    <w:rPr>
      <w:rFonts w:ascii="Tahoma" w:hAnsi="Tahoma"/>
      <w:sz w:val="16"/>
    </w:rPr>
  </w:style>
  <w:style w:type="character" w:customStyle="1" w:styleId="110">
    <w:name w:val="Знак Знак110"/>
    <w:rsid w:val="003552BD"/>
  </w:style>
  <w:style w:type="character" w:customStyle="1" w:styleId="afd">
    <w:name w:val="Знак Знак"/>
    <w:rsid w:val="003552BD"/>
    <w:rPr>
      <w:b/>
    </w:rPr>
  </w:style>
  <w:style w:type="paragraph" w:customStyle="1" w:styleId="11">
    <w:name w:val="Абзац списка1"/>
    <w:basedOn w:val="a"/>
    <w:rsid w:val="003552BD"/>
    <w:pPr>
      <w:ind w:left="708"/>
    </w:pPr>
  </w:style>
  <w:style w:type="paragraph" w:styleId="afe">
    <w:name w:val="footnote text"/>
    <w:basedOn w:val="a"/>
    <w:link w:val="aff"/>
    <w:rsid w:val="007806C8"/>
  </w:style>
  <w:style w:type="character" w:customStyle="1" w:styleId="aff">
    <w:name w:val="Текст сноски Знак"/>
    <w:link w:val="afe"/>
    <w:locked/>
    <w:rsid w:val="00663856"/>
    <w:rPr>
      <w:sz w:val="20"/>
    </w:rPr>
  </w:style>
  <w:style w:type="character" w:styleId="aff0">
    <w:name w:val="footnote reference"/>
    <w:rsid w:val="007806C8"/>
    <w:rPr>
      <w:vertAlign w:val="superscript"/>
    </w:rPr>
  </w:style>
  <w:style w:type="paragraph" w:customStyle="1" w:styleId="26">
    <w:name w:val="Абзац списка2"/>
    <w:basedOn w:val="a"/>
    <w:rsid w:val="00F563EC"/>
    <w:pPr>
      <w:ind w:left="708"/>
    </w:pPr>
  </w:style>
  <w:style w:type="paragraph" w:styleId="aff1">
    <w:name w:val="endnote text"/>
    <w:basedOn w:val="a"/>
    <w:link w:val="aff2"/>
    <w:locked/>
    <w:rsid w:val="00990E33"/>
  </w:style>
  <w:style w:type="character" w:customStyle="1" w:styleId="aff2">
    <w:name w:val="Текст концевой сноски Знак"/>
    <w:basedOn w:val="a0"/>
    <w:link w:val="aff1"/>
    <w:rsid w:val="00990E33"/>
  </w:style>
  <w:style w:type="character" w:styleId="aff3">
    <w:name w:val="endnote reference"/>
    <w:locked/>
    <w:rsid w:val="00990E33"/>
    <w:rPr>
      <w:vertAlign w:val="superscript"/>
    </w:rPr>
  </w:style>
  <w:style w:type="paragraph" w:customStyle="1" w:styleId="12">
    <w:name w:val="Обычный без отступа1"/>
    <w:basedOn w:val="a"/>
    <w:link w:val="13"/>
    <w:uiPriority w:val="99"/>
    <w:qFormat/>
    <w:rsid w:val="00521383"/>
    <w:pPr>
      <w:spacing w:before="40" w:after="40"/>
      <w:jc w:val="both"/>
    </w:pPr>
    <w:rPr>
      <w:kern w:val="24"/>
      <w:sz w:val="24"/>
      <w:szCs w:val="24"/>
      <w:lang w:eastAsia="en-US"/>
    </w:rPr>
  </w:style>
  <w:style w:type="paragraph" w:customStyle="1" w:styleId="100">
    <w:name w:val="Обычный10 без отступа"/>
    <w:basedOn w:val="a"/>
    <w:qFormat/>
    <w:rsid w:val="00C92FE3"/>
    <w:pPr>
      <w:spacing w:before="40" w:after="40"/>
      <w:jc w:val="both"/>
    </w:pPr>
    <w:rPr>
      <w:kern w:val="24"/>
      <w:szCs w:val="24"/>
      <w:lang w:eastAsia="en-US"/>
    </w:rPr>
  </w:style>
  <w:style w:type="character" w:styleId="aff4">
    <w:name w:val="Strong"/>
    <w:uiPriority w:val="22"/>
    <w:qFormat/>
    <w:rsid w:val="001E133A"/>
    <w:rPr>
      <w:b/>
      <w:bCs/>
    </w:rPr>
  </w:style>
  <w:style w:type="character" w:styleId="aff5">
    <w:name w:val="Emphasis"/>
    <w:uiPriority w:val="20"/>
    <w:qFormat/>
    <w:rsid w:val="00D65B27"/>
    <w:rPr>
      <w:i/>
      <w:iCs/>
    </w:rPr>
  </w:style>
  <w:style w:type="character" w:customStyle="1" w:styleId="13">
    <w:name w:val="Обычный без отступа1 Знак"/>
    <w:link w:val="12"/>
    <w:uiPriority w:val="99"/>
    <w:qFormat/>
    <w:locked/>
    <w:rsid w:val="00044DCD"/>
    <w:rPr>
      <w:kern w:val="24"/>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semiHidden="0" w:unhideWhenUsed="0"/>
    <w:lsdException w:name="macro" w:locked="1"/>
    <w:lsdException w:name="toa heading" w:locked="1"/>
    <w:lsdException w:name="List" w:locked="1" w:semiHidden="0" w:unhideWhenUsed="0"/>
    <w:lsdException w:name="List Bullet" w:locked="1" w:semiHidden="0" w:unhideWhenUsed="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semiHidden="0" w:unhideWhenUsed="0"/>
    <w:lsdException w:name="List Continue 3" w:locked="1" w:semiHidden="0" w:unhideWhenUsed="0"/>
    <w:lsdException w:name="List Continue 4" w:locked="1" w:semiHidden="0" w:unhideWhenUsed="0"/>
    <w:lsdException w:name="List Continue 5" w:locked="1" w:semiHidden="0" w:unhideWhenUsed="0"/>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0" w:unhideWhenUsed="0"/>
    <w:lsdException w:name="Table Grid" w:uiPriority="59"/>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86"/>
  </w:style>
  <w:style w:type="paragraph" w:styleId="1">
    <w:name w:val="heading 1"/>
    <w:basedOn w:val="a"/>
    <w:next w:val="a"/>
    <w:link w:val="10"/>
    <w:qFormat/>
    <w:rsid w:val="00927441"/>
    <w:pPr>
      <w:keepNext/>
      <w:jc w:val="center"/>
      <w:outlineLvl w:val="0"/>
    </w:pPr>
    <w:rPr>
      <w:b/>
      <w:sz w:val="24"/>
      <w:lang w:val="en-US"/>
    </w:rPr>
  </w:style>
  <w:style w:type="paragraph" w:styleId="2">
    <w:name w:val="heading 2"/>
    <w:basedOn w:val="a"/>
    <w:next w:val="a"/>
    <w:link w:val="20"/>
    <w:qFormat/>
    <w:rsid w:val="00927441"/>
    <w:pPr>
      <w:keepNext/>
      <w:outlineLvl w:val="1"/>
    </w:pPr>
    <w:rPr>
      <w:caps/>
      <w:sz w:val="24"/>
      <w:lang w:val="en-US"/>
    </w:rPr>
  </w:style>
  <w:style w:type="paragraph" w:styleId="3">
    <w:name w:val="heading 3"/>
    <w:basedOn w:val="a"/>
    <w:next w:val="a"/>
    <w:link w:val="30"/>
    <w:qFormat/>
    <w:rsid w:val="00927441"/>
    <w:pPr>
      <w:keepNext/>
      <w:jc w:val="center"/>
      <w:outlineLvl w:val="2"/>
    </w:pPr>
    <w:rPr>
      <w:sz w:val="24"/>
    </w:rPr>
  </w:style>
  <w:style w:type="paragraph" w:styleId="4">
    <w:name w:val="heading 4"/>
    <w:basedOn w:val="a"/>
    <w:next w:val="a"/>
    <w:link w:val="40"/>
    <w:qFormat/>
    <w:rsid w:val="00927441"/>
    <w:pPr>
      <w:keepNext/>
      <w:jc w:val="right"/>
      <w:outlineLvl w:val="3"/>
    </w:pPr>
    <w:rPr>
      <w:sz w:val="24"/>
      <w:lang w:val="en-US"/>
    </w:rPr>
  </w:style>
  <w:style w:type="paragraph" w:styleId="5">
    <w:name w:val="heading 5"/>
    <w:basedOn w:val="a"/>
    <w:next w:val="a"/>
    <w:link w:val="50"/>
    <w:qFormat/>
    <w:rsid w:val="00927441"/>
    <w:pPr>
      <w:keepNext/>
      <w:jc w:val="center"/>
      <w:outlineLvl w:val="4"/>
    </w:pPr>
    <w:rPr>
      <w:sz w:val="28"/>
      <w:lang w:val="en-US"/>
    </w:rPr>
  </w:style>
  <w:style w:type="paragraph" w:styleId="6">
    <w:name w:val="heading 6"/>
    <w:basedOn w:val="a"/>
    <w:next w:val="a"/>
    <w:link w:val="60"/>
    <w:qFormat/>
    <w:rsid w:val="00927441"/>
    <w:pPr>
      <w:keepNext/>
      <w:outlineLvl w:val="5"/>
    </w:pPr>
    <w:rPr>
      <w:sz w:val="28"/>
      <w:lang w:val="en-US"/>
    </w:rPr>
  </w:style>
  <w:style w:type="paragraph" w:styleId="7">
    <w:name w:val="heading 7"/>
    <w:basedOn w:val="a"/>
    <w:next w:val="a"/>
    <w:link w:val="70"/>
    <w:qFormat/>
    <w:rsid w:val="00927441"/>
    <w:pPr>
      <w:keepNext/>
      <w:jc w:val="center"/>
      <w:outlineLvl w:val="6"/>
    </w:pPr>
    <w:rPr>
      <w:b/>
      <w:sz w:val="28"/>
    </w:rPr>
  </w:style>
  <w:style w:type="paragraph" w:styleId="8">
    <w:name w:val="heading 8"/>
    <w:basedOn w:val="a"/>
    <w:next w:val="a"/>
    <w:link w:val="80"/>
    <w:qFormat/>
    <w:rsid w:val="00927441"/>
    <w:pPr>
      <w:keepNext/>
      <w:ind w:left="-392" w:firstLine="392"/>
      <w:jc w:val="center"/>
      <w:outlineLvl w:val="7"/>
    </w:pPr>
    <w:rPr>
      <w:b/>
      <w:sz w:val="24"/>
      <w:lang w:val="en-US"/>
    </w:rPr>
  </w:style>
  <w:style w:type="paragraph" w:styleId="9">
    <w:name w:val="heading 9"/>
    <w:basedOn w:val="a"/>
    <w:next w:val="a"/>
    <w:link w:val="90"/>
    <w:qFormat/>
    <w:rsid w:val="00927441"/>
    <w:pPr>
      <w:keepNext/>
      <w:outlineLvl w:val="8"/>
    </w:pPr>
    <w:rPr>
      <w:rFonts w:ascii="Courier New" w:hAnsi="Courier New"/>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9276B"/>
    <w:rPr>
      <w:rFonts w:ascii="Cambria" w:hAnsi="Cambria"/>
      <w:b/>
      <w:kern w:val="32"/>
      <w:sz w:val="32"/>
    </w:rPr>
  </w:style>
  <w:style w:type="character" w:customStyle="1" w:styleId="20">
    <w:name w:val="Заголовок 2 Знак"/>
    <w:link w:val="2"/>
    <w:locked/>
    <w:rsid w:val="0089276B"/>
    <w:rPr>
      <w:rFonts w:ascii="Cambria" w:hAnsi="Cambria"/>
      <w:b/>
      <w:i/>
      <w:sz w:val="28"/>
    </w:rPr>
  </w:style>
  <w:style w:type="character" w:customStyle="1" w:styleId="30">
    <w:name w:val="Заголовок 3 Знак"/>
    <w:link w:val="3"/>
    <w:locked/>
    <w:rsid w:val="0089276B"/>
    <w:rPr>
      <w:rFonts w:ascii="Cambria" w:hAnsi="Cambria"/>
      <w:b/>
      <w:sz w:val="26"/>
    </w:rPr>
  </w:style>
  <w:style w:type="character" w:customStyle="1" w:styleId="40">
    <w:name w:val="Заголовок 4 Знак"/>
    <w:link w:val="4"/>
    <w:locked/>
    <w:rsid w:val="0089276B"/>
    <w:rPr>
      <w:rFonts w:ascii="Calibri" w:hAnsi="Calibri"/>
      <w:b/>
      <w:sz w:val="28"/>
    </w:rPr>
  </w:style>
  <w:style w:type="character" w:customStyle="1" w:styleId="50">
    <w:name w:val="Заголовок 5 Знак"/>
    <w:link w:val="5"/>
    <w:locked/>
    <w:rsid w:val="0089276B"/>
    <w:rPr>
      <w:rFonts w:ascii="Calibri" w:hAnsi="Calibri"/>
      <w:b/>
      <w:i/>
      <w:sz w:val="26"/>
    </w:rPr>
  </w:style>
  <w:style w:type="character" w:customStyle="1" w:styleId="60">
    <w:name w:val="Заголовок 6 Знак"/>
    <w:link w:val="6"/>
    <w:locked/>
    <w:rsid w:val="0089276B"/>
    <w:rPr>
      <w:rFonts w:ascii="Calibri" w:hAnsi="Calibri"/>
      <w:b/>
    </w:rPr>
  </w:style>
  <w:style w:type="character" w:customStyle="1" w:styleId="70">
    <w:name w:val="Заголовок 7 Знак"/>
    <w:link w:val="7"/>
    <w:locked/>
    <w:rsid w:val="0089276B"/>
    <w:rPr>
      <w:rFonts w:ascii="Calibri" w:hAnsi="Calibri"/>
      <w:sz w:val="24"/>
    </w:rPr>
  </w:style>
  <w:style w:type="character" w:customStyle="1" w:styleId="80">
    <w:name w:val="Заголовок 8 Знак"/>
    <w:link w:val="8"/>
    <w:locked/>
    <w:rsid w:val="0089276B"/>
    <w:rPr>
      <w:rFonts w:ascii="Calibri" w:hAnsi="Calibri"/>
      <w:i/>
      <w:sz w:val="24"/>
    </w:rPr>
  </w:style>
  <w:style w:type="character" w:customStyle="1" w:styleId="90">
    <w:name w:val="Заголовок 9 Знак"/>
    <w:link w:val="9"/>
    <w:locked/>
    <w:rsid w:val="0089276B"/>
    <w:rPr>
      <w:rFonts w:ascii="Cambria" w:hAnsi="Cambria"/>
    </w:rPr>
  </w:style>
  <w:style w:type="paragraph" w:styleId="a3">
    <w:name w:val="Body Text"/>
    <w:basedOn w:val="a"/>
    <w:link w:val="a4"/>
    <w:rsid w:val="00927441"/>
    <w:pPr>
      <w:jc w:val="both"/>
    </w:pPr>
    <w:rPr>
      <w:sz w:val="28"/>
      <w:lang w:val="en-US"/>
    </w:rPr>
  </w:style>
  <w:style w:type="character" w:customStyle="1" w:styleId="a4">
    <w:name w:val="Основной текст Знак"/>
    <w:link w:val="a3"/>
    <w:locked/>
    <w:rsid w:val="0089276B"/>
    <w:rPr>
      <w:sz w:val="20"/>
    </w:rPr>
  </w:style>
  <w:style w:type="paragraph" w:styleId="21">
    <w:name w:val="Body Text 2"/>
    <w:basedOn w:val="a"/>
    <w:link w:val="22"/>
    <w:rsid w:val="00927441"/>
    <w:pPr>
      <w:jc w:val="both"/>
    </w:pPr>
    <w:rPr>
      <w:sz w:val="24"/>
      <w:lang w:val="en-US"/>
    </w:rPr>
  </w:style>
  <w:style w:type="character" w:customStyle="1" w:styleId="22">
    <w:name w:val="Основной текст 2 Знак"/>
    <w:link w:val="21"/>
    <w:locked/>
    <w:rsid w:val="0089276B"/>
    <w:rPr>
      <w:sz w:val="20"/>
    </w:rPr>
  </w:style>
  <w:style w:type="paragraph" w:styleId="a5">
    <w:name w:val="header"/>
    <w:basedOn w:val="a"/>
    <w:link w:val="a6"/>
    <w:rsid w:val="00927441"/>
    <w:pPr>
      <w:tabs>
        <w:tab w:val="center" w:pos="4153"/>
        <w:tab w:val="right" w:pos="8306"/>
      </w:tabs>
    </w:pPr>
  </w:style>
  <w:style w:type="character" w:customStyle="1" w:styleId="a6">
    <w:name w:val="Верхний колонтитул Знак"/>
    <w:link w:val="a5"/>
    <w:locked/>
    <w:rsid w:val="0089276B"/>
    <w:rPr>
      <w:sz w:val="20"/>
    </w:rPr>
  </w:style>
  <w:style w:type="character" w:styleId="a7">
    <w:name w:val="page number"/>
    <w:basedOn w:val="a0"/>
    <w:rsid w:val="00927441"/>
  </w:style>
  <w:style w:type="paragraph" w:styleId="a8">
    <w:name w:val="Body Text Indent"/>
    <w:basedOn w:val="a"/>
    <w:link w:val="a9"/>
    <w:rsid w:val="00927441"/>
    <w:pPr>
      <w:ind w:firstLine="720"/>
      <w:jc w:val="both"/>
    </w:pPr>
    <w:rPr>
      <w:sz w:val="28"/>
      <w:lang w:val="en-US"/>
    </w:rPr>
  </w:style>
  <w:style w:type="character" w:customStyle="1" w:styleId="a9">
    <w:name w:val="Основной текст с отступом Знак"/>
    <w:link w:val="a8"/>
    <w:locked/>
    <w:rsid w:val="0089276B"/>
    <w:rPr>
      <w:sz w:val="20"/>
    </w:rPr>
  </w:style>
  <w:style w:type="paragraph" w:styleId="aa">
    <w:name w:val="Plain Text"/>
    <w:basedOn w:val="a"/>
    <w:link w:val="ab"/>
    <w:rsid w:val="00927441"/>
    <w:rPr>
      <w:rFonts w:ascii="Courier New" w:hAnsi="Courier New"/>
    </w:rPr>
  </w:style>
  <w:style w:type="character" w:customStyle="1" w:styleId="ab">
    <w:name w:val="Текст Знак"/>
    <w:link w:val="aa"/>
    <w:locked/>
    <w:rsid w:val="0089276B"/>
    <w:rPr>
      <w:rFonts w:ascii="Courier New" w:hAnsi="Courier New"/>
      <w:sz w:val="20"/>
    </w:rPr>
  </w:style>
  <w:style w:type="paragraph" w:styleId="31">
    <w:name w:val="Body Text 3"/>
    <w:basedOn w:val="a"/>
    <w:link w:val="32"/>
    <w:rsid w:val="00927441"/>
    <w:pPr>
      <w:jc w:val="both"/>
    </w:pPr>
  </w:style>
  <w:style w:type="character" w:customStyle="1" w:styleId="32">
    <w:name w:val="Основной текст 3 Знак"/>
    <w:link w:val="31"/>
    <w:locked/>
    <w:rsid w:val="0089276B"/>
    <w:rPr>
      <w:sz w:val="16"/>
    </w:rPr>
  </w:style>
  <w:style w:type="paragraph" w:styleId="33">
    <w:name w:val="Body Text Indent 3"/>
    <w:basedOn w:val="a"/>
    <w:link w:val="34"/>
    <w:rsid w:val="00927441"/>
    <w:pPr>
      <w:ind w:firstLine="720"/>
      <w:jc w:val="both"/>
    </w:pPr>
  </w:style>
  <w:style w:type="character" w:customStyle="1" w:styleId="34">
    <w:name w:val="Основной текст с отступом 3 Знак"/>
    <w:link w:val="33"/>
    <w:locked/>
    <w:rsid w:val="0089276B"/>
    <w:rPr>
      <w:sz w:val="16"/>
    </w:rPr>
  </w:style>
  <w:style w:type="paragraph" w:styleId="23">
    <w:name w:val="Body Text Indent 2"/>
    <w:basedOn w:val="a"/>
    <w:link w:val="24"/>
    <w:rsid w:val="00927441"/>
    <w:pPr>
      <w:ind w:firstLine="709"/>
      <w:jc w:val="center"/>
    </w:pPr>
    <w:rPr>
      <w:rFonts w:ascii="Arial" w:hAnsi="Arial"/>
      <w:sz w:val="24"/>
    </w:rPr>
  </w:style>
  <w:style w:type="character" w:customStyle="1" w:styleId="24">
    <w:name w:val="Основной текст с отступом 2 Знак"/>
    <w:link w:val="23"/>
    <w:locked/>
    <w:rsid w:val="0089276B"/>
    <w:rPr>
      <w:sz w:val="20"/>
    </w:rPr>
  </w:style>
  <w:style w:type="paragraph" w:styleId="ac">
    <w:name w:val="footer"/>
    <w:basedOn w:val="a"/>
    <w:link w:val="ad"/>
    <w:uiPriority w:val="99"/>
    <w:rsid w:val="00927441"/>
    <w:pPr>
      <w:tabs>
        <w:tab w:val="center" w:pos="4153"/>
        <w:tab w:val="right" w:pos="8306"/>
      </w:tabs>
    </w:pPr>
  </w:style>
  <w:style w:type="character" w:customStyle="1" w:styleId="ad">
    <w:name w:val="Нижний колонтитул Знак"/>
    <w:link w:val="ac"/>
    <w:uiPriority w:val="99"/>
    <w:locked/>
    <w:rsid w:val="00500EF9"/>
  </w:style>
  <w:style w:type="character" w:styleId="ae">
    <w:name w:val="Hyperlink"/>
    <w:rsid w:val="00927441"/>
    <w:rPr>
      <w:color w:val="0000FF"/>
      <w:u w:val="single"/>
    </w:rPr>
  </w:style>
  <w:style w:type="paragraph" w:styleId="HTML">
    <w:name w:val="HTML Preformatted"/>
    <w:basedOn w:val="a"/>
    <w:link w:val="HTML0"/>
    <w:rsid w:val="0092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5"/>
      <w:szCs w:val="15"/>
    </w:rPr>
  </w:style>
  <w:style w:type="character" w:customStyle="1" w:styleId="HTML0">
    <w:name w:val="Стандартный HTML Знак"/>
    <w:link w:val="HTML"/>
    <w:locked/>
    <w:rsid w:val="0089276B"/>
    <w:rPr>
      <w:rFonts w:ascii="Courier New" w:hAnsi="Courier New"/>
      <w:sz w:val="20"/>
    </w:rPr>
  </w:style>
  <w:style w:type="paragraph" w:styleId="af">
    <w:name w:val="Normal (Web)"/>
    <w:basedOn w:val="a"/>
    <w:uiPriority w:val="99"/>
    <w:rsid w:val="006E4B17"/>
    <w:pPr>
      <w:spacing w:before="100" w:beforeAutospacing="1" w:after="100" w:afterAutospacing="1"/>
    </w:pPr>
    <w:rPr>
      <w:color w:val="000000"/>
    </w:rPr>
  </w:style>
  <w:style w:type="table" w:styleId="af0">
    <w:name w:val="Table Grid"/>
    <w:basedOn w:val="a1"/>
    <w:uiPriority w:val="59"/>
    <w:rsid w:val="00A4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RNameTable">
    <w:name w:val="OTR_Name_Table Знак"/>
    <w:link w:val="OTRNameTable0"/>
    <w:locked/>
    <w:rsid w:val="007C2992"/>
    <w:rPr>
      <w:b/>
      <w:sz w:val="24"/>
      <w:lang w:val="ru-RU" w:eastAsia="ru-RU"/>
    </w:rPr>
  </w:style>
  <w:style w:type="paragraph" w:customStyle="1" w:styleId="OTRNameTable0">
    <w:name w:val="OTR_Name_Table"/>
    <w:basedOn w:val="a"/>
    <w:link w:val="OTRNameTable"/>
    <w:rsid w:val="007C2992"/>
    <w:pPr>
      <w:keepNext/>
      <w:spacing w:before="120"/>
      <w:jc w:val="both"/>
    </w:pPr>
    <w:rPr>
      <w:b/>
      <w:sz w:val="24"/>
    </w:rPr>
  </w:style>
  <w:style w:type="paragraph" w:styleId="af1">
    <w:name w:val="Balloon Text"/>
    <w:basedOn w:val="a"/>
    <w:link w:val="af2"/>
    <w:rsid w:val="00D862E2"/>
    <w:rPr>
      <w:rFonts w:ascii="Tahoma" w:hAnsi="Tahoma"/>
      <w:sz w:val="16"/>
      <w:szCs w:val="16"/>
    </w:rPr>
  </w:style>
  <w:style w:type="character" w:customStyle="1" w:styleId="af2">
    <w:name w:val="Текст выноски Знак"/>
    <w:link w:val="af1"/>
    <w:locked/>
    <w:rsid w:val="00D862E2"/>
    <w:rPr>
      <w:rFonts w:ascii="Tahoma" w:hAnsi="Tahoma"/>
      <w:sz w:val="16"/>
    </w:rPr>
  </w:style>
  <w:style w:type="paragraph" w:styleId="af3">
    <w:name w:val="caption"/>
    <w:basedOn w:val="a"/>
    <w:next w:val="a"/>
    <w:qFormat/>
    <w:rsid w:val="00E71AC0"/>
    <w:rPr>
      <w:b/>
      <w:bCs/>
    </w:rPr>
  </w:style>
  <w:style w:type="character" w:styleId="af4">
    <w:name w:val="annotation reference"/>
    <w:uiPriority w:val="99"/>
    <w:rsid w:val="002C0C8C"/>
    <w:rPr>
      <w:sz w:val="16"/>
    </w:rPr>
  </w:style>
  <w:style w:type="paragraph" w:styleId="af5">
    <w:name w:val="annotation text"/>
    <w:basedOn w:val="a"/>
    <w:link w:val="af6"/>
    <w:uiPriority w:val="99"/>
    <w:rsid w:val="002C0C8C"/>
  </w:style>
  <w:style w:type="character" w:customStyle="1" w:styleId="af6">
    <w:name w:val="Текст примечания Знак"/>
    <w:link w:val="af5"/>
    <w:uiPriority w:val="99"/>
    <w:locked/>
    <w:rsid w:val="002C0C8C"/>
  </w:style>
  <w:style w:type="paragraph" w:styleId="af7">
    <w:name w:val="annotation subject"/>
    <w:basedOn w:val="af5"/>
    <w:next w:val="af5"/>
    <w:link w:val="af8"/>
    <w:rsid w:val="002C0C8C"/>
    <w:rPr>
      <w:b/>
      <w:bCs/>
    </w:rPr>
  </w:style>
  <w:style w:type="character" w:customStyle="1" w:styleId="af8">
    <w:name w:val="Тема примечания Знак"/>
    <w:link w:val="af7"/>
    <w:locked/>
    <w:rsid w:val="002C0C8C"/>
    <w:rPr>
      <w:b/>
    </w:rPr>
  </w:style>
  <w:style w:type="paragraph" w:styleId="af9">
    <w:name w:val="List Paragraph"/>
    <w:basedOn w:val="a"/>
    <w:uiPriority w:val="34"/>
    <w:qFormat/>
    <w:rsid w:val="00801BFF"/>
    <w:pPr>
      <w:ind w:left="708"/>
    </w:pPr>
  </w:style>
  <w:style w:type="paragraph" w:styleId="afa">
    <w:name w:val="Revision"/>
    <w:hidden/>
    <w:semiHidden/>
    <w:rsid w:val="00530C4D"/>
  </w:style>
  <w:style w:type="paragraph" w:styleId="afb">
    <w:name w:val="Document Map"/>
    <w:basedOn w:val="a"/>
    <w:link w:val="afc"/>
    <w:rsid w:val="00AC2B48"/>
    <w:pPr>
      <w:shd w:val="clear" w:color="auto" w:fill="000080"/>
    </w:pPr>
    <w:rPr>
      <w:rFonts w:ascii="Tahoma" w:hAnsi="Tahoma" w:cs="Tahoma"/>
    </w:rPr>
  </w:style>
  <w:style w:type="character" w:customStyle="1" w:styleId="afc">
    <w:name w:val="Схема документа Знак"/>
    <w:link w:val="afb"/>
    <w:locked/>
    <w:rsid w:val="0089276B"/>
    <w:rPr>
      <w:sz w:val="2"/>
    </w:rPr>
  </w:style>
  <w:style w:type="character" w:customStyle="1" w:styleId="310">
    <w:name w:val="Знак Знак31"/>
    <w:rsid w:val="003552BD"/>
  </w:style>
  <w:style w:type="character" w:customStyle="1" w:styleId="25">
    <w:name w:val="Знак Знак25"/>
    <w:rsid w:val="003552BD"/>
    <w:rPr>
      <w:rFonts w:ascii="Tahoma" w:hAnsi="Tahoma"/>
      <w:sz w:val="16"/>
    </w:rPr>
  </w:style>
  <w:style w:type="character" w:customStyle="1" w:styleId="110">
    <w:name w:val="Знак Знак110"/>
    <w:rsid w:val="003552BD"/>
  </w:style>
  <w:style w:type="character" w:customStyle="1" w:styleId="afd">
    <w:name w:val="Знак Знак"/>
    <w:rsid w:val="003552BD"/>
    <w:rPr>
      <w:b/>
    </w:rPr>
  </w:style>
  <w:style w:type="paragraph" w:customStyle="1" w:styleId="11">
    <w:name w:val="Абзац списка1"/>
    <w:basedOn w:val="a"/>
    <w:rsid w:val="003552BD"/>
    <w:pPr>
      <w:ind w:left="708"/>
    </w:pPr>
  </w:style>
  <w:style w:type="paragraph" w:styleId="afe">
    <w:name w:val="footnote text"/>
    <w:basedOn w:val="a"/>
    <w:link w:val="aff"/>
    <w:rsid w:val="007806C8"/>
  </w:style>
  <w:style w:type="character" w:customStyle="1" w:styleId="aff">
    <w:name w:val="Текст сноски Знак"/>
    <w:link w:val="afe"/>
    <w:locked/>
    <w:rsid w:val="00663856"/>
    <w:rPr>
      <w:sz w:val="20"/>
    </w:rPr>
  </w:style>
  <w:style w:type="character" w:styleId="aff0">
    <w:name w:val="footnote reference"/>
    <w:rsid w:val="007806C8"/>
    <w:rPr>
      <w:vertAlign w:val="superscript"/>
    </w:rPr>
  </w:style>
  <w:style w:type="paragraph" w:customStyle="1" w:styleId="26">
    <w:name w:val="Абзац списка2"/>
    <w:basedOn w:val="a"/>
    <w:rsid w:val="00F563EC"/>
    <w:pPr>
      <w:ind w:left="708"/>
    </w:pPr>
  </w:style>
  <w:style w:type="paragraph" w:styleId="aff1">
    <w:name w:val="endnote text"/>
    <w:basedOn w:val="a"/>
    <w:link w:val="aff2"/>
    <w:locked/>
    <w:rsid w:val="00990E33"/>
  </w:style>
  <w:style w:type="character" w:customStyle="1" w:styleId="aff2">
    <w:name w:val="Текст концевой сноски Знак"/>
    <w:basedOn w:val="a0"/>
    <w:link w:val="aff1"/>
    <w:rsid w:val="00990E33"/>
  </w:style>
  <w:style w:type="character" w:styleId="aff3">
    <w:name w:val="endnote reference"/>
    <w:locked/>
    <w:rsid w:val="00990E33"/>
    <w:rPr>
      <w:vertAlign w:val="superscript"/>
    </w:rPr>
  </w:style>
  <w:style w:type="paragraph" w:customStyle="1" w:styleId="12">
    <w:name w:val="Обычный без отступа1"/>
    <w:basedOn w:val="a"/>
    <w:link w:val="13"/>
    <w:uiPriority w:val="99"/>
    <w:qFormat/>
    <w:rsid w:val="00521383"/>
    <w:pPr>
      <w:spacing w:before="40" w:after="40"/>
      <w:jc w:val="both"/>
    </w:pPr>
    <w:rPr>
      <w:kern w:val="24"/>
      <w:sz w:val="24"/>
      <w:szCs w:val="24"/>
      <w:lang w:eastAsia="en-US"/>
    </w:rPr>
  </w:style>
  <w:style w:type="paragraph" w:customStyle="1" w:styleId="100">
    <w:name w:val="Обычный10 без отступа"/>
    <w:basedOn w:val="a"/>
    <w:qFormat/>
    <w:rsid w:val="00C92FE3"/>
    <w:pPr>
      <w:spacing w:before="40" w:after="40"/>
      <w:jc w:val="both"/>
    </w:pPr>
    <w:rPr>
      <w:kern w:val="24"/>
      <w:szCs w:val="24"/>
      <w:lang w:eastAsia="en-US"/>
    </w:rPr>
  </w:style>
  <w:style w:type="character" w:styleId="aff4">
    <w:name w:val="Strong"/>
    <w:uiPriority w:val="22"/>
    <w:qFormat/>
    <w:rsid w:val="001E133A"/>
    <w:rPr>
      <w:b/>
      <w:bCs/>
    </w:rPr>
  </w:style>
  <w:style w:type="character" w:styleId="aff5">
    <w:name w:val="Emphasis"/>
    <w:uiPriority w:val="20"/>
    <w:qFormat/>
    <w:rsid w:val="00D65B27"/>
    <w:rPr>
      <w:i/>
      <w:iCs/>
    </w:rPr>
  </w:style>
  <w:style w:type="character" w:customStyle="1" w:styleId="13">
    <w:name w:val="Обычный без отступа1 Знак"/>
    <w:link w:val="12"/>
    <w:uiPriority w:val="99"/>
    <w:qFormat/>
    <w:locked/>
    <w:rsid w:val="00044DCD"/>
    <w:rPr>
      <w:kern w:val="24"/>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4863856">
      <w:bodyDiv w:val="1"/>
      <w:marLeft w:val="0"/>
      <w:marRight w:val="0"/>
      <w:marTop w:val="0"/>
      <w:marBottom w:val="0"/>
      <w:divBdr>
        <w:top w:val="none" w:sz="0" w:space="0" w:color="auto"/>
        <w:left w:val="none" w:sz="0" w:space="0" w:color="auto"/>
        <w:bottom w:val="none" w:sz="0" w:space="0" w:color="auto"/>
        <w:right w:val="none" w:sz="0" w:space="0" w:color="auto"/>
      </w:divBdr>
    </w:div>
    <w:div w:id="107282813">
      <w:bodyDiv w:val="1"/>
      <w:marLeft w:val="0"/>
      <w:marRight w:val="0"/>
      <w:marTop w:val="0"/>
      <w:marBottom w:val="0"/>
      <w:divBdr>
        <w:top w:val="none" w:sz="0" w:space="0" w:color="auto"/>
        <w:left w:val="none" w:sz="0" w:space="0" w:color="auto"/>
        <w:bottom w:val="none" w:sz="0" w:space="0" w:color="auto"/>
        <w:right w:val="none" w:sz="0" w:space="0" w:color="auto"/>
      </w:divBdr>
    </w:div>
    <w:div w:id="213587778">
      <w:bodyDiv w:val="1"/>
      <w:marLeft w:val="0"/>
      <w:marRight w:val="0"/>
      <w:marTop w:val="0"/>
      <w:marBottom w:val="0"/>
      <w:divBdr>
        <w:top w:val="none" w:sz="0" w:space="0" w:color="auto"/>
        <w:left w:val="none" w:sz="0" w:space="0" w:color="auto"/>
        <w:bottom w:val="none" w:sz="0" w:space="0" w:color="auto"/>
        <w:right w:val="none" w:sz="0" w:space="0" w:color="auto"/>
      </w:divBdr>
    </w:div>
    <w:div w:id="218131777">
      <w:bodyDiv w:val="1"/>
      <w:marLeft w:val="0"/>
      <w:marRight w:val="0"/>
      <w:marTop w:val="0"/>
      <w:marBottom w:val="0"/>
      <w:divBdr>
        <w:top w:val="none" w:sz="0" w:space="0" w:color="auto"/>
        <w:left w:val="none" w:sz="0" w:space="0" w:color="auto"/>
        <w:bottom w:val="none" w:sz="0" w:space="0" w:color="auto"/>
        <w:right w:val="none" w:sz="0" w:space="0" w:color="auto"/>
      </w:divBdr>
    </w:div>
    <w:div w:id="232130774">
      <w:bodyDiv w:val="1"/>
      <w:marLeft w:val="0"/>
      <w:marRight w:val="0"/>
      <w:marTop w:val="0"/>
      <w:marBottom w:val="0"/>
      <w:divBdr>
        <w:top w:val="none" w:sz="0" w:space="0" w:color="auto"/>
        <w:left w:val="none" w:sz="0" w:space="0" w:color="auto"/>
        <w:bottom w:val="none" w:sz="0" w:space="0" w:color="auto"/>
        <w:right w:val="none" w:sz="0" w:space="0" w:color="auto"/>
      </w:divBdr>
    </w:div>
    <w:div w:id="242491899">
      <w:bodyDiv w:val="1"/>
      <w:marLeft w:val="0"/>
      <w:marRight w:val="0"/>
      <w:marTop w:val="0"/>
      <w:marBottom w:val="0"/>
      <w:divBdr>
        <w:top w:val="none" w:sz="0" w:space="0" w:color="auto"/>
        <w:left w:val="none" w:sz="0" w:space="0" w:color="auto"/>
        <w:bottom w:val="none" w:sz="0" w:space="0" w:color="auto"/>
        <w:right w:val="none" w:sz="0" w:space="0" w:color="auto"/>
      </w:divBdr>
    </w:div>
    <w:div w:id="248930598">
      <w:bodyDiv w:val="1"/>
      <w:marLeft w:val="0"/>
      <w:marRight w:val="0"/>
      <w:marTop w:val="0"/>
      <w:marBottom w:val="0"/>
      <w:divBdr>
        <w:top w:val="none" w:sz="0" w:space="0" w:color="auto"/>
        <w:left w:val="none" w:sz="0" w:space="0" w:color="auto"/>
        <w:bottom w:val="none" w:sz="0" w:space="0" w:color="auto"/>
        <w:right w:val="none" w:sz="0" w:space="0" w:color="auto"/>
      </w:divBdr>
    </w:div>
    <w:div w:id="261765381">
      <w:bodyDiv w:val="1"/>
      <w:marLeft w:val="0"/>
      <w:marRight w:val="0"/>
      <w:marTop w:val="0"/>
      <w:marBottom w:val="0"/>
      <w:divBdr>
        <w:top w:val="none" w:sz="0" w:space="0" w:color="auto"/>
        <w:left w:val="none" w:sz="0" w:space="0" w:color="auto"/>
        <w:bottom w:val="none" w:sz="0" w:space="0" w:color="auto"/>
        <w:right w:val="none" w:sz="0" w:space="0" w:color="auto"/>
      </w:divBdr>
    </w:div>
    <w:div w:id="308049425">
      <w:bodyDiv w:val="1"/>
      <w:marLeft w:val="0"/>
      <w:marRight w:val="0"/>
      <w:marTop w:val="0"/>
      <w:marBottom w:val="0"/>
      <w:divBdr>
        <w:top w:val="none" w:sz="0" w:space="0" w:color="auto"/>
        <w:left w:val="none" w:sz="0" w:space="0" w:color="auto"/>
        <w:bottom w:val="none" w:sz="0" w:space="0" w:color="auto"/>
        <w:right w:val="none" w:sz="0" w:space="0" w:color="auto"/>
      </w:divBdr>
    </w:div>
    <w:div w:id="326903624">
      <w:bodyDiv w:val="1"/>
      <w:marLeft w:val="0"/>
      <w:marRight w:val="0"/>
      <w:marTop w:val="0"/>
      <w:marBottom w:val="0"/>
      <w:divBdr>
        <w:top w:val="none" w:sz="0" w:space="0" w:color="auto"/>
        <w:left w:val="none" w:sz="0" w:space="0" w:color="auto"/>
        <w:bottom w:val="none" w:sz="0" w:space="0" w:color="auto"/>
        <w:right w:val="none" w:sz="0" w:space="0" w:color="auto"/>
      </w:divBdr>
    </w:div>
    <w:div w:id="327368575">
      <w:bodyDiv w:val="1"/>
      <w:marLeft w:val="0"/>
      <w:marRight w:val="0"/>
      <w:marTop w:val="0"/>
      <w:marBottom w:val="0"/>
      <w:divBdr>
        <w:top w:val="none" w:sz="0" w:space="0" w:color="auto"/>
        <w:left w:val="none" w:sz="0" w:space="0" w:color="auto"/>
        <w:bottom w:val="none" w:sz="0" w:space="0" w:color="auto"/>
        <w:right w:val="none" w:sz="0" w:space="0" w:color="auto"/>
      </w:divBdr>
    </w:div>
    <w:div w:id="334112125">
      <w:bodyDiv w:val="1"/>
      <w:marLeft w:val="0"/>
      <w:marRight w:val="0"/>
      <w:marTop w:val="0"/>
      <w:marBottom w:val="0"/>
      <w:divBdr>
        <w:top w:val="none" w:sz="0" w:space="0" w:color="auto"/>
        <w:left w:val="none" w:sz="0" w:space="0" w:color="auto"/>
        <w:bottom w:val="none" w:sz="0" w:space="0" w:color="auto"/>
        <w:right w:val="none" w:sz="0" w:space="0" w:color="auto"/>
      </w:divBdr>
    </w:div>
    <w:div w:id="370229689">
      <w:bodyDiv w:val="1"/>
      <w:marLeft w:val="0"/>
      <w:marRight w:val="0"/>
      <w:marTop w:val="0"/>
      <w:marBottom w:val="0"/>
      <w:divBdr>
        <w:top w:val="none" w:sz="0" w:space="0" w:color="auto"/>
        <w:left w:val="none" w:sz="0" w:space="0" w:color="auto"/>
        <w:bottom w:val="none" w:sz="0" w:space="0" w:color="auto"/>
        <w:right w:val="none" w:sz="0" w:space="0" w:color="auto"/>
      </w:divBdr>
    </w:div>
    <w:div w:id="416026574">
      <w:bodyDiv w:val="1"/>
      <w:marLeft w:val="0"/>
      <w:marRight w:val="0"/>
      <w:marTop w:val="0"/>
      <w:marBottom w:val="0"/>
      <w:divBdr>
        <w:top w:val="none" w:sz="0" w:space="0" w:color="auto"/>
        <w:left w:val="none" w:sz="0" w:space="0" w:color="auto"/>
        <w:bottom w:val="none" w:sz="0" w:space="0" w:color="auto"/>
        <w:right w:val="none" w:sz="0" w:space="0" w:color="auto"/>
      </w:divBdr>
    </w:div>
    <w:div w:id="417365864">
      <w:bodyDiv w:val="1"/>
      <w:marLeft w:val="0"/>
      <w:marRight w:val="0"/>
      <w:marTop w:val="0"/>
      <w:marBottom w:val="0"/>
      <w:divBdr>
        <w:top w:val="none" w:sz="0" w:space="0" w:color="auto"/>
        <w:left w:val="none" w:sz="0" w:space="0" w:color="auto"/>
        <w:bottom w:val="none" w:sz="0" w:space="0" w:color="auto"/>
        <w:right w:val="none" w:sz="0" w:space="0" w:color="auto"/>
      </w:divBdr>
    </w:div>
    <w:div w:id="458572393">
      <w:bodyDiv w:val="1"/>
      <w:marLeft w:val="0"/>
      <w:marRight w:val="0"/>
      <w:marTop w:val="0"/>
      <w:marBottom w:val="0"/>
      <w:divBdr>
        <w:top w:val="none" w:sz="0" w:space="0" w:color="auto"/>
        <w:left w:val="none" w:sz="0" w:space="0" w:color="auto"/>
        <w:bottom w:val="none" w:sz="0" w:space="0" w:color="auto"/>
        <w:right w:val="none" w:sz="0" w:space="0" w:color="auto"/>
      </w:divBdr>
    </w:div>
    <w:div w:id="468593930">
      <w:bodyDiv w:val="1"/>
      <w:marLeft w:val="0"/>
      <w:marRight w:val="0"/>
      <w:marTop w:val="0"/>
      <w:marBottom w:val="0"/>
      <w:divBdr>
        <w:top w:val="none" w:sz="0" w:space="0" w:color="auto"/>
        <w:left w:val="none" w:sz="0" w:space="0" w:color="auto"/>
        <w:bottom w:val="none" w:sz="0" w:space="0" w:color="auto"/>
        <w:right w:val="none" w:sz="0" w:space="0" w:color="auto"/>
      </w:divBdr>
    </w:div>
    <w:div w:id="497579101">
      <w:bodyDiv w:val="1"/>
      <w:marLeft w:val="0"/>
      <w:marRight w:val="0"/>
      <w:marTop w:val="0"/>
      <w:marBottom w:val="0"/>
      <w:divBdr>
        <w:top w:val="none" w:sz="0" w:space="0" w:color="auto"/>
        <w:left w:val="none" w:sz="0" w:space="0" w:color="auto"/>
        <w:bottom w:val="none" w:sz="0" w:space="0" w:color="auto"/>
        <w:right w:val="none" w:sz="0" w:space="0" w:color="auto"/>
      </w:divBdr>
    </w:div>
    <w:div w:id="513150185">
      <w:bodyDiv w:val="1"/>
      <w:marLeft w:val="0"/>
      <w:marRight w:val="0"/>
      <w:marTop w:val="0"/>
      <w:marBottom w:val="0"/>
      <w:divBdr>
        <w:top w:val="none" w:sz="0" w:space="0" w:color="auto"/>
        <w:left w:val="none" w:sz="0" w:space="0" w:color="auto"/>
        <w:bottom w:val="none" w:sz="0" w:space="0" w:color="auto"/>
        <w:right w:val="none" w:sz="0" w:space="0" w:color="auto"/>
      </w:divBdr>
    </w:div>
    <w:div w:id="548229797">
      <w:bodyDiv w:val="1"/>
      <w:marLeft w:val="0"/>
      <w:marRight w:val="0"/>
      <w:marTop w:val="0"/>
      <w:marBottom w:val="0"/>
      <w:divBdr>
        <w:top w:val="none" w:sz="0" w:space="0" w:color="auto"/>
        <w:left w:val="none" w:sz="0" w:space="0" w:color="auto"/>
        <w:bottom w:val="none" w:sz="0" w:space="0" w:color="auto"/>
        <w:right w:val="none" w:sz="0" w:space="0" w:color="auto"/>
      </w:divBdr>
    </w:div>
    <w:div w:id="611478103">
      <w:bodyDiv w:val="1"/>
      <w:marLeft w:val="0"/>
      <w:marRight w:val="0"/>
      <w:marTop w:val="0"/>
      <w:marBottom w:val="0"/>
      <w:divBdr>
        <w:top w:val="none" w:sz="0" w:space="0" w:color="auto"/>
        <w:left w:val="none" w:sz="0" w:space="0" w:color="auto"/>
        <w:bottom w:val="none" w:sz="0" w:space="0" w:color="auto"/>
        <w:right w:val="none" w:sz="0" w:space="0" w:color="auto"/>
      </w:divBdr>
    </w:div>
    <w:div w:id="611785716">
      <w:bodyDiv w:val="1"/>
      <w:marLeft w:val="0"/>
      <w:marRight w:val="0"/>
      <w:marTop w:val="0"/>
      <w:marBottom w:val="0"/>
      <w:divBdr>
        <w:top w:val="none" w:sz="0" w:space="0" w:color="auto"/>
        <w:left w:val="none" w:sz="0" w:space="0" w:color="auto"/>
        <w:bottom w:val="none" w:sz="0" w:space="0" w:color="auto"/>
        <w:right w:val="none" w:sz="0" w:space="0" w:color="auto"/>
      </w:divBdr>
    </w:div>
    <w:div w:id="613293530">
      <w:bodyDiv w:val="1"/>
      <w:marLeft w:val="0"/>
      <w:marRight w:val="0"/>
      <w:marTop w:val="0"/>
      <w:marBottom w:val="0"/>
      <w:divBdr>
        <w:top w:val="none" w:sz="0" w:space="0" w:color="auto"/>
        <w:left w:val="none" w:sz="0" w:space="0" w:color="auto"/>
        <w:bottom w:val="none" w:sz="0" w:space="0" w:color="auto"/>
        <w:right w:val="none" w:sz="0" w:space="0" w:color="auto"/>
      </w:divBdr>
    </w:div>
    <w:div w:id="631597794">
      <w:bodyDiv w:val="1"/>
      <w:marLeft w:val="0"/>
      <w:marRight w:val="0"/>
      <w:marTop w:val="0"/>
      <w:marBottom w:val="0"/>
      <w:divBdr>
        <w:top w:val="none" w:sz="0" w:space="0" w:color="auto"/>
        <w:left w:val="none" w:sz="0" w:space="0" w:color="auto"/>
        <w:bottom w:val="none" w:sz="0" w:space="0" w:color="auto"/>
        <w:right w:val="none" w:sz="0" w:space="0" w:color="auto"/>
      </w:divBdr>
    </w:div>
    <w:div w:id="637994978">
      <w:bodyDiv w:val="1"/>
      <w:marLeft w:val="0"/>
      <w:marRight w:val="0"/>
      <w:marTop w:val="0"/>
      <w:marBottom w:val="0"/>
      <w:divBdr>
        <w:top w:val="none" w:sz="0" w:space="0" w:color="auto"/>
        <w:left w:val="none" w:sz="0" w:space="0" w:color="auto"/>
        <w:bottom w:val="none" w:sz="0" w:space="0" w:color="auto"/>
        <w:right w:val="none" w:sz="0" w:space="0" w:color="auto"/>
      </w:divBdr>
    </w:div>
    <w:div w:id="644315458">
      <w:bodyDiv w:val="1"/>
      <w:marLeft w:val="0"/>
      <w:marRight w:val="0"/>
      <w:marTop w:val="0"/>
      <w:marBottom w:val="0"/>
      <w:divBdr>
        <w:top w:val="none" w:sz="0" w:space="0" w:color="auto"/>
        <w:left w:val="none" w:sz="0" w:space="0" w:color="auto"/>
        <w:bottom w:val="none" w:sz="0" w:space="0" w:color="auto"/>
        <w:right w:val="none" w:sz="0" w:space="0" w:color="auto"/>
      </w:divBdr>
    </w:div>
    <w:div w:id="652830908">
      <w:bodyDiv w:val="1"/>
      <w:marLeft w:val="0"/>
      <w:marRight w:val="0"/>
      <w:marTop w:val="0"/>
      <w:marBottom w:val="0"/>
      <w:divBdr>
        <w:top w:val="none" w:sz="0" w:space="0" w:color="auto"/>
        <w:left w:val="none" w:sz="0" w:space="0" w:color="auto"/>
        <w:bottom w:val="none" w:sz="0" w:space="0" w:color="auto"/>
        <w:right w:val="none" w:sz="0" w:space="0" w:color="auto"/>
      </w:divBdr>
    </w:div>
    <w:div w:id="683475700">
      <w:bodyDiv w:val="1"/>
      <w:marLeft w:val="0"/>
      <w:marRight w:val="0"/>
      <w:marTop w:val="0"/>
      <w:marBottom w:val="0"/>
      <w:divBdr>
        <w:top w:val="none" w:sz="0" w:space="0" w:color="auto"/>
        <w:left w:val="none" w:sz="0" w:space="0" w:color="auto"/>
        <w:bottom w:val="none" w:sz="0" w:space="0" w:color="auto"/>
        <w:right w:val="none" w:sz="0" w:space="0" w:color="auto"/>
      </w:divBdr>
    </w:div>
    <w:div w:id="692455934">
      <w:bodyDiv w:val="1"/>
      <w:marLeft w:val="0"/>
      <w:marRight w:val="0"/>
      <w:marTop w:val="0"/>
      <w:marBottom w:val="0"/>
      <w:divBdr>
        <w:top w:val="none" w:sz="0" w:space="0" w:color="auto"/>
        <w:left w:val="none" w:sz="0" w:space="0" w:color="auto"/>
        <w:bottom w:val="none" w:sz="0" w:space="0" w:color="auto"/>
        <w:right w:val="none" w:sz="0" w:space="0" w:color="auto"/>
      </w:divBdr>
    </w:div>
    <w:div w:id="693310671">
      <w:bodyDiv w:val="1"/>
      <w:marLeft w:val="0"/>
      <w:marRight w:val="0"/>
      <w:marTop w:val="0"/>
      <w:marBottom w:val="0"/>
      <w:divBdr>
        <w:top w:val="none" w:sz="0" w:space="0" w:color="auto"/>
        <w:left w:val="none" w:sz="0" w:space="0" w:color="auto"/>
        <w:bottom w:val="none" w:sz="0" w:space="0" w:color="auto"/>
        <w:right w:val="none" w:sz="0" w:space="0" w:color="auto"/>
      </w:divBdr>
    </w:div>
    <w:div w:id="708452501">
      <w:bodyDiv w:val="1"/>
      <w:marLeft w:val="0"/>
      <w:marRight w:val="0"/>
      <w:marTop w:val="0"/>
      <w:marBottom w:val="0"/>
      <w:divBdr>
        <w:top w:val="none" w:sz="0" w:space="0" w:color="auto"/>
        <w:left w:val="none" w:sz="0" w:space="0" w:color="auto"/>
        <w:bottom w:val="none" w:sz="0" w:space="0" w:color="auto"/>
        <w:right w:val="none" w:sz="0" w:space="0" w:color="auto"/>
      </w:divBdr>
    </w:div>
    <w:div w:id="739063240">
      <w:bodyDiv w:val="1"/>
      <w:marLeft w:val="0"/>
      <w:marRight w:val="0"/>
      <w:marTop w:val="0"/>
      <w:marBottom w:val="0"/>
      <w:divBdr>
        <w:top w:val="none" w:sz="0" w:space="0" w:color="auto"/>
        <w:left w:val="none" w:sz="0" w:space="0" w:color="auto"/>
        <w:bottom w:val="none" w:sz="0" w:space="0" w:color="auto"/>
        <w:right w:val="none" w:sz="0" w:space="0" w:color="auto"/>
      </w:divBdr>
    </w:div>
    <w:div w:id="773984383">
      <w:bodyDiv w:val="1"/>
      <w:marLeft w:val="0"/>
      <w:marRight w:val="0"/>
      <w:marTop w:val="0"/>
      <w:marBottom w:val="0"/>
      <w:divBdr>
        <w:top w:val="none" w:sz="0" w:space="0" w:color="auto"/>
        <w:left w:val="none" w:sz="0" w:space="0" w:color="auto"/>
        <w:bottom w:val="none" w:sz="0" w:space="0" w:color="auto"/>
        <w:right w:val="none" w:sz="0" w:space="0" w:color="auto"/>
      </w:divBdr>
    </w:div>
    <w:div w:id="783111206">
      <w:bodyDiv w:val="1"/>
      <w:marLeft w:val="0"/>
      <w:marRight w:val="0"/>
      <w:marTop w:val="0"/>
      <w:marBottom w:val="0"/>
      <w:divBdr>
        <w:top w:val="none" w:sz="0" w:space="0" w:color="auto"/>
        <w:left w:val="none" w:sz="0" w:space="0" w:color="auto"/>
        <w:bottom w:val="none" w:sz="0" w:space="0" w:color="auto"/>
        <w:right w:val="none" w:sz="0" w:space="0" w:color="auto"/>
      </w:divBdr>
    </w:div>
    <w:div w:id="788549357">
      <w:bodyDiv w:val="1"/>
      <w:marLeft w:val="0"/>
      <w:marRight w:val="0"/>
      <w:marTop w:val="0"/>
      <w:marBottom w:val="0"/>
      <w:divBdr>
        <w:top w:val="none" w:sz="0" w:space="0" w:color="auto"/>
        <w:left w:val="none" w:sz="0" w:space="0" w:color="auto"/>
        <w:bottom w:val="none" w:sz="0" w:space="0" w:color="auto"/>
        <w:right w:val="none" w:sz="0" w:space="0" w:color="auto"/>
      </w:divBdr>
    </w:div>
    <w:div w:id="792140071">
      <w:bodyDiv w:val="1"/>
      <w:marLeft w:val="0"/>
      <w:marRight w:val="0"/>
      <w:marTop w:val="0"/>
      <w:marBottom w:val="0"/>
      <w:divBdr>
        <w:top w:val="none" w:sz="0" w:space="0" w:color="auto"/>
        <w:left w:val="none" w:sz="0" w:space="0" w:color="auto"/>
        <w:bottom w:val="none" w:sz="0" w:space="0" w:color="auto"/>
        <w:right w:val="none" w:sz="0" w:space="0" w:color="auto"/>
      </w:divBdr>
    </w:div>
    <w:div w:id="820970803">
      <w:bodyDiv w:val="1"/>
      <w:marLeft w:val="0"/>
      <w:marRight w:val="0"/>
      <w:marTop w:val="0"/>
      <w:marBottom w:val="0"/>
      <w:divBdr>
        <w:top w:val="none" w:sz="0" w:space="0" w:color="auto"/>
        <w:left w:val="none" w:sz="0" w:space="0" w:color="auto"/>
        <w:bottom w:val="none" w:sz="0" w:space="0" w:color="auto"/>
        <w:right w:val="none" w:sz="0" w:space="0" w:color="auto"/>
      </w:divBdr>
    </w:div>
    <w:div w:id="832380477">
      <w:bodyDiv w:val="1"/>
      <w:marLeft w:val="0"/>
      <w:marRight w:val="0"/>
      <w:marTop w:val="0"/>
      <w:marBottom w:val="0"/>
      <w:divBdr>
        <w:top w:val="none" w:sz="0" w:space="0" w:color="auto"/>
        <w:left w:val="none" w:sz="0" w:space="0" w:color="auto"/>
        <w:bottom w:val="none" w:sz="0" w:space="0" w:color="auto"/>
        <w:right w:val="none" w:sz="0" w:space="0" w:color="auto"/>
      </w:divBdr>
    </w:div>
    <w:div w:id="848566347">
      <w:bodyDiv w:val="1"/>
      <w:marLeft w:val="0"/>
      <w:marRight w:val="0"/>
      <w:marTop w:val="0"/>
      <w:marBottom w:val="0"/>
      <w:divBdr>
        <w:top w:val="none" w:sz="0" w:space="0" w:color="auto"/>
        <w:left w:val="none" w:sz="0" w:space="0" w:color="auto"/>
        <w:bottom w:val="none" w:sz="0" w:space="0" w:color="auto"/>
        <w:right w:val="none" w:sz="0" w:space="0" w:color="auto"/>
      </w:divBdr>
    </w:div>
    <w:div w:id="881021285">
      <w:bodyDiv w:val="1"/>
      <w:marLeft w:val="0"/>
      <w:marRight w:val="0"/>
      <w:marTop w:val="0"/>
      <w:marBottom w:val="0"/>
      <w:divBdr>
        <w:top w:val="none" w:sz="0" w:space="0" w:color="auto"/>
        <w:left w:val="none" w:sz="0" w:space="0" w:color="auto"/>
        <w:bottom w:val="none" w:sz="0" w:space="0" w:color="auto"/>
        <w:right w:val="none" w:sz="0" w:space="0" w:color="auto"/>
      </w:divBdr>
    </w:div>
    <w:div w:id="903643129">
      <w:bodyDiv w:val="1"/>
      <w:marLeft w:val="0"/>
      <w:marRight w:val="0"/>
      <w:marTop w:val="0"/>
      <w:marBottom w:val="0"/>
      <w:divBdr>
        <w:top w:val="none" w:sz="0" w:space="0" w:color="auto"/>
        <w:left w:val="none" w:sz="0" w:space="0" w:color="auto"/>
        <w:bottom w:val="none" w:sz="0" w:space="0" w:color="auto"/>
        <w:right w:val="none" w:sz="0" w:space="0" w:color="auto"/>
      </w:divBdr>
    </w:div>
    <w:div w:id="924535651">
      <w:bodyDiv w:val="1"/>
      <w:marLeft w:val="0"/>
      <w:marRight w:val="0"/>
      <w:marTop w:val="0"/>
      <w:marBottom w:val="0"/>
      <w:divBdr>
        <w:top w:val="none" w:sz="0" w:space="0" w:color="auto"/>
        <w:left w:val="none" w:sz="0" w:space="0" w:color="auto"/>
        <w:bottom w:val="none" w:sz="0" w:space="0" w:color="auto"/>
        <w:right w:val="none" w:sz="0" w:space="0" w:color="auto"/>
      </w:divBdr>
    </w:div>
    <w:div w:id="928661262">
      <w:bodyDiv w:val="1"/>
      <w:marLeft w:val="0"/>
      <w:marRight w:val="0"/>
      <w:marTop w:val="0"/>
      <w:marBottom w:val="0"/>
      <w:divBdr>
        <w:top w:val="none" w:sz="0" w:space="0" w:color="auto"/>
        <w:left w:val="none" w:sz="0" w:space="0" w:color="auto"/>
        <w:bottom w:val="none" w:sz="0" w:space="0" w:color="auto"/>
        <w:right w:val="none" w:sz="0" w:space="0" w:color="auto"/>
      </w:divBdr>
    </w:div>
    <w:div w:id="936210698">
      <w:bodyDiv w:val="1"/>
      <w:marLeft w:val="0"/>
      <w:marRight w:val="0"/>
      <w:marTop w:val="0"/>
      <w:marBottom w:val="0"/>
      <w:divBdr>
        <w:top w:val="none" w:sz="0" w:space="0" w:color="auto"/>
        <w:left w:val="none" w:sz="0" w:space="0" w:color="auto"/>
        <w:bottom w:val="none" w:sz="0" w:space="0" w:color="auto"/>
        <w:right w:val="none" w:sz="0" w:space="0" w:color="auto"/>
      </w:divBdr>
    </w:div>
    <w:div w:id="950478994">
      <w:bodyDiv w:val="1"/>
      <w:marLeft w:val="0"/>
      <w:marRight w:val="0"/>
      <w:marTop w:val="0"/>
      <w:marBottom w:val="0"/>
      <w:divBdr>
        <w:top w:val="none" w:sz="0" w:space="0" w:color="auto"/>
        <w:left w:val="none" w:sz="0" w:space="0" w:color="auto"/>
        <w:bottom w:val="none" w:sz="0" w:space="0" w:color="auto"/>
        <w:right w:val="none" w:sz="0" w:space="0" w:color="auto"/>
      </w:divBdr>
    </w:div>
    <w:div w:id="962422305">
      <w:bodyDiv w:val="1"/>
      <w:marLeft w:val="0"/>
      <w:marRight w:val="0"/>
      <w:marTop w:val="0"/>
      <w:marBottom w:val="0"/>
      <w:divBdr>
        <w:top w:val="none" w:sz="0" w:space="0" w:color="auto"/>
        <w:left w:val="none" w:sz="0" w:space="0" w:color="auto"/>
        <w:bottom w:val="none" w:sz="0" w:space="0" w:color="auto"/>
        <w:right w:val="none" w:sz="0" w:space="0" w:color="auto"/>
      </w:divBdr>
    </w:div>
    <w:div w:id="986014542">
      <w:bodyDiv w:val="1"/>
      <w:marLeft w:val="0"/>
      <w:marRight w:val="0"/>
      <w:marTop w:val="0"/>
      <w:marBottom w:val="0"/>
      <w:divBdr>
        <w:top w:val="none" w:sz="0" w:space="0" w:color="auto"/>
        <w:left w:val="none" w:sz="0" w:space="0" w:color="auto"/>
        <w:bottom w:val="none" w:sz="0" w:space="0" w:color="auto"/>
        <w:right w:val="none" w:sz="0" w:space="0" w:color="auto"/>
      </w:divBdr>
    </w:div>
    <w:div w:id="987393619">
      <w:bodyDiv w:val="1"/>
      <w:marLeft w:val="0"/>
      <w:marRight w:val="0"/>
      <w:marTop w:val="0"/>
      <w:marBottom w:val="0"/>
      <w:divBdr>
        <w:top w:val="none" w:sz="0" w:space="0" w:color="auto"/>
        <w:left w:val="none" w:sz="0" w:space="0" w:color="auto"/>
        <w:bottom w:val="none" w:sz="0" w:space="0" w:color="auto"/>
        <w:right w:val="none" w:sz="0" w:space="0" w:color="auto"/>
      </w:divBdr>
    </w:div>
    <w:div w:id="995761103">
      <w:bodyDiv w:val="1"/>
      <w:marLeft w:val="0"/>
      <w:marRight w:val="0"/>
      <w:marTop w:val="0"/>
      <w:marBottom w:val="0"/>
      <w:divBdr>
        <w:top w:val="none" w:sz="0" w:space="0" w:color="auto"/>
        <w:left w:val="none" w:sz="0" w:space="0" w:color="auto"/>
        <w:bottom w:val="none" w:sz="0" w:space="0" w:color="auto"/>
        <w:right w:val="none" w:sz="0" w:space="0" w:color="auto"/>
      </w:divBdr>
    </w:div>
    <w:div w:id="1033111955">
      <w:bodyDiv w:val="1"/>
      <w:marLeft w:val="0"/>
      <w:marRight w:val="0"/>
      <w:marTop w:val="0"/>
      <w:marBottom w:val="0"/>
      <w:divBdr>
        <w:top w:val="none" w:sz="0" w:space="0" w:color="auto"/>
        <w:left w:val="none" w:sz="0" w:space="0" w:color="auto"/>
        <w:bottom w:val="none" w:sz="0" w:space="0" w:color="auto"/>
        <w:right w:val="none" w:sz="0" w:space="0" w:color="auto"/>
      </w:divBdr>
    </w:div>
    <w:div w:id="1052735337">
      <w:bodyDiv w:val="1"/>
      <w:marLeft w:val="0"/>
      <w:marRight w:val="0"/>
      <w:marTop w:val="0"/>
      <w:marBottom w:val="0"/>
      <w:divBdr>
        <w:top w:val="none" w:sz="0" w:space="0" w:color="auto"/>
        <w:left w:val="none" w:sz="0" w:space="0" w:color="auto"/>
        <w:bottom w:val="none" w:sz="0" w:space="0" w:color="auto"/>
        <w:right w:val="none" w:sz="0" w:space="0" w:color="auto"/>
      </w:divBdr>
    </w:div>
    <w:div w:id="1062093313">
      <w:bodyDiv w:val="1"/>
      <w:marLeft w:val="0"/>
      <w:marRight w:val="0"/>
      <w:marTop w:val="0"/>
      <w:marBottom w:val="0"/>
      <w:divBdr>
        <w:top w:val="none" w:sz="0" w:space="0" w:color="auto"/>
        <w:left w:val="none" w:sz="0" w:space="0" w:color="auto"/>
        <w:bottom w:val="none" w:sz="0" w:space="0" w:color="auto"/>
        <w:right w:val="none" w:sz="0" w:space="0" w:color="auto"/>
      </w:divBdr>
    </w:div>
    <w:div w:id="1071152044">
      <w:bodyDiv w:val="1"/>
      <w:marLeft w:val="0"/>
      <w:marRight w:val="0"/>
      <w:marTop w:val="0"/>
      <w:marBottom w:val="0"/>
      <w:divBdr>
        <w:top w:val="none" w:sz="0" w:space="0" w:color="auto"/>
        <w:left w:val="none" w:sz="0" w:space="0" w:color="auto"/>
        <w:bottom w:val="none" w:sz="0" w:space="0" w:color="auto"/>
        <w:right w:val="none" w:sz="0" w:space="0" w:color="auto"/>
      </w:divBdr>
      <w:divsChild>
        <w:div w:id="544953838">
          <w:marLeft w:val="0"/>
          <w:marRight w:val="0"/>
          <w:marTop w:val="0"/>
          <w:marBottom w:val="0"/>
          <w:divBdr>
            <w:top w:val="none" w:sz="0" w:space="0" w:color="auto"/>
            <w:left w:val="none" w:sz="0" w:space="0" w:color="auto"/>
            <w:bottom w:val="none" w:sz="0" w:space="0" w:color="auto"/>
            <w:right w:val="none" w:sz="0" w:space="0" w:color="auto"/>
          </w:divBdr>
          <w:divsChild>
            <w:div w:id="1765803997">
              <w:marLeft w:val="0"/>
              <w:marRight w:val="0"/>
              <w:marTop w:val="0"/>
              <w:marBottom w:val="0"/>
              <w:divBdr>
                <w:top w:val="none" w:sz="0" w:space="0" w:color="auto"/>
                <w:left w:val="none" w:sz="0" w:space="0" w:color="auto"/>
                <w:bottom w:val="none" w:sz="0" w:space="0" w:color="auto"/>
                <w:right w:val="none" w:sz="0" w:space="0" w:color="auto"/>
              </w:divBdr>
              <w:divsChild>
                <w:div w:id="484735931">
                  <w:marLeft w:val="0"/>
                  <w:marRight w:val="0"/>
                  <w:marTop w:val="0"/>
                  <w:marBottom w:val="0"/>
                  <w:divBdr>
                    <w:top w:val="none" w:sz="0" w:space="0" w:color="auto"/>
                    <w:left w:val="none" w:sz="0" w:space="0" w:color="auto"/>
                    <w:bottom w:val="none" w:sz="0" w:space="0" w:color="auto"/>
                    <w:right w:val="none" w:sz="0" w:space="0" w:color="auto"/>
                  </w:divBdr>
                  <w:divsChild>
                    <w:div w:id="479231636">
                      <w:marLeft w:val="0"/>
                      <w:marRight w:val="0"/>
                      <w:marTop w:val="0"/>
                      <w:marBottom w:val="0"/>
                      <w:divBdr>
                        <w:top w:val="none" w:sz="0" w:space="0" w:color="auto"/>
                        <w:left w:val="none" w:sz="0" w:space="0" w:color="auto"/>
                        <w:bottom w:val="none" w:sz="0" w:space="0" w:color="auto"/>
                        <w:right w:val="none" w:sz="0" w:space="0" w:color="auto"/>
                      </w:divBdr>
                      <w:divsChild>
                        <w:div w:id="1909607730">
                          <w:marLeft w:val="0"/>
                          <w:marRight w:val="0"/>
                          <w:marTop w:val="0"/>
                          <w:marBottom w:val="0"/>
                          <w:divBdr>
                            <w:top w:val="none" w:sz="0" w:space="0" w:color="auto"/>
                            <w:left w:val="none" w:sz="0" w:space="0" w:color="auto"/>
                            <w:bottom w:val="none" w:sz="0" w:space="0" w:color="auto"/>
                            <w:right w:val="single" w:sz="6" w:space="8" w:color="DDDDDD"/>
                          </w:divBdr>
                          <w:divsChild>
                            <w:div w:id="1280138069">
                              <w:marLeft w:val="0"/>
                              <w:marRight w:val="0"/>
                              <w:marTop w:val="0"/>
                              <w:marBottom w:val="0"/>
                              <w:divBdr>
                                <w:top w:val="none" w:sz="0" w:space="0" w:color="auto"/>
                                <w:left w:val="none" w:sz="0" w:space="0" w:color="auto"/>
                                <w:bottom w:val="none" w:sz="0" w:space="0" w:color="auto"/>
                                <w:right w:val="none" w:sz="0" w:space="0" w:color="auto"/>
                              </w:divBdr>
                              <w:divsChild>
                                <w:div w:id="10864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660497">
      <w:bodyDiv w:val="1"/>
      <w:marLeft w:val="0"/>
      <w:marRight w:val="0"/>
      <w:marTop w:val="0"/>
      <w:marBottom w:val="0"/>
      <w:divBdr>
        <w:top w:val="none" w:sz="0" w:space="0" w:color="auto"/>
        <w:left w:val="none" w:sz="0" w:space="0" w:color="auto"/>
        <w:bottom w:val="none" w:sz="0" w:space="0" w:color="auto"/>
        <w:right w:val="none" w:sz="0" w:space="0" w:color="auto"/>
      </w:divBdr>
    </w:div>
    <w:div w:id="1141000337">
      <w:bodyDiv w:val="1"/>
      <w:marLeft w:val="0"/>
      <w:marRight w:val="0"/>
      <w:marTop w:val="0"/>
      <w:marBottom w:val="0"/>
      <w:divBdr>
        <w:top w:val="none" w:sz="0" w:space="0" w:color="auto"/>
        <w:left w:val="none" w:sz="0" w:space="0" w:color="auto"/>
        <w:bottom w:val="none" w:sz="0" w:space="0" w:color="auto"/>
        <w:right w:val="none" w:sz="0" w:space="0" w:color="auto"/>
      </w:divBdr>
    </w:div>
    <w:div w:id="1170371888">
      <w:bodyDiv w:val="1"/>
      <w:marLeft w:val="0"/>
      <w:marRight w:val="0"/>
      <w:marTop w:val="0"/>
      <w:marBottom w:val="0"/>
      <w:divBdr>
        <w:top w:val="none" w:sz="0" w:space="0" w:color="auto"/>
        <w:left w:val="none" w:sz="0" w:space="0" w:color="auto"/>
        <w:bottom w:val="none" w:sz="0" w:space="0" w:color="auto"/>
        <w:right w:val="none" w:sz="0" w:space="0" w:color="auto"/>
      </w:divBdr>
      <w:divsChild>
        <w:div w:id="1865165689">
          <w:marLeft w:val="0"/>
          <w:marRight w:val="0"/>
          <w:marTop w:val="0"/>
          <w:marBottom w:val="0"/>
          <w:divBdr>
            <w:top w:val="none" w:sz="0" w:space="0" w:color="auto"/>
            <w:left w:val="none" w:sz="0" w:space="0" w:color="auto"/>
            <w:bottom w:val="none" w:sz="0" w:space="0" w:color="auto"/>
            <w:right w:val="none" w:sz="0" w:space="0" w:color="auto"/>
          </w:divBdr>
          <w:divsChild>
            <w:div w:id="115300765">
              <w:marLeft w:val="0"/>
              <w:marRight w:val="0"/>
              <w:marTop w:val="0"/>
              <w:marBottom w:val="0"/>
              <w:divBdr>
                <w:top w:val="none" w:sz="0" w:space="0" w:color="auto"/>
                <w:left w:val="none" w:sz="0" w:space="0" w:color="auto"/>
                <w:bottom w:val="none" w:sz="0" w:space="0" w:color="auto"/>
                <w:right w:val="none" w:sz="0" w:space="0" w:color="auto"/>
              </w:divBdr>
              <w:divsChild>
                <w:div w:id="1097603798">
                  <w:marLeft w:val="0"/>
                  <w:marRight w:val="0"/>
                  <w:marTop w:val="0"/>
                  <w:marBottom w:val="0"/>
                  <w:divBdr>
                    <w:top w:val="none" w:sz="0" w:space="0" w:color="auto"/>
                    <w:left w:val="none" w:sz="0" w:space="0" w:color="auto"/>
                    <w:bottom w:val="none" w:sz="0" w:space="0" w:color="auto"/>
                    <w:right w:val="none" w:sz="0" w:space="0" w:color="auto"/>
                  </w:divBdr>
                  <w:divsChild>
                    <w:div w:id="1060976412">
                      <w:marLeft w:val="0"/>
                      <w:marRight w:val="0"/>
                      <w:marTop w:val="0"/>
                      <w:marBottom w:val="0"/>
                      <w:divBdr>
                        <w:top w:val="none" w:sz="0" w:space="0" w:color="auto"/>
                        <w:left w:val="none" w:sz="0" w:space="0" w:color="auto"/>
                        <w:bottom w:val="none" w:sz="0" w:space="0" w:color="auto"/>
                        <w:right w:val="none" w:sz="0" w:space="0" w:color="auto"/>
                      </w:divBdr>
                      <w:divsChild>
                        <w:div w:id="1669402253">
                          <w:marLeft w:val="0"/>
                          <w:marRight w:val="0"/>
                          <w:marTop w:val="0"/>
                          <w:marBottom w:val="0"/>
                          <w:divBdr>
                            <w:top w:val="none" w:sz="0" w:space="0" w:color="auto"/>
                            <w:left w:val="none" w:sz="0" w:space="0" w:color="auto"/>
                            <w:bottom w:val="none" w:sz="0" w:space="0" w:color="auto"/>
                            <w:right w:val="single" w:sz="6" w:space="8" w:color="DDDDDD"/>
                          </w:divBdr>
                          <w:divsChild>
                            <w:div w:id="94251614">
                              <w:marLeft w:val="0"/>
                              <w:marRight w:val="0"/>
                              <w:marTop w:val="0"/>
                              <w:marBottom w:val="0"/>
                              <w:divBdr>
                                <w:top w:val="none" w:sz="0" w:space="0" w:color="auto"/>
                                <w:left w:val="none" w:sz="0" w:space="0" w:color="auto"/>
                                <w:bottom w:val="none" w:sz="0" w:space="0" w:color="auto"/>
                                <w:right w:val="none" w:sz="0" w:space="0" w:color="auto"/>
                              </w:divBdr>
                              <w:divsChild>
                                <w:div w:id="16922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775571">
      <w:bodyDiv w:val="1"/>
      <w:marLeft w:val="0"/>
      <w:marRight w:val="0"/>
      <w:marTop w:val="0"/>
      <w:marBottom w:val="0"/>
      <w:divBdr>
        <w:top w:val="none" w:sz="0" w:space="0" w:color="auto"/>
        <w:left w:val="none" w:sz="0" w:space="0" w:color="auto"/>
        <w:bottom w:val="none" w:sz="0" w:space="0" w:color="auto"/>
        <w:right w:val="none" w:sz="0" w:space="0" w:color="auto"/>
      </w:divBdr>
    </w:div>
    <w:div w:id="1181358301">
      <w:bodyDiv w:val="1"/>
      <w:marLeft w:val="0"/>
      <w:marRight w:val="0"/>
      <w:marTop w:val="0"/>
      <w:marBottom w:val="0"/>
      <w:divBdr>
        <w:top w:val="none" w:sz="0" w:space="0" w:color="auto"/>
        <w:left w:val="none" w:sz="0" w:space="0" w:color="auto"/>
        <w:bottom w:val="none" w:sz="0" w:space="0" w:color="auto"/>
        <w:right w:val="none" w:sz="0" w:space="0" w:color="auto"/>
      </w:divBdr>
    </w:div>
    <w:div w:id="1196501232">
      <w:bodyDiv w:val="1"/>
      <w:marLeft w:val="0"/>
      <w:marRight w:val="0"/>
      <w:marTop w:val="0"/>
      <w:marBottom w:val="0"/>
      <w:divBdr>
        <w:top w:val="none" w:sz="0" w:space="0" w:color="auto"/>
        <w:left w:val="none" w:sz="0" w:space="0" w:color="auto"/>
        <w:bottom w:val="none" w:sz="0" w:space="0" w:color="auto"/>
        <w:right w:val="none" w:sz="0" w:space="0" w:color="auto"/>
      </w:divBdr>
    </w:div>
    <w:div w:id="1207180922">
      <w:bodyDiv w:val="1"/>
      <w:marLeft w:val="0"/>
      <w:marRight w:val="0"/>
      <w:marTop w:val="0"/>
      <w:marBottom w:val="0"/>
      <w:divBdr>
        <w:top w:val="none" w:sz="0" w:space="0" w:color="auto"/>
        <w:left w:val="none" w:sz="0" w:space="0" w:color="auto"/>
        <w:bottom w:val="none" w:sz="0" w:space="0" w:color="auto"/>
        <w:right w:val="none" w:sz="0" w:space="0" w:color="auto"/>
      </w:divBdr>
    </w:div>
    <w:div w:id="1215503633">
      <w:bodyDiv w:val="1"/>
      <w:marLeft w:val="0"/>
      <w:marRight w:val="0"/>
      <w:marTop w:val="0"/>
      <w:marBottom w:val="0"/>
      <w:divBdr>
        <w:top w:val="none" w:sz="0" w:space="0" w:color="auto"/>
        <w:left w:val="none" w:sz="0" w:space="0" w:color="auto"/>
        <w:bottom w:val="none" w:sz="0" w:space="0" w:color="auto"/>
        <w:right w:val="none" w:sz="0" w:space="0" w:color="auto"/>
      </w:divBdr>
    </w:div>
    <w:div w:id="1235313325">
      <w:bodyDiv w:val="1"/>
      <w:marLeft w:val="0"/>
      <w:marRight w:val="0"/>
      <w:marTop w:val="0"/>
      <w:marBottom w:val="0"/>
      <w:divBdr>
        <w:top w:val="none" w:sz="0" w:space="0" w:color="auto"/>
        <w:left w:val="none" w:sz="0" w:space="0" w:color="auto"/>
        <w:bottom w:val="none" w:sz="0" w:space="0" w:color="auto"/>
        <w:right w:val="none" w:sz="0" w:space="0" w:color="auto"/>
      </w:divBdr>
    </w:div>
    <w:div w:id="1266111746">
      <w:bodyDiv w:val="1"/>
      <w:marLeft w:val="0"/>
      <w:marRight w:val="0"/>
      <w:marTop w:val="0"/>
      <w:marBottom w:val="0"/>
      <w:divBdr>
        <w:top w:val="none" w:sz="0" w:space="0" w:color="auto"/>
        <w:left w:val="none" w:sz="0" w:space="0" w:color="auto"/>
        <w:bottom w:val="none" w:sz="0" w:space="0" w:color="auto"/>
        <w:right w:val="none" w:sz="0" w:space="0" w:color="auto"/>
      </w:divBdr>
    </w:div>
    <w:div w:id="1272473765">
      <w:bodyDiv w:val="1"/>
      <w:marLeft w:val="0"/>
      <w:marRight w:val="0"/>
      <w:marTop w:val="0"/>
      <w:marBottom w:val="0"/>
      <w:divBdr>
        <w:top w:val="none" w:sz="0" w:space="0" w:color="auto"/>
        <w:left w:val="none" w:sz="0" w:space="0" w:color="auto"/>
        <w:bottom w:val="none" w:sz="0" w:space="0" w:color="auto"/>
        <w:right w:val="none" w:sz="0" w:space="0" w:color="auto"/>
      </w:divBdr>
    </w:div>
    <w:div w:id="1288199225">
      <w:bodyDiv w:val="1"/>
      <w:marLeft w:val="0"/>
      <w:marRight w:val="0"/>
      <w:marTop w:val="0"/>
      <w:marBottom w:val="0"/>
      <w:divBdr>
        <w:top w:val="none" w:sz="0" w:space="0" w:color="auto"/>
        <w:left w:val="none" w:sz="0" w:space="0" w:color="auto"/>
        <w:bottom w:val="none" w:sz="0" w:space="0" w:color="auto"/>
        <w:right w:val="none" w:sz="0" w:space="0" w:color="auto"/>
      </w:divBdr>
    </w:div>
    <w:div w:id="1294367430">
      <w:bodyDiv w:val="1"/>
      <w:marLeft w:val="0"/>
      <w:marRight w:val="0"/>
      <w:marTop w:val="0"/>
      <w:marBottom w:val="0"/>
      <w:divBdr>
        <w:top w:val="none" w:sz="0" w:space="0" w:color="auto"/>
        <w:left w:val="none" w:sz="0" w:space="0" w:color="auto"/>
        <w:bottom w:val="none" w:sz="0" w:space="0" w:color="auto"/>
        <w:right w:val="none" w:sz="0" w:space="0" w:color="auto"/>
      </w:divBdr>
    </w:div>
    <w:div w:id="1311010768">
      <w:bodyDiv w:val="1"/>
      <w:marLeft w:val="0"/>
      <w:marRight w:val="0"/>
      <w:marTop w:val="0"/>
      <w:marBottom w:val="0"/>
      <w:divBdr>
        <w:top w:val="none" w:sz="0" w:space="0" w:color="auto"/>
        <w:left w:val="none" w:sz="0" w:space="0" w:color="auto"/>
        <w:bottom w:val="none" w:sz="0" w:space="0" w:color="auto"/>
        <w:right w:val="none" w:sz="0" w:space="0" w:color="auto"/>
      </w:divBdr>
    </w:div>
    <w:div w:id="1325628309">
      <w:bodyDiv w:val="1"/>
      <w:marLeft w:val="0"/>
      <w:marRight w:val="0"/>
      <w:marTop w:val="0"/>
      <w:marBottom w:val="0"/>
      <w:divBdr>
        <w:top w:val="none" w:sz="0" w:space="0" w:color="auto"/>
        <w:left w:val="none" w:sz="0" w:space="0" w:color="auto"/>
        <w:bottom w:val="none" w:sz="0" w:space="0" w:color="auto"/>
        <w:right w:val="none" w:sz="0" w:space="0" w:color="auto"/>
      </w:divBdr>
    </w:div>
    <w:div w:id="1330056565">
      <w:bodyDiv w:val="1"/>
      <w:marLeft w:val="0"/>
      <w:marRight w:val="0"/>
      <w:marTop w:val="0"/>
      <w:marBottom w:val="0"/>
      <w:divBdr>
        <w:top w:val="none" w:sz="0" w:space="0" w:color="auto"/>
        <w:left w:val="none" w:sz="0" w:space="0" w:color="auto"/>
        <w:bottom w:val="none" w:sz="0" w:space="0" w:color="auto"/>
        <w:right w:val="none" w:sz="0" w:space="0" w:color="auto"/>
      </w:divBdr>
    </w:div>
    <w:div w:id="1347247088">
      <w:bodyDiv w:val="1"/>
      <w:marLeft w:val="0"/>
      <w:marRight w:val="0"/>
      <w:marTop w:val="0"/>
      <w:marBottom w:val="0"/>
      <w:divBdr>
        <w:top w:val="none" w:sz="0" w:space="0" w:color="auto"/>
        <w:left w:val="none" w:sz="0" w:space="0" w:color="auto"/>
        <w:bottom w:val="none" w:sz="0" w:space="0" w:color="auto"/>
        <w:right w:val="none" w:sz="0" w:space="0" w:color="auto"/>
      </w:divBdr>
    </w:div>
    <w:div w:id="1361513321">
      <w:bodyDiv w:val="1"/>
      <w:marLeft w:val="0"/>
      <w:marRight w:val="0"/>
      <w:marTop w:val="0"/>
      <w:marBottom w:val="0"/>
      <w:divBdr>
        <w:top w:val="none" w:sz="0" w:space="0" w:color="auto"/>
        <w:left w:val="none" w:sz="0" w:space="0" w:color="auto"/>
        <w:bottom w:val="none" w:sz="0" w:space="0" w:color="auto"/>
        <w:right w:val="none" w:sz="0" w:space="0" w:color="auto"/>
      </w:divBdr>
    </w:div>
    <w:div w:id="1385104806">
      <w:bodyDiv w:val="1"/>
      <w:marLeft w:val="0"/>
      <w:marRight w:val="0"/>
      <w:marTop w:val="0"/>
      <w:marBottom w:val="0"/>
      <w:divBdr>
        <w:top w:val="none" w:sz="0" w:space="0" w:color="auto"/>
        <w:left w:val="none" w:sz="0" w:space="0" w:color="auto"/>
        <w:bottom w:val="none" w:sz="0" w:space="0" w:color="auto"/>
        <w:right w:val="none" w:sz="0" w:space="0" w:color="auto"/>
      </w:divBdr>
    </w:div>
    <w:div w:id="1421754768">
      <w:bodyDiv w:val="1"/>
      <w:marLeft w:val="0"/>
      <w:marRight w:val="0"/>
      <w:marTop w:val="0"/>
      <w:marBottom w:val="0"/>
      <w:divBdr>
        <w:top w:val="none" w:sz="0" w:space="0" w:color="auto"/>
        <w:left w:val="none" w:sz="0" w:space="0" w:color="auto"/>
        <w:bottom w:val="none" w:sz="0" w:space="0" w:color="auto"/>
        <w:right w:val="none" w:sz="0" w:space="0" w:color="auto"/>
      </w:divBdr>
    </w:div>
    <w:div w:id="1448693507">
      <w:bodyDiv w:val="1"/>
      <w:marLeft w:val="0"/>
      <w:marRight w:val="0"/>
      <w:marTop w:val="0"/>
      <w:marBottom w:val="0"/>
      <w:divBdr>
        <w:top w:val="none" w:sz="0" w:space="0" w:color="auto"/>
        <w:left w:val="none" w:sz="0" w:space="0" w:color="auto"/>
        <w:bottom w:val="none" w:sz="0" w:space="0" w:color="auto"/>
        <w:right w:val="none" w:sz="0" w:space="0" w:color="auto"/>
      </w:divBdr>
    </w:div>
    <w:div w:id="1468351443">
      <w:bodyDiv w:val="1"/>
      <w:marLeft w:val="0"/>
      <w:marRight w:val="0"/>
      <w:marTop w:val="0"/>
      <w:marBottom w:val="0"/>
      <w:divBdr>
        <w:top w:val="none" w:sz="0" w:space="0" w:color="auto"/>
        <w:left w:val="none" w:sz="0" w:space="0" w:color="auto"/>
        <w:bottom w:val="none" w:sz="0" w:space="0" w:color="auto"/>
        <w:right w:val="none" w:sz="0" w:space="0" w:color="auto"/>
      </w:divBdr>
    </w:div>
    <w:div w:id="1476603726">
      <w:bodyDiv w:val="1"/>
      <w:marLeft w:val="0"/>
      <w:marRight w:val="0"/>
      <w:marTop w:val="0"/>
      <w:marBottom w:val="0"/>
      <w:divBdr>
        <w:top w:val="none" w:sz="0" w:space="0" w:color="auto"/>
        <w:left w:val="none" w:sz="0" w:space="0" w:color="auto"/>
        <w:bottom w:val="none" w:sz="0" w:space="0" w:color="auto"/>
        <w:right w:val="none" w:sz="0" w:space="0" w:color="auto"/>
      </w:divBdr>
    </w:div>
    <w:div w:id="1497380014">
      <w:bodyDiv w:val="1"/>
      <w:marLeft w:val="0"/>
      <w:marRight w:val="0"/>
      <w:marTop w:val="0"/>
      <w:marBottom w:val="0"/>
      <w:divBdr>
        <w:top w:val="none" w:sz="0" w:space="0" w:color="auto"/>
        <w:left w:val="none" w:sz="0" w:space="0" w:color="auto"/>
        <w:bottom w:val="none" w:sz="0" w:space="0" w:color="auto"/>
        <w:right w:val="none" w:sz="0" w:space="0" w:color="auto"/>
      </w:divBdr>
    </w:div>
    <w:div w:id="1499156525">
      <w:bodyDiv w:val="1"/>
      <w:marLeft w:val="0"/>
      <w:marRight w:val="0"/>
      <w:marTop w:val="0"/>
      <w:marBottom w:val="0"/>
      <w:divBdr>
        <w:top w:val="none" w:sz="0" w:space="0" w:color="auto"/>
        <w:left w:val="none" w:sz="0" w:space="0" w:color="auto"/>
        <w:bottom w:val="none" w:sz="0" w:space="0" w:color="auto"/>
        <w:right w:val="none" w:sz="0" w:space="0" w:color="auto"/>
      </w:divBdr>
    </w:div>
    <w:div w:id="1500803273">
      <w:bodyDiv w:val="1"/>
      <w:marLeft w:val="0"/>
      <w:marRight w:val="0"/>
      <w:marTop w:val="0"/>
      <w:marBottom w:val="0"/>
      <w:divBdr>
        <w:top w:val="none" w:sz="0" w:space="0" w:color="auto"/>
        <w:left w:val="none" w:sz="0" w:space="0" w:color="auto"/>
        <w:bottom w:val="none" w:sz="0" w:space="0" w:color="auto"/>
        <w:right w:val="none" w:sz="0" w:space="0" w:color="auto"/>
      </w:divBdr>
    </w:div>
    <w:div w:id="1560093055">
      <w:bodyDiv w:val="1"/>
      <w:marLeft w:val="0"/>
      <w:marRight w:val="0"/>
      <w:marTop w:val="0"/>
      <w:marBottom w:val="0"/>
      <w:divBdr>
        <w:top w:val="none" w:sz="0" w:space="0" w:color="auto"/>
        <w:left w:val="none" w:sz="0" w:space="0" w:color="auto"/>
        <w:bottom w:val="none" w:sz="0" w:space="0" w:color="auto"/>
        <w:right w:val="none" w:sz="0" w:space="0" w:color="auto"/>
      </w:divBdr>
    </w:div>
    <w:div w:id="1561744237">
      <w:bodyDiv w:val="1"/>
      <w:marLeft w:val="0"/>
      <w:marRight w:val="0"/>
      <w:marTop w:val="0"/>
      <w:marBottom w:val="0"/>
      <w:divBdr>
        <w:top w:val="none" w:sz="0" w:space="0" w:color="auto"/>
        <w:left w:val="none" w:sz="0" w:space="0" w:color="auto"/>
        <w:bottom w:val="none" w:sz="0" w:space="0" w:color="auto"/>
        <w:right w:val="none" w:sz="0" w:space="0" w:color="auto"/>
      </w:divBdr>
    </w:div>
    <w:div w:id="1572620255">
      <w:bodyDiv w:val="1"/>
      <w:marLeft w:val="0"/>
      <w:marRight w:val="0"/>
      <w:marTop w:val="0"/>
      <w:marBottom w:val="0"/>
      <w:divBdr>
        <w:top w:val="none" w:sz="0" w:space="0" w:color="auto"/>
        <w:left w:val="none" w:sz="0" w:space="0" w:color="auto"/>
        <w:bottom w:val="none" w:sz="0" w:space="0" w:color="auto"/>
        <w:right w:val="none" w:sz="0" w:space="0" w:color="auto"/>
      </w:divBdr>
    </w:div>
    <w:div w:id="1579827847">
      <w:bodyDiv w:val="1"/>
      <w:marLeft w:val="0"/>
      <w:marRight w:val="0"/>
      <w:marTop w:val="0"/>
      <w:marBottom w:val="0"/>
      <w:divBdr>
        <w:top w:val="none" w:sz="0" w:space="0" w:color="auto"/>
        <w:left w:val="none" w:sz="0" w:space="0" w:color="auto"/>
        <w:bottom w:val="none" w:sz="0" w:space="0" w:color="auto"/>
        <w:right w:val="none" w:sz="0" w:space="0" w:color="auto"/>
      </w:divBdr>
    </w:div>
    <w:div w:id="1596137061">
      <w:bodyDiv w:val="1"/>
      <w:marLeft w:val="0"/>
      <w:marRight w:val="0"/>
      <w:marTop w:val="0"/>
      <w:marBottom w:val="0"/>
      <w:divBdr>
        <w:top w:val="none" w:sz="0" w:space="0" w:color="auto"/>
        <w:left w:val="none" w:sz="0" w:space="0" w:color="auto"/>
        <w:bottom w:val="none" w:sz="0" w:space="0" w:color="auto"/>
        <w:right w:val="none" w:sz="0" w:space="0" w:color="auto"/>
      </w:divBdr>
    </w:div>
    <w:div w:id="1598444420">
      <w:bodyDiv w:val="1"/>
      <w:marLeft w:val="0"/>
      <w:marRight w:val="0"/>
      <w:marTop w:val="0"/>
      <w:marBottom w:val="0"/>
      <w:divBdr>
        <w:top w:val="none" w:sz="0" w:space="0" w:color="auto"/>
        <w:left w:val="none" w:sz="0" w:space="0" w:color="auto"/>
        <w:bottom w:val="none" w:sz="0" w:space="0" w:color="auto"/>
        <w:right w:val="none" w:sz="0" w:space="0" w:color="auto"/>
      </w:divBdr>
    </w:div>
    <w:div w:id="1665351860">
      <w:bodyDiv w:val="1"/>
      <w:marLeft w:val="0"/>
      <w:marRight w:val="0"/>
      <w:marTop w:val="0"/>
      <w:marBottom w:val="0"/>
      <w:divBdr>
        <w:top w:val="none" w:sz="0" w:space="0" w:color="auto"/>
        <w:left w:val="none" w:sz="0" w:space="0" w:color="auto"/>
        <w:bottom w:val="none" w:sz="0" w:space="0" w:color="auto"/>
        <w:right w:val="none" w:sz="0" w:space="0" w:color="auto"/>
      </w:divBdr>
    </w:div>
    <w:div w:id="1688822864">
      <w:bodyDiv w:val="1"/>
      <w:marLeft w:val="0"/>
      <w:marRight w:val="0"/>
      <w:marTop w:val="0"/>
      <w:marBottom w:val="0"/>
      <w:divBdr>
        <w:top w:val="none" w:sz="0" w:space="0" w:color="auto"/>
        <w:left w:val="none" w:sz="0" w:space="0" w:color="auto"/>
        <w:bottom w:val="none" w:sz="0" w:space="0" w:color="auto"/>
        <w:right w:val="none" w:sz="0" w:space="0" w:color="auto"/>
      </w:divBdr>
    </w:div>
    <w:div w:id="1707873186">
      <w:bodyDiv w:val="1"/>
      <w:marLeft w:val="0"/>
      <w:marRight w:val="0"/>
      <w:marTop w:val="0"/>
      <w:marBottom w:val="0"/>
      <w:divBdr>
        <w:top w:val="none" w:sz="0" w:space="0" w:color="auto"/>
        <w:left w:val="none" w:sz="0" w:space="0" w:color="auto"/>
        <w:bottom w:val="none" w:sz="0" w:space="0" w:color="auto"/>
        <w:right w:val="none" w:sz="0" w:space="0" w:color="auto"/>
      </w:divBdr>
    </w:div>
    <w:div w:id="1712609705">
      <w:bodyDiv w:val="1"/>
      <w:marLeft w:val="0"/>
      <w:marRight w:val="0"/>
      <w:marTop w:val="0"/>
      <w:marBottom w:val="0"/>
      <w:divBdr>
        <w:top w:val="none" w:sz="0" w:space="0" w:color="auto"/>
        <w:left w:val="none" w:sz="0" w:space="0" w:color="auto"/>
        <w:bottom w:val="none" w:sz="0" w:space="0" w:color="auto"/>
        <w:right w:val="none" w:sz="0" w:space="0" w:color="auto"/>
      </w:divBdr>
    </w:div>
    <w:div w:id="1720934415">
      <w:bodyDiv w:val="1"/>
      <w:marLeft w:val="0"/>
      <w:marRight w:val="0"/>
      <w:marTop w:val="0"/>
      <w:marBottom w:val="0"/>
      <w:divBdr>
        <w:top w:val="none" w:sz="0" w:space="0" w:color="auto"/>
        <w:left w:val="none" w:sz="0" w:space="0" w:color="auto"/>
        <w:bottom w:val="none" w:sz="0" w:space="0" w:color="auto"/>
        <w:right w:val="none" w:sz="0" w:space="0" w:color="auto"/>
      </w:divBdr>
    </w:div>
    <w:div w:id="1747386428">
      <w:bodyDiv w:val="1"/>
      <w:marLeft w:val="0"/>
      <w:marRight w:val="0"/>
      <w:marTop w:val="0"/>
      <w:marBottom w:val="0"/>
      <w:divBdr>
        <w:top w:val="none" w:sz="0" w:space="0" w:color="auto"/>
        <w:left w:val="none" w:sz="0" w:space="0" w:color="auto"/>
        <w:bottom w:val="none" w:sz="0" w:space="0" w:color="auto"/>
        <w:right w:val="none" w:sz="0" w:space="0" w:color="auto"/>
      </w:divBdr>
    </w:div>
    <w:div w:id="1761949260">
      <w:bodyDiv w:val="1"/>
      <w:marLeft w:val="0"/>
      <w:marRight w:val="0"/>
      <w:marTop w:val="0"/>
      <w:marBottom w:val="0"/>
      <w:divBdr>
        <w:top w:val="none" w:sz="0" w:space="0" w:color="auto"/>
        <w:left w:val="none" w:sz="0" w:space="0" w:color="auto"/>
        <w:bottom w:val="none" w:sz="0" w:space="0" w:color="auto"/>
        <w:right w:val="none" w:sz="0" w:space="0" w:color="auto"/>
      </w:divBdr>
    </w:div>
    <w:div w:id="1766681250">
      <w:bodyDiv w:val="1"/>
      <w:marLeft w:val="0"/>
      <w:marRight w:val="0"/>
      <w:marTop w:val="0"/>
      <w:marBottom w:val="0"/>
      <w:divBdr>
        <w:top w:val="none" w:sz="0" w:space="0" w:color="auto"/>
        <w:left w:val="none" w:sz="0" w:space="0" w:color="auto"/>
        <w:bottom w:val="none" w:sz="0" w:space="0" w:color="auto"/>
        <w:right w:val="none" w:sz="0" w:space="0" w:color="auto"/>
      </w:divBdr>
    </w:div>
    <w:div w:id="1794057750">
      <w:bodyDiv w:val="1"/>
      <w:marLeft w:val="0"/>
      <w:marRight w:val="0"/>
      <w:marTop w:val="0"/>
      <w:marBottom w:val="0"/>
      <w:divBdr>
        <w:top w:val="none" w:sz="0" w:space="0" w:color="auto"/>
        <w:left w:val="none" w:sz="0" w:space="0" w:color="auto"/>
        <w:bottom w:val="none" w:sz="0" w:space="0" w:color="auto"/>
        <w:right w:val="none" w:sz="0" w:space="0" w:color="auto"/>
      </w:divBdr>
    </w:div>
    <w:div w:id="1798717914">
      <w:bodyDiv w:val="1"/>
      <w:marLeft w:val="0"/>
      <w:marRight w:val="0"/>
      <w:marTop w:val="0"/>
      <w:marBottom w:val="0"/>
      <w:divBdr>
        <w:top w:val="none" w:sz="0" w:space="0" w:color="auto"/>
        <w:left w:val="none" w:sz="0" w:space="0" w:color="auto"/>
        <w:bottom w:val="none" w:sz="0" w:space="0" w:color="auto"/>
        <w:right w:val="none" w:sz="0" w:space="0" w:color="auto"/>
      </w:divBdr>
    </w:div>
    <w:div w:id="1804807847">
      <w:bodyDiv w:val="1"/>
      <w:marLeft w:val="0"/>
      <w:marRight w:val="0"/>
      <w:marTop w:val="0"/>
      <w:marBottom w:val="0"/>
      <w:divBdr>
        <w:top w:val="none" w:sz="0" w:space="0" w:color="auto"/>
        <w:left w:val="none" w:sz="0" w:space="0" w:color="auto"/>
        <w:bottom w:val="none" w:sz="0" w:space="0" w:color="auto"/>
        <w:right w:val="none" w:sz="0" w:space="0" w:color="auto"/>
      </w:divBdr>
    </w:div>
    <w:div w:id="1806005923">
      <w:bodyDiv w:val="1"/>
      <w:marLeft w:val="0"/>
      <w:marRight w:val="0"/>
      <w:marTop w:val="0"/>
      <w:marBottom w:val="0"/>
      <w:divBdr>
        <w:top w:val="none" w:sz="0" w:space="0" w:color="auto"/>
        <w:left w:val="none" w:sz="0" w:space="0" w:color="auto"/>
        <w:bottom w:val="none" w:sz="0" w:space="0" w:color="auto"/>
        <w:right w:val="none" w:sz="0" w:space="0" w:color="auto"/>
      </w:divBdr>
    </w:div>
    <w:div w:id="1851601263">
      <w:bodyDiv w:val="1"/>
      <w:marLeft w:val="0"/>
      <w:marRight w:val="0"/>
      <w:marTop w:val="0"/>
      <w:marBottom w:val="0"/>
      <w:divBdr>
        <w:top w:val="none" w:sz="0" w:space="0" w:color="auto"/>
        <w:left w:val="none" w:sz="0" w:space="0" w:color="auto"/>
        <w:bottom w:val="none" w:sz="0" w:space="0" w:color="auto"/>
        <w:right w:val="none" w:sz="0" w:space="0" w:color="auto"/>
      </w:divBdr>
    </w:div>
    <w:div w:id="1866820891">
      <w:bodyDiv w:val="1"/>
      <w:marLeft w:val="0"/>
      <w:marRight w:val="0"/>
      <w:marTop w:val="0"/>
      <w:marBottom w:val="0"/>
      <w:divBdr>
        <w:top w:val="none" w:sz="0" w:space="0" w:color="auto"/>
        <w:left w:val="none" w:sz="0" w:space="0" w:color="auto"/>
        <w:bottom w:val="none" w:sz="0" w:space="0" w:color="auto"/>
        <w:right w:val="none" w:sz="0" w:space="0" w:color="auto"/>
      </w:divBdr>
    </w:div>
    <w:div w:id="1866938755">
      <w:bodyDiv w:val="1"/>
      <w:marLeft w:val="0"/>
      <w:marRight w:val="0"/>
      <w:marTop w:val="0"/>
      <w:marBottom w:val="0"/>
      <w:divBdr>
        <w:top w:val="none" w:sz="0" w:space="0" w:color="auto"/>
        <w:left w:val="none" w:sz="0" w:space="0" w:color="auto"/>
        <w:bottom w:val="none" w:sz="0" w:space="0" w:color="auto"/>
        <w:right w:val="none" w:sz="0" w:space="0" w:color="auto"/>
      </w:divBdr>
    </w:div>
    <w:div w:id="1869559689">
      <w:bodyDiv w:val="1"/>
      <w:marLeft w:val="0"/>
      <w:marRight w:val="0"/>
      <w:marTop w:val="0"/>
      <w:marBottom w:val="0"/>
      <w:divBdr>
        <w:top w:val="none" w:sz="0" w:space="0" w:color="auto"/>
        <w:left w:val="none" w:sz="0" w:space="0" w:color="auto"/>
        <w:bottom w:val="none" w:sz="0" w:space="0" w:color="auto"/>
        <w:right w:val="none" w:sz="0" w:space="0" w:color="auto"/>
      </w:divBdr>
    </w:div>
    <w:div w:id="1880163534">
      <w:bodyDiv w:val="1"/>
      <w:marLeft w:val="0"/>
      <w:marRight w:val="0"/>
      <w:marTop w:val="0"/>
      <w:marBottom w:val="0"/>
      <w:divBdr>
        <w:top w:val="none" w:sz="0" w:space="0" w:color="auto"/>
        <w:left w:val="none" w:sz="0" w:space="0" w:color="auto"/>
        <w:bottom w:val="none" w:sz="0" w:space="0" w:color="auto"/>
        <w:right w:val="none" w:sz="0" w:space="0" w:color="auto"/>
      </w:divBdr>
    </w:div>
    <w:div w:id="1884094882">
      <w:bodyDiv w:val="1"/>
      <w:marLeft w:val="0"/>
      <w:marRight w:val="0"/>
      <w:marTop w:val="0"/>
      <w:marBottom w:val="0"/>
      <w:divBdr>
        <w:top w:val="none" w:sz="0" w:space="0" w:color="auto"/>
        <w:left w:val="none" w:sz="0" w:space="0" w:color="auto"/>
        <w:bottom w:val="none" w:sz="0" w:space="0" w:color="auto"/>
        <w:right w:val="none" w:sz="0" w:space="0" w:color="auto"/>
      </w:divBdr>
    </w:div>
    <w:div w:id="1884824430">
      <w:bodyDiv w:val="1"/>
      <w:marLeft w:val="0"/>
      <w:marRight w:val="0"/>
      <w:marTop w:val="0"/>
      <w:marBottom w:val="0"/>
      <w:divBdr>
        <w:top w:val="none" w:sz="0" w:space="0" w:color="auto"/>
        <w:left w:val="none" w:sz="0" w:space="0" w:color="auto"/>
        <w:bottom w:val="none" w:sz="0" w:space="0" w:color="auto"/>
        <w:right w:val="none" w:sz="0" w:space="0" w:color="auto"/>
      </w:divBdr>
    </w:div>
    <w:div w:id="1928490181">
      <w:bodyDiv w:val="1"/>
      <w:marLeft w:val="0"/>
      <w:marRight w:val="0"/>
      <w:marTop w:val="0"/>
      <w:marBottom w:val="0"/>
      <w:divBdr>
        <w:top w:val="none" w:sz="0" w:space="0" w:color="auto"/>
        <w:left w:val="none" w:sz="0" w:space="0" w:color="auto"/>
        <w:bottom w:val="none" w:sz="0" w:space="0" w:color="auto"/>
        <w:right w:val="none" w:sz="0" w:space="0" w:color="auto"/>
      </w:divBdr>
    </w:div>
    <w:div w:id="1932813063">
      <w:bodyDiv w:val="1"/>
      <w:marLeft w:val="0"/>
      <w:marRight w:val="0"/>
      <w:marTop w:val="0"/>
      <w:marBottom w:val="0"/>
      <w:divBdr>
        <w:top w:val="none" w:sz="0" w:space="0" w:color="auto"/>
        <w:left w:val="none" w:sz="0" w:space="0" w:color="auto"/>
        <w:bottom w:val="none" w:sz="0" w:space="0" w:color="auto"/>
        <w:right w:val="none" w:sz="0" w:space="0" w:color="auto"/>
      </w:divBdr>
    </w:div>
    <w:div w:id="1954509305">
      <w:bodyDiv w:val="1"/>
      <w:marLeft w:val="0"/>
      <w:marRight w:val="0"/>
      <w:marTop w:val="0"/>
      <w:marBottom w:val="0"/>
      <w:divBdr>
        <w:top w:val="none" w:sz="0" w:space="0" w:color="auto"/>
        <w:left w:val="none" w:sz="0" w:space="0" w:color="auto"/>
        <w:bottom w:val="none" w:sz="0" w:space="0" w:color="auto"/>
        <w:right w:val="none" w:sz="0" w:space="0" w:color="auto"/>
      </w:divBdr>
    </w:div>
    <w:div w:id="1962761757">
      <w:bodyDiv w:val="1"/>
      <w:marLeft w:val="0"/>
      <w:marRight w:val="0"/>
      <w:marTop w:val="0"/>
      <w:marBottom w:val="0"/>
      <w:divBdr>
        <w:top w:val="none" w:sz="0" w:space="0" w:color="auto"/>
        <w:left w:val="none" w:sz="0" w:space="0" w:color="auto"/>
        <w:bottom w:val="none" w:sz="0" w:space="0" w:color="auto"/>
        <w:right w:val="none" w:sz="0" w:space="0" w:color="auto"/>
      </w:divBdr>
    </w:div>
    <w:div w:id="1975214853">
      <w:bodyDiv w:val="1"/>
      <w:marLeft w:val="0"/>
      <w:marRight w:val="0"/>
      <w:marTop w:val="0"/>
      <w:marBottom w:val="0"/>
      <w:divBdr>
        <w:top w:val="none" w:sz="0" w:space="0" w:color="auto"/>
        <w:left w:val="none" w:sz="0" w:space="0" w:color="auto"/>
        <w:bottom w:val="none" w:sz="0" w:space="0" w:color="auto"/>
        <w:right w:val="none" w:sz="0" w:space="0" w:color="auto"/>
      </w:divBdr>
    </w:div>
    <w:div w:id="1975870880">
      <w:bodyDiv w:val="1"/>
      <w:marLeft w:val="0"/>
      <w:marRight w:val="0"/>
      <w:marTop w:val="0"/>
      <w:marBottom w:val="0"/>
      <w:divBdr>
        <w:top w:val="none" w:sz="0" w:space="0" w:color="auto"/>
        <w:left w:val="none" w:sz="0" w:space="0" w:color="auto"/>
        <w:bottom w:val="none" w:sz="0" w:space="0" w:color="auto"/>
        <w:right w:val="none" w:sz="0" w:space="0" w:color="auto"/>
      </w:divBdr>
    </w:div>
    <w:div w:id="2026980053">
      <w:bodyDiv w:val="1"/>
      <w:marLeft w:val="0"/>
      <w:marRight w:val="0"/>
      <w:marTop w:val="0"/>
      <w:marBottom w:val="0"/>
      <w:divBdr>
        <w:top w:val="none" w:sz="0" w:space="0" w:color="auto"/>
        <w:left w:val="none" w:sz="0" w:space="0" w:color="auto"/>
        <w:bottom w:val="none" w:sz="0" w:space="0" w:color="auto"/>
        <w:right w:val="none" w:sz="0" w:space="0" w:color="auto"/>
      </w:divBdr>
    </w:div>
    <w:div w:id="2027754782">
      <w:bodyDiv w:val="1"/>
      <w:marLeft w:val="0"/>
      <w:marRight w:val="0"/>
      <w:marTop w:val="0"/>
      <w:marBottom w:val="0"/>
      <w:divBdr>
        <w:top w:val="none" w:sz="0" w:space="0" w:color="auto"/>
        <w:left w:val="none" w:sz="0" w:space="0" w:color="auto"/>
        <w:bottom w:val="none" w:sz="0" w:space="0" w:color="auto"/>
        <w:right w:val="none" w:sz="0" w:space="0" w:color="auto"/>
      </w:divBdr>
    </w:div>
    <w:div w:id="2038843950">
      <w:bodyDiv w:val="1"/>
      <w:marLeft w:val="0"/>
      <w:marRight w:val="0"/>
      <w:marTop w:val="0"/>
      <w:marBottom w:val="0"/>
      <w:divBdr>
        <w:top w:val="none" w:sz="0" w:space="0" w:color="auto"/>
        <w:left w:val="none" w:sz="0" w:space="0" w:color="auto"/>
        <w:bottom w:val="none" w:sz="0" w:space="0" w:color="auto"/>
        <w:right w:val="none" w:sz="0" w:space="0" w:color="auto"/>
      </w:divBdr>
    </w:div>
    <w:div w:id="2045596979">
      <w:bodyDiv w:val="1"/>
      <w:marLeft w:val="0"/>
      <w:marRight w:val="0"/>
      <w:marTop w:val="0"/>
      <w:marBottom w:val="0"/>
      <w:divBdr>
        <w:top w:val="none" w:sz="0" w:space="0" w:color="auto"/>
        <w:left w:val="none" w:sz="0" w:space="0" w:color="auto"/>
        <w:bottom w:val="none" w:sz="0" w:space="0" w:color="auto"/>
        <w:right w:val="none" w:sz="0" w:space="0" w:color="auto"/>
      </w:divBdr>
    </w:div>
    <w:div w:id="2054693698">
      <w:bodyDiv w:val="1"/>
      <w:marLeft w:val="0"/>
      <w:marRight w:val="0"/>
      <w:marTop w:val="0"/>
      <w:marBottom w:val="0"/>
      <w:divBdr>
        <w:top w:val="none" w:sz="0" w:space="0" w:color="auto"/>
        <w:left w:val="none" w:sz="0" w:space="0" w:color="auto"/>
        <w:bottom w:val="none" w:sz="0" w:space="0" w:color="auto"/>
        <w:right w:val="none" w:sz="0" w:space="0" w:color="auto"/>
      </w:divBdr>
    </w:div>
    <w:div w:id="2088378438">
      <w:bodyDiv w:val="1"/>
      <w:marLeft w:val="0"/>
      <w:marRight w:val="0"/>
      <w:marTop w:val="0"/>
      <w:marBottom w:val="0"/>
      <w:divBdr>
        <w:top w:val="none" w:sz="0" w:space="0" w:color="auto"/>
        <w:left w:val="none" w:sz="0" w:space="0" w:color="auto"/>
        <w:bottom w:val="none" w:sz="0" w:space="0" w:color="auto"/>
        <w:right w:val="none" w:sz="0" w:space="0" w:color="auto"/>
      </w:divBdr>
    </w:div>
    <w:div w:id="2095393918">
      <w:bodyDiv w:val="1"/>
      <w:marLeft w:val="0"/>
      <w:marRight w:val="0"/>
      <w:marTop w:val="0"/>
      <w:marBottom w:val="0"/>
      <w:divBdr>
        <w:top w:val="none" w:sz="0" w:space="0" w:color="auto"/>
        <w:left w:val="none" w:sz="0" w:space="0" w:color="auto"/>
        <w:bottom w:val="none" w:sz="0" w:space="0" w:color="auto"/>
        <w:right w:val="none" w:sz="0" w:space="0" w:color="auto"/>
      </w:divBdr>
    </w:div>
    <w:div w:id="2108691276">
      <w:bodyDiv w:val="1"/>
      <w:marLeft w:val="0"/>
      <w:marRight w:val="0"/>
      <w:marTop w:val="0"/>
      <w:marBottom w:val="0"/>
      <w:divBdr>
        <w:top w:val="none" w:sz="0" w:space="0" w:color="auto"/>
        <w:left w:val="none" w:sz="0" w:space="0" w:color="auto"/>
        <w:bottom w:val="none" w:sz="0" w:space="0" w:color="auto"/>
        <w:right w:val="none" w:sz="0" w:space="0" w:color="auto"/>
      </w:divBdr>
    </w:div>
    <w:div w:id="2121560682">
      <w:bodyDiv w:val="1"/>
      <w:marLeft w:val="0"/>
      <w:marRight w:val="0"/>
      <w:marTop w:val="0"/>
      <w:marBottom w:val="0"/>
      <w:divBdr>
        <w:top w:val="none" w:sz="0" w:space="0" w:color="auto"/>
        <w:left w:val="none" w:sz="0" w:space="0" w:color="auto"/>
        <w:bottom w:val="none" w:sz="0" w:space="0" w:color="auto"/>
        <w:right w:val="none" w:sz="0" w:space="0" w:color="auto"/>
      </w:divBdr>
    </w:div>
    <w:div w:id="2123105078">
      <w:bodyDiv w:val="1"/>
      <w:marLeft w:val="0"/>
      <w:marRight w:val="0"/>
      <w:marTop w:val="0"/>
      <w:marBottom w:val="0"/>
      <w:divBdr>
        <w:top w:val="none" w:sz="0" w:space="0" w:color="auto"/>
        <w:left w:val="none" w:sz="0" w:space="0" w:color="auto"/>
        <w:bottom w:val="none" w:sz="0" w:space="0" w:color="auto"/>
        <w:right w:val="none" w:sz="0" w:space="0" w:color="auto"/>
      </w:divBdr>
    </w:div>
    <w:div w:id="2131240152">
      <w:bodyDiv w:val="1"/>
      <w:marLeft w:val="0"/>
      <w:marRight w:val="0"/>
      <w:marTop w:val="0"/>
      <w:marBottom w:val="0"/>
      <w:divBdr>
        <w:top w:val="none" w:sz="0" w:space="0" w:color="auto"/>
        <w:left w:val="none" w:sz="0" w:space="0" w:color="auto"/>
        <w:bottom w:val="none" w:sz="0" w:space="0" w:color="auto"/>
        <w:right w:val="none" w:sz="0" w:space="0" w:color="auto"/>
      </w:divBdr>
    </w:div>
    <w:div w:id="2131820976">
      <w:bodyDiv w:val="1"/>
      <w:marLeft w:val="0"/>
      <w:marRight w:val="0"/>
      <w:marTop w:val="0"/>
      <w:marBottom w:val="0"/>
      <w:divBdr>
        <w:top w:val="none" w:sz="0" w:space="0" w:color="auto"/>
        <w:left w:val="none" w:sz="0" w:space="0" w:color="auto"/>
        <w:bottom w:val="none" w:sz="0" w:space="0" w:color="auto"/>
        <w:right w:val="none" w:sz="0" w:space="0" w:color="auto"/>
      </w:divBdr>
    </w:div>
    <w:div w:id="213340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A4EB5FB7D15C02681BDD7605EB5E34D31EABA4772B738A2814108D06AC970FD66171F025433F7812o2I" TargetMode="External"/><Relationship Id="rId18" Type="http://schemas.openxmlformats.org/officeDocument/2006/relationships/hyperlink" Target="consultantplus://offline/ref=B1F9A549C241751222FE2A0BABDCD5D6F65EF67417819FFEAAEDC8A6E5BCB08BEAA2ED17E598B92B6A12BF93FB1BEAFB76CEF6A199D9RF7EE" TargetMode="External"/><Relationship Id="rId26" Type="http://schemas.openxmlformats.org/officeDocument/2006/relationships/hyperlink" Target="consultantplus://offline/ref=950602127279BADCC8CEF977B070E161189D682DCB5BFE22BB7F1FC57B20BCA6802786A7ECE0B94EFFAB146BC696A29A187D34109D8Cn6tAF" TargetMode="External"/><Relationship Id="rId3" Type="http://schemas.openxmlformats.org/officeDocument/2006/relationships/styles" Target="styles.xml"/><Relationship Id="rId21" Type="http://schemas.openxmlformats.org/officeDocument/2006/relationships/hyperlink" Target="consultantplus://offline/ref=950602127279BADCC8CEF977B070E161189D682DCB5BFE22BB7F1FC57B20BCA6802786A7ECE2BB4EFFAB146BC696A29A187D34109D8Cn6tA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B1F9A549C241751222FE2A0BABDCD5D6F65EF67417819FFEAAEDC8A6E5BCB08BEAA2ED15E499B42B6A12BF93FB1BEAFB76CEF6A199D9RF7EE" TargetMode="External"/><Relationship Id="rId25" Type="http://schemas.openxmlformats.org/officeDocument/2006/relationships/hyperlink" Target="consultantplus://offline/ref=950602127279BADCC8CEF977B070E161189D682DCB5BFE22BB7F1FC57B20BCA6802786A7EAE4BD4EFFAB146BC696A29A187D34109D8Cn6tAF" TargetMode="External"/><Relationship Id="rId2" Type="http://schemas.openxmlformats.org/officeDocument/2006/relationships/numbering" Target="numbering.xml"/><Relationship Id="rId16" Type="http://schemas.openxmlformats.org/officeDocument/2006/relationships/hyperlink" Target="consultantplus://offline/ref=B1F9A549C241751222FE2A0BABDCD5D6F65EF67417819FFEAAEDC8A6E5BCB08BEAA2EE10E99BBC2B6A12BF93FB1BEAFB76CEF6A199D9RF7EE" TargetMode="External"/><Relationship Id="rId20" Type="http://schemas.openxmlformats.org/officeDocument/2006/relationships/hyperlink" Target="consultantplus://offline/ref=B1F9A549C241751222FE2A0BABDCD5D6F65EF67417819FFEAAEDC8A6E5BCB08BEAA2ED14E59FBA2B6A12BF93FB1BEAFB76CEF6A199D9RF7E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950602127279BADCC8CEF977B070E161189D682DCB5BFE22BB7F1FC57B20BCA6802786A4ECE7BA4EFFAB146BC696A29A187D34109D8Cn6tAF" TargetMode="External"/><Relationship Id="rId5" Type="http://schemas.openxmlformats.org/officeDocument/2006/relationships/settings" Target="settings.xml"/><Relationship Id="rId15" Type="http://schemas.openxmlformats.org/officeDocument/2006/relationships/hyperlink" Target="consultantplus://offline/ref=B1F9A549C241751222FE2A0BABDCD5D6F65EF67417819FFEAAEDC8A6E5BCB08BEAA2ED14E59DB82B6A12BF93FB1BEAFB76CEF6A199D9RF7EE" TargetMode="External"/><Relationship Id="rId23" Type="http://schemas.openxmlformats.org/officeDocument/2006/relationships/hyperlink" Target="consultantplus://offline/ref=950602127279BADCC8CEF977B070E161189D682DCB5BFE22BB7F1FC57B20BCA6802786A6EDE6B74EFFAB146BC696A29A187D34109D8Cn6tA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B1F9A549C241751222FE2A0BABDCD5D6F65EF67417819FFEAAEDC8A6E5BCB08BEAA2ED14E39BBE2B6A12BF93FB1BEAFB76CEF6A199D9RF7E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6A4EB5FB7D15C02681BDD7605EB5E34D31EABA4772B738A2814108D06AC970FD66171F025423F7A12oEI" TargetMode="External"/><Relationship Id="rId22" Type="http://schemas.openxmlformats.org/officeDocument/2006/relationships/hyperlink" Target="consultantplus://offline/ref=950602127279BADCC8CEF977B070E161189D682DCB5BFE22BB7F1FC57B20BCA6802785A3E0E4BF4EFFAB146BC696A29A187D34109D8Cn6tAF" TargetMode="External"/><Relationship Id="rId27" Type="http://schemas.openxmlformats.org/officeDocument/2006/relationships/hyperlink" Target="consultantplus://offline/ref=7DEC3FD1D7BD19F3463052F709ED2B310814535B7750865E71F81BF276C52F6FB8998ADC6933B2CA864A5BBCCB7F33F7FE0780267780A76DNDR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C5BF4-740E-4635-A365-AC7024A9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4313</TotalTime>
  <Pages>29</Pages>
  <Words>40952</Words>
  <Characters>233430</Characters>
  <Application>Microsoft Office Word</Application>
  <DocSecurity>0</DocSecurity>
  <Lines>1945</Lines>
  <Paragraphs>547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TTFOMS</Company>
  <LinksUpToDate>false</LinksUpToDate>
  <CharactersWithSpaces>273835</CharactersWithSpaces>
  <SharedDoc>false</SharedDoc>
  <HLinks>
    <vt:vector size="84" baseType="variant">
      <vt:variant>
        <vt:i4>7077951</vt:i4>
      </vt:variant>
      <vt:variant>
        <vt:i4>39</vt:i4>
      </vt:variant>
      <vt:variant>
        <vt:i4>0</vt:i4>
      </vt:variant>
      <vt:variant>
        <vt:i4>5</vt:i4>
      </vt:variant>
      <vt:variant>
        <vt:lpwstr>consultantplus://offline/ref=950602127279BADCC8CEF977B070E161189D682DCB5BFE22BB7F1FC57B20BCA6802786A7ECE0B94EFFAB146BC696A29A187D34109D8Cn6tAF</vt:lpwstr>
      </vt:variant>
      <vt:variant>
        <vt:lpwstr/>
      </vt:variant>
      <vt:variant>
        <vt:i4>7077988</vt:i4>
      </vt:variant>
      <vt:variant>
        <vt:i4>36</vt:i4>
      </vt:variant>
      <vt:variant>
        <vt:i4>0</vt:i4>
      </vt:variant>
      <vt:variant>
        <vt:i4>5</vt:i4>
      </vt:variant>
      <vt:variant>
        <vt:lpwstr>consultantplus://offline/ref=950602127279BADCC8CEF977B070E161189D682DCB5BFE22BB7F1FC57B20BCA6802786A7EAE4BD4EFFAB146BC696A29A187D34109D8Cn6tAF</vt:lpwstr>
      </vt:variant>
      <vt:variant>
        <vt:lpwstr/>
      </vt:variant>
      <vt:variant>
        <vt:i4>7077987</vt:i4>
      </vt:variant>
      <vt:variant>
        <vt:i4>33</vt:i4>
      </vt:variant>
      <vt:variant>
        <vt:i4>0</vt:i4>
      </vt:variant>
      <vt:variant>
        <vt:i4>5</vt:i4>
      </vt:variant>
      <vt:variant>
        <vt:lpwstr>consultantplus://offline/ref=950602127279BADCC8CEF977B070E161189D682DCB5BFE22BB7F1FC57B20BCA6802786A4ECE7BA4EFFAB146BC696A29A187D34109D8Cn6tAF</vt:lpwstr>
      </vt:variant>
      <vt:variant>
        <vt:lpwstr/>
      </vt:variant>
      <vt:variant>
        <vt:i4>7077937</vt:i4>
      </vt:variant>
      <vt:variant>
        <vt:i4>30</vt:i4>
      </vt:variant>
      <vt:variant>
        <vt:i4>0</vt:i4>
      </vt:variant>
      <vt:variant>
        <vt:i4>5</vt:i4>
      </vt:variant>
      <vt:variant>
        <vt:lpwstr>consultantplus://offline/ref=950602127279BADCC8CEF977B070E161189D682DCB5BFE22BB7F1FC57B20BCA6802786A6EDE6B74EFFAB146BC696A29A187D34109D8Cn6tAF</vt:lpwstr>
      </vt:variant>
      <vt:variant>
        <vt:lpwstr/>
      </vt:variant>
      <vt:variant>
        <vt:i4>7077936</vt:i4>
      </vt:variant>
      <vt:variant>
        <vt:i4>27</vt:i4>
      </vt:variant>
      <vt:variant>
        <vt:i4>0</vt:i4>
      </vt:variant>
      <vt:variant>
        <vt:i4>5</vt:i4>
      </vt:variant>
      <vt:variant>
        <vt:lpwstr>consultantplus://offline/ref=950602127279BADCC8CEF977B070E161189D682DCB5BFE22BB7F1FC57B20BCA6802785A3E0E4BF4EFFAB146BC696A29A187D34109D8Cn6tAF</vt:lpwstr>
      </vt:variant>
      <vt:variant>
        <vt:lpwstr/>
      </vt:variant>
      <vt:variant>
        <vt:i4>7077990</vt:i4>
      </vt:variant>
      <vt:variant>
        <vt:i4>24</vt:i4>
      </vt:variant>
      <vt:variant>
        <vt:i4>0</vt:i4>
      </vt:variant>
      <vt:variant>
        <vt:i4>5</vt:i4>
      </vt:variant>
      <vt:variant>
        <vt:lpwstr>consultantplus://offline/ref=950602127279BADCC8CEF977B070E161189D682DCB5BFE22BB7F1FC57B20BCA6802786A7ECE2BB4EFFAB146BC696A29A187D34109D8Cn6tAF</vt:lpwstr>
      </vt:variant>
      <vt:variant>
        <vt:lpwstr/>
      </vt:variant>
      <vt:variant>
        <vt:i4>6422637</vt:i4>
      </vt:variant>
      <vt:variant>
        <vt:i4>21</vt:i4>
      </vt:variant>
      <vt:variant>
        <vt:i4>0</vt:i4>
      </vt:variant>
      <vt:variant>
        <vt:i4>5</vt:i4>
      </vt:variant>
      <vt:variant>
        <vt:lpwstr>consultantplus://offline/ref=B1F9A549C241751222FE2A0BABDCD5D6F65EF67417819FFEAAEDC8A6E5BCB08BEAA2ED14E59FBA2B6A12BF93FB1BEAFB76CEF6A199D9RF7EE</vt:lpwstr>
      </vt:variant>
      <vt:variant>
        <vt:lpwstr/>
      </vt:variant>
      <vt:variant>
        <vt:i4>6422635</vt:i4>
      </vt:variant>
      <vt:variant>
        <vt:i4>18</vt:i4>
      </vt:variant>
      <vt:variant>
        <vt:i4>0</vt:i4>
      </vt:variant>
      <vt:variant>
        <vt:i4>5</vt:i4>
      </vt:variant>
      <vt:variant>
        <vt:lpwstr>consultantplus://offline/ref=B1F9A549C241751222FE2A0BABDCD5D6F65EF67417819FFEAAEDC8A6E5BCB08BEAA2ED14E39BBE2B6A12BF93FB1BEAFB76CEF6A199D9RF7EE</vt:lpwstr>
      </vt:variant>
      <vt:variant>
        <vt:lpwstr/>
      </vt:variant>
      <vt:variant>
        <vt:i4>6422632</vt:i4>
      </vt:variant>
      <vt:variant>
        <vt:i4>15</vt:i4>
      </vt:variant>
      <vt:variant>
        <vt:i4>0</vt:i4>
      </vt:variant>
      <vt:variant>
        <vt:i4>5</vt:i4>
      </vt:variant>
      <vt:variant>
        <vt:lpwstr>consultantplus://offline/ref=B1F9A549C241751222FE2A0BABDCD5D6F65EF67417819FFEAAEDC8A6E5BCB08BEAA2ED17E598B92B6A12BF93FB1BEAFB76CEF6A199D9RF7EE</vt:lpwstr>
      </vt:variant>
      <vt:variant>
        <vt:lpwstr/>
      </vt:variant>
      <vt:variant>
        <vt:i4>6422631</vt:i4>
      </vt:variant>
      <vt:variant>
        <vt:i4>12</vt:i4>
      </vt:variant>
      <vt:variant>
        <vt:i4>0</vt:i4>
      </vt:variant>
      <vt:variant>
        <vt:i4>5</vt:i4>
      </vt:variant>
      <vt:variant>
        <vt:lpwstr>consultantplus://offline/ref=B1F9A549C241751222FE2A0BABDCD5D6F65EF67417819FFEAAEDC8A6E5BCB08BEAA2ED15E499B42B6A12BF93FB1BEAFB76CEF6A199D9RF7EE</vt:lpwstr>
      </vt:variant>
      <vt:variant>
        <vt:lpwstr/>
      </vt:variant>
      <vt:variant>
        <vt:i4>6422626</vt:i4>
      </vt:variant>
      <vt:variant>
        <vt:i4>9</vt:i4>
      </vt:variant>
      <vt:variant>
        <vt:i4>0</vt:i4>
      </vt:variant>
      <vt:variant>
        <vt:i4>5</vt:i4>
      </vt:variant>
      <vt:variant>
        <vt:lpwstr>consultantplus://offline/ref=B1F9A549C241751222FE2A0BABDCD5D6F65EF67417819FFEAAEDC8A6E5BCB08BEAA2EE10E99BBC2B6A12BF93FB1BEAFB76CEF6A199D9RF7EE</vt:lpwstr>
      </vt:variant>
      <vt:variant>
        <vt:lpwstr/>
      </vt:variant>
      <vt:variant>
        <vt:i4>6422582</vt:i4>
      </vt:variant>
      <vt:variant>
        <vt:i4>6</vt:i4>
      </vt:variant>
      <vt:variant>
        <vt:i4>0</vt:i4>
      </vt:variant>
      <vt:variant>
        <vt:i4>5</vt:i4>
      </vt:variant>
      <vt:variant>
        <vt:lpwstr>consultantplus://offline/ref=B1F9A549C241751222FE2A0BABDCD5D6F65EF67417819FFEAAEDC8A6E5BCB08BEAA2ED14E59DB82B6A12BF93FB1BEAFB76CEF6A199D9RF7EE</vt:lpwstr>
      </vt:variant>
      <vt:variant>
        <vt:lpwstr/>
      </vt:variant>
      <vt:variant>
        <vt:i4>8192052</vt:i4>
      </vt:variant>
      <vt:variant>
        <vt:i4>3</vt:i4>
      </vt:variant>
      <vt:variant>
        <vt:i4>0</vt:i4>
      </vt:variant>
      <vt:variant>
        <vt:i4>5</vt:i4>
      </vt:variant>
      <vt:variant>
        <vt:lpwstr>consultantplus://offline/ref=76A4EB5FB7D15C02681BDD7605EB5E34D31EABA4772B738A2814108D06AC970FD66171F025423F7A12oEI</vt:lpwstr>
      </vt:variant>
      <vt:variant>
        <vt:lpwstr/>
      </vt:variant>
      <vt:variant>
        <vt:i4>8192059</vt:i4>
      </vt:variant>
      <vt:variant>
        <vt:i4>0</vt:i4>
      </vt:variant>
      <vt:variant>
        <vt:i4>0</vt:i4>
      </vt:variant>
      <vt:variant>
        <vt:i4>5</vt:i4>
      </vt:variant>
      <vt:variant>
        <vt:lpwstr>consultantplus://offline/ref=76A4EB5FB7D15C02681BDD7605EB5E34D31EABA4772B738A2814108D06AC970FD66171F025433F7812o2I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Клюжин Александр Олегович</dc:creator>
  <cp:lastModifiedBy>Василь Фавилевич Латыпов</cp:lastModifiedBy>
  <cp:revision>360</cp:revision>
  <cp:lastPrinted>2018-09-24T04:34:00Z</cp:lastPrinted>
  <dcterms:created xsi:type="dcterms:W3CDTF">2020-07-28T13:34:00Z</dcterms:created>
  <dcterms:modified xsi:type="dcterms:W3CDTF">2021-01-26T01:10:00Z</dcterms:modified>
</cp:coreProperties>
</file>